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 w:rsidP="00DF2588">
      <w:pPr>
        <w:autoSpaceDE w:val="0"/>
        <w:autoSpaceDN w:val="0"/>
        <w:ind w:left="177" w:hangingChars="84" w:hanging="177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A22F1B">
        <w:rPr>
          <w:rFonts w:hAnsi="ＭＳ 明朝" w:hint="eastAsia"/>
          <w:b/>
        </w:rPr>
        <w:t>12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10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E103F4">
        <w:trPr>
          <w:trHeight w:val="12881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定期自主検査計画（変更）届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A64655" w:rsidRPr="00D60C24" w:rsidTr="00EC1BC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A64655" w:rsidRPr="00D60C24" w:rsidRDefault="00E103F4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A64655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A64655" w:rsidRDefault="00A64655" w:rsidP="009F73E6">
                  <w:pPr>
                    <w:pStyle w:val="1"/>
                    <w:autoSpaceDE w:val="0"/>
                    <w:autoSpaceDN w:val="0"/>
                    <w:ind w:rightChars="1498" w:right="314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E103F4" w:rsidRDefault="007E4B7D" w:rsidP="00B5247C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1855470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495935" cy="467360"/>
                            <wp:effectExtent l="4445" t="0" r="4445" b="3175"/>
                            <wp:wrapNone/>
                            <wp:docPr id="2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95935" cy="46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97DDF" w:rsidRDefault="00B97DDF" w:rsidP="00E103F4">
                                        <w:r>
                                          <w:rPr>
                                            <w:rFonts w:hint="eastAsia"/>
                                          </w:rPr>
                                          <w:t>策定</w:t>
                                        </w:r>
                                      </w:p>
                                      <w:p w:rsidR="00B97DDF" w:rsidRDefault="00B97DDF" w:rsidP="00E103F4">
                                        <w:r>
                                          <w:rPr>
                                            <w:rFonts w:hint="eastAsia"/>
                                          </w:rPr>
                                          <w:t>変更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5" o:spid="_x0000_s1026" type="#_x0000_t202" style="position:absolute;left:0;text-align:left;margin-left:146.1pt;margin-top:8pt;width:39.05pt;height:3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0XtgIAALc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" filled="f" stroked="f">
                            <v:textbox inset="5.85pt,.7pt,5.85pt,.7pt">
                              <w:txbxContent>
                                <w:p w:rsidR="00B97DDF" w:rsidRDefault="00B97DDF" w:rsidP="00E103F4">
                                  <w:r>
                                    <w:rPr>
                                      <w:rFonts w:hint="eastAsia"/>
                                    </w:rPr>
                                    <w:t>策定</w:t>
                                  </w:r>
                                </w:p>
                                <w:p w:rsidR="00B97DDF" w:rsidRDefault="00B97DDF" w:rsidP="00E103F4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1790700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573405" cy="425450"/>
                            <wp:effectExtent l="6350" t="6985" r="10795" b="5715"/>
                            <wp:wrapNone/>
                            <wp:docPr id="1" name="AutoShape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3405" cy="4254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FD6CF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36" o:spid="_x0000_s1026" type="#_x0000_t185" style="position:absolute;left:0;text-align:left;margin-left:141pt;margin-top:8.85pt;width:45.1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22igIAAB8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:rsidR="00E103F4" w:rsidRPr="00D60C24" w:rsidRDefault="00E103F4" w:rsidP="001F0772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自主検査</w:t>
                  </w:r>
                  <w:r w:rsidR="001F0772">
                    <w:rPr>
                      <w:rFonts w:hAnsi="ＭＳ 明朝" w:hint="eastAsia"/>
                      <w:szCs w:val="28"/>
                    </w:rPr>
                    <w:t>について</w:t>
                  </w:r>
                  <w:r>
                    <w:rPr>
                      <w:rFonts w:hAnsi="ＭＳ 明朝" w:hint="eastAsia"/>
                      <w:szCs w:val="28"/>
                    </w:rPr>
                    <w:t>の計画を　　　　　したので</w:t>
                  </w:r>
                  <w:r w:rsidR="00F65E1B">
                    <w:rPr>
                      <w:rFonts w:hAnsi="ＭＳ 明朝" w:hint="eastAsia"/>
                      <w:szCs w:val="28"/>
                    </w:rPr>
                    <w:t>、</w:t>
                  </w:r>
                  <w:r w:rsidR="001F0772">
                    <w:rPr>
                      <w:rFonts w:hAnsi="ＭＳ 明朝" w:hint="eastAsia"/>
                      <w:szCs w:val="28"/>
                    </w:rPr>
                    <w:t>火薬類取締法第35条の２第２項の規定により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製造所又は火薬庫</w:t>
                  </w:r>
                </w:p>
                <w:p w:rsidR="00A64655" w:rsidRPr="00D60C24" w:rsidRDefault="00A64655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製造所又は火薬庫</w:t>
                  </w:r>
                </w:p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の種類及び棟数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検査実施予定期日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検査指揮監督</w:t>
                  </w:r>
                </w:p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保安責任者氏名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A64655" w:rsidRPr="00D60C24" w:rsidRDefault="00A64655" w:rsidP="00A64655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A64655" w:rsidRPr="00D60C24" w:rsidTr="00EC1BCB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A64655" w:rsidRPr="00D60C24" w:rsidRDefault="00A64655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A64655" w:rsidRPr="00D60C24" w:rsidTr="00EC1BCB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A64655" w:rsidRPr="00D60C24" w:rsidRDefault="00A64655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A64655" w:rsidRPr="00D60C24" w:rsidRDefault="00A64655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A64655" w:rsidRPr="00D60C24" w:rsidRDefault="00A64655" w:rsidP="002074A5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</w:rPr>
        <w:t xml:space="preserve">備考　</w:t>
      </w:r>
      <w:r w:rsidR="002074A5">
        <w:rPr>
          <w:rFonts w:hAnsi="ＭＳ 明朝" w:hint="eastAsia"/>
        </w:rPr>
        <w:t>１</w:t>
      </w:r>
      <w:r w:rsidRPr="00D60C24">
        <w:rPr>
          <w:rFonts w:hAnsi="ＭＳ 明朝" w:hint="eastAsia"/>
          <w:szCs w:val="28"/>
        </w:rPr>
        <w:t xml:space="preserve">　１の欄については</w:t>
      </w:r>
      <w:r w:rsidR="00F65E1B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代表者が法人である場合は</w:t>
      </w:r>
      <w:r w:rsidR="00F65E1B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F65E1B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A64655" w:rsidRPr="00D60C24" w:rsidRDefault="00A64655" w:rsidP="00A64655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0A1A49" w:rsidRPr="00D60C24" w:rsidRDefault="00A64655" w:rsidP="00F41349">
      <w:pPr>
        <w:widowControl/>
        <w:jc w:val="left"/>
        <w:rPr>
          <w:rFonts w:hAnsi="ＭＳ 明朝"/>
          <w:kern w:val="0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</w:p>
    <w:sectPr w:rsidR="000A1A49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658" w:rsidRDefault="008C3658">
      <w:r>
        <w:separator/>
      </w:r>
    </w:p>
  </w:endnote>
  <w:endnote w:type="continuationSeparator" w:id="0">
    <w:p w:rsidR="008C3658" w:rsidRDefault="008C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658" w:rsidRDefault="008C3658">
      <w:r>
        <w:separator/>
      </w:r>
    </w:p>
  </w:footnote>
  <w:footnote w:type="continuationSeparator" w:id="0">
    <w:p w:rsidR="008C3658" w:rsidRDefault="008C3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7E4B7D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C3658"/>
    <w:rsid w:val="008D4B5F"/>
    <w:rsid w:val="008E1CC5"/>
    <w:rsid w:val="008E6FC7"/>
    <w:rsid w:val="008F4DAE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9F73E6"/>
    <w:rsid w:val="00A00DD9"/>
    <w:rsid w:val="00A12211"/>
    <w:rsid w:val="00A1242B"/>
    <w:rsid w:val="00A22F1B"/>
    <w:rsid w:val="00A40325"/>
    <w:rsid w:val="00A40BEA"/>
    <w:rsid w:val="00A44258"/>
    <w:rsid w:val="00A45423"/>
    <w:rsid w:val="00A46424"/>
    <w:rsid w:val="00A5552F"/>
    <w:rsid w:val="00A5649D"/>
    <w:rsid w:val="00A64655"/>
    <w:rsid w:val="00A74C19"/>
    <w:rsid w:val="00AA3673"/>
    <w:rsid w:val="00AB404B"/>
    <w:rsid w:val="00AB418F"/>
    <w:rsid w:val="00AC7DC4"/>
    <w:rsid w:val="00AD14E6"/>
    <w:rsid w:val="00AD30B9"/>
    <w:rsid w:val="00AF5B0E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04A31"/>
    <w:rsid w:val="00D11E2A"/>
    <w:rsid w:val="00D149FC"/>
    <w:rsid w:val="00D213A3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41349"/>
    <w:rsid w:val="00F65E1B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36953-A3BD-4A10-B749-62166CA4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8D76-BDDD-4FB8-8402-F65E3C84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2021-07-27T07:26:00Z</dcterms:created>
  <dcterms:modified xsi:type="dcterms:W3CDTF">2022-10-13T08:30:00Z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