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372FD" w14:textId="77777777" w:rsidR="00256A30" w:rsidRPr="00592AD0" w:rsidRDefault="00256A30" w:rsidP="00256A30">
      <w:pPr>
        <w:jc w:val="right"/>
        <w:rPr>
          <w:rFonts w:asciiTheme="majorEastAsia" w:eastAsiaTheme="majorEastAsia" w:hAnsiTheme="majorEastAsia" w:cs="Times New Roman"/>
          <w:b/>
          <w:sz w:val="22"/>
        </w:rPr>
      </w:pPr>
      <w:r w:rsidRPr="00592AD0">
        <w:rPr>
          <w:rFonts w:asciiTheme="majorEastAsia" w:eastAsiaTheme="majorEastAsia" w:hAnsiTheme="majorEastAsia" w:cs="Times New Roman" w:hint="eastAsia"/>
          <w:b/>
          <w:sz w:val="22"/>
        </w:rPr>
        <w:t>【別紙２】</w:t>
      </w:r>
    </w:p>
    <w:p w14:paraId="09BF2FB3" w14:textId="77777777" w:rsidR="00256A30" w:rsidRPr="00256A30" w:rsidRDefault="00F57850" w:rsidP="00256A30">
      <w:pPr>
        <w:jc w:val="righ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令和　　</w:t>
      </w:r>
      <w:r w:rsidR="00256A30" w:rsidRPr="00256A30">
        <w:rPr>
          <w:rFonts w:asciiTheme="minorEastAsia" w:hAnsiTheme="minorEastAsia" w:cs="Times New Roman" w:hint="eastAsia"/>
          <w:sz w:val="22"/>
        </w:rPr>
        <w:t>年　　月　　日</w:t>
      </w:r>
    </w:p>
    <w:p w14:paraId="0695AD10" w14:textId="77777777" w:rsidR="00256A30" w:rsidRPr="00256A30" w:rsidRDefault="00256A30" w:rsidP="00256A30">
      <w:pPr>
        <w:rPr>
          <w:rFonts w:asciiTheme="minorEastAsia" w:hAnsiTheme="minorEastAsia" w:cs="Times New Roman"/>
          <w:sz w:val="22"/>
        </w:rPr>
      </w:pPr>
    </w:p>
    <w:p w14:paraId="371CF9C8" w14:textId="77777777" w:rsidR="00256A30" w:rsidRPr="00256A30" w:rsidRDefault="00EE0E18" w:rsidP="00256A30">
      <w:pPr>
        <w:jc w:val="center"/>
        <w:rPr>
          <w:rFonts w:asciiTheme="majorEastAsia" w:eastAsiaTheme="majorEastAsia" w:hAnsiTheme="majorEastAsia" w:cs="Times New Roman"/>
          <w:b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24"/>
          <w:szCs w:val="24"/>
        </w:rPr>
        <w:t>ポートアイランド地域活性化拠点の活用検討</w:t>
      </w:r>
      <w:r w:rsidR="00256A30" w:rsidRPr="00256A30">
        <w:rPr>
          <w:rFonts w:asciiTheme="majorEastAsia" w:eastAsiaTheme="majorEastAsia" w:hAnsiTheme="majorEastAsia" w:cs="Times New Roman" w:hint="eastAsia"/>
          <w:b/>
          <w:sz w:val="24"/>
          <w:szCs w:val="24"/>
        </w:rPr>
        <w:t>に関するサウンディング</w:t>
      </w:r>
      <w:r w:rsidR="00695F4D">
        <w:rPr>
          <w:rFonts w:asciiTheme="majorEastAsia" w:eastAsiaTheme="majorEastAsia" w:hAnsiTheme="majorEastAsia" w:cs="Times New Roman" w:hint="eastAsia"/>
          <w:b/>
          <w:sz w:val="24"/>
          <w:szCs w:val="24"/>
        </w:rPr>
        <w:t>型市場</w:t>
      </w:r>
      <w:r w:rsidR="00256A30" w:rsidRPr="00256A30">
        <w:rPr>
          <w:rFonts w:asciiTheme="majorEastAsia" w:eastAsiaTheme="majorEastAsia" w:hAnsiTheme="majorEastAsia" w:cs="Times New Roman" w:hint="eastAsia"/>
          <w:b/>
          <w:sz w:val="24"/>
          <w:szCs w:val="24"/>
        </w:rPr>
        <w:t>調</w:t>
      </w:r>
      <w:r w:rsidR="00695F4D">
        <w:rPr>
          <w:rFonts w:asciiTheme="majorEastAsia" w:eastAsiaTheme="majorEastAsia" w:hAnsiTheme="majorEastAsia" w:cs="Times New Roman" w:hint="eastAsia"/>
          <w:b/>
          <w:sz w:val="24"/>
          <w:szCs w:val="24"/>
        </w:rPr>
        <w:t>査</w:t>
      </w:r>
    </w:p>
    <w:p w14:paraId="6DA7459F" w14:textId="77777777" w:rsidR="00256A30" w:rsidRPr="00256A30" w:rsidRDefault="00256A30" w:rsidP="00256A30">
      <w:pPr>
        <w:jc w:val="center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14:paraId="4526C80B" w14:textId="77777777" w:rsidR="00256A30" w:rsidRPr="00256A30" w:rsidRDefault="00256A30" w:rsidP="00256A30">
      <w:pPr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256A30">
        <w:rPr>
          <w:rFonts w:asciiTheme="majorEastAsia" w:eastAsiaTheme="majorEastAsia" w:hAnsiTheme="majorEastAsia" w:cs="Times New Roman" w:hint="eastAsia"/>
          <w:b/>
          <w:sz w:val="36"/>
          <w:szCs w:val="36"/>
        </w:rPr>
        <w:t>エントリーシート</w:t>
      </w:r>
    </w:p>
    <w:tbl>
      <w:tblPr>
        <w:tblStyle w:val="1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7"/>
        <w:gridCol w:w="1752"/>
        <w:gridCol w:w="1344"/>
        <w:gridCol w:w="262"/>
        <w:gridCol w:w="1614"/>
        <w:gridCol w:w="1353"/>
        <w:gridCol w:w="262"/>
        <w:gridCol w:w="2090"/>
      </w:tblGrid>
      <w:tr w:rsidR="00256A30" w:rsidRPr="00256A30" w14:paraId="025C3120" w14:textId="77777777" w:rsidTr="00C21240">
        <w:tc>
          <w:tcPr>
            <w:tcW w:w="531" w:type="dxa"/>
            <w:vMerge w:val="restart"/>
            <w:vAlign w:val="center"/>
          </w:tcPr>
          <w:p w14:paraId="7BD51B65" w14:textId="77777777" w:rsidR="00256A30" w:rsidRPr="00256A30" w:rsidRDefault="00256A30" w:rsidP="00256A3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１</w:t>
            </w:r>
          </w:p>
        </w:tc>
        <w:tc>
          <w:tcPr>
            <w:tcW w:w="1795" w:type="dxa"/>
          </w:tcPr>
          <w:p w14:paraId="3988E3E2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企業名</w:t>
            </w:r>
          </w:p>
        </w:tc>
        <w:tc>
          <w:tcPr>
            <w:tcW w:w="7104" w:type="dxa"/>
            <w:gridSpan w:val="6"/>
          </w:tcPr>
          <w:p w14:paraId="539B280C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14:paraId="51FFD306" w14:textId="77777777" w:rsidTr="00C21240">
        <w:tc>
          <w:tcPr>
            <w:tcW w:w="531" w:type="dxa"/>
            <w:vMerge/>
            <w:vAlign w:val="center"/>
          </w:tcPr>
          <w:p w14:paraId="25D54728" w14:textId="77777777" w:rsidR="00256A30" w:rsidRPr="00256A30" w:rsidRDefault="00256A30" w:rsidP="00256A3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95" w:type="dxa"/>
          </w:tcPr>
          <w:p w14:paraId="02179BA9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企業所在地</w:t>
            </w:r>
          </w:p>
        </w:tc>
        <w:tc>
          <w:tcPr>
            <w:tcW w:w="7104" w:type="dxa"/>
            <w:gridSpan w:val="6"/>
          </w:tcPr>
          <w:p w14:paraId="5EBB4981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14:paraId="6B074723" w14:textId="77777777" w:rsidTr="00C21240">
        <w:trPr>
          <w:trHeight w:val="626"/>
        </w:trPr>
        <w:tc>
          <w:tcPr>
            <w:tcW w:w="531" w:type="dxa"/>
            <w:vMerge/>
            <w:vAlign w:val="center"/>
          </w:tcPr>
          <w:p w14:paraId="5E4F7301" w14:textId="77777777" w:rsidR="00256A30" w:rsidRPr="00256A30" w:rsidRDefault="00256A30" w:rsidP="00256A3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95" w:type="dxa"/>
          </w:tcPr>
          <w:p w14:paraId="28FBE7CC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18"/>
                <w:szCs w:val="18"/>
              </w:rPr>
              <w:t>（グループの場合）</w:t>
            </w:r>
            <w:r w:rsidRPr="00256A30">
              <w:rPr>
                <w:rFonts w:asciiTheme="minorEastAsia" w:hAnsiTheme="minorEastAsia" w:cs="Times New Roman" w:hint="eastAsia"/>
                <w:sz w:val="22"/>
              </w:rPr>
              <w:t>構成企業名</w:t>
            </w:r>
          </w:p>
        </w:tc>
        <w:tc>
          <w:tcPr>
            <w:tcW w:w="7104" w:type="dxa"/>
            <w:gridSpan w:val="6"/>
          </w:tcPr>
          <w:p w14:paraId="62F84F4E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14:paraId="343358FE" w14:textId="77777777" w:rsidTr="00C21240">
        <w:trPr>
          <w:trHeight w:val="879"/>
        </w:trPr>
        <w:tc>
          <w:tcPr>
            <w:tcW w:w="531" w:type="dxa"/>
            <w:vMerge/>
            <w:vAlign w:val="center"/>
          </w:tcPr>
          <w:p w14:paraId="114107D3" w14:textId="77777777" w:rsidR="00256A30" w:rsidRPr="00256A30" w:rsidRDefault="00256A30" w:rsidP="00256A3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95" w:type="dxa"/>
            <w:vMerge w:val="restart"/>
            <w:vAlign w:val="center"/>
          </w:tcPr>
          <w:p w14:paraId="06D5D1BE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担当者</w:t>
            </w:r>
          </w:p>
        </w:tc>
        <w:tc>
          <w:tcPr>
            <w:tcW w:w="1379" w:type="dxa"/>
            <w:vAlign w:val="center"/>
          </w:tcPr>
          <w:p w14:paraId="53DC2051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氏名</w:t>
            </w:r>
          </w:p>
        </w:tc>
        <w:tc>
          <w:tcPr>
            <w:tcW w:w="1923" w:type="dxa"/>
            <w:gridSpan w:val="2"/>
            <w:vAlign w:val="center"/>
          </w:tcPr>
          <w:p w14:paraId="3ED0A967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384" w:type="dxa"/>
          </w:tcPr>
          <w:p w14:paraId="65FFB66C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所属企業名</w:t>
            </w:r>
          </w:p>
          <w:p w14:paraId="1E063D8E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部署名</w:t>
            </w:r>
          </w:p>
        </w:tc>
        <w:tc>
          <w:tcPr>
            <w:tcW w:w="2418" w:type="dxa"/>
            <w:gridSpan w:val="2"/>
          </w:tcPr>
          <w:p w14:paraId="70742EC6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14:paraId="47FFBB44" w14:textId="77777777" w:rsidTr="00C21240">
        <w:tc>
          <w:tcPr>
            <w:tcW w:w="531" w:type="dxa"/>
            <w:vMerge/>
            <w:vAlign w:val="center"/>
          </w:tcPr>
          <w:p w14:paraId="30E9D3E1" w14:textId="77777777" w:rsidR="00256A30" w:rsidRPr="00256A30" w:rsidRDefault="00256A30" w:rsidP="00256A3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95" w:type="dxa"/>
            <w:vMerge/>
          </w:tcPr>
          <w:p w14:paraId="15721CC8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379" w:type="dxa"/>
          </w:tcPr>
          <w:p w14:paraId="55C6E76B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Ｅメール</w:t>
            </w:r>
          </w:p>
        </w:tc>
        <w:tc>
          <w:tcPr>
            <w:tcW w:w="5725" w:type="dxa"/>
            <w:gridSpan w:val="5"/>
          </w:tcPr>
          <w:p w14:paraId="4AA8C7A4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14:paraId="28A6FE43" w14:textId="77777777" w:rsidTr="00C21240">
        <w:tc>
          <w:tcPr>
            <w:tcW w:w="531" w:type="dxa"/>
            <w:vMerge/>
            <w:vAlign w:val="center"/>
          </w:tcPr>
          <w:p w14:paraId="38BFEDA1" w14:textId="77777777" w:rsidR="00256A30" w:rsidRPr="00256A30" w:rsidRDefault="00256A30" w:rsidP="00256A3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95" w:type="dxa"/>
            <w:vMerge/>
          </w:tcPr>
          <w:p w14:paraId="360C0FBB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379" w:type="dxa"/>
          </w:tcPr>
          <w:p w14:paraId="07C45566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電話番号</w:t>
            </w:r>
          </w:p>
        </w:tc>
        <w:tc>
          <w:tcPr>
            <w:tcW w:w="1923" w:type="dxa"/>
            <w:gridSpan w:val="2"/>
          </w:tcPr>
          <w:p w14:paraId="120CE314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384" w:type="dxa"/>
          </w:tcPr>
          <w:p w14:paraId="13703283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FAX番号</w:t>
            </w:r>
          </w:p>
        </w:tc>
        <w:tc>
          <w:tcPr>
            <w:tcW w:w="2418" w:type="dxa"/>
            <w:gridSpan w:val="2"/>
          </w:tcPr>
          <w:p w14:paraId="524E8090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14:paraId="6EBAB5F4" w14:textId="77777777" w:rsidTr="00C21240">
        <w:tc>
          <w:tcPr>
            <w:tcW w:w="531" w:type="dxa"/>
            <w:vMerge w:val="restart"/>
            <w:vAlign w:val="center"/>
          </w:tcPr>
          <w:p w14:paraId="29752409" w14:textId="77777777" w:rsidR="00256A30" w:rsidRPr="00256A30" w:rsidRDefault="00256A30" w:rsidP="00256A3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２</w:t>
            </w:r>
          </w:p>
        </w:tc>
        <w:tc>
          <w:tcPr>
            <w:tcW w:w="8899" w:type="dxa"/>
            <w:gridSpan w:val="7"/>
          </w:tcPr>
          <w:p w14:paraId="0DF442FE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F74FFD8" wp14:editId="1687C20F">
                      <wp:simplePos x="0" y="0"/>
                      <wp:positionH relativeFrom="column">
                        <wp:posOffset>3554852</wp:posOffset>
                      </wp:positionH>
                      <wp:positionV relativeFrom="paragraph">
                        <wp:posOffset>58734</wp:posOffset>
                      </wp:positionV>
                      <wp:extent cx="616945" cy="253388"/>
                      <wp:effectExtent l="0" t="0" r="12065" b="1333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6945" cy="253388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180DB86" id="円/楕円 1" o:spid="_x0000_s1026" style="position:absolute;left:0;text-align:left;margin-left:279.9pt;margin-top:4.6pt;width:48.6pt;height:19.95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" filled="f" strokecolor="windowText" strokeweight="1pt"/>
                  </w:pict>
                </mc:Fallback>
              </mc:AlternateContent>
            </w:r>
            <w:r w:rsidRPr="00256A30">
              <w:rPr>
                <w:rFonts w:asciiTheme="minorEastAsia" w:hAnsiTheme="minorEastAsia" w:cs="Times New Roman" w:hint="eastAsia"/>
                <w:sz w:val="22"/>
              </w:rPr>
              <w:t>サウンディングへの参加可能な日程を選択し、時間帯を　　　　　してください。</w:t>
            </w:r>
          </w:p>
        </w:tc>
      </w:tr>
      <w:tr w:rsidR="00256A30" w:rsidRPr="00256A30" w14:paraId="30878DBB" w14:textId="77777777" w:rsidTr="00C21240">
        <w:tc>
          <w:tcPr>
            <w:tcW w:w="531" w:type="dxa"/>
            <w:vMerge/>
            <w:vAlign w:val="center"/>
          </w:tcPr>
          <w:p w14:paraId="0BE34DE0" w14:textId="77777777" w:rsidR="00256A30" w:rsidRPr="00256A30" w:rsidRDefault="00256A30" w:rsidP="00256A3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95" w:type="dxa"/>
          </w:tcPr>
          <w:p w14:paraId="2A2F4425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 xml:space="preserve">　月　日(　)</w:t>
            </w:r>
          </w:p>
        </w:tc>
        <w:tc>
          <w:tcPr>
            <w:tcW w:w="1651" w:type="dxa"/>
            <w:gridSpan w:val="2"/>
          </w:tcPr>
          <w:p w14:paraId="72561B00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 xml:space="preserve">　10～12時</w:t>
            </w:r>
          </w:p>
        </w:tc>
        <w:tc>
          <w:tcPr>
            <w:tcW w:w="1651" w:type="dxa"/>
          </w:tcPr>
          <w:p w14:paraId="6C56CDDA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ind w:firstLine="220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13～15時</w:t>
            </w:r>
          </w:p>
        </w:tc>
        <w:tc>
          <w:tcPr>
            <w:tcW w:w="1656" w:type="dxa"/>
            <w:gridSpan w:val="2"/>
          </w:tcPr>
          <w:p w14:paraId="592411F7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 xml:space="preserve">　15～17時</w:t>
            </w:r>
          </w:p>
        </w:tc>
        <w:tc>
          <w:tcPr>
            <w:tcW w:w="2146" w:type="dxa"/>
          </w:tcPr>
          <w:p w14:paraId="57D20E9D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ind w:firstLine="220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何時でもよい</w:t>
            </w:r>
          </w:p>
        </w:tc>
      </w:tr>
      <w:tr w:rsidR="00256A30" w:rsidRPr="00256A30" w14:paraId="606BF332" w14:textId="77777777" w:rsidTr="00C21240">
        <w:tc>
          <w:tcPr>
            <w:tcW w:w="531" w:type="dxa"/>
            <w:vMerge/>
            <w:vAlign w:val="center"/>
          </w:tcPr>
          <w:p w14:paraId="5B54F99A" w14:textId="77777777" w:rsidR="00256A30" w:rsidRPr="00256A30" w:rsidRDefault="00256A30" w:rsidP="00256A3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95" w:type="dxa"/>
          </w:tcPr>
          <w:p w14:paraId="65F86B66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 xml:space="preserve">　月　日(　)</w:t>
            </w:r>
          </w:p>
        </w:tc>
        <w:tc>
          <w:tcPr>
            <w:tcW w:w="1651" w:type="dxa"/>
            <w:gridSpan w:val="2"/>
          </w:tcPr>
          <w:p w14:paraId="063D1BD3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 xml:space="preserve">　10～12時</w:t>
            </w:r>
          </w:p>
        </w:tc>
        <w:tc>
          <w:tcPr>
            <w:tcW w:w="1651" w:type="dxa"/>
          </w:tcPr>
          <w:p w14:paraId="7161131D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ind w:firstLine="220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13～15時</w:t>
            </w:r>
          </w:p>
        </w:tc>
        <w:tc>
          <w:tcPr>
            <w:tcW w:w="1656" w:type="dxa"/>
            <w:gridSpan w:val="2"/>
          </w:tcPr>
          <w:p w14:paraId="342738D8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 xml:space="preserve">　15～17時</w:t>
            </w:r>
          </w:p>
        </w:tc>
        <w:tc>
          <w:tcPr>
            <w:tcW w:w="2146" w:type="dxa"/>
          </w:tcPr>
          <w:p w14:paraId="5FBC934E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ind w:firstLine="220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何時でもよい</w:t>
            </w:r>
          </w:p>
        </w:tc>
      </w:tr>
      <w:tr w:rsidR="00256A30" w:rsidRPr="00256A30" w14:paraId="4861F5E4" w14:textId="77777777" w:rsidTr="00C21240">
        <w:tc>
          <w:tcPr>
            <w:tcW w:w="531" w:type="dxa"/>
            <w:vMerge/>
            <w:vAlign w:val="center"/>
          </w:tcPr>
          <w:p w14:paraId="285DB988" w14:textId="77777777" w:rsidR="00256A30" w:rsidRPr="00256A30" w:rsidRDefault="00256A30" w:rsidP="00256A3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95" w:type="dxa"/>
          </w:tcPr>
          <w:p w14:paraId="2EA34D41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 xml:space="preserve">　月　日(　)</w:t>
            </w:r>
          </w:p>
        </w:tc>
        <w:tc>
          <w:tcPr>
            <w:tcW w:w="1651" w:type="dxa"/>
            <w:gridSpan w:val="2"/>
          </w:tcPr>
          <w:p w14:paraId="49D78EF4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 xml:space="preserve">　10～12時</w:t>
            </w:r>
          </w:p>
        </w:tc>
        <w:tc>
          <w:tcPr>
            <w:tcW w:w="1651" w:type="dxa"/>
          </w:tcPr>
          <w:p w14:paraId="6D940666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ind w:firstLine="220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13～15時</w:t>
            </w:r>
          </w:p>
        </w:tc>
        <w:tc>
          <w:tcPr>
            <w:tcW w:w="1656" w:type="dxa"/>
            <w:gridSpan w:val="2"/>
          </w:tcPr>
          <w:p w14:paraId="62C65623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 xml:space="preserve">　15～17時</w:t>
            </w:r>
          </w:p>
        </w:tc>
        <w:tc>
          <w:tcPr>
            <w:tcW w:w="2146" w:type="dxa"/>
          </w:tcPr>
          <w:p w14:paraId="6DE369E2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ind w:firstLine="220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何時でもよい</w:t>
            </w:r>
          </w:p>
        </w:tc>
      </w:tr>
      <w:tr w:rsidR="00256A30" w:rsidRPr="00256A30" w14:paraId="65FC8C11" w14:textId="77777777" w:rsidTr="00C21240">
        <w:tc>
          <w:tcPr>
            <w:tcW w:w="531" w:type="dxa"/>
            <w:vMerge w:val="restart"/>
            <w:vAlign w:val="center"/>
          </w:tcPr>
          <w:p w14:paraId="71231028" w14:textId="77777777" w:rsidR="00256A30" w:rsidRPr="00256A30" w:rsidRDefault="00256A30" w:rsidP="00256A3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３</w:t>
            </w:r>
          </w:p>
        </w:tc>
        <w:tc>
          <w:tcPr>
            <w:tcW w:w="3446" w:type="dxa"/>
            <w:gridSpan w:val="3"/>
          </w:tcPr>
          <w:p w14:paraId="692FB0AF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サウンディング参加予定者氏名</w:t>
            </w:r>
          </w:p>
        </w:tc>
        <w:tc>
          <w:tcPr>
            <w:tcW w:w="5453" w:type="dxa"/>
            <w:gridSpan w:val="4"/>
          </w:tcPr>
          <w:p w14:paraId="659A27FA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所属企業名・部署名・役職名</w:t>
            </w:r>
          </w:p>
        </w:tc>
      </w:tr>
      <w:tr w:rsidR="00256A30" w:rsidRPr="00256A30" w14:paraId="466E807B" w14:textId="77777777" w:rsidTr="00C21240">
        <w:tc>
          <w:tcPr>
            <w:tcW w:w="531" w:type="dxa"/>
            <w:vMerge/>
          </w:tcPr>
          <w:p w14:paraId="249657BF" w14:textId="77777777" w:rsidR="00256A30" w:rsidRPr="00256A30" w:rsidRDefault="00256A30" w:rsidP="00256A3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446" w:type="dxa"/>
            <w:gridSpan w:val="3"/>
          </w:tcPr>
          <w:p w14:paraId="36B0FF9F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5453" w:type="dxa"/>
            <w:gridSpan w:val="4"/>
          </w:tcPr>
          <w:p w14:paraId="3F4B4A4F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14:paraId="6664B782" w14:textId="77777777" w:rsidTr="00C21240">
        <w:tc>
          <w:tcPr>
            <w:tcW w:w="531" w:type="dxa"/>
            <w:vMerge/>
          </w:tcPr>
          <w:p w14:paraId="1843C8FA" w14:textId="77777777" w:rsidR="00256A30" w:rsidRPr="00256A30" w:rsidRDefault="00256A30" w:rsidP="00256A3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446" w:type="dxa"/>
            <w:gridSpan w:val="3"/>
          </w:tcPr>
          <w:p w14:paraId="7B81CD92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5453" w:type="dxa"/>
            <w:gridSpan w:val="4"/>
          </w:tcPr>
          <w:p w14:paraId="3DB8676E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14:paraId="445FDF4E" w14:textId="77777777" w:rsidTr="00C21240">
        <w:tc>
          <w:tcPr>
            <w:tcW w:w="531" w:type="dxa"/>
            <w:vMerge/>
          </w:tcPr>
          <w:p w14:paraId="40E0DA2E" w14:textId="77777777" w:rsidR="00256A30" w:rsidRPr="00256A30" w:rsidRDefault="00256A30" w:rsidP="00256A3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446" w:type="dxa"/>
            <w:gridSpan w:val="3"/>
          </w:tcPr>
          <w:p w14:paraId="0D1EFC64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5453" w:type="dxa"/>
            <w:gridSpan w:val="4"/>
          </w:tcPr>
          <w:p w14:paraId="78C54E75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14:paraId="66A6FEB2" w14:textId="77777777" w:rsidTr="00C21240">
        <w:tc>
          <w:tcPr>
            <w:tcW w:w="531" w:type="dxa"/>
            <w:vMerge/>
          </w:tcPr>
          <w:p w14:paraId="2D069678" w14:textId="77777777" w:rsidR="00256A30" w:rsidRPr="00256A30" w:rsidRDefault="00256A30" w:rsidP="00256A3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446" w:type="dxa"/>
            <w:gridSpan w:val="3"/>
          </w:tcPr>
          <w:p w14:paraId="70C738FB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5453" w:type="dxa"/>
            <w:gridSpan w:val="4"/>
          </w:tcPr>
          <w:p w14:paraId="25E1E8A6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14:paraId="3EC33EEE" w14:textId="77777777" w:rsidTr="00C21240">
        <w:tc>
          <w:tcPr>
            <w:tcW w:w="531" w:type="dxa"/>
            <w:vMerge/>
          </w:tcPr>
          <w:p w14:paraId="2F85DD10" w14:textId="77777777" w:rsidR="00256A30" w:rsidRPr="00256A30" w:rsidRDefault="00256A30" w:rsidP="00256A30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446" w:type="dxa"/>
            <w:gridSpan w:val="3"/>
          </w:tcPr>
          <w:p w14:paraId="3D7E85F4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5453" w:type="dxa"/>
            <w:gridSpan w:val="4"/>
          </w:tcPr>
          <w:p w14:paraId="39E5C4FF" w14:textId="77777777" w:rsidR="00256A30" w:rsidRPr="00256A30" w:rsidRDefault="00256A30" w:rsidP="00256A30">
            <w:pPr>
              <w:snapToGrid w:val="0"/>
              <w:spacing w:beforeLines="50" w:before="180" w:afterLines="50" w:after="180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6352178F" w14:textId="77777777" w:rsidR="00947968" w:rsidRDefault="00947968" w:rsidP="00256A30">
      <w:pPr>
        <w:jc w:val="right"/>
        <w:rPr>
          <w:rFonts w:asciiTheme="majorEastAsia" w:eastAsiaTheme="majorEastAsia" w:hAnsiTheme="majorEastAsia" w:cs="Times New Roman"/>
          <w:b/>
          <w:sz w:val="22"/>
        </w:rPr>
      </w:pPr>
    </w:p>
    <w:p w14:paraId="5F5EC6C1" w14:textId="77777777" w:rsidR="00947968" w:rsidRDefault="00947968" w:rsidP="00256A30">
      <w:pPr>
        <w:jc w:val="right"/>
        <w:rPr>
          <w:rFonts w:asciiTheme="majorEastAsia" w:eastAsiaTheme="majorEastAsia" w:hAnsiTheme="majorEastAsia" w:cs="Times New Roman"/>
          <w:b/>
          <w:sz w:val="22"/>
        </w:rPr>
      </w:pPr>
      <w:bookmarkStart w:id="0" w:name="_GoBack"/>
      <w:bookmarkEnd w:id="0"/>
    </w:p>
    <w:sectPr w:rsidR="00947968" w:rsidSect="00B41AF7">
      <w:footerReference w:type="default" r:id="rId8"/>
      <w:pgSz w:w="11906" w:h="16838"/>
      <w:pgMar w:top="1276" w:right="1274" w:bottom="993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447BE" w14:textId="77777777" w:rsidR="007313AA" w:rsidRDefault="007313AA" w:rsidP="006A6F09">
      <w:r>
        <w:separator/>
      </w:r>
    </w:p>
  </w:endnote>
  <w:endnote w:type="continuationSeparator" w:id="0">
    <w:p w14:paraId="273BC373" w14:textId="77777777" w:rsidR="007313AA" w:rsidRDefault="007313AA" w:rsidP="006A6F09">
      <w:r>
        <w:continuationSeparator/>
      </w:r>
    </w:p>
  </w:endnote>
  <w:endnote w:type="continuationNotice" w:id="1">
    <w:p w14:paraId="554A041F" w14:textId="77777777" w:rsidR="007313AA" w:rsidRDefault="007313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732942"/>
      <w:docPartObj>
        <w:docPartGallery w:val="Page Numbers (Bottom of Page)"/>
        <w:docPartUnique/>
      </w:docPartObj>
    </w:sdtPr>
    <w:sdtEndPr/>
    <w:sdtContent>
      <w:p w14:paraId="2E3663C2" w14:textId="05DC4AF0" w:rsidR="006A747A" w:rsidRDefault="006A747A" w:rsidP="00592AD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51A" w:rsidRPr="007C651A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240D3" w14:textId="77777777" w:rsidR="007313AA" w:rsidRDefault="007313AA" w:rsidP="006A6F09">
      <w:r>
        <w:separator/>
      </w:r>
    </w:p>
  </w:footnote>
  <w:footnote w:type="continuationSeparator" w:id="0">
    <w:p w14:paraId="1BE59BF2" w14:textId="77777777" w:rsidR="007313AA" w:rsidRDefault="007313AA" w:rsidP="006A6F09">
      <w:r>
        <w:continuationSeparator/>
      </w:r>
    </w:p>
  </w:footnote>
  <w:footnote w:type="continuationNotice" w:id="1">
    <w:p w14:paraId="51D4CA06" w14:textId="77777777" w:rsidR="007313AA" w:rsidRDefault="007313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5DB"/>
    <w:multiLevelType w:val="hybridMultilevel"/>
    <w:tmpl w:val="F4343466"/>
    <w:lvl w:ilvl="0" w:tplc="55C84DC0">
      <w:start w:val="1"/>
      <w:numFmt w:val="decimalEnclosedCircle"/>
      <w:lvlText w:val="%1"/>
      <w:lvlJc w:val="left"/>
      <w:pPr>
        <w:ind w:left="15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" w15:restartNumberingAfterBreak="0">
    <w:nsid w:val="0E563956"/>
    <w:multiLevelType w:val="hybridMultilevel"/>
    <w:tmpl w:val="0DBC590A"/>
    <w:lvl w:ilvl="0" w:tplc="04090001">
      <w:start w:val="1"/>
      <w:numFmt w:val="bullet"/>
      <w:lvlText w:val=""/>
      <w:lvlJc w:val="left"/>
      <w:pPr>
        <w:ind w:left="1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2" w15:restartNumberingAfterBreak="0">
    <w:nsid w:val="21E16801"/>
    <w:multiLevelType w:val="hybridMultilevel"/>
    <w:tmpl w:val="8B0E34DA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2A1B7B56"/>
    <w:multiLevelType w:val="hybridMultilevel"/>
    <w:tmpl w:val="D204713E"/>
    <w:lvl w:ilvl="0" w:tplc="03D2042C">
      <w:start w:val="1"/>
      <w:numFmt w:val="decimalEnclosedCircle"/>
      <w:lvlText w:val="%1"/>
      <w:lvlJc w:val="left"/>
      <w:pPr>
        <w:ind w:left="1560" w:hanging="420"/>
      </w:pPr>
      <w:rPr>
        <w:rFonts w:hint="eastAsia"/>
      </w:rPr>
    </w:lvl>
    <w:lvl w:ilvl="1" w:tplc="DFE27C28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68277B"/>
    <w:multiLevelType w:val="hybridMultilevel"/>
    <w:tmpl w:val="8A822072"/>
    <w:lvl w:ilvl="0" w:tplc="A0E4EFD0">
      <w:start w:val="1"/>
      <w:numFmt w:val="decimalEnclosedCircle"/>
      <w:lvlText w:val="%1"/>
      <w:lvlJc w:val="left"/>
      <w:pPr>
        <w:ind w:left="178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323D1A03"/>
    <w:multiLevelType w:val="hybridMultilevel"/>
    <w:tmpl w:val="BF525F10"/>
    <w:lvl w:ilvl="0" w:tplc="A0E4EFD0">
      <w:start w:val="1"/>
      <w:numFmt w:val="decimalEnclosedCircle"/>
      <w:lvlText w:val="%1"/>
      <w:lvlJc w:val="left"/>
      <w:pPr>
        <w:ind w:left="1785" w:hanging="945"/>
      </w:pPr>
      <w:rPr>
        <w:rFonts w:hint="eastAsia"/>
      </w:rPr>
    </w:lvl>
    <w:lvl w:ilvl="1" w:tplc="67267AAA">
      <w:start w:val="9"/>
      <w:numFmt w:val="decimalFullWidth"/>
      <w:lvlText w:val="%2．"/>
      <w:lvlJc w:val="left"/>
      <w:pPr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B44915"/>
    <w:multiLevelType w:val="hybridMultilevel"/>
    <w:tmpl w:val="C9E60356"/>
    <w:lvl w:ilvl="0" w:tplc="1A0A7380">
      <w:start w:val="1"/>
      <w:numFmt w:val="decimalEnclosedCircle"/>
      <w:lvlText w:val="%1"/>
      <w:lvlJc w:val="left"/>
      <w:pPr>
        <w:ind w:left="15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997F98"/>
    <w:multiLevelType w:val="hybridMultilevel"/>
    <w:tmpl w:val="33CEB06E"/>
    <w:lvl w:ilvl="0" w:tplc="035895BE">
      <w:start w:val="1"/>
      <w:numFmt w:val="decimal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7FD24A9"/>
    <w:multiLevelType w:val="hybridMultilevel"/>
    <w:tmpl w:val="924A9B80"/>
    <w:lvl w:ilvl="0" w:tplc="0409000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9" w15:restartNumberingAfterBreak="0">
    <w:nsid w:val="3BB13981"/>
    <w:multiLevelType w:val="hybridMultilevel"/>
    <w:tmpl w:val="4EB6FACC"/>
    <w:lvl w:ilvl="0" w:tplc="F4389FBE">
      <w:start w:val="1"/>
      <w:numFmt w:val="decimalEnclosedCircle"/>
      <w:lvlText w:val="%1"/>
      <w:lvlJc w:val="left"/>
      <w:pPr>
        <w:ind w:left="502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3EE2355C"/>
    <w:multiLevelType w:val="hybridMultilevel"/>
    <w:tmpl w:val="A00A3A5A"/>
    <w:lvl w:ilvl="0" w:tplc="319A5E7E">
      <w:start w:val="7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FB3570"/>
    <w:multiLevelType w:val="hybridMultilevel"/>
    <w:tmpl w:val="CA6C4C60"/>
    <w:lvl w:ilvl="0" w:tplc="55C84DC0">
      <w:start w:val="1"/>
      <w:numFmt w:val="decimalEnclosedCircle"/>
      <w:lvlText w:val="%1"/>
      <w:lvlJc w:val="left"/>
      <w:pPr>
        <w:ind w:left="15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2" w15:restartNumberingAfterBreak="0">
    <w:nsid w:val="441C22FD"/>
    <w:multiLevelType w:val="hybridMultilevel"/>
    <w:tmpl w:val="1C3CA4A0"/>
    <w:lvl w:ilvl="0" w:tplc="0409000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13" w15:restartNumberingAfterBreak="0">
    <w:nsid w:val="445647D5"/>
    <w:multiLevelType w:val="hybridMultilevel"/>
    <w:tmpl w:val="1450BDEC"/>
    <w:lvl w:ilvl="0" w:tplc="722C9CE4">
      <w:start w:val="5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6B2F34"/>
    <w:multiLevelType w:val="hybridMultilevel"/>
    <w:tmpl w:val="145698F0"/>
    <w:lvl w:ilvl="0" w:tplc="A0E4EFD0">
      <w:start w:val="1"/>
      <w:numFmt w:val="decimalEnclosedCircle"/>
      <w:lvlText w:val="%1"/>
      <w:lvlJc w:val="left"/>
      <w:pPr>
        <w:ind w:left="3343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8" w:hanging="420"/>
      </w:pPr>
    </w:lvl>
    <w:lvl w:ilvl="3" w:tplc="0409000F" w:tentative="1">
      <w:start w:val="1"/>
      <w:numFmt w:val="decimal"/>
      <w:lvlText w:val="%4."/>
      <w:lvlJc w:val="left"/>
      <w:pPr>
        <w:ind w:left="3238" w:hanging="420"/>
      </w:pPr>
    </w:lvl>
    <w:lvl w:ilvl="4" w:tplc="04090017" w:tentative="1">
      <w:start w:val="1"/>
      <w:numFmt w:val="aiueoFullWidth"/>
      <w:lvlText w:val="(%5)"/>
      <w:lvlJc w:val="left"/>
      <w:pPr>
        <w:ind w:left="3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8" w:hanging="420"/>
      </w:pPr>
    </w:lvl>
    <w:lvl w:ilvl="6" w:tplc="0409000F" w:tentative="1">
      <w:start w:val="1"/>
      <w:numFmt w:val="decimal"/>
      <w:lvlText w:val="%7."/>
      <w:lvlJc w:val="left"/>
      <w:pPr>
        <w:ind w:left="4498" w:hanging="420"/>
      </w:pPr>
    </w:lvl>
    <w:lvl w:ilvl="7" w:tplc="04090017" w:tentative="1">
      <w:start w:val="1"/>
      <w:numFmt w:val="aiueoFullWidth"/>
      <w:lvlText w:val="(%8)"/>
      <w:lvlJc w:val="left"/>
      <w:pPr>
        <w:ind w:left="4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20"/>
      </w:pPr>
    </w:lvl>
  </w:abstractNum>
  <w:abstractNum w:abstractNumId="15" w15:restartNumberingAfterBreak="0">
    <w:nsid w:val="48C851AA"/>
    <w:multiLevelType w:val="hybridMultilevel"/>
    <w:tmpl w:val="C8B0916E"/>
    <w:lvl w:ilvl="0" w:tplc="2974B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3E1D93"/>
    <w:multiLevelType w:val="hybridMultilevel"/>
    <w:tmpl w:val="D1DC9978"/>
    <w:lvl w:ilvl="0" w:tplc="7CD0CE10">
      <w:start w:val="1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7" w15:restartNumberingAfterBreak="0">
    <w:nsid w:val="4C7A2CE2"/>
    <w:multiLevelType w:val="hybridMultilevel"/>
    <w:tmpl w:val="F8EACAA8"/>
    <w:lvl w:ilvl="0" w:tplc="1098D610">
      <w:start w:val="1"/>
      <w:numFmt w:val="decimalFullWidth"/>
      <w:lvlText w:val="（%1）"/>
      <w:lvlJc w:val="left"/>
      <w:pPr>
        <w:ind w:left="1140" w:hanging="72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1E75F02"/>
    <w:multiLevelType w:val="hybridMultilevel"/>
    <w:tmpl w:val="4D04ED8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37A2D74"/>
    <w:multiLevelType w:val="hybridMultilevel"/>
    <w:tmpl w:val="9C1C5B88"/>
    <w:lvl w:ilvl="0" w:tplc="E8E66DCA">
      <w:start w:val="1"/>
      <w:numFmt w:val="decimalEnclosedCircle"/>
      <w:lvlText w:val="%1"/>
      <w:lvlJc w:val="left"/>
      <w:pPr>
        <w:ind w:left="156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20" w15:restartNumberingAfterBreak="0">
    <w:nsid w:val="579B0FB7"/>
    <w:multiLevelType w:val="hybridMultilevel"/>
    <w:tmpl w:val="43CEB122"/>
    <w:lvl w:ilvl="0" w:tplc="55C84DC0">
      <w:start w:val="1"/>
      <w:numFmt w:val="decimalEnclosedCircle"/>
      <w:lvlText w:val="%1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1" w15:restartNumberingAfterBreak="0">
    <w:nsid w:val="63BB3F1F"/>
    <w:multiLevelType w:val="hybridMultilevel"/>
    <w:tmpl w:val="F62C980A"/>
    <w:lvl w:ilvl="0" w:tplc="0409000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22" w15:restartNumberingAfterBreak="0">
    <w:nsid w:val="653A27CE"/>
    <w:multiLevelType w:val="hybridMultilevel"/>
    <w:tmpl w:val="58C02A2C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3" w15:restartNumberingAfterBreak="0">
    <w:nsid w:val="671E35CC"/>
    <w:multiLevelType w:val="hybridMultilevel"/>
    <w:tmpl w:val="0C28BDEA"/>
    <w:lvl w:ilvl="0" w:tplc="0409000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24" w15:restartNumberingAfterBreak="0">
    <w:nsid w:val="67FF5CE3"/>
    <w:multiLevelType w:val="hybridMultilevel"/>
    <w:tmpl w:val="C966FD20"/>
    <w:lvl w:ilvl="0" w:tplc="59BE36D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690434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EBE34BB"/>
    <w:multiLevelType w:val="hybridMultilevel"/>
    <w:tmpl w:val="79E0272C"/>
    <w:lvl w:ilvl="0" w:tplc="67E2CAE0">
      <w:start w:val="1"/>
      <w:numFmt w:val="decimal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704E4054"/>
    <w:multiLevelType w:val="hybridMultilevel"/>
    <w:tmpl w:val="9DD0BC4C"/>
    <w:lvl w:ilvl="0" w:tplc="0409000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27" w15:restartNumberingAfterBreak="0">
    <w:nsid w:val="712446F2"/>
    <w:multiLevelType w:val="hybridMultilevel"/>
    <w:tmpl w:val="C7BE5370"/>
    <w:lvl w:ilvl="0" w:tplc="D7D0E08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7B331E5D"/>
    <w:multiLevelType w:val="hybridMultilevel"/>
    <w:tmpl w:val="22684444"/>
    <w:lvl w:ilvl="0" w:tplc="6C3A53EA">
      <w:start w:val="1"/>
      <w:numFmt w:val="decimalFullWidth"/>
      <w:lvlText w:val="%1．"/>
      <w:lvlJc w:val="left"/>
      <w:pPr>
        <w:ind w:left="420" w:hanging="42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8"/>
  </w:num>
  <w:num w:numId="2">
    <w:abstractNumId w:val="7"/>
  </w:num>
  <w:num w:numId="3">
    <w:abstractNumId w:val="17"/>
  </w:num>
  <w:num w:numId="4">
    <w:abstractNumId w:val="25"/>
  </w:num>
  <w:num w:numId="5">
    <w:abstractNumId w:val="15"/>
  </w:num>
  <w:num w:numId="6">
    <w:abstractNumId w:val="20"/>
  </w:num>
  <w:num w:numId="7">
    <w:abstractNumId w:val="0"/>
  </w:num>
  <w:num w:numId="8">
    <w:abstractNumId w:val="8"/>
  </w:num>
  <w:num w:numId="9">
    <w:abstractNumId w:val="21"/>
  </w:num>
  <w:num w:numId="10">
    <w:abstractNumId w:val="12"/>
  </w:num>
  <w:num w:numId="11">
    <w:abstractNumId w:val="26"/>
  </w:num>
  <w:num w:numId="12">
    <w:abstractNumId w:val="3"/>
  </w:num>
  <w:num w:numId="13">
    <w:abstractNumId w:val="11"/>
  </w:num>
  <w:num w:numId="14">
    <w:abstractNumId w:val="4"/>
  </w:num>
  <w:num w:numId="15">
    <w:abstractNumId w:val="5"/>
  </w:num>
  <w:num w:numId="16">
    <w:abstractNumId w:val="19"/>
  </w:num>
  <w:num w:numId="17">
    <w:abstractNumId w:val="18"/>
  </w:num>
  <w:num w:numId="18">
    <w:abstractNumId w:val="14"/>
  </w:num>
  <w:num w:numId="19">
    <w:abstractNumId w:val="16"/>
  </w:num>
  <w:num w:numId="20">
    <w:abstractNumId w:val="27"/>
  </w:num>
  <w:num w:numId="21">
    <w:abstractNumId w:val="22"/>
  </w:num>
  <w:num w:numId="22">
    <w:abstractNumId w:val="23"/>
  </w:num>
  <w:num w:numId="23">
    <w:abstractNumId w:val="2"/>
  </w:num>
  <w:num w:numId="24">
    <w:abstractNumId w:val="6"/>
  </w:num>
  <w:num w:numId="25">
    <w:abstractNumId w:val="24"/>
  </w:num>
  <w:num w:numId="26">
    <w:abstractNumId w:val="9"/>
  </w:num>
  <w:num w:numId="27">
    <w:abstractNumId w:val="13"/>
  </w:num>
  <w:num w:numId="28">
    <w:abstractNumId w:val="1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00"/>
    <w:rsid w:val="00004871"/>
    <w:rsid w:val="000057B0"/>
    <w:rsid w:val="000074FA"/>
    <w:rsid w:val="00007736"/>
    <w:rsid w:val="000119B7"/>
    <w:rsid w:val="000141D2"/>
    <w:rsid w:val="0002214E"/>
    <w:rsid w:val="00031724"/>
    <w:rsid w:val="00057CFA"/>
    <w:rsid w:val="00073CEB"/>
    <w:rsid w:val="0008034A"/>
    <w:rsid w:val="000807F4"/>
    <w:rsid w:val="000A4102"/>
    <w:rsid w:val="000A44F1"/>
    <w:rsid w:val="000C2627"/>
    <w:rsid w:val="000D2478"/>
    <w:rsid w:val="000D2C93"/>
    <w:rsid w:val="000D7635"/>
    <w:rsid w:val="000F00EB"/>
    <w:rsid w:val="00106431"/>
    <w:rsid w:val="00125D4A"/>
    <w:rsid w:val="00145376"/>
    <w:rsid w:val="00145E3A"/>
    <w:rsid w:val="001470EE"/>
    <w:rsid w:val="00173E53"/>
    <w:rsid w:val="00177013"/>
    <w:rsid w:val="00196FC8"/>
    <w:rsid w:val="00197A84"/>
    <w:rsid w:val="001C00EB"/>
    <w:rsid w:val="001C26A8"/>
    <w:rsid w:val="001C7530"/>
    <w:rsid w:val="001E61CC"/>
    <w:rsid w:val="001F02F8"/>
    <w:rsid w:val="00210E3C"/>
    <w:rsid w:val="00214999"/>
    <w:rsid w:val="002456CC"/>
    <w:rsid w:val="0025512B"/>
    <w:rsid w:val="00256A30"/>
    <w:rsid w:val="00270D7A"/>
    <w:rsid w:val="00275FF4"/>
    <w:rsid w:val="002A359C"/>
    <w:rsid w:val="002A6740"/>
    <w:rsid w:val="002B7641"/>
    <w:rsid w:val="002C782B"/>
    <w:rsid w:val="002D0140"/>
    <w:rsid w:val="002E0C20"/>
    <w:rsid w:val="002F0600"/>
    <w:rsid w:val="00302F23"/>
    <w:rsid w:val="003037AB"/>
    <w:rsid w:val="00303CDC"/>
    <w:rsid w:val="00320C99"/>
    <w:rsid w:val="0033171A"/>
    <w:rsid w:val="003434ED"/>
    <w:rsid w:val="00345C76"/>
    <w:rsid w:val="00350F6B"/>
    <w:rsid w:val="003542C3"/>
    <w:rsid w:val="00360810"/>
    <w:rsid w:val="0037153F"/>
    <w:rsid w:val="00372F0A"/>
    <w:rsid w:val="0038756A"/>
    <w:rsid w:val="003B41CB"/>
    <w:rsid w:val="003B44E4"/>
    <w:rsid w:val="003B776A"/>
    <w:rsid w:val="003C6F8D"/>
    <w:rsid w:val="003E289E"/>
    <w:rsid w:val="00401400"/>
    <w:rsid w:val="00410006"/>
    <w:rsid w:val="0041460D"/>
    <w:rsid w:val="00434100"/>
    <w:rsid w:val="00454E1D"/>
    <w:rsid w:val="004559B6"/>
    <w:rsid w:val="004607AC"/>
    <w:rsid w:val="004701F7"/>
    <w:rsid w:val="00487A4D"/>
    <w:rsid w:val="004901D5"/>
    <w:rsid w:val="0049197F"/>
    <w:rsid w:val="00492202"/>
    <w:rsid w:val="004929BD"/>
    <w:rsid w:val="004D6A4B"/>
    <w:rsid w:val="00503C62"/>
    <w:rsid w:val="00516C82"/>
    <w:rsid w:val="00521F1A"/>
    <w:rsid w:val="00524D04"/>
    <w:rsid w:val="0052530E"/>
    <w:rsid w:val="0053035A"/>
    <w:rsid w:val="00565ABD"/>
    <w:rsid w:val="00567B8F"/>
    <w:rsid w:val="00576C37"/>
    <w:rsid w:val="00591734"/>
    <w:rsid w:val="00592AD0"/>
    <w:rsid w:val="005A77DF"/>
    <w:rsid w:val="005B03A2"/>
    <w:rsid w:val="005B24C3"/>
    <w:rsid w:val="005C1C66"/>
    <w:rsid w:val="005C6154"/>
    <w:rsid w:val="005D090E"/>
    <w:rsid w:val="005D2159"/>
    <w:rsid w:val="005E7044"/>
    <w:rsid w:val="005F2766"/>
    <w:rsid w:val="005F5304"/>
    <w:rsid w:val="0061217C"/>
    <w:rsid w:val="00612654"/>
    <w:rsid w:val="00626751"/>
    <w:rsid w:val="006437B2"/>
    <w:rsid w:val="00656167"/>
    <w:rsid w:val="00670543"/>
    <w:rsid w:val="00670D22"/>
    <w:rsid w:val="00673F1B"/>
    <w:rsid w:val="00695198"/>
    <w:rsid w:val="00695F4D"/>
    <w:rsid w:val="00697AE4"/>
    <w:rsid w:val="006A1DE7"/>
    <w:rsid w:val="006A5110"/>
    <w:rsid w:val="006A6F09"/>
    <w:rsid w:val="006A747A"/>
    <w:rsid w:val="006C231C"/>
    <w:rsid w:val="006D3EBD"/>
    <w:rsid w:val="006F3FDD"/>
    <w:rsid w:val="006F4C1C"/>
    <w:rsid w:val="007129E8"/>
    <w:rsid w:val="0071619B"/>
    <w:rsid w:val="007313AA"/>
    <w:rsid w:val="0074264C"/>
    <w:rsid w:val="007527CD"/>
    <w:rsid w:val="00753B47"/>
    <w:rsid w:val="00764FAA"/>
    <w:rsid w:val="00772B9F"/>
    <w:rsid w:val="00780FB3"/>
    <w:rsid w:val="007828F7"/>
    <w:rsid w:val="00786D03"/>
    <w:rsid w:val="007A2C3B"/>
    <w:rsid w:val="007A3A84"/>
    <w:rsid w:val="007A461A"/>
    <w:rsid w:val="007C651A"/>
    <w:rsid w:val="007D14DC"/>
    <w:rsid w:val="007D5F00"/>
    <w:rsid w:val="007F77A9"/>
    <w:rsid w:val="00834F47"/>
    <w:rsid w:val="00843F1A"/>
    <w:rsid w:val="00845B03"/>
    <w:rsid w:val="00851F58"/>
    <w:rsid w:val="00857178"/>
    <w:rsid w:val="00857A13"/>
    <w:rsid w:val="00864547"/>
    <w:rsid w:val="00864925"/>
    <w:rsid w:val="00880074"/>
    <w:rsid w:val="00880454"/>
    <w:rsid w:val="00897384"/>
    <w:rsid w:val="008E0D31"/>
    <w:rsid w:val="008E73AB"/>
    <w:rsid w:val="00934AFD"/>
    <w:rsid w:val="00947968"/>
    <w:rsid w:val="009706C3"/>
    <w:rsid w:val="009825D7"/>
    <w:rsid w:val="009917A1"/>
    <w:rsid w:val="009966DE"/>
    <w:rsid w:val="009A4CCD"/>
    <w:rsid w:val="009B1340"/>
    <w:rsid w:val="009C3B91"/>
    <w:rsid w:val="009D1E29"/>
    <w:rsid w:val="009D45B6"/>
    <w:rsid w:val="00A01E7E"/>
    <w:rsid w:val="00A03E9C"/>
    <w:rsid w:val="00A119FE"/>
    <w:rsid w:val="00A15B69"/>
    <w:rsid w:val="00A26B7C"/>
    <w:rsid w:val="00A30254"/>
    <w:rsid w:val="00A414BD"/>
    <w:rsid w:val="00A44DB7"/>
    <w:rsid w:val="00A50581"/>
    <w:rsid w:val="00A51D32"/>
    <w:rsid w:val="00A63994"/>
    <w:rsid w:val="00A74066"/>
    <w:rsid w:val="00A832EC"/>
    <w:rsid w:val="00A934FE"/>
    <w:rsid w:val="00A97867"/>
    <w:rsid w:val="00AC5281"/>
    <w:rsid w:val="00AC7499"/>
    <w:rsid w:val="00B11191"/>
    <w:rsid w:val="00B41AF7"/>
    <w:rsid w:val="00B744ED"/>
    <w:rsid w:val="00B9348B"/>
    <w:rsid w:val="00B93C15"/>
    <w:rsid w:val="00B95F8D"/>
    <w:rsid w:val="00BB3F3B"/>
    <w:rsid w:val="00BC4222"/>
    <w:rsid w:val="00BC60A5"/>
    <w:rsid w:val="00BC731E"/>
    <w:rsid w:val="00BD0FAC"/>
    <w:rsid w:val="00BE39A5"/>
    <w:rsid w:val="00BF6C1E"/>
    <w:rsid w:val="00C03A59"/>
    <w:rsid w:val="00C05BB0"/>
    <w:rsid w:val="00C10789"/>
    <w:rsid w:val="00C13759"/>
    <w:rsid w:val="00C1451D"/>
    <w:rsid w:val="00C21240"/>
    <w:rsid w:val="00C262DF"/>
    <w:rsid w:val="00C43A89"/>
    <w:rsid w:val="00C4753B"/>
    <w:rsid w:val="00C47626"/>
    <w:rsid w:val="00C64736"/>
    <w:rsid w:val="00C70F1D"/>
    <w:rsid w:val="00C74398"/>
    <w:rsid w:val="00C9194C"/>
    <w:rsid w:val="00C937D4"/>
    <w:rsid w:val="00C95909"/>
    <w:rsid w:val="00CA01DA"/>
    <w:rsid w:val="00CA2BC6"/>
    <w:rsid w:val="00CA56D0"/>
    <w:rsid w:val="00CB0256"/>
    <w:rsid w:val="00CC70D8"/>
    <w:rsid w:val="00CD22B0"/>
    <w:rsid w:val="00CE2DC8"/>
    <w:rsid w:val="00CF3062"/>
    <w:rsid w:val="00CF6871"/>
    <w:rsid w:val="00D30A78"/>
    <w:rsid w:val="00D54640"/>
    <w:rsid w:val="00D564D6"/>
    <w:rsid w:val="00D6355C"/>
    <w:rsid w:val="00D66398"/>
    <w:rsid w:val="00D74CEC"/>
    <w:rsid w:val="00DA4BA5"/>
    <w:rsid w:val="00DB42DE"/>
    <w:rsid w:val="00DB4789"/>
    <w:rsid w:val="00DB5C1F"/>
    <w:rsid w:val="00DD4D99"/>
    <w:rsid w:val="00DE524E"/>
    <w:rsid w:val="00DE6CE4"/>
    <w:rsid w:val="00DF43B0"/>
    <w:rsid w:val="00DF4F78"/>
    <w:rsid w:val="00E028EC"/>
    <w:rsid w:val="00E03B91"/>
    <w:rsid w:val="00E0413A"/>
    <w:rsid w:val="00E32814"/>
    <w:rsid w:val="00E4036F"/>
    <w:rsid w:val="00E51F5B"/>
    <w:rsid w:val="00E61F21"/>
    <w:rsid w:val="00E70814"/>
    <w:rsid w:val="00E77624"/>
    <w:rsid w:val="00E911FC"/>
    <w:rsid w:val="00E9240B"/>
    <w:rsid w:val="00EA3474"/>
    <w:rsid w:val="00EB682F"/>
    <w:rsid w:val="00ED2B27"/>
    <w:rsid w:val="00ED58CC"/>
    <w:rsid w:val="00EE0E18"/>
    <w:rsid w:val="00EE69D7"/>
    <w:rsid w:val="00EE6A18"/>
    <w:rsid w:val="00F03FAA"/>
    <w:rsid w:val="00F155B7"/>
    <w:rsid w:val="00F25C45"/>
    <w:rsid w:val="00F40480"/>
    <w:rsid w:val="00F46CBC"/>
    <w:rsid w:val="00F50662"/>
    <w:rsid w:val="00F57850"/>
    <w:rsid w:val="00F735E8"/>
    <w:rsid w:val="00F75B27"/>
    <w:rsid w:val="00F946ED"/>
    <w:rsid w:val="00F95311"/>
    <w:rsid w:val="00F967A2"/>
    <w:rsid w:val="00F97311"/>
    <w:rsid w:val="00FA22BB"/>
    <w:rsid w:val="00FB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6326B92"/>
  <w15:docId w15:val="{EB68425A-750F-40A1-B75E-544F782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100"/>
    <w:pPr>
      <w:ind w:leftChars="400" w:left="840"/>
    </w:pPr>
  </w:style>
  <w:style w:type="table" w:styleId="a4">
    <w:name w:val="Table Grid"/>
    <w:basedOn w:val="a1"/>
    <w:uiPriority w:val="59"/>
    <w:rsid w:val="00673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59"/>
    <w:rsid w:val="00256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56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6A3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6F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6F09"/>
  </w:style>
  <w:style w:type="paragraph" w:styleId="a9">
    <w:name w:val="footer"/>
    <w:basedOn w:val="a"/>
    <w:link w:val="aa"/>
    <w:uiPriority w:val="99"/>
    <w:unhideWhenUsed/>
    <w:rsid w:val="006A6F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6F09"/>
  </w:style>
  <w:style w:type="character" w:styleId="ab">
    <w:name w:val="Hyperlink"/>
    <w:basedOn w:val="a0"/>
    <w:uiPriority w:val="99"/>
    <w:unhideWhenUsed/>
    <w:rsid w:val="00173E5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576C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Revision"/>
    <w:hidden/>
    <w:uiPriority w:val="99"/>
    <w:semiHidden/>
    <w:rsid w:val="00CC70D8"/>
  </w:style>
  <w:style w:type="character" w:styleId="ad">
    <w:name w:val="annotation reference"/>
    <w:basedOn w:val="a0"/>
    <w:uiPriority w:val="99"/>
    <w:semiHidden/>
    <w:unhideWhenUsed/>
    <w:rsid w:val="00DD4D9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D4D9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D4D9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4D9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D4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73C0C-4B27-4264-B89E-BF92E14A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ユーザー</cp:lastModifiedBy>
  <cp:revision>7</cp:revision>
  <cp:lastPrinted>2026-04-02T00:17:00Z</cp:lastPrinted>
  <dcterms:created xsi:type="dcterms:W3CDTF">2026-04-17T03:30:00Z</dcterms:created>
  <dcterms:modified xsi:type="dcterms:W3CDTF">2026-04-17T06:57:00Z</dcterms:modified>
</cp:coreProperties>
</file>