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9FB" w:rsidRPr="00E60D96" w:rsidRDefault="00A010C2" w:rsidP="006649FB">
      <w:pPr>
        <w:autoSpaceDE w:val="0"/>
        <w:autoSpaceDN w:val="0"/>
        <w:adjustRightInd w:val="0"/>
        <w:jc w:val="center"/>
        <w:rPr>
          <w:rFonts w:asciiTheme="minorEastAsia" w:hAnsiTheme="minorEastAsia" w:cs="ＭＳゴシック"/>
          <w:kern w:val="0"/>
          <w:szCs w:val="21"/>
        </w:rPr>
      </w:pPr>
      <w:r w:rsidRPr="00A010C2">
        <w:rPr>
          <w:rFonts w:asciiTheme="minorEastAsia" w:hAnsiTheme="minorEastAsia" w:cs="ＭＳゴシック" w:hint="eastAsia"/>
          <w:kern w:val="0"/>
          <w:szCs w:val="21"/>
        </w:rPr>
        <w:t>令和</w:t>
      </w:r>
      <w:r w:rsidRPr="00A010C2">
        <w:rPr>
          <w:rFonts w:asciiTheme="minorEastAsia" w:hAnsiTheme="minorEastAsia" w:cs="ＭＳゴシック"/>
          <w:kern w:val="0"/>
          <w:szCs w:val="21"/>
        </w:rPr>
        <w:t>8年度　古材活用普及啓発活動及びストックヤード運営業務</w:t>
      </w:r>
      <w:r w:rsidR="006649FB" w:rsidRPr="00E60D96">
        <w:rPr>
          <w:rFonts w:asciiTheme="minorEastAsia" w:hAnsiTheme="minorEastAsia" w:cs="ＭＳゴシック" w:hint="eastAsia"/>
          <w:kern w:val="0"/>
          <w:szCs w:val="21"/>
        </w:rPr>
        <w:t xml:space="preserve">　</w:t>
      </w:r>
      <w:r>
        <w:rPr>
          <w:rFonts w:asciiTheme="minorEastAsia" w:hAnsiTheme="minorEastAsia" w:cs="ＭＳゴシック" w:hint="eastAsia"/>
          <w:kern w:val="0"/>
          <w:szCs w:val="21"/>
        </w:rPr>
        <w:t>共同企業体</w:t>
      </w:r>
      <w:r w:rsidR="006649FB" w:rsidRPr="00E60D96">
        <w:rPr>
          <w:rFonts w:asciiTheme="minorEastAsia" w:hAnsiTheme="minorEastAsia" w:cs="ＭＳゴシック" w:hint="eastAsia"/>
          <w:kern w:val="0"/>
          <w:szCs w:val="21"/>
        </w:rPr>
        <w:t>協定書</w:t>
      </w:r>
    </w:p>
    <w:p w:rsidR="006649FB" w:rsidRPr="00E60D96" w:rsidRDefault="006649FB" w:rsidP="006649FB">
      <w:pPr>
        <w:autoSpaceDE w:val="0"/>
        <w:autoSpaceDN w:val="0"/>
        <w:adjustRightInd w:val="0"/>
        <w:jc w:val="left"/>
        <w:rPr>
          <w:rFonts w:asciiTheme="minorEastAsia" w:hAnsiTheme="minorEastAsia" w:cs="ＭＳゴシック"/>
          <w:kern w:val="0"/>
          <w:szCs w:val="21"/>
        </w:rPr>
      </w:pPr>
    </w:p>
    <w:p w:rsidR="006649FB" w:rsidRPr="00E60D96" w:rsidRDefault="006649FB" w:rsidP="006649FB">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（目的）</w:t>
      </w:r>
    </w:p>
    <w:p w:rsidR="006649FB" w:rsidRPr="00E60D96" w:rsidRDefault="006649FB" w:rsidP="006649FB">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第１条　当</w:t>
      </w:r>
      <w:r w:rsidR="00A010C2">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sidR="00A010C2">
        <w:rPr>
          <w:rFonts w:asciiTheme="minorEastAsia" w:hAnsiTheme="minorEastAsia" w:cs="ＭＳゴシック" w:hint="eastAsia"/>
          <w:kern w:val="0"/>
          <w:szCs w:val="21"/>
        </w:rPr>
        <w:t>「</w:t>
      </w:r>
      <w:r w:rsidR="00A010C2" w:rsidRPr="00A010C2">
        <w:rPr>
          <w:rFonts w:asciiTheme="minorEastAsia" w:hAnsiTheme="minorEastAsia" w:cs="ＭＳゴシック" w:hint="eastAsia"/>
          <w:kern w:val="0"/>
          <w:szCs w:val="21"/>
        </w:rPr>
        <w:t>令和</w:t>
      </w:r>
      <w:r w:rsidR="00A010C2" w:rsidRPr="00A010C2">
        <w:rPr>
          <w:rFonts w:asciiTheme="minorEastAsia" w:hAnsiTheme="minorEastAsia" w:cs="ＭＳゴシック"/>
          <w:kern w:val="0"/>
          <w:szCs w:val="21"/>
        </w:rPr>
        <w:t>8年度　古材活用普及啓発活動及びストックヤード運営業務</w:t>
      </w:r>
      <w:r w:rsidR="00A010C2">
        <w:rPr>
          <w:rFonts w:asciiTheme="minorEastAsia" w:hAnsiTheme="minorEastAsia" w:cs="ＭＳゴシック" w:hint="eastAsia"/>
          <w:kern w:val="0"/>
          <w:szCs w:val="21"/>
        </w:rPr>
        <w:t>」</w:t>
      </w:r>
      <w:r w:rsidRPr="00E60D96">
        <w:rPr>
          <w:rFonts w:asciiTheme="minorEastAsia" w:hAnsiTheme="minorEastAsia" w:cs="ＭＳゴシック" w:hint="eastAsia"/>
          <w:kern w:val="0"/>
          <w:szCs w:val="21"/>
        </w:rPr>
        <w:t>を共同連帯して営むことを目的とする。</w:t>
      </w:r>
    </w:p>
    <w:p w:rsidR="006649FB" w:rsidRPr="00E60D96" w:rsidRDefault="006649FB" w:rsidP="006649FB">
      <w:pPr>
        <w:autoSpaceDE w:val="0"/>
        <w:autoSpaceDN w:val="0"/>
        <w:adjustRightInd w:val="0"/>
        <w:jc w:val="left"/>
        <w:rPr>
          <w:rFonts w:asciiTheme="minorEastAsia" w:hAnsiTheme="minorEastAsia" w:cs="ＭＳゴシック"/>
          <w:kern w:val="0"/>
          <w:szCs w:val="21"/>
        </w:rPr>
      </w:pPr>
    </w:p>
    <w:p w:rsidR="006649FB" w:rsidRPr="00E60D96" w:rsidRDefault="006649FB" w:rsidP="006649FB">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（名称）</w:t>
      </w:r>
    </w:p>
    <w:p w:rsidR="006649FB" w:rsidRPr="00E60D96"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第２条　当</w:t>
      </w:r>
      <w:r w:rsidR="00A010C2">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sidR="00A010C2">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（以下「当</w:t>
      </w:r>
      <w:r w:rsidR="00A010C2">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」という。）と称する。</w:t>
      </w:r>
    </w:p>
    <w:p w:rsidR="006649FB" w:rsidRPr="00E60D96" w:rsidRDefault="006649FB" w:rsidP="006649FB">
      <w:pPr>
        <w:autoSpaceDE w:val="0"/>
        <w:autoSpaceDN w:val="0"/>
        <w:adjustRightInd w:val="0"/>
        <w:jc w:val="left"/>
        <w:rPr>
          <w:rFonts w:asciiTheme="minorEastAsia" w:hAnsiTheme="minorEastAsia" w:cs="ＭＳゴシック"/>
          <w:kern w:val="0"/>
          <w:szCs w:val="21"/>
        </w:rPr>
      </w:pPr>
    </w:p>
    <w:p w:rsidR="006649FB" w:rsidRPr="00E60D96" w:rsidRDefault="006649FB" w:rsidP="006649FB">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（事務所の所在地）</w:t>
      </w:r>
    </w:p>
    <w:p w:rsidR="006649FB" w:rsidRPr="00E60D96" w:rsidRDefault="006649FB" w:rsidP="006649FB">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第３条　当</w:t>
      </w:r>
      <w:r w:rsidR="00A010C2">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は、事務所を○○市○○町○○番地に置く。</w:t>
      </w:r>
    </w:p>
    <w:p w:rsidR="006649FB" w:rsidRPr="00E60D96" w:rsidRDefault="006649FB" w:rsidP="006649FB">
      <w:pPr>
        <w:autoSpaceDE w:val="0"/>
        <w:autoSpaceDN w:val="0"/>
        <w:adjustRightInd w:val="0"/>
        <w:jc w:val="left"/>
        <w:rPr>
          <w:rFonts w:asciiTheme="minorEastAsia" w:hAnsiTheme="minorEastAsia" w:cs="ＭＳゴシック"/>
          <w:kern w:val="0"/>
          <w:szCs w:val="21"/>
        </w:rPr>
      </w:pPr>
    </w:p>
    <w:p w:rsidR="006649FB" w:rsidRPr="00E60D96" w:rsidRDefault="006649FB" w:rsidP="006649FB">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（成立の時期及び解散の時期）</w:t>
      </w:r>
    </w:p>
    <w:p w:rsidR="006649FB" w:rsidRPr="00E60D96"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第４条　当</w:t>
      </w:r>
      <w:r w:rsidR="00A010C2">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　年　月　日に成立し、</w:t>
      </w:r>
      <w:r w:rsidR="00A010C2">
        <w:rPr>
          <w:rFonts w:asciiTheme="minorEastAsia" w:hAnsiTheme="minorEastAsia" w:cs="ＭＳゴシック" w:hint="eastAsia"/>
          <w:kern w:val="0"/>
          <w:szCs w:val="21"/>
        </w:rPr>
        <w:t>当業務の受託</w:t>
      </w:r>
      <w:r w:rsidR="003358ED">
        <w:rPr>
          <w:rFonts w:asciiTheme="minorEastAsia" w:hAnsiTheme="minorEastAsia" w:cs="ＭＳゴシック" w:hint="eastAsia"/>
          <w:kern w:val="0"/>
          <w:szCs w:val="21"/>
        </w:rPr>
        <w:t>期間終了後６</w:t>
      </w:r>
      <w:r w:rsidRPr="00E60D96">
        <w:rPr>
          <w:rFonts w:asciiTheme="minorEastAsia" w:hAnsiTheme="minorEastAsia" w:cs="ＭＳゴシック" w:hint="eastAsia"/>
          <w:kern w:val="0"/>
          <w:szCs w:val="21"/>
        </w:rPr>
        <w:t>か月を経過するまでの間は、解散することができない。</w:t>
      </w:r>
    </w:p>
    <w:p w:rsidR="006649FB"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 xml:space="preserve">２　</w:t>
      </w:r>
      <w:r w:rsidR="00A010C2">
        <w:rPr>
          <w:rFonts w:asciiTheme="minorEastAsia" w:hAnsiTheme="minorEastAsia" w:cs="ＭＳゴシック" w:hint="eastAsia"/>
          <w:kern w:val="0"/>
          <w:szCs w:val="21"/>
        </w:rPr>
        <w:t>当業務の受託者の選定</w:t>
      </w:r>
      <w:r w:rsidRPr="00E60D96">
        <w:rPr>
          <w:rFonts w:asciiTheme="minorEastAsia" w:hAnsiTheme="minorEastAsia" w:cs="ＭＳゴシック" w:hint="eastAsia"/>
          <w:kern w:val="0"/>
          <w:szCs w:val="21"/>
        </w:rPr>
        <w:t>を受けることができなかったときは、当</w:t>
      </w:r>
      <w:r w:rsidR="00A010C2">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は、前項の規定にかかわらず、当該</w:t>
      </w:r>
      <w:r w:rsidR="001E65DE">
        <w:rPr>
          <w:rFonts w:asciiTheme="minorEastAsia" w:hAnsiTheme="minorEastAsia" w:cs="ＭＳゴシック" w:hint="eastAsia"/>
          <w:kern w:val="0"/>
          <w:szCs w:val="21"/>
        </w:rPr>
        <w:t>選定</w:t>
      </w:r>
      <w:r w:rsidRPr="00E60D96">
        <w:rPr>
          <w:rFonts w:asciiTheme="minorEastAsia" w:hAnsiTheme="minorEastAsia" w:cs="ＭＳゴシック" w:hint="eastAsia"/>
          <w:kern w:val="0"/>
          <w:szCs w:val="21"/>
        </w:rPr>
        <w:t>を受けることができなかった日に解散するものとする。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 xml:space="preserve">３　</w:t>
      </w:r>
      <w:r w:rsidR="001E65DE">
        <w:rPr>
          <w:rFonts w:asciiTheme="minorEastAsia" w:hAnsiTheme="minorEastAsia" w:cs="ＭＳゴシック" w:hint="eastAsia"/>
          <w:kern w:val="0"/>
          <w:szCs w:val="21"/>
        </w:rPr>
        <w:t>当業務の契約</w:t>
      </w:r>
      <w:r w:rsidRPr="00023BE7">
        <w:rPr>
          <w:rFonts w:asciiTheme="minorEastAsia" w:hAnsiTheme="minorEastAsia" w:cs="ＭＳゴシック" w:hint="eastAsia"/>
          <w:kern w:val="0"/>
          <w:szCs w:val="21"/>
        </w:rPr>
        <w:t>期間の途中で</w:t>
      </w:r>
      <w:r w:rsidR="001E65DE">
        <w:rPr>
          <w:rFonts w:asciiTheme="minorEastAsia" w:hAnsiTheme="minorEastAsia" w:cs="ＭＳゴシック" w:hint="eastAsia"/>
          <w:kern w:val="0"/>
          <w:szCs w:val="21"/>
        </w:rPr>
        <w:t>契約</w:t>
      </w:r>
      <w:r w:rsidR="00B95FAC">
        <w:rPr>
          <w:rFonts w:asciiTheme="minorEastAsia" w:hAnsiTheme="minorEastAsia" w:cs="ＭＳゴシック" w:hint="eastAsia"/>
          <w:kern w:val="0"/>
          <w:szCs w:val="21"/>
        </w:rPr>
        <w:t>を</w:t>
      </w:r>
      <w:r w:rsidR="001E65DE">
        <w:rPr>
          <w:rFonts w:asciiTheme="minorEastAsia" w:hAnsiTheme="minorEastAsia" w:cs="ＭＳゴシック" w:hint="eastAsia"/>
          <w:kern w:val="0"/>
          <w:szCs w:val="21"/>
        </w:rPr>
        <w:t>解除された</w:t>
      </w:r>
      <w:r w:rsidRPr="00023BE7">
        <w:rPr>
          <w:rFonts w:asciiTheme="minorEastAsia" w:hAnsiTheme="minorEastAsia" w:cs="ＭＳゴシック" w:hint="eastAsia"/>
          <w:kern w:val="0"/>
          <w:szCs w:val="21"/>
        </w:rPr>
        <w:t>ときは、当</w:t>
      </w:r>
      <w:r w:rsidR="00A010C2">
        <w:rPr>
          <w:rFonts w:asciiTheme="minorEastAsia" w:hAnsiTheme="minorEastAsia" w:cs="ＭＳゴシック" w:hint="eastAsia"/>
          <w:kern w:val="0"/>
          <w:szCs w:val="21"/>
        </w:rPr>
        <w:t>企業体</w:t>
      </w:r>
      <w:r w:rsidR="001E65DE">
        <w:rPr>
          <w:rFonts w:asciiTheme="minorEastAsia" w:hAnsiTheme="minorEastAsia" w:cs="ＭＳゴシック" w:hint="eastAsia"/>
          <w:kern w:val="0"/>
          <w:szCs w:val="21"/>
        </w:rPr>
        <w:t>は、第１項の規定にかかわらず、当該契約</w:t>
      </w:r>
      <w:r w:rsidRPr="00023BE7">
        <w:rPr>
          <w:rFonts w:asciiTheme="minorEastAsia" w:hAnsiTheme="minorEastAsia" w:cs="ＭＳゴシック" w:hint="eastAsia"/>
          <w:kern w:val="0"/>
          <w:szCs w:val="21"/>
        </w:rPr>
        <w:t>を</w:t>
      </w:r>
      <w:r w:rsidR="001E65DE">
        <w:rPr>
          <w:rFonts w:asciiTheme="minorEastAsia" w:hAnsiTheme="minorEastAsia" w:cs="ＭＳゴシック" w:hint="eastAsia"/>
          <w:kern w:val="0"/>
          <w:szCs w:val="21"/>
        </w:rPr>
        <w:t>解除された</w:t>
      </w:r>
      <w:r w:rsidRPr="00023BE7">
        <w:rPr>
          <w:rFonts w:asciiTheme="minorEastAsia" w:hAnsiTheme="minorEastAsia" w:cs="ＭＳゴシック" w:hint="eastAsia"/>
          <w:kern w:val="0"/>
          <w:szCs w:val="21"/>
        </w:rPr>
        <w:t>日に解散するものとする。ただし、本項により解散した後においても、当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は、神戸市が別に定める期間、その指示に従い、引継ぎや残務処理等の必要な業務を行うものとし、各構成員は、これらの業務を当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に共同連帯して行うものとする。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（構成員の住所及び名称）</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第５条　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の構成員は、次のとおりとする。</w:t>
      </w:r>
    </w:p>
    <w:p w:rsidR="006649FB" w:rsidRPr="00023BE7" w:rsidRDefault="006649FB" w:rsidP="006649FB">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rsidR="006649FB" w:rsidRPr="00023BE7" w:rsidRDefault="006649FB" w:rsidP="006649FB">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rsidR="006649FB" w:rsidRPr="00023BE7" w:rsidRDefault="006649FB" w:rsidP="006649FB">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rsidR="006649FB" w:rsidRPr="00023BE7" w:rsidRDefault="006649FB" w:rsidP="006649FB">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rsidR="006649FB" w:rsidRPr="00023BE7" w:rsidRDefault="006649FB" w:rsidP="006649FB">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第６条　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は、○○株式会社を代表者とする。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（代表者の権限）</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第７条　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の代表者は、第１条事業に関し、当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を代表してその権限を行うことを名義上明らかにした上で、神戸市と折衝する権限並びに自己の名義をもって</w:t>
      </w:r>
      <w:r w:rsidR="00A010C2">
        <w:rPr>
          <w:rFonts w:asciiTheme="minorEastAsia" w:hAnsiTheme="minorEastAsia" w:cs="ＭＳゴシック" w:hint="eastAsia"/>
          <w:kern w:val="0"/>
          <w:szCs w:val="21"/>
        </w:rPr>
        <w:t>受託</w:t>
      </w:r>
      <w:r w:rsidRPr="00023BE7">
        <w:rPr>
          <w:rFonts w:asciiTheme="minorEastAsia" w:hAnsiTheme="minorEastAsia" w:cs="ＭＳゴシック" w:hint="eastAsia"/>
          <w:kern w:val="0"/>
          <w:szCs w:val="21"/>
        </w:rPr>
        <w:t>料の請求、受領及び当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に属する財産を管理する権限を有するものとする。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（運営委員会）</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第８条　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は、構成員全員をもって運営委員会を設け、事業の執行に当たるものとする。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は、年１回以上、運営委員会を開くものとする。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bookmarkStart w:id="0" w:name="_GoBack"/>
      <w:bookmarkEnd w:id="0"/>
      <w:r w:rsidRPr="00023BE7">
        <w:rPr>
          <w:rFonts w:asciiTheme="minorEastAsia" w:hAnsiTheme="minorEastAsia" w:cs="ＭＳゴシック" w:hint="eastAsia"/>
          <w:kern w:val="0"/>
          <w:szCs w:val="21"/>
        </w:rPr>
        <w:lastRenderedPageBreak/>
        <w:t>３　運営委員会の議事は、多数決により決する。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tabs>
          <w:tab w:val="left" w:pos="840"/>
        </w:tabs>
        <w:rPr>
          <w:rFonts w:ascii="ＭＳ 明朝" w:hAnsi="ＭＳ 明朝"/>
        </w:rPr>
      </w:pPr>
      <w:r w:rsidRPr="00023BE7">
        <w:rPr>
          <w:rFonts w:ascii="ＭＳ 明朝" w:hAnsi="ＭＳ 明朝" w:hint="eastAsia"/>
        </w:rPr>
        <w:t>（構成員の職務分担及び責任）</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第９条　構成員は、第１条の事業の履行に関し、別記の職務分担表に基づき職務を分担するとともに、当</w:t>
      </w:r>
      <w:r w:rsidR="00A010C2">
        <w:rPr>
          <w:rFonts w:ascii="ＭＳ 明朝" w:hAnsi="ＭＳ 明朝" w:hint="eastAsia"/>
        </w:rPr>
        <w:t>企業体</w:t>
      </w:r>
      <w:r w:rsidRPr="00023BE7">
        <w:rPr>
          <w:rFonts w:ascii="ＭＳ 明朝" w:hAnsi="ＭＳ 明朝" w:hint="eastAsia"/>
        </w:rPr>
        <w:t>と連帯して責任を負うものとする。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（取引金融機関）</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ＭＳ 明朝" w:hAnsi="ＭＳ 明朝" w:hint="eastAsia"/>
        </w:rPr>
        <w:t>第</w:t>
      </w:r>
      <w:r w:rsidRPr="00023BE7">
        <w:rPr>
          <w:rFonts w:ascii="ＭＳ 明朝" w:hAnsi="ＭＳ 明朝" w:hint="eastAsia"/>
        </w:rPr>
        <w:t>10</w:t>
      </w:r>
      <w:r w:rsidRPr="00023BE7">
        <w:rPr>
          <w:rFonts w:ascii="ＭＳ 明朝" w:hAnsi="ＭＳ 明朝" w:hint="eastAsia"/>
        </w:rPr>
        <w:t>条　当</w:t>
      </w:r>
      <w:r w:rsidR="00A010C2">
        <w:rPr>
          <w:rFonts w:ascii="ＭＳ 明朝" w:hAnsi="ＭＳ 明朝" w:hint="eastAsia"/>
        </w:rPr>
        <w:t>企業体</w:t>
      </w:r>
      <w:r w:rsidRPr="00023BE7">
        <w:rPr>
          <w:rFonts w:ascii="ＭＳ 明朝" w:hAnsi="ＭＳ 明朝" w:hint="eastAsia"/>
        </w:rPr>
        <w:t>の取引金融機関は、○○銀行〇〇支店とし、</w:t>
      </w:r>
      <w:r w:rsidR="00A010C2">
        <w:rPr>
          <w:rFonts w:ascii="ＭＳ 明朝" w:hAnsi="ＭＳ 明朝" w:hint="eastAsia"/>
        </w:rPr>
        <w:t>共同企業体</w:t>
      </w:r>
      <w:r w:rsidRPr="00023BE7">
        <w:rPr>
          <w:rFonts w:ascii="ＭＳ 明朝" w:hAnsi="ＭＳ 明朝" w:hint="eastAsia"/>
        </w:rPr>
        <w:t>の名称を冠した代表者の名義により設けられた別口預金口座によって取引するものとする。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（構成員の必要経費の分配）</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11</w:t>
      </w:r>
      <w:r w:rsidRPr="00023BE7">
        <w:rPr>
          <w:rFonts w:asciiTheme="minorEastAsia" w:hAnsiTheme="minorEastAsia" w:cs="ＭＳゴシック" w:hint="eastAsia"/>
          <w:kern w:val="0"/>
          <w:szCs w:val="21"/>
        </w:rPr>
        <w:t>条　構成員はその分担職務の遂行のため、運営委員会の定めるところにより必要な経費の分配を受けるものとする。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（共通費用の分担）</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12</w:t>
      </w:r>
      <w:r w:rsidRPr="00023BE7">
        <w:rPr>
          <w:rFonts w:ascii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（決算）</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13</w:t>
      </w:r>
      <w:r w:rsidRPr="00023BE7">
        <w:rPr>
          <w:rFonts w:ascii="ＭＳ 明朝" w:hAnsi="ＭＳ 明朝" w:hint="eastAsia"/>
        </w:rPr>
        <w:t>条　当</w:t>
      </w:r>
      <w:r w:rsidR="00A010C2">
        <w:rPr>
          <w:rFonts w:ascii="ＭＳ 明朝" w:hAnsi="ＭＳ 明朝" w:hint="eastAsia"/>
        </w:rPr>
        <w:t>企業体</w:t>
      </w:r>
      <w:r w:rsidRPr="00023BE7">
        <w:rPr>
          <w:rFonts w:ascii="ＭＳ 明朝" w:hAnsi="ＭＳ 明朝" w:hint="eastAsia"/>
        </w:rPr>
        <w:t>は、事業年度毎に決算するものとする。</w:t>
      </w:r>
    </w:p>
    <w:p w:rsidR="006649FB" w:rsidRPr="00023BE7" w:rsidRDefault="006649FB" w:rsidP="006649FB">
      <w:pPr>
        <w:tabs>
          <w:tab w:val="left" w:pos="840"/>
        </w:tabs>
        <w:ind w:left="210" w:hangingChars="100" w:hanging="210"/>
        <w:rPr>
          <w:rFonts w:ascii="ＭＳ 明朝" w:hAnsi="ＭＳ 明朝"/>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（利益金の配当の割合）</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14</w:t>
      </w:r>
      <w:r w:rsidRPr="00023BE7">
        <w:rPr>
          <w:rFonts w:ascii="ＭＳ 明朝" w:hAnsi="ＭＳ 明朝" w:hint="eastAsia"/>
        </w:rPr>
        <w:t>条　決算の結果利益を生じた場合には、運営委員会で定めるところにより構成員に利益金を配当するものとする。</w:t>
      </w:r>
    </w:p>
    <w:p w:rsidR="006649FB" w:rsidRPr="00023BE7" w:rsidRDefault="006649FB" w:rsidP="006649FB">
      <w:pPr>
        <w:tabs>
          <w:tab w:val="left" w:pos="840"/>
        </w:tabs>
        <w:rPr>
          <w:rFonts w:ascii="ＭＳ 明朝" w:hAnsi="ＭＳ 明朝"/>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（欠損金の負担の割合）</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15</w:t>
      </w:r>
      <w:r w:rsidRPr="00023BE7">
        <w:rPr>
          <w:rFonts w:ascii="ＭＳ 明朝" w:hAnsi="ＭＳ 明朝" w:hint="eastAsia"/>
        </w:rPr>
        <w:t>条　決算の結果欠損金を生じた場合には、運営委員会で定めるところにより構成員が欠損金を負担するものとする。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（構成員の相互間の責任の分担）</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16</w:t>
      </w:r>
      <w:r w:rsidRPr="00023BE7">
        <w:rPr>
          <w:rFonts w:asciiTheme="minorEastAsia" w:hAnsiTheme="minorEastAsia" w:cs="ＭＳゴシック" w:hint="eastAsia"/>
          <w:kern w:val="0"/>
          <w:szCs w:val="21"/>
        </w:rPr>
        <w:t>条　構成員がその分担職務の遂行において、神戸市及び第三者に与えた損害は、当該構成員がこれを負担するものとする。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３　前二項に規定する責任について協議がととのわないときは、運営委員会の決定に従うものとする。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４　前三項の規定は、いかなる意味においても第９条に規定する当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の責任を免れるものではない。</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（権利義務の譲渡の制限）</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w:t>
      </w:r>
      <w:r w:rsidRPr="00023BE7">
        <w:rPr>
          <w:rFonts w:asciiTheme="minorEastAsia" w:hAnsiTheme="minorEastAsia" w:cs="ＭＳゴシック" w:hint="eastAsia"/>
          <w:kern w:val="0"/>
          <w:szCs w:val="21"/>
        </w:rPr>
        <w:t>7条　本協定書に基づく権利義務は、他人に譲渡することはできない。</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（事業中における構成員の加入に対する措置）</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18</w:t>
      </w:r>
      <w:r w:rsidRPr="00023BE7">
        <w:rPr>
          <w:rFonts w:ascii="ＭＳ 明朝" w:hAnsi="ＭＳ 明朝" w:hint="eastAsia"/>
        </w:rPr>
        <w:t>条　当</w:t>
      </w:r>
      <w:r w:rsidR="00A010C2">
        <w:rPr>
          <w:rFonts w:ascii="ＭＳ 明朝" w:hAnsi="ＭＳ 明朝" w:hint="eastAsia"/>
        </w:rPr>
        <w:t>企業体</w:t>
      </w:r>
      <w:r w:rsidRPr="00023BE7">
        <w:rPr>
          <w:rFonts w:ascii="ＭＳ 明朝" w:hAnsi="ＭＳ 明朝" w:hint="eastAsia"/>
        </w:rPr>
        <w:t>は、神戸市に提出した</w:t>
      </w:r>
      <w:r w:rsidR="00A010C2">
        <w:rPr>
          <w:rFonts w:ascii="ＭＳ 明朝" w:hAnsi="ＭＳ 明朝" w:hint="eastAsia"/>
        </w:rPr>
        <w:t>共同企業体</w:t>
      </w:r>
      <w:r w:rsidRPr="00023BE7">
        <w:rPr>
          <w:rFonts w:ascii="ＭＳ 明朝" w:hAnsi="ＭＳ 明朝" w:hint="eastAsia"/>
        </w:rPr>
        <w:t>結成届出書に構成員として記載した者（以下「当初構成員」という。）以外の者を、新たに構成員として当</w:t>
      </w:r>
      <w:r w:rsidR="00A010C2">
        <w:rPr>
          <w:rFonts w:ascii="ＭＳ 明朝" w:hAnsi="ＭＳ 明朝" w:hint="eastAsia"/>
        </w:rPr>
        <w:t>企業体</w:t>
      </w:r>
      <w:r w:rsidRPr="00023BE7">
        <w:rPr>
          <w:rFonts w:ascii="ＭＳ 明朝" w:hAnsi="ＭＳ 明朝" w:hint="eastAsia"/>
        </w:rPr>
        <w:t>に加入させないものとする。ただし、当初構成員を当事者とする会社法（平成</w:t>
      </w:r>
      <w:r w:rsidRPr="00023BE7">
        <w:rPr>
          <w:rFonts w:ascii="ＭＳ 明朝" w:hAnsi="ＭＳ 明朝"/>
        </w:rPr>
        <w:t>17</w:t>
      </w:r>
      <w:r w:rsidRPr="00023BE7">
        <w:rPr>
          <w:rFonts w:ascii="ＭＳ 明朝" w:hAnsi="ＭＳ 明朝"/>
        </w:rPr>
        <w:t>年</w:t>
      </w:r>
      <w:r w:rsidRPr="00023BE7">
        <w:rPr>
          <w:rFonts w:ascii="ＭＳ 明朝" w:hAnsi="ＭＳ 明朝" w:hint="eastAsia"/>
        </w:rPr>
        <w:t>法律第</w:t>
      </w:r>
      <w:r w:rsidRPr="00023BE7">
        <w:rPr>
          <w:rFonts w:ascii="ＭＳ 明朝" w:hAnsi="ＭＳ 明朝"/>
        </w:rPr>
        <w:t>86</w:t>
      </w:r>
      <w:r w:rsidRPr="00023BE7">
        <w:rPr>
          <w:rFonts w:ascii="ＭＳ 明朝" w:hAnsi="ＭＳ 明朝"/>
        </w:rPr>
        <w:t>号）</w:t>
      </w:r>
      <w:r w:rsidRPr="00023BE7">
        <w:rPr>
          <w:rFonts w:ascii="ＭＳ 明朝" w:hAnsi="ＭＳ 明朝" w:hint="eastAsia"/>
        </w:rPr>
        <w:t>に基づく組織再編や事業譲渡等に伴う場合であって、他の構成員全員及び神戸市の承認を得た場合はこの限りでない。</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（事業中における構成員の脱退に対する措置）</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19</w:t>
      </w:r>
      <w:r w:rsidRPr="00023BE7">
        <w:rPr>
          <w:rFonts w:ascii="ＭＳ 明朝" w:hAnsi="ＭＳ 明朝" w:hint="eastAsia"/>
        </w:rPr>
        <w:t>条　当初構成員は、当</w:t>
      </w:r>
      <w:r w:rsidR="00A010C2">
        <w:rPr>
          <w:rFonts w:ascii="ＭＳ 明朝" w:hAnsi="ＭＳ 明朝" w:hint="eastAsia"/>
        </w:rPr>
        <w:t>企業体</w:t>
      </w:r>
      <w:r w:rsidRPr="00023BE7">
        <w:rPr>
          <w:rFonts w:ascii="ＭＳ 明朝" w:hAnsi="ＭＳ 明朝" w:hint="eastAsia"/>
        </w:rPr>
        <w:t>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３　事業途中において当初構成員が脱退した場合においては、残存構成員が当</w:t>
      </w:r>
      <w:r w:rsidR="00A010C2">
        <w:rPr>
          <w:rFonts w:ascii="ＭＳ 明朝" w:hAnsi="ＭＳ 明朝" w:hint="eastAsia"/>
        </w:rPr>
        <w:t>企業体</w:t>
      </w:r>
      <w:r w:rsidRPr="00023BE7">
        <w:rPr>
          <w:rFonts w:ascii="ＭＳ 明朝" w:hAnsi="ＭＳ 明朝" w:hint="eastAsia"/>
        </w:rPr>
        <w:t>に共同連帯して事業を執行する。</w:t>
      </w:r>
    </w:p>
    <w:p w:rsidR="006649FB" w:rsidRPr="00023BE7" w:rsidRDefault="006649FB" w:rsidP="006649FB">
      <w:pPr>
        <w:tabs>
          <w:tab w:val="left" w:pos="840"/>
        </w:tabs>
        <w:ind w:left="210" w:hangingChars="100" w:hanging="210"/>
        <w:rPr>
          <w:rFonts w:ascii="ＭＳ 明朝" w:hAnsi="ＭＳ 明朝"/>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（構成員の除名）</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20</w:t>
      </w:r>
      <w:r w:rsidRPr="00023BE7">
        <w:rPr>
          <w:rFonts w:ascii="ＭＳ 明朝" w:hAnsi="ＭＳ 明朝" w:hint="eastAsia"/>
        </w:rPr>
        <w:t>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２　前項により構成員を除名する場合は、除名した構成員に対してその旨を通知しなければならない。</w:t>
      </w:r>
    </w:p>
    <w:p w:rsidR="006649FB" w:rsidRPr="00023BE7" w:rsidRDefault="006649FB" w:rsidP="006649FB">
      <w:pPr>
        <w:autoSpaceDE w:val="0"/>
        <w:autoSpaceDN w:val="0"/>
        <w:adjustRightInd w:val="0"/>
        <w:ind w:left="210" w:hangingChars="100" w:hanging="210"/>
        <w:jc w:val="left"/>
        <w:rPr>
          <w:rFonts w:ascii="ＭＳ 明朝" w:hAnsi="ＭＳ 明朝"/>
        </w:rPr>
      </w:pPr>
      <w:r w:rsidRPr="00023BE7">
        <w:rPr>
          <w:rFonts w:ascii="ＭＳ 明朝" w:hAnsi="ＭＳ 明朝" w:hint="eastAsia"/>
        </w:rPr>
        <w:t>３　第１項の規定により構成員が除名された場合においては、前条第２項及び第３項の規定を準用するものとする。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（事業中における構成員の破産又は解散に対する処置）</w:t>
      </w:r>
    </w:p>
    <w:p w:rsidR="006649FB" w:rsidRPr="00023BE7" w:rsidRDefault="006649FB" w:rsidP="006649FB">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21</w:t>
      </w:r>
      <w:r w:rsidRPr="00023BE7">
        <w:rPr>
          <w:rFonts w:ascii="ＭＳ 明朝" w:hAnsi="ＭＳ 明朝" w:hint="eastAsia"/>
        </w:rPr>
        <w:t>条　構成員のうちいずれかが事業途中において破産又は解散した場合においては、第</w:t>
      </w:r>
      <w:r w:rsidRPr="00023BE7">
        <w:rPr>
          <w:rFonts w:ascii="ＭＳ 明朝" w:hAnsi="ＭＳ 明朝"/>
        </w:rPr>
        <w:t>19</w:t>
      </w:r>
      <w:r w:rsidRPr="00023BE7">
        <w:rPr>
          <w:rFonts w:ascii="ＭＳ 明朝" w:hAnsi="ＭＳ 明朝" w:hint="eastAsia"/>
        </w:rPr>
        <w:t>条第２項及び第３項の規定を準用するものとする。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（解散後の契約不適合責任）</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第22条　当</w:t>
      </w:r>
      <w:r w:rsidR="00A010C2">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が解散した後においても、当該事業につき債務不履行、契約不適合等があったときは、各構成員は共同連帯してその責に任ずるものとする。</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p>
    <w:p w:rsidR="006649FB" w:rsidRPr="00023BE7" w:rsidRDefault="006649FB" w:rsidP="006649FB">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（協定書に定めのない事項）</w:t>
      </w:r>
    </w:p>
    <w:p w:rsidR="006649FB" w:rsidRPr="00023B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第23条　本協定書に定めのない事項については、運営委員会において定めるものとする。</w:t>
      </w:r>
    </w:p>
    <w:p w:rsidR="006649FB" w:rsidRPr="00023BE7" w:rsidRDefault="006649FB" w:rsidP="006649FB">
      <w:pPr>
        <w:autoSpaceDE w:val="0"/>
        <w:autoSpaceDN w:val="0"/>
        <w:adjustRightInd w:val="0"/>
        <w:jc w:val="left"/>
        <w:rPr>
          <w:rFonts w:asciiTheme="minorEastAsia" w:hAnsiTheme="minorEastAsia" w:cs="ＭＳゴシック"/>
          <w:kern w:val="0"/>
          <w:szCs w:val="21"/>
        </w:rPr>
      </w:pPr>
    </w:p>
    <w:p w:rsidR="006649FB" w:rsidRPr="00023BE7" w:rsidRDefault="006649FB" w:rsidP="006649FB">
      <w:pPr>
        <w:tabs>
          <w:tab w:val="num" w:pos="1470"/>
        </w:tabs>
        <w:ind w:firstLineChars="100" w:firstLine="210"/>
        <w:rPr>
          <w:rFonts w:ascii="ＭＳ 明朝" w:hAnsi="ＭＳ 明朝"/>
        </w:rPr>
      </w:pPr>
      <w:r w:rsidRPr="00023BE7">
        <w:rPr>
          <w:rFonts w:ascii="ＭＳ 明朝" w:hAnsi="ＭＳ 明朝" w:hint="eastAsia"/>
        </w:rPr>
        <w:t>上記のとおり協定を締結したので、その証拠としてこの協定書○通を作成し、各通に構成員が記名押印の上、各自１通を保有するものとする。</w:t>
      </w:r>
    </w:p>
    <w:p w:rsidR="006649FB" w:rsidRPr="00023BE7" w:rsidRDefault="006649FB" w:rsidP="006649FB">
      <w:pPr>
        <w:tabs>
          <w:tab w:val="num" w:pos="1470"/>
        </w:tabs>
        <w:rPr>
          <w:rFonts w:ascii="ＭＳ 明朝" w:hAnsi="ＭＳ 明朝"/>
        </w:rPr>
      </w:pPr>
    </w:p>
    <w:p w:rsidR="006649FB" w:rsidRPr="00023BE7" w:rsidRDefault="006649FB" w:rsidP="006649FB">
      <w:pPr>
        <w:tabs>
          <w:tab w:val="num" w:pos="1470"/>
        </w:tabs>
        <w:rPr>
          <w:rFonts w:ascii="ＭＳ 明朝" w:hAnsi="ＭＳ 明朝"/>
        </w:rPr>
      </w:pPr>
      <w:r w:rsidRPr="00023BE7">
        <w:rPr>
          <w:rFonts w:ascii="ＭＳ 明朝" w:hAnsi="ＭＳ 明朝" w:hint="eastAsia"/>
        </w:rPr>
        <w:lastRenderedPageBreak/>
        <w:t>令和　年　月　日</w:t>
      </w:r>
    </w:p>
    <w:p w:rsidR="006649FB" w:rsidRPr="00023BE7" w:rsidRDefault="006649FB" w:rsidP="006649FB">
      <w:pPr>
        <w:tabs>
          <w:tab w:val="left" w:pos="2012"/>
        </w:tabs>
        <w:jc w:val="left"/>
        <w:rPr>
          <w:rFonts w:ascii="ＭＳ 明朝" w:hAnsi="ＭＳ 明朝"/>
        </w:rPr>
      </w:pPr>
    </w:p>
    <w:p w:rsidR="006649FB" w:rsidRPr="00023BE7" w:rsidRDefault="006649FB" w:rsidP="006649FB">
      <w:pPr>
        <w:tabs>
          <w:tab w:val="left" w:pos="2012"/>
        </w:tabs>
        <w:ind w:firstLineChars="900" w:firstLine="1980"/>
        <w:jc w:val="left"/>
        <w:rPr>
          <w:rFonts w:ascii="ＭＳ 明朝" w:hAnsi="ＭＳ 明朝"/>
          <w:sz w:val="22"/>
          <w:lang w:eastAsia="zh-CN"/>
        </w:rPr>
      </w:pPr>
      <w:r w:rsidRPr="00023BE7">
        <w:rPr>
          <w:rFonts w:ascii="ＭＳ 明朝" w:hAnsi="ＭＳ 明朝" w:hint="eastAsia"/>
          <w:sz w:val="22"/>
          <w:lang w:eastAsia="zh-CN"/>
        </w:rPr>
        <w:t xml:space="preserve">住　所　　</w:t>
      </w:r>
    </w:p>
    <w:p w:rsidR="006649FB" w:rsidRPr="00023BE7" w:rsidRDefault="006649FB" w:rsidP="006649FB">
      <w:pPr>
        <w:tabs>
          <w:tab w:val="left" w:pos="1985"/>
          <w:tab w:val="left" w:pos="2012"/>
        </w:tabs>
        <w:jc w:val="left"/>
        <w:rPr>
          <w:rFonts w:ascii="ＭＳ 明朝" w:hAnsi="ＭＳ 明朝"/>
          <w:sz w:val="22"/>
          <w:lang w:eastAsia="zh-CN"/>
        </w:rPr>
      </w:pPr>
      <w:r w:rsidRPr="00023BE7">
        <w:rPr>
          <w:rFonts w:ascii="ＭＳ 明朝" w:hAnsi="ＭＳ 明朝" w:hint="eastAsia"/>
          <w:sz w:val="22"/>
          <w:lang w:eastAsia="zh-CN"/>
        </w:rPr>
        <w:tab/>
      </w:r>
      <w:r w:rsidRPr="00023BE7">
        <w:rPr>
          <w:rFonts w:ascii="ＭＳ 明朝" w:hAnsi="ＭＳ 明朝" w:hint="eastAsia"/>
          <w:sz w:val="22"/>
          <w:lang w:eastAsia="zh-CN"/>
        </w:rPr>
        <w:t xml:space="preserve">名　称　　</w:t>
      </w: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lang w:eastAsia="zh-CN"/>
        </w:rPr>
        <w:tab/>
      </w:r>
      <w:r w:rsidRPr="00023BE7">
        <w:rPr>
          <w:rFonts w:ascii="ＭＳ 明朝" w:hAnsi="ＭＳ 明朝" w:hint="eastAsia"/>
          <w:sz w:val="22"/>
        </w:rPr>
        <w:t xml:space="preserve">代表者　　</w:t>
      </w:r>
    </w:p>
    <w:p w:rsidR="006649FB" w:rsidRPr="00023BE7" w:rsidRDefault="006649FB" w:rsidP="006649FB">
      <w:pPr>
        <w:tabs>
          <w:tab w:val="left" w:pos="2012"/>
        </w:tabs>
        <w:jc w:val="left"/>
        <w:rPr>
          <w:rFonts w:ascii="ＭＳ 明朝" w:hAnsi="ＭＳ 明朝"/>
          <w:sz w:val="22"/>
        </w:rPr>
      </w:pP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rsidR="006649FB" w:rsidRPr="00023BE7" w:rsidRDefault="006649FB" w:rsidP="006649FB">
      <w:pPr>
        <w:tabs>
          <w:tab w:val="left" w:pos="2012"/>
        </w:tabs>
        <w:jc w:val="left"/>
        <w:rPr>
          <w:rFonts w:ascii="ＭＳ 明朝" w:hAnsi="ＭＳ 明朝"/>
          <w:sz w:val="22"/>
        </w:rPr>
      </w:pP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rsidR="006649FB" w:rsidRPr="00023BE7" w:rsidRDefault="006649FB" w:rsidP="006649FB">
      <w:pPr>
        <w:tabs>
          <w:tab w:val="left" w:pos="2012"/>
        </w:tabs>
        <w:jc w:val="left"/>
        <w:rPr>
          <w:rFonts w:ascii="ＭＳ 明朝" w:hAnsi="ＭＳ 明朝"/>
          <w:sz w:val="22"/>
        </w:rPr>
      </w:pP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rsidR="006649FB" w:rsidRPr="00023BE7" w:rsidRDefault="006649FB" w:rsidP="006649FB">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rsidR="006649FB" w:rsidRPr="00B37BEB" w:rsidRDefault="006649FB" w:rsidP="006649FB">
      <w:pPr>
        <w:tabs>
          <w:tab w:val="left" w:pos="2012"/>
        </w:tabs>
        <w:jc w:val="left"/>
        <w:rPr>
          <w:rFonts w:ascii="ＭＳ 明朝" w:hAnsi="ＭＳ 明朝"/>
          <w:szCs w:val="21"/>
        </w:rPr>
      </w:pPr>
      <w:r w:rsidRPr="00023BE7">
        <w:rPr>
          <w:rFonts w:ascii="ＭＳ 明朝" w:hAnsi="ＭＳ 明朝" w:hint="eastAsia"/>
          <w:sz w:val="22"/>
        </w:rPr>
        <w:tab/>
      </w:r>
      <w:r w:rsidRPr="00023BE7">
        <w:rPr>
          <w:rFonts w:ascii="ＭＳ 明朝" w:hAnsi="ＭＳ 明朝" w:hint="eastAsia"/>
          <w:sz w:val="22"/>
        </w:rPr>
        <w:t>代表者</w:t>
      </w:r>
      <w:r w:rsidRPr="00B37BEB">
        <w:rPr>
          <w:rFonts w:ascii="ＭＳ 明朝" w:hAnsi="ＭＳ 明朝" w:hint="eastAsia"/>
          <w:sz w:val="22"/>
        </w:rPr>
        <w:t xml:space="preserve">　　</w:t>
      </w:r>
    </w:p>
    <w:p w:rsidR="006649FB" w:rsidRPr="00E60D96" w:rsidRDefault="006649FB" w:rsidP="006649FB">
      <w:pPr>
        <w:widowControl/>
        <w:jc w:val="left"/>
        <w:rPr>
          <w:rFonts w:asciiTheme="minorEastAsia" w:hAnsiTheme="minorEastAsia"/>
          <w:szCs w:val="21"/>
        </w:rPr>
      </w:pPr>
    </w:p>
    <w:p w:rsidR="00834DD3" w:rsidRDefault="00834DD3"/>
    <w:sectPr w:rsidR="00834DD3" w:rsidSect="00145A92">
      <w:headerReference w:type="default" r:id="rId6"/>
      <w:footerReference w:type="even" r:id="rId7"/>
      <w:headerReference w:type="first" r:id="rId8"/>
      <w:pgSz w:w="11906" w:h="16838"/>
      <w:pgMar w:top="1134" w:right="1418" w:bottom="936" w:left="1418"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CAE" w:rsidRDefault="00912CAE">
      <w:r>
        <w:separator/>
      </w:r>
    </w:p>
  </w:endnote>
  <w:endnote w:type="continuationSeparator" w:id="0">
    <w:p w:rsidR="00912CAE" w:rsidRDefault="0091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E4" w:rsidRPr="00B37BEB" w:rsidRDefault="006649FB" w:rsidP="000D01BC">
    <w:pPr>
      <w:pStyle w:val="a3"/>
      <w:framePr w:wrap="around" w:vAnchor="text" w:hAnchor="margin" w:xAlign="center" w:y="1"/>
      <w:rPr>
        <w:rStyle w:val="a5"/>
      </w:rPr>
    </w:pPr>
    <w:r w:rsidRPr="00B37BEB">
      <w:rPr>
        <w:rStyle w:val="a5"/>
      </w:rPr>
      <w:fldChar w:fldCharType="begin"/>
    </w:r>
    <w:r w:rsidRPr="00B37BEB">
      <w:rPr>
        <w:rStyle w:val="a5"/>
      </w:rPr>
      <w:instrText xml:space="preserve">PAGE  </w:instrText>
    </w:r>
    <w:r w:rsidRPr="00B37BEB">
      <w:rPr>
        <w:rStyle w:val="a5"/>
      </w:rPr>
      <w:fldChar w:fldCharType="separate"/>
    </w:r>
    <w:r w:rsidR="00145A92">
      <w:rPr>
        <w:rStyle w:val="a5"/>
        <w:noProof/>
      </w:rPr>
      <w:t>4</w:t>
    </w:r>
    <w:r w:rsidRPr="00B37BEB">
      <w:rPr>
        <w:rStyle w:val="a5"/>
      </w:rPr>
      <w:fldChar w:fldCharType="end"/>
    </w:r>
  </w:p>
  <w:p w:rsidR="00AF70E4" w:rsidRPr="00B37BEB" w:rsidRDefault="000A407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CAE" w:rsidRDefault="00912CAE">
      <w:r>
        <w:separator/>
      </w:r>
    </w:p>
  </w:footnote>
  <w:footnote w:type="continuationSeparator" w:id="0">
    <w:p w:rsidR="00912CAE" w:rsidRDefault="0091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92" w:rsidRPr="00145A92" w:rsidRDefault="00145A92" w:rsidP="00145A92">
    <w:pPr>
      <w:ind w:right="70"/>
      <w:jc w:val="right"/>
      <w:rPr>
        <w:rFonts w:asciiTheme="minorEastAsia" w:hAnsiTheme="min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91" w:rsidRDefault="00093F68" w:rsidP="00093F68">
    <w:pPr>
      <w:pStyle w:val="a6"/>
      <w:jc w:val="left"/>
    </w:pPr>
    <w:r>
      <w:rPr>
        <w:rFonts w:hint="eastAsia"/>
      </w:rPr>
      <w:t>［参考様式</w:t>
    </w:r>
    <w:r w:rsidR="00A74B91">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23BE7"/>
    <w:rsid w:val="00093F68"/>
    <w:rsid w:val="000A4073"/>
    <w:rsid w:val="000C1457"/>
    <w:rsid w:val="00145A92"/>
    <w:rsid w:val="001E65DE"/>
    <w:rsid w:val="003337BF"/>
    <w:rsid w:val="003358ED"/>
    <w:rsid w:val="0063718D"/>
    <w:rsid w:val="006649FB"/>
    <w:rsid w:val="00834DD3"/>
    <w:rsid w:val="00912CAE"/>
    <w:rsid w:val="00A010C2"/>
    <w:rsid w:val="00A74B91"/>
    <w:rsid w:val="00B9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9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649FB"/>
    <w:pPr>
      <w:tabs>
        <w:tab w:val="center" w:pos="4252"/>
        <w:tab w:val="right" w:pos="8504"/>
      </w:tabs>
      <w:snapToGrid w:val="0"/>
    </w:pPr>
  </w:style>
  <w:style w:type="character" w:customStyle="1" w:styleId="a4">
    <w:name w:val="フッター (文字)"/>
    <w:basedOn w:val="a0"/>
    <w:link w:val="a3"/>
    <w:uiPriority w:val="99"/>
    <w:rsid w:val="006649FB"/>
  </w:style>
  <w:style w:type="character" w:styleId="a5">
    <w:name w:val="page number"/>
    <w:basedOn w:val="a0"/>
    <w:rsid w:val="006649FB"/>
  </w:style>
  <w:style w:type="paragraph" w:styleId="a6">
    <w:name w:val="header"/>
    <w:basedOn w:val="a"/>
    <w:link w:val="a7"/>
    <w:uiPriority w:val="99"/>
    <w:unhideWhenUsed/>
    <w:rsid w:val="00023BE7"/>
    <w:pPr>
      <w:tabs>
        <w:tab w:val="center" w:pos="4252"/>
        <w:tab w:val="right" w:pos="8504"/>
      </w:tabs>
      <w:snapToGrid w:val="0"/>
    </w:pPr>
  </w:style>
  <w:style w:type="character" w:customStyle="1" w:styleId="a7">
    <w:name w:val="ヘッダー (文字)"/>
    <w:basedOn w:val="a0"/>
    <w:link w:val="a6"/>
    <w:uiPriority w:val="99"/>
    <w:rsid w:val="0002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2</cp:revision>
  <dcterms:created xsi:type="dcterms:W3CDTF">2026-04-28T00:29:00Z</dcterms:created>
  <dcterms:modified xsi:type="dcterms:W3CDTF">2026-04-28T00:29:00Z</dcterms:modified>
</cp:coreProperties>
</file>