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9EB" w:rsidRPr="001C745C" w:rsidRDefault="00EE29EB" w:rsidP="00EE29EB">
      <w:pPr>
        <w:spacing w:line="360" w:lineRule="exact"/>
        <w:ind w:left="600" w:hanging="420"/>
        <w:jc w:val="center"/>
        <w:rPr>
          <w:rFonts w:ascii="UD デジタル 教科書体 NP-R" w:eastAsia="UD デジタル 教科書体 NP-R"/>
          <w:sz w:val="28"/>
          <w:szCs w:val="28"/>
        </w:rPr>
      </w:pPr>
      <w:r w:rsidRPr="00114C13">
        <w:rPr>
          <w:rFonts w:ascii="UD デジタル 教科書体 NP-R" w:eastAsia="UD デジタル 教科書体 NP-R" w:hint="eastAsia"/>
          <w:spacing w:val="70"/>
          <w:sz w:val="28"/>
          <w:szCs w:val="28"/>
          <w:fitText w:val="3640" w:id="-509447680"/>
        </w:rPr>
        <w:t>木造工事特記仕様</w:t>
      </w:r>
      <w:r w:rsidRPr="00114C13">
        <w:rPr>
          <w:rFonts w:ascii="UD デジタル 教科書体 NP-R" w:eastAsia="UD デジタル 教科書体 NP-R" w:hint="eastAsia"/>
          <w:sz w:val="28"/>
          <w:szCs w:val="28"/>
          <w:fitText w:val="3640" w:id="-509447680"/>
        </w:rPr>
        <w:t>書</w:t>
      </w:r>
    </w:p>
    <w:p w:rsidR="00EE29EB" w:rsidRPr="001C745C" w:rsidRDefault="00BC0187" w:rsidP="00EE29EB">
      <w:pPr>
        <w:spacing w:beforeLines="50" w:before="180" w:afterLines="100" w:after="360" w:line="360" w:lineRule="exact"/>
        <w:ind w:left="390" w:hanging="210"/>
        <w:jc w:val="right"/>
        <w:rPr>
          <w:rFonts w:ascii="UD デジタル 教科書体 NP-R" w:eastAsia="UD デジタル 教科書体 NP-R"/>
          <w:sz w:val="21"/>
          <w:szCs w:val="21"/>
        </w:rPr>
      </w:pPr>
      <w:r>
        <w:rPr>
          <w:rFonts w:ascii="UD デジタル 教科書体 NP-R" w:eastAsia="UD デジタル 教科書体 NP-R" w:hint="eastAsia"/>
          <w:sz w:val="21"/>
          <w:szCs w:val="21"/>
        </w:rPr>
        <w:t>制定</w:t>
      </w:r>
      <w:r w:rsidR="00EE29EB" w:rsidRPr="001C745C">
        <w:rPr>
          <w:rFonts w:ascii="UD デジタル 教科書体 NP-R" w:eastAsia="UD デジタル 教科書体 NP-R" w:hint="eastAsia"/>
          <w:sz w:val="21"/>
          <w:szCs w:val="21"/>
        </w:rPr>
        <w:t>：令和8</w:t>
      </w:r>
      <w:r>
        <w:rPr>
          <w:rFonts w:ascii="UD デジタル 教科書体 NP-R" w:eastAsia="UD デジタル 教科書体 NP-R" w:hint="eastAsia"/>
          <w:sz w:val="21"/>
          <w:szCs w:val="21"/>
        </w:rPr>
        <w:t>年</w:t>
      </w:r>
      <w:r w:rsidR="00114C13">
        <w:rPr>
          <w:rFonts w:ascii="UD デジタル 教科書体 NP-R" w:eastAsia="UD デジタル 教科書体 NP-R" w:hint="eastAsia"/>
          <w:sz w:val="21"/>
          <w:szCs w:val="21"/>
        </w:rPr>
        <w:t>4</w:t>
      </w:r>
      <w:r w:rsidR="00EE29EB" w:rsidRPr="001C745C">
        <w:rPr>
          <w:rFonts w:ascii="UD デジタル 教科書体 NP-R" w:eastAsia="UD デジタル 教科書体 NP-R" w:hint="eastAsia"/>
          <w:sz w:val="21"/>
          <w:szCs w:val="21"/>
        </w:rPr>
        <w:t>月1日</w:t>
      </w:r>
    </w:p>
    <w:p w:rsidR="00EE29EB" w:rsidRPr="001C745C" w:rsidRDefault="00EE29EB" w:rsidP="00EE29EB">
      <w:pPr>
        <w:widowControl w:val="0"/>
        <w:spacing w:line="240" w:lineRule="auto"/>
        <w:jc w:val="both"/>
        <w:rPr>
          <w:rFonts w:ascii="UD デジタル 教科書体 NP-R" w:eastAsia="UD デジタル 教科書体 NP-R" w:hAnsi="游ゴシック Light"/>
          <w:b/>
          <w:kern w:val="2"/>
          <w:sz w:val="24"/>
        </w:rPr>
      </w:pPr>
      <w:r w:rsidRPr="001C745C">
        <w:rPr>
          <w:rFonts w:ascii="UD デジタル 教科書体 NP-R" w:eastAsia="UD デジタル 教科書体 NP-R" w:hAnsi="游ゴシック Light" w:hint="eastAsia"/>
          <w:b/>
          <w:kern w:val="2"/>
          <w:sz w:val="24"/>
        </w:rPr>
        <w:t>工事名称：</w:t>
      </w:r>
    </w:p>
    <w:p w:rsidR="00EE29EB" w:rsidRPr="001C745C" w:rsidRDefault="00EE29EB" w:rsidP="00EE29EB">
      <w:pPr>
        <w:widowControl w:val="0"/>
        <w:spacing w:line="240" w:lineRule="auto"/>
        <w:jc w:val="both"/>
        <w:rPr>
          <w:rFonts w:ascii="UD デジタル 教科書体 NP-R" w:eastAsia="UD デジタル 教科書体 NP-R" w:hAnsi="游ゴシック Light"/>
          <w:b/>
          <w:kern w:val="2"/>
          <w:sz w:val="24"/>
        </w:rPr>
      </w:pPr>
      <w:r w:rsidRPr="001C745C">
        <w:rPr>
          <w:rFonts w:ascii="UD デジタル 教科書体 NP-R" w:eastAsia="UD デジタル 教科書体 NP-R" w:hAnsi="游ゴシック Light" w:hint="eastAsia"/>
          <w:b/>
          <w:kern w:val="2"/>
          <w:sz w:val="24"/>
        </w:rPr>
        <w:t>工事概要：</w:t>
      </w:r>
      <w:r w:rsidR="00DC437B">
        <w:rPr>
          <w:rFonts w:ascii="UD デジタル 教科書体 NP-R" w:eastAsia="UD デジタル 教科書体 NP-R" w:hAnsi="游ゴシック Light" w:hint="eastAsia"/>
          <w:b/>
          <w:kern w:val="2"/>
          <w:sz w:val="24"/>
        </w:rPr>
        <w:t>設計書のとおり</w:t>
      </w:r>
    </w:p>
    <w:p w:rsidR="00613F23" w:rsidRPr="001C745C" w:rsidRDefault="00613F23" w:rsidP="00EE29EB">
      <w:pPr>
        <w:jc w:val="right"/>
        <w:rPr>
          <w:rFonts w:ascii="UD デジタル 教科書体 NP-R" w:eastAsia="UD デジタル 教科書体 NP-R"/>
        </w:rPr>
      </w:pPr>
    </w:p>
    <w:p w:rsidR="00EE29EB" w:rsidRPr="001C745C" w:rsidRDefault="00EE29EB" w:rsidP="00EE29EB">
      <w:pPr>
        <w:jc w:val="center"/>
        <w:rPr>
          <w:rFonts w:ascii="UD デジタル 教科書体 NP-R" w:eastAsia="UD デジタル 教科書体 NP-R"/>
          <w:sz w:val="21"/>
          <w:szCs w:val="21"/>
        </w:rPr>
      </w:pPr>
      <w:r w:rsidRPr="001C745C">
        <w:rPr>
          <w:rFonts w:ascii="UD デジタル 教科書体 NP-R" w:eastAsia="UD デジタル 教科書体 NP-R" w:hint="eastAsia"/>
          <w:sz w:val="21"/>
          <w:szCs w:val="21"/>
        </w:rPr>
        <w:t>目　次</w:t>
      </w:r>
    </w:p>
    <w:p w:rsidR="00133F0B" w:rsidRDefault="00F81D84">
      <w:pPr>
        <w:pStyle w:val="11"/>
        <w:tabs>
          <w:tab w:val="right" w:leader="dot" w:pos="10963"/>
        </w:tabs>
        <w:rPr>
          <w:noProof/>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TOC \o "1-1" \h \z \u </w:instrText>
      </w:r>
      <w:r w:rsidRPr="001C745C">
        <w:rPr>
          <w:rFonts w:ascii="UD デジタル 教科書体 NP-R" w:eastAsia="UD デジタル 教科書体 NP-R" w:hint="eastAsia"/>
        </w:rPr>
        <w:fldChar w:fldCharType="separate"/>
      </w:r>
      <w:hyperlink w:anchor="_Toc224803840" w:history="1">
        <w:r w:rsidR="00133F0B" w:rsidRPr="00552A38">
          <w:rPr>
            <w:rStyle w:val="af6"/>
            <w:noProof/>
          </w:rPr>
          <w:t>総則</w:t>
        </w:r>
        <w:r w:rsidR="00133F0B">
          <w:rPr>
            <w:noProof/>
            <w:webHidden/>
          </w:rPr>
          <w:tab/>
        </w:r>
        <w:r w:rsidR="00133F0B">
          <w:rPr>
            <w:noProof/>
            <w:webHidden/>
          </w:rPr>
          <w:fldChar w:fldCharType="begin"/>
        </w:r>
        <w:r w:rsidR="00133F0B">
          <w:rPr>
            <w:noProof/>
            <w:webHidden/>
          </w:rPr>
          <w:instrText xml:space="preserve"> PAGEREF _Toc224803840 \h </w:instrText>
        </w:r>
        <w:r w:rsidR="00133F0B">
          <w:rPr>
            <w:noProof/>
            <w:webHidden/>
          </w:rPr>
        </w:r>
        <w:r w:rsidR="00133F0B">
          <w:rPr>
            <w:noProof/>
            <w:webHidden/>
          </w:rPr>
          <w:fldChar w:fldCharType="separate"/>
        </w:r>
        <w:r w:rsidR="00133F0B">
          <w:rPr>
            <w:noProof/>
            <w:webHidden/>
          </w:rPr>
          <w:t>1</w:t>
        </w:r>
        <w:r w:rsidR="00133F0B">
          <w:rPr>
            <w:noProof/>
            <w:webHidden/>
          </w:rPr>
          <w:fldChar w:fldCharType="end"/>
        </w:r>
      </w:hyperlink>
    </w:p>
    <w:p w:rsidR="00133F0B" w:rsidRDefault="00992B63">
      <w:pPr>
        <w:pStyle w:val="11"/>
        <w:tabs>
          <w:tab w:val="right" w:leader="dot" w:pos="10963"/>
        </w:tabs>
        <w:rPr>
          <w:noProof/>
        </w:rPr>
      </w:pPr>
      <w:hyperlink w:anchor="_Toc224803841" w:history="1">
        <w:r w:rsidR="00133F0B" w:rsidRPr="00552A38">
          <w:rPr>
            <w:rStyle w:val="af6"/>
            <w:noProof/>
          </w:rPr>
          <w:t>1章　各章共通事項</w:t>
        </w:r>
        <w:r w:rsidR="00133F0B">
          <w:rPr>
            <w:noProof/>
            <w:webHidden/>
          </w:rPr>
          <w:tab/>
        </w:r>
        <w:r w:rsidR="00133F0B">
          <w:rPr>
            <w:noProof/>
            <w:webHidden/>
          </w:rPr>
          <w:fldChar w:fldCharType="begin"/>
        </w:r>
        <w:r w:rsidR="00133F0B">
          <w:rPr>
            <w:noProof/>
            <w:webHidden/>
          </w:rPr>
          <w:instrText xml:space="preserve"> PAGEREF _Toc224803841 \h </w:instrText>
        </w:r>
        <w:r w:rsidR="00133F0B">
          <w:rPr>
            <w:noProof/>
            <w:webHidden/>
          </w:rPr>
        </w:r>
        <w:r w:rsidR="00133F0B">
          <w:rPr>
            <w:noProof/>
            <w:webHidden/>
          </w:rPr>
          <w:fldChar w:fldCharType="separate"/>
        </w:r>
        <w:r w:rsidR="00133F0B">
          <w:rPr>
            <w:noProof/>
            <w:webHidden/>
          </w:rPr>
          <w:t>3</w:t>
        </w:r>
        <w:r w:rsidR="00133F0B">
          <w:rPr>
            <w:noProof/>
            <w:webHidden/>
          </w:rPr>
          <w:fldChar w:fldCharType="end"/>
        </w:r>
      </w:hyperlink>
    </w:p>
    <w:p w:rsidR="00133F0B" w:rsidRDefault="00992B63">
      <w:pPr>
        <w:pStyle w:val="11"/>
        <w:tabs>
          <w:tab w:val="right" w:leader="dot" w:pos="10963"/>
        </w:tabs>
        <w:rPr>
          <w:noProof/>
        </w:rPr>
      </w:pPr>
      <w:hyperlink w:anchor="_Toc224803842" w:history="1">
        <w:r w:rsidR="00133F0B" w:rsidRPr="00552A38">
          <w:rPr>
            <w:rStyle w:val="af6"/>
            <w:noProof/>
          </w:rPr>
          <w:t>2章　仮設工事</w:t>
        </w:r>
        <w:r w:rsidR="00133F0B">
          <w:rPr>
            <w:noProof/>
            <w:webHidden/>
          </w:rPr>
          <w:tab/>
        </w:r>
        <w:r w:rsidR="00133F0B">
          <w:rPr>
            <w:noProof/>
            <w:webHidden/>
          </w:rPr>
          <w:fldChar w:fldCharType="begin"/>
        </w:r>
        <w:r w:rsidR="00133F0B">
          <w:rPr>
            <w:noProof/>
            <w:webHidden/>
          </w:rPr>
          <w:instrText xml:space="preserve"> PAGEREF _Toc224803842 \h </w:instrText>
        </w:r>
        <w:r w:rsidR="00133F0B">
          <w:rPr>
            <w:noProof/>
            <w:webHidden/>
          </w:rPr>
        </w:r>
        <w:r w:rsidR="00133F0B">
          <w:rPr>
            <w:noProof/>
            <w:webHidden/>
          </w:rPr>
          <w:fldChar w:fldCharType="separate"/>
        </w:r>
        <w:r w:rsidR="00133F0B">
          <w:rPr>
            <w:noProof/>
            <w:webHidden/>
          </w:rPr>
          <w:t>9</w:t>
        </w:r>
        <w:r w:rsidR="00133F0B">
          <w:rPr>
            <w:noProof/>
            <w:webHidden/>
          </w:rPr>
          <w:fldChar w:fldCharType="end"/>
        </w:r>
      </w:hyperlink>
    </w:p>
    <w:p w:rsidR="00133F0B" w:rsidRDefault="00992B63">
      <w:pPr>
        <w:pStyle w:val="11"/>
        <w:tabs>
          <w:tab w:val="right" w:leader="dot" w:pos="10963"/>
        </w:tabs>
        <w:rPr>
          <w:noProof/>
        </w:rPr>
      </w:pPr>
      <w:hyperlink w:anchor="_Toc224803843" w:history="1">
        <w:r w:rsidR="00133F0B" w:rsidRPr="00552A38">
          <w:rPr>
            <w:rStyle w:val="af6"/>
            <w:noProof/>
          </w:rPr>
          <w:t>3章2節　土工事【標準仕様書3章[土工事]による】</w:t>
        </w:r>
        <w:r w:rsidR="00133F0B">
          <w:rPr>
            <w:noProof/>
            <w:webHidden/>
          </w:rPr>
          <w:tab/>
        </w:r>
        <w:r w:rsidR="00133F0B">
          <w:rPr>
            <w:noProof/>
            <w:webHidden/>
          </w:rPr>
          <w:fldChar w:fldCharType="begin"/>
        </w:r>
        <w:r w:rsidR="00133F0B">
          <w:rPr>
            <w:noProof/>
            <w:webHidden/>
          </w:rPr>
          <w:instrText xml:space="preserve"> PAGEREF _Toc224803843 \h </w:instrText>
        </w:r>
        <w:r w:rsidR="00133F0B">
          <w:rPr>
            <w:noProof/>
            <w:webHidden/>
          </w:rPr>
        </w:r>
        <w:r w:rsidR="00133F0B">
          <w:rPr>
            <w:noProof/>
            <w:webHidden/>
          </w:rPr>
          <w:fldChar w:fldCharType="separate"/>
        </w:r>
        <w:r w:rsidR="00133F0B">
          <w:rPr>
            <w:noProof/>
            <w:webHidden/>
          </w:rPr>
          <w:t>10</w:t>
        </w:r>
        <w:r w:rsidR="00133F0B">
          <w:rPr>
            <w:noProof/>
            <w:webHidden/>
          </w:rPr>
          <w:fldChar w:fldCharType="end"/>
        </w:r>
      </w:hyperlink>
    </w:p>
    <w:p w:rsidR="00133F0B" w:rsidRDefault="00992B63">
      <w:pPr>
        <w:pStyle w:val="11"/>
        <w:tabs>
          <w:tab w:val="right" w:leader="dot" w:pos="10963"/>
        </w:tabs>
        <w:rPr>
          <w:noProof/>
        </w:rPr>
      </w:pPr>
      <w:hyperlink w:anchor="_Toc224803844" w:history="1">
        <w:r w:rsidR="00133F0B" w:rsidRPr="00552A38">
          <w:rPr>
            <w:rStyle w:val="af6"/>
            <w:noProof/>
          </w:rPr>
          <w:t>3章3節　地業工事【標準仕様書４章[地業工事]による】</w:t>
        </w:r>
        <w:r w:rsidR="00133F0B">
          <w:rPr>
            <w:noProof/>
            <w:webHidden/>
          </w:rPr>
          <w:tab/>
        </w:r>
        <w:r w:rsidR="00133F0B">
          <w:rPr>
            <w:noProof/>
            <w:webHidden/>
          </w:rPr>
          <w:fldChar w:fldCharType="begin"/>
        </w:r>
        <w:r w:rsidR="00133F0B">
          <w:rPr>
            <w:noProof/>
            <w:webHidden/>
          </w:rPr>
          <w:instrText xml:space="preserve"> PAGEREF _Toc224803844 \h </w:instrText>
        </w:r>
        <w:r w:rsidR="00133F0B">
          <w:rPr>
            <w:noProof/>
            <w:webHidden/>
          </w:rPr>
        </w:r>
        <w:r w:rsidR="00133F0B">
          <w:rPr>
            <w:noProof/>
            <w:webHidden/>
          </w:rPr>
          <w:fldChar w:fldCharType="separate"/>
        </w:r>
        <w:r w:rsidR="00133F0B">
          <w:rPr>
            <w:noProof/>
            <w:webHidden/>
          </w:rPr>
          <w:t>11</w:t>
        </w:r>
        <w:r w:rsidR="00133F0B">
          <w:rPr>
            <w:noProof/>
            <w:webHidden/>
          </w:rPr>
          <w:fldChar w:fldCharType="end"/>
        </w:r>
      </w:hyperlink>
    </w:p>
    <w:p w:rsidR="00133F0B" w:rsidRDefault="00992B63">
      <w:pPr>
        <w:pStyle w:val="11"/>
        <w:tabs>
          <w:tab w:val="right" w:leader="dot" w:pos="10963"/>
        </w:tabs>
        <w:rPr>
          <w:noProof/>
        </w:rPr>
      </w:pPr>
      <w:hyperlink w:anchor="_Toc224803845" w:history="1">
        <w:r w:rsidR="00133F0B" w:rsidRPr="00552A38">
          <w:rPr>
            <w:rStyle w:val="af6"/>
            <w:noProof/>
          </w:rPr>
          <w:t>3章4節　基礎工事（鉄筋）【標準仕様書５章[鉄筋工事]による】</w:t>
        </w:r>
        <w:r w:rsidR="00133F0B">
          <w:rPr>
            <w:noProof/>
            <w:webHidden/>
          </w:rPr>
          <w:tab/>
        </w:r>
        <w:r w:rsidR="00133F0B">
          <w:rPr>
            <w:noProof/>
            <w:webHidden/>
          </w:rPr>
          <w:fldChar w:fldCharType="begin"/>
        </w:r>
        <w:r w:rsidR="00133F0B">
          <w:rPr>
            <w:noProof/>
            <w:webHidden/>
          </w:rPr>
          <w:instrText xml:space="preserve"> PAGEREF _Toc224803845 \h </w:instrText>
        </w:r>
        <w:r w:rsidR="00133F0B">
          <w:rPr>
            <w:noProof/>
            <w:webHidden/>
          </w:rPr>
        </w:r>
        <w:r w:rsidR="00133F0B">
          <w:rPr>
            <w:noProof/>
            <w:webHidden/>
          </w:rPr>
          <w:fldChar w:fldCharType="separate"/>
        </w:r>
        <w:r w:rsidR="00133F0B">
          <w:rPr>
            <w:noProof/>
            <w:webHidden/>
          </w:rPr>
          <w:t>13</w:t>
        </w:r>
        <w:r w:rsidR="00133F0B">
          <w:rPr>
            <w:noProof/>
            <w:webHidden/>
          </w:rPr>
          <w:fldChar w:fldCharType="end"/>
        </w:r>
      </w:hyperlink>
    </w:p>
    <w:p w:rsidR="00133F0B" w:rsidRDefault="00992B63">
      <w:pPr>
        <w:pStyle w:val="11"/>
        <w:tabs>
          <w:tab w:val="right" w:leader="dot" w:pos="10963"/>
        </w:tabs>
        <w:rPr>
          <w:noProof/>
        </w:rPr>
      </w:pPr>
      <w:hyperlink w:anchor="_Toc224803846" w:history="1">
        <w:r w:rsidR="00133F0B" w:rsidRPr="00552A38">
          <w:rPr>
            <w:rStyle w:val="af6"/>
            <w:noProof/>
          </w:rPr>
          <w:t>3章4節　基礎工事（コンクリート）【標準仕様書６章[コンクリート工事]による】</w:t>
        </w:r>
        <w:r w:rsidR="00133F0B">
          <w:rPr>
            <w:noProof/>
            <w:webHidden/>
          </w:rPr>
          <w:tab/>
        </w:r>
        <w:r w:rsidR="00133F0B">
          <w:rPr>
            <w:noProof/>
            <w:webHidden/>
          </w:rPr>
          <w:fldChar w:fldCharType="begin"/>
        </w:r>
        <w:r w:rsidR="00133F0B">
          <w:rPr>
            <w:noProof/>
            <w:webHidden/>
          </w:rPr>
          <w:instrText xml:space="preserve"> PAGEREF _Toc224803846 \h </w:instrText>
        </w:r>
        <w:r w:rsidR="00133F0B">
          <w:rPr>
            <w:noProof/>
            <w:webHidden/>
          </w:rPr>
        </w:r>
        <w:r w:rsidR="00133F0B">
          <w:rPr>
            <w:noProof/>
            <w:webHidden/>
          </w:rPr>
          <w:fldChar w:fldCharType="separate"/>
        </w:r>
        <w:r w:rsidR="00133F0B">
          <w:rPr>
            <w:noProof/>
            <w:webHidden/>
          </w:rPr>
          <w:t>14</w:t>
        </w:r>
        <w:r w:rsidR="00133F0B">
          <w:rPr>
            <w:noProof/>
            <w:webHidden/>
          </w:rPr>
          <w:fldChar w:fldCharType="end"/>
        </w:r>
      </w:hyperlink>
    </w:p>
    <w:p w:rsidR="00133F0B" w:rsidRDefault="00992B63">
      <w:pPr>
        <w:pStyle w:val="11"/>
        <w:tabs>
          <w:tab w:val="right" w:leader="dot" w:pos="10963"/>
        </w:tabs>
        <w:rPr>
          <w:noProof/>
        </w:rPr>
      </w:pPr>
      <w:hyperlink w:anchor="_Toc224803847" w:history="1">
        <w:r w:rsidR="00133F0B" w:rsidRPr="00552A38">
          <w:rPr>
            <w:rStyle w:val="af6"/>
            <w:noProof/>
          </w:rPr>
          <w:t>4章　木造工事</w:t>
        </w:r>
        <w:r w:rsidR="00133F0B">
          <w:rPr>
            <w:noProof/>
            <w:webHidden/>
          </w:rPr>
          <w:tab/>
        </w:r>
        <w:r w:rsidR="00133F0B">
          <w:rPr>
            <w:noProof/>
            <w:webHidden/>
          </w:rPr>
          <w:fldChar w:fldCharType="begin"/>
        </w:r>
        <w:r w:rsidR="00133F0B">
          <w:rPr>
            <w:noProof/>
            <w:webHidden/>
          </w:rPr>
          <w:instrText xml:space="preserve"> PAGEREF _Toc224803847 \h </w:instrText>
        </w:r>
        <w:r w:rsidR="00133F0B">
          <w:rPr>
            <w:noProof/>
            <w:webHidden/>
          </w:rPr>
        </w:r>
        <w:r w:rsidR="00133F0B">
          <w:rPr>
            <w:noProof/>
            <w:webHidden/>
          </w:rPr>
          <w:fldChar w:fldCharType="separate"/>
        </w:r>
        <w:r w:rsidR="00133F0B">
          <w:rPr>
            <w:noProof/>
            <w:webHidden/>
          </w:rPr>
          <w:t>17</w:t>
        </w:r>
        <w:r w:rsidR="00133F0B">
          <w:rPr>
            <w:noProof/>
            <w:webHidden/>
          </w:rPr>
          <w:fldChar w:fldCharType="end"/>
        </w:r>
      </w:hyperlink>
    </w:p>
    <w:p w:rsidR="00133F0B" w:rsidRDefault="00992B63">
      <w:pPr>
        <w:pStyle w:val="11"/>
        <w:tabs>
          <w:tab w:val="right" w:leader="dot" w:pos="10963"/>
        </w:tabs>
        <w:rPr>
          <w:noProof/>
        </w:rPr>
      </w:pPr>
      <w:hyperlink w:anchor="_Toc224803848" w:history="1">
        <w:r w:rsidR="00133F0B" w:rsidRPr="00552A38">
          <w:rPr>
            <w:rStyle w:val="af6"/>
            <w:noProof/>
          </w:rPr>
          <w:t>5章　軸組構法（壁構造系）工事</w:t>
        </w:r>
        <w:r w:rsidR="00133F0B">
          <w:rPr>
            <w:noProof/>
            <w:webHidden/>
          </w:rPr>
          <w:tab/>
        </w:r>
        <w:r w:rsidR="00133F0B">
          <w:rPr>
            <w:noProof/>
            <w:webHidden/>
          </w:rPr>
          <w:fldChar w:fldCharType="begin"/>
        </w:r>
        <w:r w:rsidR="00133F0B">
          <w:rPr>
            <w:noProof/>
            <w:webHidden/>
          </w:rPr>
          <w:instrText xml:space="preserve"> PAGEREF _Toc224803848 \h </w:instrText>
        </w:r>
        <w:r w:rsidR="00133F0B">
          <w:rPr>
            <w:noProof/>
            <w:webHidden/>
          </w:rPr>
        </w:r>
        <w:r w:rsidR="00133F0B">
          <w:rPr>
            <w:noProof/>
            <w:webHidden/>
          </w:rPr>
          <w:fldChar w:fldCharType="separate"/>
        </w:r>
        <w:r w:rsidR="00133F0B">
          <w:rPr>
            <w:noProof/>
            <w:webHidden/>
          </w:rPr>
          <w:t>20</w:t>
        </w:r>
        <w:r w:rsidR="00133F0B">
          <w:rPr>
            <w:noProof/>
            <w:webHidden/>
          </w:rPr>
          <w:fldChar w:fldCharType="end"/>
        </w:r>
      </w:hyperlink>
    </w:p>
    <w:p w:rsidR="00133F0B" w:rsidRDefault="00992B63">
      <w:pPr>
        <w:pStyle w:val="11"/>
        <w:tabs>
          <w:tab w:val="right" w:leader="dot" w:pos="10963"/>
        </w:tabs>
        <w:rPr>
          <w:noProof/>
        </w:rPr>
      </w:pPr>
      <w:hyperlink w:anchor="_Toc224803849" w:history="1">
        <w:r w:rsidR="00133F0B" w:rsidRPr="00552A38">
          <w:rPr>
            <w:rStyle w:val="af6"/>
            <w:noProof/>
          </w:rPr>
          <w:t>6章　軸組構法（軸構造系）工事</w:t>
        </w:r>
        <w:r w:rsidR="00133F0B">
          <w:rPr>
            <w:noProof/>
            <w:webHidden/>
          </w:rPr>
          <w:tab/>
        </w:r>
        <w:r w:rsidR="00133F0B">
          <w:rPr>
            <w:noProof/>
            <w:webHidden/>
          </w:rPr>
          <w:fldChar w:fldCharType="begin"/>
        </w:r>
        <w:r w:rsidR="00133F0B">
          <w:rPr>
            <w:noProof/>
            <w:webHidden/>
          </w:rPr>
          <w:instrText xml:space="preserve"> PAGEREF _Toc224803849 \h </w:instrText>
        </w:r>
        <w:r w:rsidR="00133F0B">
          <w:rPr>
            <w:noProof/>
            <w:webHidden/>
          </w:rPr>
        </w:r>
        <w:r w:rsidR="00133F0B">
          <w:rPr>
            <w:noProof/>
            <w:webHidden/>
          </w:rPr>
          <w:fldChar w:fldCharType="separate"/>
        </w:r>
        <w:r w:rsidR="00133F0B">
          <w:rPr>
            <w:noProof/>
            <w:webHidden/>
          </w:rPr>
          <w:t>25</w:t>
        </w:r>
        <w:r w:rsidR="00133F0B">
          <w:rPr>
            <w:noProof/>
            <w:webHidden/>
          </w:rPr>
          <w:fldChar w:fldCharType="end"/>
        </w:r>
      </w:hyperlink>
    </w:p>
    <w:p w:rsidR="00133F0B" w:rsidRDefault="00992B63">
      <w:pPr>
        <w:pStyle w:val="11"/>
        <w:tabs>
          <w:tab w:val="right" w:leader="dot" w:pos="10963"/>
        </w:tabs>
        <w:rPr>
          <w:noProof/>
        </w:rPr>
      </w:pPr>
      <w:hyperlink w:anchor="_Toc224803850" w:history="1">
        <w:r w:rsidR="00133F0B" w:rsidRPr="00552A38">
          <w:rPr>
            <w:rStyle w:val="af6"/>
            <w:noProof/>
          </w:rPr>
          <w:t>7章　枠組壁構法工事</w:t>
        </w:r>
        <w:r w:rsidR="00133F0B">
          <w:rPr>
            <w:noProof/>
            <w:webHidden/>
          </w:rPr>
          <w:tab/>
        </w:r>
        <w:r w:rsidR="00133F0B">
          <w:rPr>
            <w:noProof/>
            <w:webHidden/>
          </w:rPr>
          <w:fldChar w:fldCharType="begin"/>
        </w:r>
        <w:r w:rsidR="00133F0B">
          <w:rPr>
            <w:noProof/>
            <w:webHidden/>
          </w:rPr>
          <w:instrText xml:space="preserve"> PAGEREF _Toc224803850 \h </w:instrText>
        </w:r>
        <w:r w:rsidR="00133F0B">
          <w:rPr>
            <w:noProof/>
            <w:webHidden/>
          </w:rPr>
        </w:r>
        <w:r w:rsidR="00133F0B">
          <w:rPr>
            <w:noProof/>
            <w:webHidden/>
          </w:rPr>
          <w:fldChar w:fldCharType="separate"/>
        </w:r>
        <w:r w:rsidR="00133F0B">
          <w:rPr>
            <w:noProof/>
            <w:webHidden/>
          </w:rPr>
          <w:t>30</w:t>
        </w:r>
        <w:r w:rsidR="00133F0B">
          <w:rPr>
            <w:noProof/>
            <w:webHidden/>
          </w:rPr>
          <w:fldChar w:fldCharType="end"/>
        </w:r>
      </w:hyperlink>
    </w:p>
    <w:p w:rsidR="00133F0B" w:rsidRDefault="00992B63">
      <w:pPr>
        <w:pStyle w:val="11"/>
        <w:tabs>
          <w:tab w:val="right" w:leader="dot" w:pos="10963"/>
        </w:tabs>
        <w:rPr>
          <w:noProof/>
        </w:rPr>
      </w:pPr>
      <w:hyperlink w:anchor="_Toc224803851" w:history="1">
        <w:r w:rsidR="00133F0B" w:rsidRPr="00552A38">
          <w:rPr>
            <w:rStyle w:val="af6"/>
            <w:noProof/>
          </w:rPr>
          <w:t>8章　丸太組構法工事</w:t>
        </w:r>
        <w:r w:rsidR="00133F0B">
          <w:rPr>
            <w:noProof/>
            <w:webHidden/>
          </w:rPr>
          <w:tab/>
        </w:r>
        <w:r w:rsidR="00133F0B">
          <w:rPr>
            <w:noProof/>
            <w:webHidden/>
          </w:rPr>
          <w:fldChar w:fldCharType="begin"/>
        </w:r>
        <w:r w:rsidR="00133F0B">
          <w:rPr>
            <w:noProof/>
            <w:webHidden/>
          </w:rPr>
          <w:instrText xml:space="preserve"> PAGEREF _Toc224803851 \h </w:instrText>
        </w:r>
        <w:r w:rsidR="00133F0B">
          <w:rPr>
            <w:noProof/>
            <w:webHidden/>
          </w:rPr>
        </w:r>
        <w:r w:rsidR="00133F0B">
          <w:rPr>
            <w:noProof/>
            <w:webHidden/>
          </w:rPr>
          <w:fldChar w:fldCharType="separate"/>
        </w:r>
        <w:r w:rsidR="00133F0B">
          <w:rPr>
            <w:noProof/>
            <w:webHidden/>
          </w:rPr>
          <w:t>35</w:t>
        </w:r>
        <w:r w:rsidR="00133F0B">
          <w:rPr>
            <w:noProof/>
            <w:webHidden/>
          </w:rPr>
          <w:fldChar w:fldCharType="end"/>
        </w:r>
      </w:hyperlink>
    </w:p>
    <w:p w:rsidR="00133F0B" w:rsidRDefault="00992B63">
      <w:pPr>
        <w:pStyle w:val="11"/>
        <w:tabs>
          <w:tab w:val="right" w:leader="dot" w:pos="10963"/>
        </w:tabs>
        <w:rPr>
          <w:noProof/>
        </w:rPr>
      </w:pPr>
      <w:hyperlink w:anchor="_Toc224803852" w:history="1">
        <w:r w:rsidR="00133F0B" w:rsidRPr="00552A38">
          <w:rPr>
            <w:rStyle w:val="af6"/>
            <w:noProof/>
          </w:rPr>
          <w:t>9章　CLTパネル構法工事</w:t>
        </w:r>
        <w:r w:rsidR="00133F0B">
          <w:rPr>
            <w:noProof/>
            <w:webHidden/>
          </w:rPr>
          <w:tab/>
        </w:r>
        <w:r w:rsidR="00133F0B">
          <w:rPr>
            <w:noProof/>
            <w:webHidden/>
          </w:rPr>
          <w:fldChar w:fldCharType="begin"/>
        </w:r>
        <w:r w:rsidR="00133F0B">
          <w:rPr>
            <w:noProof/>
            <w:webHidden/>
          </w:rPr>
          <w:instrText xml:space="preserve"> PAGEREF _Toc224803852 \h </w:instrText>
        </w:r>
        <w:r w:rsidR="00133F0B">
          <w:rPr>
            <w:noProof/>
            <w:webHidden/>
          </w:rPr>
        </w:r>
        <w:r w:rsidR="00133F0B">
          <w:rPr>
            <w:noProof/>
            <w:webHidden/>
          </w:rPr>
          <w:fldChar w:fldCharType="separate"/>
        </w:r>
        <w:r w:rsidR="00133F0B">
          <w:rPr>
            <w:noProof/>
            <w:webHidden/>
          </w:rPr>
          <w:t>40</w:t>
        </w:r>
        <w:r w:rsidR="00133F0B">
          <w:rPr>
            <w:noProof/>
            <w:webHidden/>
          </w:rPr>
          <w:fldChar w:fldCharType="end"/>
        </w:r>
      </w:hyperlink>
    </w:p>
    <w:p w:rsidR="00133F0B" w:rsidRDefault="00992B63">
      <w:pPr>
        <w:pStyle w:val="11"/>
        <w:tabs>
          <w:tab w:val="right" w:leader="dot" w:pos="10963"/>
        </w:tabs>
        <w:rPr>
          <w:noProof/>
        </w:rPr>
      </w:pPr>
      <w:hyperlink w:anchor="_Toc224803853" w:history="1">
        <w:r w:rsidR="00133F0B" w:rsidRPr="00552A38">
          <w:rPr>
            <w:rStyle w:val="af6"/>
            <w:noProof/>
          </w:rPr>
          <w:t>10章　木工事</w:t>
        </w:r>
        <w:r w:rsidR="00133F0B">
          <w:rPr>
            <w:noProof/>
            <w:webHidden/>
          </w:rPr>
          <w:tab/>
        </w:r>
        <w:r w:rsidR="00133F0B">
          <w:rPr>
            <w:noProof/>
            <w:webHidden/>
          </w:rPr>
          <w:fldChar w:fldCharType="begin"/>
        </w:r>
        <w:r w:rsidR="00133F0B">
          <w:rPr>
            <w:noProof/>
            <w:webHidden/>
          </w:rPr>
          <w:instrText xml:space="preserve"> PAGEREF _Toc224803853 \h </w:instrText>
        </w:r>
        <w:r w:rsidR="00133F0B">
          <w:rPr>
            <w:noProof/>
            <w:webHidden/>
          </w:rPr>
        </w:r>
        <w:r w:rsidR="00133F0B">
          <w:rPr>
            <w:noProof/>
            <w:webHidden/>
          </w:rPr>
          <w:fldChar w:fldCharType="separate"/>
        </w:r>
        <w:r w:rsidR="00133F0B">
          <w:rPr>
            <w:noProof/>
            <w:webHidden/>
          </w:rPr>
          <w:t>44</w:t>
        </w:r>
        <w:r w:rsidR="00133F0B">
          <w:rPr>
            <w:noProof/>
            <w:webHidden/>
          </w:rPr>
          <w:fldChar w:fldCharType="end"/>
        </w:r>
      </w:hyperlink>
    </w:p>
    <w:p w:rsidR="00133F0B" w:rsidRDefault="00992B63">
      <w:pPr>
        <w:pStyle w:val="11"/>
        <w:tabs>
          <w:tab w:val="right" w:leader="dot" w:pos="10963"/>
        </w:tabs>
        <w:rPr>
          <w:noProof/>
        </w:rPr>
      </w:pPr>
      <w:hyperlink w:anchor="_Toc224803854" w:history="1">
        <w:r w:rsidR="00133F0B" w:rsidRPr="00552A38">
          <w:rPr>
            <w:rStyle w:val="af6"/>
            <w:noProof/>
          </w:rPr>
          <w:t>11章　防水工事</w:t>
        </w:r>
        <w:r w:rsidR="00133F0B">
          <w:rPr>
            <w:noProof/>
            <w:webHidden/>
          </w:rPr>
          <w:tab/>
        </w:r>
        <w:r w:rsidR="00133F0B">
          <w:rPr>
            <w:noProof/>
            <w:webHidden/>
          </w:rPr>
          <w:fldChar w:fldCharType="begin"/>
        </w:r>
        <w:r w:rsidR="00133F0B">
          <w:rPr>
            <w:noProof/>
            <w:webHidden/>
          </w:rPr>
          <w:instrText xml:space="preserve"> PAGEREF _Toc224803854 \h </w:instrText>
        </w:r>
        <w:r w:rsidR="00133F0B">
          <w:rPr>
            <w:noProof/>
            <w:webHidden/>
          </w:rPr>
        </w:r>
        <w:r w:rsidR="00133F0B">
          <w:rPr>
            <w:noProof/>
            <w:webHidden/>
          </w:rPr>
          <w:fldChar w:fldCharType="separate"/>
        </w:r>
        <w:r w:rsidR="00133F0B">
          <w:rPr>
            <w:noProof/>
            <w:webHidden/>
          </w:rPr>
          <w:t>49</w:t>
        </w:r>
        <w:r w:rsidR="00133F0B">
          <w:rPr>
            <w:noProof/>
            <w:webHidden/>
          </w:rPr>
          <w:fldChar w:fldCharType="end"/>
        </w:r>
      </w:hyperlink>
    </w:p>
    <w:p w:rsidR="00133F0B" w:rsidRDefault="00992B63">
      <w:pPr>
        <w:pStyle w:val="11"/>
        <w:tabs>
          <w:tab w:val="right" w:leader="dot" w:pos="10963"/>
        </w:tabs>
        <w:rPr>
          <w:noProof/>
        </w:rPr>
      </w:pPr>
      <w:hyperlink w:anchor="_Toc224803855" w:history="1">
        <w:r w:rsidR="00133F0B" w:rsidRPr="00552A38">
          <w:rPr>
            <w:rStyle w:val="af6"/>
            <w:noProof/>
          </w:rPr>
          <w:t>12章　石工事</w:t>
        </w:r>
        <w:r w:rsidR="00133F0B">
          <w:rPr>
            <w:noProof/>
            <w:webHidden/>
          </w:rPr>
          <w:tab/>
        </w:r>
        <w:r w:rsidR="00133F0B">
          <w:rPr>
            <w:noProof/>
            <w:webHidden/>
          </w:rPr>
          <w:fldChar w:fldCharType="begin"/>
        </w:r>
        <w:r w:rsidR="00133F0B">
          <w:rPr>
            <w:noProof/>
            <w:webHidden/>
          </w:rPr>
          <w:instrText xml:space="preserve"> PAGEREF _Toc224803855 \h </w:instrText>
        </w:r>
        <w:r w:rsidR="00133F0B">
          <w:rPr>
            <w:noProof/>
            <w:webHidden/>
          </w:rPr>
        </w:r>
        <w:r w:rsidR="00133F0B">
          <w:rPr>
            <w:noProof/>
            <w:webHidden/>
          </w:rPr>
          <w:fldChar w:fldCharType="separate"/>
        </w:r>
        <w:r w:rsidR="00133F0B">
          <w:rPr>
            <w:noProof/>
            <w:webHidden/>
          </w:rPr>
          <w:t>50</w:t>
        </w:r>
        <w:r w:rsidR="00133F0B">
          <w:rPr>
            <w:noProof/>
            <w:webHidden/>
          </w:rPr>
          <w:fldChar w:fldCharType="end"/>
        </w:r>
      </w:hyperlink>
    </w:p>
    <w:p w:rsidR="00133F0B" w:rsidRDefault="00992B63">
      <w:pPr>
        <w:pStyle w:val="11"/>
        <w:tabs>
          <w:tab w:val="right" w:leader="dot" w:pos="10963"/>
        </w:tabs>
        <w:rPr>
          <w:noProof/>
        </w:rPr>
      </w:pPr>
      <w:hyperlink w:anchor="_Toc224803856" w:history="1">
        <w:r w:rsidR="00133F0B" w:rsidRPr="00552A38">
          <w:rPr>
            <w:rStyle w:val="af6"/>
            <w:noProof/>
          </w:rPr>
          <w:t>13章　タイル工事</w:t>
        </w:r>
        <w:r w:rsidR="00133F0B">
          <w:rPr>
            <w:noProof/>
            <w:webHidden/>
          </w:rPr>
          <w:tab/>
        </w:r>
        <w:r w:rsidR="00133F0B">
          <w:rPr>
            <w:noProof/>
            <w:webHidden/>
          </w:rPr>
          <w:fldChar w:fldCharType="begin"/>
        </w:r>
        <w:r w:rsidR="00133F0B">
          <w:rPr>
            <w:noProof/>
            <w:webHidden/>
          </w:rPr>
          <w:instrText xml:space="preserve"> PAGEREF _Toc224803856 \h </w:instrText>
        </w:r>
        <w:r w:rsidR="00133F0B">
          <w:rPr>
            <w:noProof/>
            <w:webHidden/>
          </w:rPr>
        </w:r>
        <w:r w:rsidR="00133F0B">
          <w:rPr>
            <w:noProof/>
            <w:webHidden/>
          </w:rPr>
          <w:fldChar w:fldCharType="separate"/>
        </w:r>
        <w:r w:rsidR="00133F0B">
          <w:rPr>
            <w:noProof/>
            <w:webHidden/>
          </w:rPr>
          <w:t>52</w:t>
        </w:r>
        <w:r w:rsidR="00133F0B">
          <w:rPr>
            <w:noProof/>
            <w:webHidden/>
          </w:rPr>
          <w:fldChar w:fldCharType="end"/>
        </w:r>
      </w:hyperlink>
    </w:p>
    <w:p w:rsidR="00133F0B" w:rsidRDefault="00992B63">
      <w:pPr>
        <w:pStyle w:val="11"/>
        <w:tabs>
          <w:tab w:val="right" w:leader="dot" w:pos="10963"/>
        </w:tabs>
        <w:rPr>
          <w:noProof/>
        </w:rPr>
      </w:pPr>
      <w:hyperlink w:anchor="_Toc224803857" w:history="1">
        <w:r w:rsidR="00133F0B" w:rsidRPr="00552A38">
          <w:rPr>
            <w:rStyle w:val="af6"/>
            <w:noProof/>
          </w:rPr>
          <w:t>14章　屋根及びとい工事</w:t>
        </w:r>
        <w:r w:rsidR="00133F0B">
          <w:rPr>
            <w:noProof/>
            <w:webHidden/>
          </w:rPr>
          <w:tab/>
        </w:r>
        <w:r w:rsidR="00133F0B">
          <w:rPr>
            <w:noProof/>
            <w:webHidden/>
          </w:rPr>
          <w:fldChar w:fldCharType="begin"/>
        </w:r>
        <w:r w:rsidR="00133F0B">
          <w:rPr>
            <w:noProof/>
            <w:webHidden/>
          </w:rPr>
          <w:instrText xml:space="preserve"> PAGEREF _Toc224803857 \h </w:instrText>
        </w:r>
        <w:r w:rsidR="00133F0B">
          <w:rPr>
            <w:noProof/>
            <w:webHidden/>
          </w:rPr>
        </w:r>
        <w:r w:rsidR="00133F0B">
          <w:rPr>
            <w:noProof/>
            <w:webHidden/>
          </w:rPr>
          <w:fldChar w:fldCharType="separate"/>
        </w:r>
        <w:r w:rsidR="00133F0B">
          <w:rPr>
            <w:noProof/>
            <w:webHidden/>
          </w:rPr>
          <w:t>53</w:t>
        </w:r>
        <w:r w:rsidR="00133F0B">
          <w:rPr>
            <w:noProof/>
            <w:webHidden/>
          </w:rPr>
          <w:fldChar w:fldCharType="end"/>
        </w:r>
      </w:hyperlink>
    </w:p>
    <w:p w:rsidR="00133F0B" w:rsidRDefault="00992B63">
      <w:pPr>
        <w:pStyle w:val="11"/>
        <w:tabs>
          <w:tab w:val="right" w:leader="dot" w:pos="10963"/>
        </w:tabs>
        <w:rPr>
          <w:noProof/>
        </w:rPr>
      </w:pPr>
      <w:hyperlink w:anchor="_Toc224803858" w:history="1">
        <w:r w:rsidR="00133F0B" w:rsidRPr="00552A38">
          <w:rPr>
            <w:rStyle w:val="af6"/>
            <w:noProof/>
          </w:rPr>
          <w:t>15章　金属工事</w:t>
        </w:r>
        <w:r w:rsidR="00133F0B">
          <w:rPr>
            <w:noProof/>
            <w:webHidden/>
          </w:rPr>
          <w:tab/>
        </w:r>
        <w:r w:rsidR="00133F0B">
          <w:rPr>
            <w:noProof/>
            <w:webHidden/>
          </w:rPr>
          <w:fldChar w:fldCharType="begin"/>
        </w:r>
        <w:r w:rsidR="00133F0B">
          <w:rPr>
            <w:noProof/>
            <w:webHidden/>
          </w:rPr>
          <w:instrText xml:space="preserve"> PAGEREF _Toc224803858 \h </w:instrText>
        </w:r>
        <w:r w:rsidR="00133F0B">
          <w:rPr>
            <w:noProof/>
            <w:webHidden/>
          </w:rPr>
        </w:r>
        <w:r w:rsidR="00133F0B">
          <w:rPr>
            <w:noProof/>
            <w:webHidden/>
          </w:rPr>
          <w:fldChar w:fldCharType="separate"/>
        </w:r>
        <w:r w:rsidR="00133F0B">
          <w:rPr>
            <w:noProof/>
            <w:webHidden/>
          </w:rPr>
          <w:t>55</w:t>
        </w:r>
        <w:r w:rsidR="00133F0B">
          <w:rPr>
            <w:noProof/>
            <w:webHidden/>
          </w:rPr>
          <w:fldChar w:fldCharType="end"/>
        </w:r>
      </w:hyperlink>
    </w:p>
    <w:p w:rsidR="00133F0B" w:rsidRDefault="00992B63">
      <w:pPr>
        <w:pStyle w:val="11"/>
        <w:tabs>
          <w:tab w:val="right" w:leader="dot" w:pos="10963"/>
        </w:tabs>
        <w:rPr>
          <w:noProof/>
        </w:rPr>
      </w:pPr>
      <w:hyperlink w:anchor="_Toc224803859" w:history="1">
        <w:r w:rsidR="00133F0B" w:rsidRPr="00552A38">
          <w:rPr>
            <w:rStyle w:val="af6"/>
            <w:noProof/>
          </w:rPr>
          <w:t>16章　左官工事</w:t>
        </w:r>
        <w:r w:rsidR="00133F0B">
          <w:rPr>
            <w:noProof/>
            <w:webHidden/>
          </w:rPr>
          <w:tab/>
        </w:r>
        <w:r w:rsidR="00133F0B">
          <w:rPr>
            <w:noProof/>
            <w:webHidden/>
          </w:rPr>
          <w:fldChar w:fldCharType="begin"/>
        </w:r>
        <w:r w:rsidR="00133F0B">
          <w:rPr>
            <w:noProof/>
            <w:webHidden/>
          </w:rPr>
          <w:instrText xml:space="preserve"> PAGEREF _Toc224803859 \h </w:instrText>
        </w:r>
        <w:r w:rsidR="00133F0B">
          <w:rPr>
            <w:noProof/>
            <w:webHidden/>
          </w:rPr>
        </w:r>
        <w:r w:rsidR="00133F0B">
          <w:rPr>
            <w:noProof/>
            <w:webHidden/>
          </w:rPr>
          <w:fldChar w:fldCharType="separate"/>
        </w:r>
        <w:r w:rsidR="00133F0B">
          <w:rPr>
            <w:noProof/>
            <w:webHidden/>
          </w:rPr>
          <w:t>55</w:t>
        </w:r>
        <w:r w:rsidR="00133F0B">
          <w:rPr>
            <w:noProof/>
            <w:webHidden/>
          </w:rPr>
          <w:fldChar w:fldCharType="end"/>
        </w:r>
      </w:hyperlink>
    </w:p>
    <w:p w:rsidR="00133F0B" w:rsidRDefault="00992B63">
      <w:pPr>
        <w:pStyle w:val="11"/>
        <w:tabs>
          <w:tab w:val="right" w:leader="dot" w:pos="10963"/>
        </w:tabs>
        <w:rPr>
          <w:noProof/>
        </w:rPr>
      </w:pPr>
      <w:hyperlink w:anchor="_Toc224803860" w:history="1">
        <w:r w:rsidR="00133F0B" w:rsidRPr="00552A38">
          <w:rPr>
            <w:rStyle w:val="af6"/>
            <w:noProof/>
          </w:rPr>
          <w:t>17章　建具工事</w:t>
        </w:r>
        <w:r w:rsidR="00133F0B">
          <w:rPr>
            <w:noProof/>
            <w:webHidden/>
          </w:rPr>
          <w:tab/>
        </w:r>
        <w:r w:rsidR="00133F0B">
          <w:rPr>
            <w:noProof/>
            <w:webHidden/>
          </w:rPr>
          <w:fldChar w:fldCharType="begin"/>
        </w:r>
        <w:r w:rsidR="00133F0B">
          <w:rPr>
            <w:noProof/>
            <w:webHidden/>
          </w:rPr>
          <w:instrText xml:space="preserve"> PAGEREF _Toc224803860 \h </w:instrText>
        </w:r>
        <w:r w:rsidR="00133F0B">
          <w:rPr>
            <w:noProof/>
            <w:webHidden/>
          </w:rPr>
        </w:r>
        <w:r w:rsidR="00133F0B">
          <w:rPr>
            <w:noProof/>
            <w:webHidden/>
          </w:rPr>
          <w:fldChar w:fldCharType="separate"/>
        </w:r>
        <w:r w:rsidR="00133F0B">
          <w:rPr>
            <w:noProof/>
            <w:webHidden/>
          </w:rPr>
          <w:t>57</w:t>
        </w:r>
        <w:r w:rsidR="00133F0B">
          <w:rPr>
            <w:noProof/>
            <w:webHidden/>
          </w:rPr>
          <w:fldChar w:fldCharType="end"/>
        </w:r>
      </w:hyperlink>
    </w:p>
    <w:p w:rsidR="00133F0B" w:rsidRDefault="00992B63">
      <w:pPr>
        <w:pStyle w:val="11"/>
        <w:tabs>
          <w:tab w:val="right" w:leader="dot" w:pos="10963"/>
        </w:tabs>
        <w:rPr>
          <w:noProof/>
        </w:rPr>
      </w:pPr>
      <w:hyperlink w:anchor="_Toc224803861" w:history="1">
        <w:r w:rsidR="00133F0B" w:rsidRPr="00552A38">
          <w:rPr>
            <w:rStyle w:val="af6"/>
            <w:noProof/>
          </w:rPr>
          <w:t>18章　塗装工事</w:t>
        </w:r>
        <w:r w:rsidR="00133F0B">
          <w:rPr>
            <w:noProof/>
            <w:webHidden/>
          </w:rPr>
          <w:tab/>
        </w:r>
        <w:r w:rsidR="00133F0B">
          <w:rPr>
            <w:noProof/>
            <w:webHidden/>
          </w:rPr>
          <w:fldChar w:fldCharType="begin"/>
        </w:r>
        <w:r w:rsidR="00133F0B">
          <w:rPr>
            <w:noProof/>
            <w:webHidden/>
          </w:rPr>
          <w:instrText xml:space="preserve"> PAGEREF _Toc224803861 \h </w:instrText>
        </w:r>
        <w:r w:rsidR="00133F0B">
          <w:rPr>
            <w:noProof/>
            <w:webHidden/>
          </w:rPr>
        </w:r>
        <w:r w:rsidR="00133F0B">
          <w:rPr>
            <w:noProof/>
            <w:webHidden/>
          </w:rPr>
          <w:fldChar w:fldCharType="separate"/>
        </w:r>
        <w:r w:rsidR="00133F0B">
          <w:rPr>
            <w:noProof/>
            <w:webHidden/>
          </w:rPr>
          <w:t>61</w:t>
        </w:r>
        <w:r w:rsidR="00133F0B">
          <w:rPr>
            <w:noProof/>
            <w:webHidden/>
          </w:rPr>
          <w:fldChar w:fldCharType="end"/>
        </w:r>
      </w:hyperlink>
    </w:p>
    <w:p w:rsidR="00133F0B" w:rsidRDefault="00992B63">
      <w:pPr>
        <w:pStyle w:val="11"/>
        <w:tabs>
          <w:tab w:val="right" w:leader="dot" w:pos="10963"/>
        </w:tabs>
        <w:rPr>
          <w:noProof/>
        </w:rPr>
      </w:pPr>
      <w:hyperlink w:anchor="_Toc224803862" w:history="1">
        <w:r w:rsidR="00133F0B" w:rsidRPr="00552A38">
          <w:rPr>
            <w:rStyle w:val="af6"/>
            <w:noProof/>
          </w:rPr>
          <w:t>19章　内装工事</w:t>
        </w:r>
        <w:r w:rsidR="00133F0B">
          <w:rPr>
            <w:noProof/>
            <w:webHidden/>
          </w:rPr>
          <w:tab/>
        </w:r>
        <w:r w:rsidR="00133F0B">
          <w:rPr>
            <w:noProof/>
            <w:webHidden/>
          </w:rPr>
          <w:fldChar w:fldCharType="begin"/>
        </w:r>
        <w:r w:rsidR="00133F0B">
          <w:rPr>
            <w:noProof/>
            <w:webHidden/>
          </w:rPr>
          <w:instrText xml:space="preserve"> PAGEREF _Toc224803862 \h </w:instrText>
        </w:r>
        <w:r w:rsidR="00133F0B">
          <w:rPr>
            <w:noProof/>
            <w:webHidden/>
          </w:rPr>
        </w:r>
        <w:r w:rsidR="00133F0B">
          <w:rPr>
            <w:noProof/>
            <w:webHidden/>
          </w:rPr>
          <w:fldChar w:fldCharType="separate"/>
        </w:r>
        <w:r w:rsidR="00133F0B">
          <w:rPr>
            <w:noProof/>
            <w:webHidden/>
          </w:rPr>
          <w:t>62</w:t>
        </w:r>
        <w:r w:rsidR="00133F0B">
          <w:rPr>
            <w:noProof/>
            <w:webHidden/>
          </w:rPr>
          <w:fldChar w:fldCharType="end"/>
        </w:r>
      </w:hyperlink>
    </w:p>
    <w:p w:rsidR="00133F0B" w:rsidRDefault="00992B63">
      <w:pPr>
        <w:pStyle w:val="11"/>
        <w:tabs>
          <w:tab w:val="right" w:leader="dot" w:pos="10963"/>
        </w:tabs>
        <w:rPr>
          <w:noProof/>
        </w:rPr>
      </w:pPr>
      <w:hyperlink w:anchor="_Toc224803863" w:history="1">
        <w:r w:rsidR="00133F0B" w:rsidRPr="00552A38">
          <w:rPr>
            <w:rStyle w:val="af6"/>
            <w:noProof/>
          </w:rPr>
          <w:t>20章　ユニット及びその他工事</w:t>
        </w:r>
        <w:r w:rsidR="00133F0B">
          <w:rPr>
            <w:noProof/>
            <w:webHidden/>
          </w:rPr>
          <w:tab/>
        </w:r>
        <w:r w:rsidR="00133F0B">
          <w:rPr>
            <w:noProof/>
            <w:webHidden/>
          </w:rPr>
          <w:fldChar w:fldCharType="begin"/>
        </w:r>
        <w:r w:rsidR="00133F0B">
          <w:rPr>
            <w:noProof/>
            <w:webHidden/>
          </w:rPr>
          <w:instrText xml:space="preserve"> PAGEREF _Toc224803863 \h </w:instrText>
        </w:r>
        <w:r w:rsidR="00133F0B">
          <w:rPr>
            <w:noProof/>
            <w:webHidden/>
          </w:rPr>
        </w:r>
        <w:r w:rsidR="00133F0B">
          <w:rPr>
            <w:noProof/>
            <w:webHidden/>
          </w:rPr>
          <w:fldChar w:fldCharType="separate"/>
        </w:r>
        <w:r w:rsidR="00133F0B">
          <w:rPr>
            <w:noProof/>
            <w:webHidden/>
          </w:rPr>
          <w:t>65</w:t>
        </w:r>
        <w:r w:rsidR="00133F0B">
          <w:rPr>
            <w:noProof/>
            <w:webHidden/>
          </w:rPr>
          <w:fldChar w:fldCharType="end"/>
        </w:r>
      </w:hyperlink>
    </w:p>
    <w:p w:rsidR="00133F0B" w:rsidRDefault="00992B63">
      <w:pPr>
        <w:pStyle w:val="11"/>
        <w:tabs>
          <w:tab w:val="right" w:leader="dot" w:pos="10963"/>
        </w:tabs>
        <w:rPr>
          <w:noProof/>
        </w:rPr>
      </w:pPr>
      <w:hyperlink w:anchor="_Toc224803864" w:history="1">
        <w:r w:rsidR="00133F0B" w:rsidRPr="00552A38">
          <w:rPr>
            <w:rStyle w:val="af6"/>
            <w:noProof/>
          </w:rPr>
          <w:t>21章　排水工事</w:t>
        </w:r>
        <w:r w:rsidR="00133F0B">
          <w:rPr>
            <w:noProof/>
            <w:webHidden/>
          </w:rPr>
          <w:tab/>
        </w:r>
        <w:r w:rsidR="00133F0B">
          <w:rPr>
            <w:noProof/>
            <w:webHidden/>
          </w:rPr>
          <w:fldChar w:fldCharType="begin"/>
        </w:r>
        <w:r w:rsidR="00133F0B">
          <w:rPr>
            <w:noProof/>
            <w:webHidden/>
          </w:rPr>
          <w:instrText xml:space="preserve"> PAGEREF _Toc224803864 \h </w:instrText>
        </w:r>
        <w:r w:rsidR="00133F0B">
          <w:rPr>
            <w:noProof/>
            <w:webHidden/>
          </w:rPr>
        </w:r>
        <w:r w:rsidR="00133F0B">
          <w:rPr>
            <w:noProof/>
            <w:webHidden/>
          </w:rPr>
          <w:fldChar w:fldCharType="separate"/>
        </w:r>
        <w:r w:rsidR="00133F0B">
          <w:rPr>
            <w:noProof/>
            <w:webHidden/>
          </w:rPr>
          <w:t>68</w:t>
        </w:r>
        <w:r w:rsidR="00133F0B">
          <w:rPr>
            <w:noProof/>
            <w:webHidden/>
          </w:rPr>
          <w:fldChar w:fldCharType="end"/>
        </w:r>
      </w:hyperlink>
    </w:p>
    <w:p w:rsidR="00133F0B" w:rsidRDefault="00992B63">
      <w:pPr>
        <w:pStyle w:val="11"/>
        <w:tabs>
          <w:tab w:val="right" w:leader="dot" w:pos="10963"/>
        </w:tabs>
        <w:rPr>
          <w:noProof/>
        </w:rPr>
      </w:pPr>
      <w:hyperlink w:anchor="_Toc224803865" w:history="1">
        <w:r w:rsidR="00133F0B" w:rsidRPr="00552A38">
          <w:rPr>
            <w:rStyle w:val="af6"/>
            <w:noProof/>
          </w:rPr>
          <w:t>22章　舗装工事</w:t>
        </w:r>
        <w:r w:rsidR="00133F0B">
          <w:rPr>
            <w:noProof/>
            <w:webHidden/>
          </w:rPr>
          <w:tab/>
        </w:r>
        <w:r w:rsidR="00133F0B">
          <w:rPr>
            <w:noProof/>
            <w:webHidden/>
          </w:rPr>
          <w:fldChar w:fldCharType="begin"/>
        </w:r>
        <w:r w:rsidR="00133F0B">
          <w:rPr>
            <w:noProof/>
            <w:webHidden/>
          </w:rPr>
          <w:instrText xml:space="preserve"> PAGEREF _Toc224803865 \h </w:instrText>
        </w:r>
        <w:r w:rsidR="00133F0B">
          <w:rPr>
            <w:noProof/>
            <w:webHidden/>
          </w:rPr>
        </w:r>
        <w:r w:rsidR="00133F0B">
          <w:rPr>
            <w:noProof/>
            <w:webHidden/>
          </w:rPr>
          <w:fldChar w:fldCharType="separate"/>
        </w:r>
        <w:r w:rsidR="00133F0B">
          <w:rPr>
            <w:noProof/>
            <w:webHidden/>
          </w:rPr>
          <w:t>69</w:t>
        </w:r>
        <w:r w:rsidR="00133F0B">
          <w:rPr>
            <w:noProof/>
            <w:webHidden/>
          </w:rPr>
          <w:fldChar w:fldCharType="end"/>
        </w:r>
      </w:hyperlink>
    </w:p>
    <w:p w:rsidR="00133F0B" w:rsidRDefault="00992B63">
      <w:pPr>
        <w:pStyle w:val="11"/>
        <w:tabs>
          <w:tab w:val="right" w:leader="dot" w:pos="10963"/>
        </w:tabs>
        <w:rPr>
          <w:noProof/>
        </w:rPr>
      </w:pPr>
      <w:hyperlink w:anchor="_Toc224803866" w:history="1">
        <w:r w:rsidR="00133F0B" w:rsidRPr="00552A38">
          <w:rPr>
            <w:rStyle w:val="af6"/>
            <w:noProof/>
          </w:rPr>
          <w:t>23章　植栽及び屋上緑化工事</w:t>
        </w:r>
        <w:r w:rsidR="00133F0B">
          <w:rPr>
            <w:noProof/>
            <w:webHidden/>
          </w:rPr>
          <w:tab/>
        </w:r>
        <w:r w:rsidR="00133F0B">
          <w:rPr>
            <w:noProof/>
            <w:webHidden/>
          </w:rPr>
          <w:fldChar w:fldCharType="begin"/>
        </w:r>
        <w:r w:rsidR="00133F0B">
          <w:rPr>
            <w:noProof/>
            <w:webHidden/>
          </w:rPr>
          <w:instrText xml:space="preserve"> PAGEREF _Toc224803866 \h </w:instrText>
        </w:r>
        <w:r w:rsidR="00133F0B">
          <w:rPr>
            <w:noProof/>
            <w:webHidden/>
          </w:rPr>
        </w:r>
        <w:r w:rsidR="00133F0B">
          <w:rPr>
            <w:noProof/>
            <w:webHidden/>
          </w:rPr>
          <w:fldChar w:fldCharType="separate"/>
        </w:r>
        <w:r w:rsidR="00133F0B">
          <w:rPr>
            <w:noProof/>
            <w:webHidden/>
          </w:rPr>
          <w:t>71</w:t>
        </w:r>
        <w:r w:rsidR="00133F0B">
          <w:rPr>
            <w:noProof/>
            <w:webHidden/>
          </w:rPr>
          <w:fldChar w:fldCharType="end"/>
        </w:r>
      </w:hyperlink>
    </w:p>
    <w:p w:rsidR="00133F0B" w:rsidRDefault="00992B63">
      <w:pPr>
        <w:pStyle w:val="11"/>
        <w:tabs>
          <w:tab w:val="right" w:leader="dot" w:pos="10963"/>
        </w:tabs>
        <w:rPr>
          <w:noProof/>
        </w:rPr>
      </w:pPr>
      <w:hyperlink w:anchor="_Toc224803867" w:history="1">
        <w:r w:rsidR="00133F0B" w:rsidRPr="00552A38">
          <w:rPr>
            <w:rStyle w:val="af6"/>
            <w:noProof/>
          </w:rPr>
          <w:t>24章　とりこわし工事</w:t>
        </w:r>
        <w:r w:rsidR="00133F0B">
          <w:rPr>
            <w:noProof/>
            <w:webHidden/>
          </w:rPr>
          <w:tab/>
        </w:r>
        <w:r w:rsidR="00133F0B">
          <w:rPr>
            <w:noProof/>
            <w:webHidden/>
          </w:rPr>
          <w:fldChar w:fldCharType="begin"/>
        </w:r>
        <w:r w:rsidR="00133F0B">
          <w:rPr>
            <w:noProof/>
            <w:webHidden/>
          </w:rPr>
          <w:instrText xml:space="preserve"> PAGEREF _Toc224803867 \h </w:instrText>
        </w:r>
        <w:r w:rsidR="00133F0B">
          <w:rPr>
            <w:noProof/>
            <w:webHidden/>
          </w:rPr>
        </w:r>
        <w:r w:rsidR="00133F0B">
          <w:rPr>
            <w:noProof/>
            <w:webHidden/>
          </w:rPr>
          <w:fldChar w:fldCharType="separate"/>
        </w:r>
        <w:r w:rsidR="00133F0B">
          <w:rPr>
            <w:noProof/>
            <w:webHidden/>
          </w:rPr>
          <w:t>72</w:t>
        </w:r>
        <w:r w:rsidR="00133F0B">
          <w:rPr>
            <w:noProof/>
            <w:webHidden/>
          </w:rPr>
          <w:fldChar w:fldCharType="end"/>
        </w:r>
      </w:hyperlink>
    </w:p>
    <w:p w:rsidR="00133F0B" w:rsidRDefault="00992B63">
      <w:pPr>
        <w:pStyle w:val="11"/>
        <w:tabs>
          <w:tab w:val="right" w:leader="dot" w:pos="10963"/>
        </w:tabs>
        <w:rPr>
          <w:noProof/>
        </w:rPr>
      </w:pPr>
      <w:hyperlink w:anchor="_Toc224803868" w:history="1">
        <w:r w:rsidR="00133F0B" w:rsidRPr="00552A38">
          <w:rPr>
            <w:rStyle w:val="af6"/>
            <w:noProof/>
          </w:rPr>
          <w:t>材料・工法等の取扱い</w:t>
        </w:r>
        <w:r w:rsidR="00133F0B">
          <w:rPr>
            <w:noProof/>
            <w:webHidden/>
          </w:rPr>
          <w:tab/>
        </w:r>
        <w:r w:rsidR="00133F0B">
          <w:rPr>
            <w:noProof/>
            <w:webHidden/>
          </w:rPr>
          <w:fldChar w:fldCharType="begin"/>
        </w:r>
        <w:r w:rsidR="00133F0B">
          <w:rPr>
            <w:noProof/>
            <w:webHidden/>
          </w:rPr>
          <w:instrText xml:space="preserve"> PAGEREF _Toc224803868 \h </w:instrText>
        </w:r>
        <w:r w:rsidR="00133F0B">
          <w:rPr>
            <w:noProof/>
            <w:webHidden/>
          </w:rPr>
        </w:r>
        <w:r w:rsidR="00133F0B">
          <w:rPr>
            <w:noProof/>
            <w:webHidden/>
          </w:rPr>
          <w:fldChar w:fldCharType="separate"/>
        </w:r>
        <w:r w:rsidR="00133F0B">
          <w:rPr>
            <w:noProof/>
            <w:webHidden/>
          </w:rPr>
          <w:t>74</w:t>
        </w:r>
        <w:r w:rsidR="00133F0B">
          <w:rPr>
            <w:noProof/>
            <w:webHidden/>
          </w:rPr>
          <w:fldChar w:fldCharType="end"/>
        </w:r>
      </w:hyperlink>
    </w:p>
    <w:p w:rsidR="00EE29EB" w:rsidRPr="001C745C" w:rsidRDefault="00F81D84" w:rsidP="00EE29EB">
      <w:pPr>
        <w:jc w:val="center"/>
        <w:rPr>
          <w:rFonts w:ascii="UD デジタル 教科書体 NP-R" w:eastAsia="UD デジタル 教科書体 NP-R"/>
        </w:rPr>
      </w:pPr>
      <w:r w:rsidRPr="001C745C">
        <w:rPr>
          <w:rFonts w:ascii="UD デジタル 教科書体 NP-R" w:eastAsia="UD デジタル 教科書体 NP-R" w:hint="eastAsia"/>
        </w:rPr>
        <w:fldChar w:fldCharType="end"/>
      </w:r>
    </w:p>
    <w:p w:rsidR="00EE29EB" w:rsidRPr="001C745C" w:rsidRDefault="00EE29EB" w:rsidP="00EE29E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EE29EB" w:rsidRPr="001C745C" w:rsidRDefault="00EE29EB" w:rsidP="00EE29EB">
      <w:pPr>
        <w:pStyle w:val="1"/>
      </w:pPr>
      <w:bookmarkStart w:id="0" w:name="_Toc224803840"/>
      <w:r w:rsidRPr="001C745C">
        <w:rPr>
          <w:rFonts w:hint="eastAsia"/>
        </w:rPr>
        <w:t>総則</w:t>
      </w:r>
      <w:bookmarkEnd w:id="0"/>
    </w:p>
    <w:tbl>
      <w:tblPr>
        <w:tblStyle w:val="af5"/>
        <w:tblW w:w="11000" w:type="dxa"/>
        <w:tblLook w:val="04A0" w:firstRow="1" w:lastRow="0" w:firstColumn="1" w:lastColumn="0" w:noHBand="0" w:noVBand="1"/>
      </w:tblPr>
      <w:tblGrid>
        <w:gridCol w:w="1838"/>
        <w:gridCol w:w="9162"/>
      </w:tblGrid>
      <w:tr w:rsidR="00FE4E65" w:rsidRPr="001C745C" w:rsidTr="005F77D7">
        <w:trPr>
          <w:trHeight w:val="283"/>
          <w:tblHeader/>
        </w:trPr>
        <w:tc>
          <w:tcPr>
            <w:tcW w:w="1838" w:type="dxa"/>
            <w:shd w:val="clear" w:color="auto" w:fill="000000" w:themeFill="text1"/>
          </w:tcPr>
          <w:p w:rsidR="00FE4E65" w:rsidRPr="001C745C" w:rsidRDefault="00FE4E65"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9162" w:type="dxa"/>
            <w:shd w:val="clear" w:color="auto" w:fill="000000" w:themeFill="text1"/>
          </w:tcPr>
          <w:p w:rsidR="00FE4E65" w:rsidRPr="001C745C" w:rsidRDefault="00FE4E65"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4E65" w:rsidRPr="001C745C" w:rsidTr="005F77D7">
        <w:trPr>
          <w:trHeight w:val="283"/>
        </w:trPr>
        <w:tc>
          <w:tcPr>
            <w:tcW w:w="11000" w:type="dxa"/>
            <w:gridSpan w:val="2"/>
            <w:shd w:val="clear" w:color="auto" w:fill="D9D9D9" w:themeFill="background1" w:themeFillShade="D9"/>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契約に関する事項</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設計図書の適用</w:t>
            </w:r>
          </w:p>
        </w:tc>
        <w:tc>
          <w:tcPr>
            <w:tcW w:w="9162" w:type="dxa"/>
          </w:tcPr>
          <w:p w:rsidR="00FE4E65" w:rsidRPr="001C745C" w:rsidRDefault="00FE4E65"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○本工事は、下記の図書を適用するが、内容に不一致がある場合の優先順位は下記のとおりとする。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（1）質疑回答書（追記事項を含む）</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（2）設計書</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（3）特記仕様書</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（4）材料・工法等指定一覧表</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（5）図面</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（6）国土交通省大臣官房官庁営繕部監修・</w:t>
            </w:r>
            <w:hyperlink r:id="rId8" w:history="1">
              <w:r w:rsidRPr="001C745C">
                <w:rPr>
                  <w:rStyle w:val="af6"/>
                  <w:rFonts w:ascii="UD デジタル 教科書体 NP-R" w:eastAsia="UD デジタル 教科書体 NP-R" w:hint="eastAsia"/>
                  <w:szCs w:val="18"/>
                </w:rPr>
                <w:t>公共建築木造工事標準仕様書・令和７年版</w:t>
              </w:r>
            </w:hyperlink>
            <w:r w:rsidRPr="001C745C">
              <w:rPr>
                <w:rFonts w:ascii="UD デジタル 教科書体 NP-R" w:eastAsia="UD デジタル 教科書体 NP-R" w:hint="eastAsia"/>
                <w:szCs w:val="18"/>
              </w:rPr>
              <w:t>〔令和７年3月改定〕（以下、「木造標準仕様書」</w:t>
            </w:r>
            <w:r w:rsidR="002613D9" w:rsidRPr="001C745C">
              <w:rPr>
                <w:rFonts w:ascii="UD デジタル 教科書体 NP-R" w:eastAsia="UD デジタル 教科書体 NP-R" w:hint="eastAsia"/>
                <w:szCs w:val="18"/>
              </w:rPr>
              <w:t>又は「木仕」</w:t>
            </w:r>
            <w:r w:rsidRPr="001C745C">
              <w:rPr>
                <w:rFonts w:ascii="UD デジタル 教科書体 NP-R" w:eastAsia="UD デジタル 教科書体 NP-R" w:hint="eastAsia"/>
                <w:szCs w:val="18"/>
              </w:rPr>
              <w:t>という。）</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（7）国土交通省大臣官房官庁営繕部監修・</w:t>
            </w:r>
            <w:hyperlink r:id="rId9" w:history="1">
              <w:r w:rsidRPr="001C745C">
                <w:rPr>
                  <w:rStyle w:val="af6"/>
                  <w:rFonts w:ascii="UD デジタル 教科書体 NP-R" w:eastAsia="UD デジタル 教科書体 NP-R" w:hint="eastAsia"/>
                  <w:szCs w:val="18"/>
                </w:rPr>
                <w:t>公共建築工事標準仕様書・令和７年版</w:t>
              </w:r>
            </w:hyperlink>
            <w:r w:rsidRPr="001C745C">
              <w:rPr>
                <w:rFonts w:ascii="UD デジタル 教科書体 NP-R" w:eastAsia="UD デジタル 教科書体 NP-R" w:hint="eastAsia"/>
                <w:szCs w:val="18"/>
              </w:rPr>
              <w:t>〔令和７年3月改定〕（以下、「標準仕様書」</w:t>
            </w:r>
            <w:r w:rsidR="002613D9" w:rsidRPr="001C745C">
              <w:rPr>
                <w:rFonts w:ascii="UD デジタル 教科書体 NP-R" w:eastAsia="UD デジタル 教科書体 NP-R" w:hint="eastAsia"/>
                <w:szCs w:val="18"/>
              </w:rPr>
              <w:t>又は「標仕」</w:t>
            </w:r>
            <w:r w:rsidRPr="001C745C">
              <w:rPr>
                <w:rFonts w:ascii="UD デジタル 教科書体 NP-R" w:eastAsia="UD デジタル 教科書体 NP-R" w:hint="eastAsia"/>
                <w:szCs w:val="18"/>
              </w:rPr>
              <w:t>という。）</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（8）国土交通省大臣官房官庁営繕部監修・</w:t>
            </w:r>
            <w:hyperlink r:id="rId10" w:history="1">
              <w:r w:rsidRPr="001C745C">
                <w:rPr>
                  <w:rStyle w:val="af6"/>
                  <w:rFonts w:ascii="UD デジタル 教科書体 NP-R" w:eastAsia="UD デジタル 教科書体 NP-R" w:hint="eastAsia"/>
                  <w:szCs w:val="18"/>
                </w:rPr>
                <w:t>公共建築改修工事標準仕様書・令和７年版</w:t>
              </w:r>
            </w:hyperlink>
            <w:r w:rsidRPr="001C745C">
              <w:rPr>
                <w:rFonts w:ascii="UD デジタル 教科書体 NP-R" w:eastAsia="UD デジタル 教科書体 NP-R" w:hint="eastAsia"/>
                <w:szCs w:val="18"/>
              </w:rPr>
              <w:t>〔令和７年3月改定〕（以下、「改修標準仕様書」</w:t>
            </w:r>
            <w:r w:rsidR="002613D9" w:rsidRPr="001C745C">
              <w:rPr>
                <w:rFonts w:ascii="UD デジタル 教科書体 NP-R" w:eastAsia="UD デジタル 教科書体 NP-R" w:hint="eastAsia"/>
                <w:szCs w:val="18"/>
              </w:rPr>
              <w:t>又は「改仕」</w:t>
            </w:r>
            <w:r w:rsidRPr="001C745C">
              <w:rPr>
                <w:rFonts w:ascii="UD デジタル 教科書体 NP-R" w:eastAsia="UD デジタル 教科書体 NP-R" w:hint="eastAsia"/>
                <w:szCs w:val="18"/>
              </w:rPr>
              <w:t>という。）</w:t>
            </w:r>
          </w:p>
          <w:p w:rsidR="00FE4E65" w:rsidRPr="001C745C" w:rsidRDefault="00FE4E65" w:rsidP="002613D9">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（9）国土交通省大臣官房官庁営繕部監修・</w:t>
            </w:r>
            <w:hyperlink r:id="rId11" w:history="1">
              <w:r w:rsidRPr="001C745C">
                <w:rPr>
                  <w:rStyle w:val="af6"/>
                  <w:rFonts w:ascii="UD デジタル 教科書体 NP-R" w:eastAsia="UD デジタル 教科書体 NP-R" w:hint="eastAsia"/>
                  <w:szCs w:val="18"/>
                </w:rPr>
                <w:t>建築物解体工事共通仕様書・令和4年版</w:t>
              </w:r>
            </w:hyperlink>
            <w:r w:rsidRPr="001C745C">
              <w:rPr>
                <w:rFonts w:ascii="UD デジタル 教科書体 NP-R" w:eastAsia="UD デジタル 教科書体 NP-R" w:hint="eastAsia"/>
                <w:szCs w:val="18"/>
              </w:rPr>
              <w:t>（以下、「解体仕様書」</w:t>
            </w:r>
            <w:r w:rsidR="002613D9" w:rsidRPr="001C745C">
              <w:rPr>
                <w:rFonts w:ascii="UD デジタル 教科書体 NP-R" w:eastAsia="UD デジタル 教科書体 NP-R" w:hint="eastAsia"/>
                <w:szCs w:val="18"/>
              </w:rPr>
              <w:t>又は</w:t>
            </w:r>
            <w:r w:rsidRPr="001C745C">
              <w:rPr>
                <w:rFonts w:ascii="UD デジタル 教科書体 NP-R" w:eastAsia="UD デジタル 教科書体 NP-R" w:hint="eastAsia"/>
                <w:szCs w:val="18"/>
              </w:rPr>
              <w:t>「解仕」という。）</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特記仕様書の取扱い</w:t>
            </w:r>
          </w:p>
        </w:tc>
        <w:tc>
          <w:tcPr>
            <w:tcW w:w="9162" w:type="dxa"/>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○特記仕様書の取扱いは下記による。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（1）項目欄は「・」印に○印をつけた「</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」印があるものを適用する。</w:t>
            </w:r>
          </w:p>
          <w:p w:rsidR="00FE4E65" w:rsidRPr="001C745C" w:rsidRDefault="00FE4E65" w:rsidP="005F77D7">
            <w:pPr>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（2）特記事項欄は、○印を付けたもの又は※印があるものを適用し、同じ項目の選択事項においては○印を優先する。ただし、○印と</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3"/>
                <w:sz w:val="27"/>
                <w:szCs w:val="18"/>
              </w:rPr>
              <w:instrText>○</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印のある場合は共に適用する。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（3）選択された特記事項欄に付随する備考欄は、全て適用する。</w:t>
            </w:r>
          </w:p>
          <w:p w:rsidR="00FE4E65" w:rsidRPr="001C745C" w:rsidRDefault="00FE4E65" w:rsidP="005F77D7">
            <w:pPr>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（4）項目欄に○印があり、特記事項欄に記入のない場合、その項目は標準仕様書又は改修標準仕様書の本文通り適用する。</w:t>
            </w:r>
          </w:p>
          <w:p w:rsidR="00FE4E65" w:rsidRPr="001C745C" w:rsidRDefault="00FE4E65"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（5）特記事項欄のＡ、Ｂなどの符号は、標準仕様書又は改修標準仕様書の符号とする。</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（6）本特記仕様書のリンク先の記載内容は、上記「設計図書の適用」において設計図書とされたもの以外は参考資料として取り扱う。ただし、標準仕様書及び改修標準仕様書等において「JIS A〇〇〇〇による」等と記載されている場合、その内容が設計図書となるので注意すること。</w:t>
            </w:r>
          </w:p>
          <w:p w:rsidR="00FE4E65" w:rsidRPr="001C745C" w:rsidRDefault="00FE4E65" w:rsidP="005F77D7">
            <w:pPr>
              <w:spacing w:afterLines="20" w:after="72"/>
              <w:ind w:left="495" w:hangingChars="275" w:hanging="495"/>
              <w:rPr>
                <w:rFonts w:ascii="UD デジタル 教科書体 NP-R" w:eastAsia="UD デジタル 教科書体 NP-R"/>
                <w:szCs w:val="18"/>
              </w:rPr>
            </w:pPr>
            <w:r w:rsidRPr="001C745C">
              <w:rPr>
                <w:rFonts w:ascii="UD デジタル 教科書体 NP-R" w:eastAsia="UD デジタル 教科書体 NP-R" w:hint="eastAsia"/>
                <w:szCs w:val="18"/>
              </w:rPr>
              <w:t>（7）本特記仕様書の「JIS A〇〇〇〇」のリンク先は利便性を優先し、民間が運営する「日本産業規格の簡易閲覧用ウェブサイト」としている。そのため、工事の施工にあたっては、「日本産業標準調査会ウェブサイト」で最新の情報を確認すること。</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参考図書</w:t>
            </w:r>
          </w:p>
        </w:tc>
        <w:tc>
          <w:tcPr>
            <w:tcW w:w="9162" w:type="dxa"/>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○施工にあたり、下記の図書を参考にして、適正な自主管理に努める。</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（1）「建築工事監理指針（上巻・下巻）令和７年版」（国土交通省大臣官房官庁営繕部監修）</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（2）「建築改修工事監理指針（上巻・下巻）令和７年版」（国土交通省大臣官房官庁営繕部監修）</w:t>
            </w:r>
          </w:p>
          <w:p w:rsidR="00FE4E65" w:rsidRPr="001C745C" w:rsidRDefault="00FE4E65" w:rsidP="005F77D7">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（3）「</w:t>
            </w:r>
            <w:hyperlink r:id="rId12" w:history="1">
              <w:r w:rsidRPr="001C745C">
                <w:rPr>
                  <w:rStyle w:val="af6"/>
                  <w:rFonts w:ascii="UD デジタル 教科書体 NP-R" w:eastAsia="UD デジタル 教科書体 NP-R" w:hint="eastAsia"/>
                </w:rPr>
                <w:t>公共建築工事標準仕様書に基づく建築工事の施工管理（施工計画書作成要領） 令和5年版</w:t>
              </w:r>
            </w:hyperlink>
            <w:r w:rsidRPr="001C745C">
              <w:rPr>
                <w:rFonts w:ascii="UD デジタル 教科書体 NP-R" w:eastAsia="UD デジタル 教科書体 NP-R" w:hint="eastAsia"/>
              </w:rPr>
              <w:t>」</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（4）「</w:t>
            </w:r>
            <w:hyperlink r:id="rId13" w:history="1">
              <w:r w:rsidRPr="001C745C">
                <w:rPr>
                  <w:rStyle w:val="af6"/>
                  <w:rFonts w:ascii="UD デジタル 教科書体 NP-R" w:eastAsia="UD デジタル 教科書体 NP-R" w:hint="eastAsia"/>
                </w:rPr>
                <w:t>請負人用建築工事チェックリスト</w:t>
              </w:r>
            </w:hyperlink>
            <w:r w:rsidRPr="001C745C">
              <w:rPr>
                <w:rFonts w:ascii="UD デジタル 教科書体 NP-R" w:eastAsia="UD デジタル 教科書体 NP-R" w:hint="eastAsia"/>
              </w:rPr>
              <w:t>」（神戸市建築技術管理委員会編集）</w:t>
            </w:r>
          </w:p>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t>（5）「</w:t>
            </w:r>
            <w:hyperlink r:id="rId14" w:history="1">
              <w:r w:rsidRPr="001C745C">
                <w:rPr>
                  <w:rStyle w:val="af6"/>
                  <w:rFonts w:ascii="UD デジタル 教科書体 NP-R" w:eastAsia="UD デジタル 教科書体 NP-R" w:hint="eastAsia"/>
                </w:rPr>
                <w:t>建築基準法に基づくシックハウス対策について</w:t>
              </w:r>
            </w:hyperlink>
            <w:r w:rsidRPr="001C745C">
              <w:rPr>
                <w:rFonts w:ascii="UD デジタル 教科書体 NP-R" w:eastAsia="UD デジタル 教科書体 NP-R" w:hint="eastAsia"/>
              </w:rPr>
              <w:t>」（編集：国土交通省住宅局建築指導課他）</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（6）国土交通大臣官房官庁営繕部制定「</w:t>
            </w:r>
            <w:hyperlink r:id="rId15"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建築物解体工事共通仕様書解説（令和５年版</w:t>
              </w:r>
              <w:r w:rsidRPr="001C745C">
                <w:rPr>
                  <w:rStyle w:val="af6"/>
                  <w:rFonts w:ascii="UD デジタル 教科書体 NP-R" w:eastAsia="UD デジタル 教科書体 NP-R" w:hint="eastAsia"/>
                  <w:b/>
                  <w:bCs/>
                  <w:i/>
                  <w:iCs/>
                  <w:szCs w:val="18"/>
                </w:rPr>
                <w:t>）</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（7）「</w:t>
            </w:r>
            <w:hyperlink r:id="rId16" w:anchor="page=71"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建設工事公衆災害防止対策要綱 建築工事</w:t>
              </w:r>
              <w:r w:rsidRPr="001C745C">
                <w:rPr>
                  <w:rStyle w:val="50"/>
                  <w:rFonts w:ascii="UD デジタル 教科書体 NP-R" w:eastAsia="UD デジタル 教科書体 NP-R" w:hAnsi="Meiryo UI" w:hint="eastAsia"/>
                  <w:b w:val="0"/>
                  <w:color w:val="2E74B5" w:themeColor="accent1" w:themeShade="BF"/>
                  <w:sz w:val="18"/>
                  <w:szCs w:val="18"/>
                  <w:u w:val="single"/>
                </w:rPr>
                <w:t>編</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（8）「</w:t>
            </w:r>
            <w:hyperlink r:id="rId17" w:history="1">
              <w:r w:rsidRPr="001C745C">
                <w:rPr>
                  <w:rStyle w:val="50"/>
                  <w:rFonts w:ascii="UD デジタル 教科書体 NP-R" w:eastAsia="UD デジタル 教科書体 NP-R" w:hAnsi="Meiryo UI" w:hint="eastAsia"/>
                  <w:b w:val="0"/>
                  <w:i w:val="0"/>
                  <w:color w:val="2E74B5" w:themeColor="accent1" w:themeShade="BF"/>
                  <w:sz w:val="18"/>
                  <w:szCs w:val="18"/>
                  <w:u w:val="single"/>
                </w:rPr>
                <w:t>建設副産物適正処理推進要綱</w:t>
              </w:r>
            </w:hyperlink>
            <w:r w:rsidRPr="001C745C">
              <w:rPr>
                <w:rFonts w:ascii="UD デジタル 教科書体 NP-R" w:eastAsia="UD デジタル 教科書体 NP-R" w:hAnsi="Meiryo UI" w:hint="eastAsia"/>
                <w:szCs w:val="18"/>
              </w:rPr>
              <w:t>」</w:t>
            </w:r>
          </w:p>
          <w:p w:rsidR="00FE4E65" w:rsidRPr="001C745C" w:rsidRDefault="00FE4E65" w:rsidP="005F77D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w:t>
            </w:r>
            <w:hyperlink r:id="rId18" w:history="1">
              <w:r w:rsidRPr="001C745C">
                <w:rPr>
                  <w:rStyle w:val="af6"/>
                  <w:rFonts w:ascii="UD デジタル 教科書体 NP-R" w:eastAsia="UD デジタル 教科書体 NP-R" w:hint="eastAsia"/>
                  <w:bCs/>
                  <w:iCs/>
                </w:rPr>
                <w:t>建築工事安全施工技術指針</w:t>
              </w:r>
            </w:hyperlink>
            <w:r w:rsidRPr="001C745C">
              <w:rPr>
                <w:rFonts w:ascii="UD デジタル 教科書体 NP-R" w:eastAsia="UD デジタル 教科書体 NP-R" w:hAnsi="Meiryo UI" w:hint="eastAsia"/>
                <w:szCs w:val="18"/>
              </w:rPr>
              <w:t>」</w:t>
            </w:r>
          </w:p>
          <w:p w:rsidR="00FE4E65" w:rsidRPr="001C745C" w:rsidRDefault="00FE4E65" w:rsidP="005F77D7">
            <w:pPr>
              <w:spacing w:afterLines="20" w:after="72"/>
              <w:rPr>
                <w:rFonts w:ascii="UD デジタル 教科書体 NP-R" w:eastAsia="UD デジタル 教科書体 NP-R"/>
              </w:rPr>
            </w:pPr>
            <w:r w:rsidRPr="001C745C">
              <w:rPr>
                <w:rFonts w:ascii="UD デジタル 教科書体 NP-R" w:eastAsia="UD デジタル 教科書体 NP-R" w:hAnsi="Meiryo UI" w:hint="eastAsia"/>
                <w:szCs w:val="18"/>
              </w:rPr>
              <w:t>（10）「</w:t>
            </w:r>
            <w:hyperlink r:id="rId19" w:history="1">
              <w:r w:rsidRPr="001C745C">
                <w:rPr>
                  <w:rStyle w:val="af6"/>
                  <w:rFonts w:ascii="UD デジタル 教科書体 NP-R" w:eastAsia="UD デジタル 教科書体 NP-R" w:hint="eastAsia"/>
                  <w:bCs/>
                  <w:iCs/>
                </w:rPr>
                <w:t>建築物の解体工事における外壁の崩落等による公衆災害防止対策に関するガイドライン</w:t>
              </w:r>
            </w:hyperlink>
            <w:r w:rsidRPr="001C745C">
              <w:rPr>
                <w:rStyle w:val="af6"/>
                <w:rFonts w:ascii="UD デジタル 教科書体 NP-R" w:eastAsia="UD デジタル 教科書体 NP-R" w:hint="eastAsia"/>
              </w:rPr>
              <w:t>」</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数量公開</w:t>
            </w:r>
          </w:p>
        </w:tc>
        <w:tc>
          <w:tcPr>
            <w:tcW w:w="9162" w:type="dxa"/>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○公開数量は、</w:t>
            </w:r>
            <w:hyperlink r:id="rId20" w:history="1">
              <w:r w:rsidRPr="001C745C">
                <w:rPr>
                  <w:rStyle w:val="af6"/>
                  <w:rFonts w:ascii="UD デジタル 教科書体 NP-R" w:eastAsia="UD デジタル 教科書体 NP-R" w:hint="eastAsia"/>
                </w:rPr>
                <w:t>神戸市工事請負契約約款</w:t>
              </w:r>
            </w:hyperlink>
            <w:r w:rsidRPr="001C745C">
              <w:rPr>
                <w:rFonts w:ascii="UD デジタル 教科書体 NP-R" w:eastAsia="UD デジタル 教科書体 NP-R" w:hint="eastAsia"/>
                <w:u w:val="single"/>
              </w:rPr>
              <w:t>第1条</w:t>
            </w:r>
            <w:r w:rsidRPr="001C745C">
              <w:rPr>
                <w:rFonts w:ascii="UD デジタル 教科書体 NP-R" w:eastAsia="UD デジタル 教科書体 NP-R" w:hint="eastAsia"/>
              </w:rPr>
              <w:t>に定める設計図書ではなく、参考数量として取扱う。</w:t>
            </w:r>
          </w:p>
          <w:p w:rsidR="00FE4E65" w:rsidRPr="001C745C" w:rsidRDefault="00FE4E65" w:rsidP="005F77D7">
            <w:pPr>
              <w:spacing w:afterLines="20" w:after="72"/>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（本特記仕様書において「神戸市工事請負契約約款」は、交通局発注工事の場合「神戸市交通局工事請負契約約款」、水道局発注工事の場合「神戸市水道局工事請負契約約款」と読み替えるものとする）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入札時積算数量書活用方式</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〇本項目は設計書に入札時積算数量書活用方式の記載がある場合に適用する。</w:t>
            </w:r>
          </w:p>
          <w:p w:rsidR="00FE4E65" w:rsidRPr="001C745C" w:rsidRDefault="00FE4E65"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入札時積算数量書は神戸市工事請負契約約款第１条に定める設計図書ではなく、数量通りの施工を義務付けるものではないが、入札時積算数量書に疑義が生じた場合における協議は入札時積算数量書に基づき行い、請求等は下記によ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なお、下記の特記は「神戸市工事請負契約約款第18条の２」として扱うこととする。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（入札時積算数量書に疑義が生じた場合における確認の請求等）</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受注者は、入札時に発注者が示した入札時積算数量書（一式とされた細目（設計図書において施工条件が明示された項目を除く。）を除く。以下単に「入札時積算数量書」という。）に記載された積算数量に疑義が生じたときは、その旨を直ちに監督職員に通知し、その確認を請求することができる。ただし、当該疑義に係る積算数量の部分の工事に着手した場合、確認を求めることができないもの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(1)の請求は、入札時積算数量書における当該疑義に係る積算数量と、これに対応する受注者が入札時に提出した工事費内訳書における当該数量とが同一であると確認できた場合にのみ行うことができるものとする。</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lastRenderedPageBreak/>
              <w:t>（3）監督職員は、(1)の請求を受けたとき又は自ら入札時積算数量書に記載された積算数量に誤謬又は脱漏を発見したときは、直ちに確認を行わなければならない。</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（4）(3)の確認の結果、入札時積算数量書の訂正の必要があると認められるときは、発注者は、受注者と協議して、これを行わなければならない。</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5）(4)の訂正が行われた場合において、発注者は、請負代金額の変更の必要があると認められるときは、第23条に定めるところにより、当該変更を行うものとする。この場合における同条第１項本文の規定による協議は、訂正された入札時積算数量書に記載された積算数量に基づき行うものと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lastRenderedPageBreak/>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設計変更資料の作成</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○設計変更が生じた場合は、監督員の指示により資料（図面・数量積算資料等）を作成し、監督員に提出する。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監理技術者等の専任を要しない期間の取扱いについて</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業法による主任技術者又は監理技術者（以下「監理技術者等」という。）の専任を要する工事において、工事請負契約の締結後、現場施工等に着手するまでの間、及び、工事完成検査に合格し、工期末までの間については、監督員と協議を行い打合わせ記録等の書面により明確になっている場合は、監理技術者等の専任を要しない。</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公共事業労務費調査に対する協力</w:t>
            </w:r>
          </w:p>
        </w:tc>
        <w:tc>
          <w:tcPr>
            <w:tcW w:w="9162" w:type="dxa"/>
          </w:tcPr>
          <w:p w:rsidR="00FE4E65" w:rsidRPr="001C745C" w:rsidRDefault="00FE4E65" w:rsidP="005F77D7">
            <w:pPr>
              <w:spacing w:afterLines="50" w:after="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○本工事が、本市が実施する</w:t>
            </w:r>
            <w:hyperlink r:id="rId21" w:history="1">
              <w:r w:rsidRPr="001C745C">
                <w:rPr>
                  <w:rStyle w:val="af6"/>
                  <w:rFonts w:ascii="UD デジタル 教科書体 NP-R" w:eastAsia="UD デジタル 教科書体 NP-R" w:hAnsiTheme="minorEastAsia" w:hint="eastAsia"/>
                  <w:szCs w:val="18"/>
                </w:rPr>
                <w:t>公共事業労務費調査</w:t>
              </w:r>
            </w:hyperlink>
            <w:r w:rsidRPr="001C745C">
              <w:rPr>
                <w:rFonts w:ascii="UD デジタル 教科書体 NP-R" w:eastAsia="UD デジタル 教科書体 NP-R" w:hAnsiTheme="minorEastAsia" w:hint="eastAsia"/>
                <w:szCs w:val="18"/>
              </w:rPr>
              <w:t>の対象工事となった場合は、調査票等の提出のほか本市が行う調査・指導に協力する。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・現場代理人の兼務について</w:t>
            </w:r>
          </w:p>
        </w:tc>
        <w:tc>
          <w:tcPr>
            <w:tcW w:w="9162" w:type="dxa"/>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本工事が、</w:t>
            </w:r>
            <w:hyperlink r:id="rId22" w:history="1">
              <w:r w:rsidRPr="001C745C">
                <w:rPr>
                  <w:rStyle w:val="af6"/>
                  <w:rFonts w:ascii="UD デジタル 教科書体 NP-R" w:eastAsia="UD デジタル 教科書体 NP-R" w:hint="eastAsia"/>
                  <w:szCs w:val="18"/>
                </w:rPr>
                <w:t>現場代理人の兼務に関する手続要領</w:t>
              </w:r>
            </w:hyperlink>
            <w:r w:rsidRPr="001C745C">
              <w:rPr>
                <w:rFonts w:ascii="UD デジタル 教科書体 NP-R" w:eastAsia="UD デジタル 教科書体 NP-R" w:hint="eastAsia"/>
                <w:szCs w:val="18"/>
              </w:rPr>
              <w:t>第２条に定める工事に該当する場合</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※兼務可　　・不可</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不可の理由</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・本工事が、２箇所以上の工事場所を含んでいるため</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・本工事の施工に関し、制約条件が付加されているために、安全管理、工程管理等の工事現場運営、取締りに関して、現場代理人の業務が煩雑であるため</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・安全管理、工程管理等について施設管理者や別途工事関係者と頻繁に調整を要するため</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（注：下記の該当する内容に〇印を記入する）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・施設を運営しながら工事を施工する居ながら工事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・別途工事と工事範囲が一部重複、錯錬する出会い工事</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・上記に当てはまらない個別の特殊事情がある場合</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（注：下記（　）に個別の事由を記入する</w:t>
            </w:r>
          </w:p>
          <w:p w:rsidR="00FE4E65" w:rsidRPr="001C745C" w:rsidRDefault="00FE4E65" w:rsidP="005F77D7">
            <w:pPr>
              <w:spacing w:afterLines="20" w:after="72"/>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　　　　　　　　　　　　　　　　　　　　　　　　　　　　　　　）</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・主任技術者及び監理技術者の配置について</w:t>
            </w:r>
          </w:p>
        </w:tc>
        <w:tc>
          <w:tcPr>
            <w:tcW w:w="9162" w:type="dxa"/>
          </w:tcPr>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本工事に配置する主任技術者及び監理技術者が、</w:t>
            </w:r>
            <w:hyperlink r:id="rId23" w:anchor="Mp-Ch_4-At_26:~:text=%E3%81%9F%E3%81%A0%E3%81%97%E3%80%81%E6%AC%A1%E3%81%AB%E6%8E%B2%E3%81%92%E3%82%8B%E4%B8%BB%E4%BB%BB%E6%8A%80%E8%A1%93%E8%80%85%E5%8F%88%E3%81%AF%E7%9B%A3%E7%90%86%E6%8A%80%E8%A1%93%E8%80%85%E3%81%AB%E3%81%A4%E3%81%84%E3%81%A6%E3%81%AF%E3%80%81%E3%81%93%E3%81%AE%E9%99%90%E3%82%8A%E3%81%A7%E3%81%AA%E3%81%84%E3%80%82" w:history="1">
              <w:r w:rsidRPr="001C745C">
                <w:rPr>
                  <w:rStyle w:val="af6"/>
                  <w:rFonts w:ascii="UD デジタル 教科書体 NP-R" w:eastAsia="UD デジタル 教科書体 NP-R" w:hint="eastAsia"/>
                  <w:szCs w:val="18"/>
                </w:rPr>
                <w:t>建設業法第26条第3項ただし書</w:t>
              </w:r>
            </w:hyperlink>
            <w:r w:rsidRPr="001C745C">
              <w:rPr>
                <w:rFonts w:ascii="UD デジタル 教科書体 NP-R" w:eastAsia="UD デジタル 教科書体 NP-R" w:hint="eastAsia"/>
                <w:szCs w:val="18"/>
              </w:rPr>
              <w:t>の要件に該当する場合</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※専任特例1号及び専任特例2号の適用可</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・専任特例1号のみ適用可</w:t>
            </w:r>
          </w:p>
          <w:p w:rsidR="00FE4E65" w:rsidRPr="001C745C" w:rsidRDefault="00FE4E65"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・専任特例2号のみ適用可</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・不可（理由： ）</w:t>
            </w:r>
          </w:p>
          <w:p w:rsidR="00FE4E65" w:rsidRPr="001C745C" w:rsidRDefault="00FE4E65" w:rsidP="005F77D7">
            <w:pPr>
              <w:spacing w:beforeLines="50" w:before="180" w:line="220" w:lineRule="exact"/>
              <w:ind w:left="32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（ａ）本工事において、</w:t>
            </w:r>
            <w:hyperlink r:id="rId24" w:anchor="Mp-Ch_4-At_26:~:text=%E3%81%A7%E3%81%AA%E3%81%91%E3%82%8C%E3%81%B0%E3%81%AA%E3%82%89%E3%81%AA%E3%81%84%E3%80%82-,%E3%81%9F%E3%81%A0%E3%81%97%E3%80%81%E7%9B%A3%E7%90%86%E6%8A%80%E8%A1%93%E8%80%85%E3%81%AB%E3%81%82%E3%81%A4%E3%81%A6%E3%81%AF,-%E3%80%81%E7%99%BA%E6%B3%A8%E8%80%85%E3%81%8B%E3%82%89" w:history="1">
              <w:r w:rsidRPr="001C745C">
                <w:rPr>
                  <w:rFonts w:ascii="UD デジタル 教科書体 NP-R" w:eastAsia="UD デジタル 教科書体 NP-R" w:hAnsi="Century" w:cs="Times New Roman" w:hint="eastAsia"/>
                  <w:sz w:val="16"/>
                  <w:szCs w:val="16"/>
                  <w:u w:val="single"/>
                </w:rPr>
                <w:t>建設業法第２６条第３項ただし書</w:t>
              </w:r>
            </w:hyperlink>
            <w:r w:rsidRPr="001C745C">
              <w:rPr>
                <w:rFonts w:ascii="UD デジタル 教科書体 NP-R" w:eastAsia="UD デジタル 教科書体 NP-R" w:hAnsi="Century" w:cs="Times New Roman" w:hint="eastAsia"/>
                <w:sz w:val="16"/>
                <w:szCs w:val="16"/>
              </w:rPr>
              <w:t>第一号の規定の適用を受ける主任技術者又は監理技術者（以下「監理技術者等」という。）の配置を行う場合（以下「専任特例1号」という。）は以下の（１）～（８）の要件を、また、第二号の規定の適用を受ける監理技術者の配置を行う場合（以下「専任特例2号」という。）は以下の（９）～（16）の要件を全て満たさなければならない。なお、「専任特例1号」と「専任特例2号」の併用はできない。</w:t>
            </w:r>
          </w:p>
          <w:p w:rsidR="00FE4E65" w:rsidRPr="001C745C" w:rsidRDefault="00FE4E65" w:rsidP="005F77D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1C745C">
              <w:rPr>
                <w:rFonts w:ascii="UD デジタル 教科書体 NP-R" w:eastAsia="UD デジタル 教科書体 NP-R" w:hAnsi="Century" w:cs="Times New Roman" w:hint="eastAsia"/>
                <w:b/>
                <w:sz w:val="16"/>
                <w:szCs w:val="16"/>
              </w:rPr>
              <w:t>「専任特例1号」</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（１）各工事の請負金額が1億円未満（建築一式工事の場合は2億円未満）であること。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（２）工事現場間の距離が、同一監理技術者等がその1日の勤務時間内に巡回可能なものであり、かつ当該工事現場と他の工事現場との間の移動時間が概ね片道2時間以内であること。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（３）下請け次数は当該建設業者が注文者となった下請け契約から数えて3次以内であること。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４）当該建設工事に置かれる監理技術者等との連絡その他必要な措置を講ずるための者（当該工事が建築一式工事の場合は、当該工事と同業種の建設工事に関し実務経験を1年以上有する者に限る。）を当該工事現場に配置す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（５）当該工事現場の施工体制を確認できる情報通信技術の措置を講じていること。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（６）人員の配置の計画書を作成し現場に備え置き（電磁的記録媒体による措置も可）、帳簿の保存期間と同じ期間当該工事の帳簿を保管する営業所で保存すること。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（７）当該工事現場以外の場所から現場状況を確認するための情報通信機器を設置していること。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（８）兼務する工事の数が２を超えないこと。</w:t>
            </w:r>
          </w:p>
          <w:p w:rsidR="00FE4E65" w:rsidRPr="001C745C" w:rsidRDefault="00FE4E65" w:rsidP="005F77D7">
            <w:pPr>
              <w:spacing w:beforeLines="25" w:before="90" w:line="220" w:lineRule="exact"/>
              <w:ind w:leftChars="100" w:left="180"/>
              <w:jc w:val="both"/>
              <w:rPr>
                <w:rFonts w:ascii="UD デジタル 教科書体 NP-R" w:eastAsia="UD デジタル 教科書体 NP-R" w:hAnsi="Century" w:cs="Times New Roman"/>
                <w:b/>
                <w:sz w:val="16"/>
                <w:szCs w:val="16"/>
              </w:rPr>
            </w:pPr>
            <w:r w:rsidRPr="001C745C">
              <w:rPr>
                <w:rFonts w:ascii="UD デジタル 教科書体 NP-R" w:eastAsia="UD デジタル 教科書体 NP-R" w:hAnsi="Century" w:cs="Times New Roman" w:hint="eastAsia"/>
                <w:b/>
                <w:sz w:val="16"/>
                <w:szCs w:val="16"/>
              </w:rPr>
              <w:t>「専任特例2号」</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（９）</w:t>
            </w:r>
            <w:hyperlink r:id="rId25" w:anchor="Mp-Ch_4-At_26:~:text=%E3%81%A7%E3%81%AA%E3%81%91%E3%82%8C%E3%81%B0%E3%81%AA%E3%82%89%E3%81%AA%E3%81%84%E3%80%82-,%E3%81%9F%E3%81%A0%E3%81%97%E3%80%81%E7%9B%A3%E7%90%86%E6%8A%80%E8%A1%93%E8%80%85%E3%81%AB%E3%81%82%E3%81%A4%E3%81%A6%E3%81%AF,-%E3%80%81%E7%99%BA%E6%B3%A8%E8%80%85%E3%81%8B%E3%82%89" w:history="1">
              <w:r w:rsidRPr="001C745C">
                <w:rPr>
                  <w:rFonts w:ascii="UD デジタル 教科書体 NP-R" w:eastAsia="UD デジタル 教科書体 NP-R" w:hAnsi="Century" w:cs="Times New Roman" w:hint="eastAsia"/>
                  <w:sz w:val="16"/>
                  <w:szCs w:val="16"/>
                  <w:u w:val="single"/>
                </w:rPr>
                <w:t>建設業法第２６条第３項ただし書</w:t>
              </w:r>
            </w:hyperlink>
            <w:r w:rsidRPr="001C745C">
              <w:rPr>
                <w:rFonts w:ascii="UD デジタル 教科書体 NP-R" w:eastAsia="UD デジタル 教科書体 NP-R" w:hAnsi="Century" w:cs="Times New Roman" w:hint="eastAsia"/>
                <w:sz w:val="16"/>
                <w:szCs w:val="16"/>
              </w:rPr>
              <w:t>第二号による監理技術者の職務を補佐する者（以下、「監理技術者補佐」という。）を専任で配置すること。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10）監理技術者補佐は、請負った建設工事の種類にかかる一級施工管理技士補又は一級施工管理技士等の国家資格者、学歴や実務経験により監理技術者の資格を有する者であること。なお、監理技術者補佐の建設業法第２７条の規定に基づく技術検定種目は、専任特例2号の監理技術者に求める技術検定種目と同じであること。</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（11）監理技術者補佐は請負人と入札参加者と直接的かつ恒常的な雇用関係にあること。</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（12）同一の専任特例2号の監理技術者が配置できる工事の数は、本工事を含め同時に２件までとする。</w:t>
            </w:r>
          </w:p>
          <w:p w:rsidR="00FE4E65" w:rsidRPr="001C745C" w:rsidRDefault="00FE4E65" w:rsidP="005F77D7">
            <w:pPr>
              <w:spacing w:line="220" w:lineRule="exact"/>
              <w:ind w:leftChars="300" w:left="54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ただし、同一あるいは別々の発注者が、同一の建設業者と締結する契約工期の重複する複数の請負契約に係る工事であって、かつ、それぞれの工事の対象となる工作物等に一体性が認められるもの（当初の請負契約以外の請負契約が随意契約により締結される場合に限る。）については、これら複数の工事を一の工事とみなす。）</w:t>
            </w:r>
          </w:p>
          <w:p w:rsidR="00FE4E65" w:rsidRPr="001C745C" w:rsidRDefault="00FE4E65" w:rsidP="005F77D7">
            <w:pPr>
              <w:spacing w:line="220" w:lineRule="exact"/>
              <w:ind w:leftChars="100" w:left="18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（13）専任特例2号の監理技術者が兼務できる工事は神戸市域内の工事でなければならない。</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（14）専任特例2号の監理技術者は、施工における主要な会議への参加、現場の巡回及び主要な工程の立会等の職務を適正に遂行しなければならない。</w:t>
            </w:r>
          </w:p>
          <w:p w:rsidR="00FE4E65" w:rsidRPr="001C745C" w:rsidRDefault="00FE4E65" w:rsidP="005F77D7">
            <w:pPr>
              <w:spacing w:line="220" w:lineRule="exact"/>
              <w:ind w:leftChars="100" w:left="500" w:hangingChars="200" w:hanging="320"/>
              <w:jc w:val="both"/>
              <w:rPr>
                <w:rFonts w:ascii="UD デジタル 教科書体 NP-R" w:eastAsia="UD デジタル 教科書体 NP-R" w:hAnsi="Century" w:cs="Times New Roman"/>
                <w:sz w:val="16"/>
                <w:szCs w:val="16"/>
              </w:rPr>
            </w:pPr>
            <w:r w:rsidRPr="001C745C">
              <w:rPr>
                <w:rFonts w:ascii="UD デジタル 教科書体 NP-R" w:eastAsia="UD デジタル 教科書体 NP-R" w:hAnsi="Century" w:cs="Times New Roman" w:hint="eastAsia"/>
                <w:sz w:val="16"/>
                <w:szCs w:val="16"/>
              </w:rPr>
              <w:t>（15）専任特例2号の監理技術者と監理技術者補佐との間で常に連絡が取れる体制であること。</w:t>
            </w:r>
          </w:p>
          <w:p w:rsidR="00FE4E65" w:rsidRPr="001C745C" w:rsidRDefault="00FE4E65" w:rsidP="005F77D7">
            <w:pPr>
              <w:spacing w:line="220" w:lineRule="exact"/>
              <w:ind w:leftChars="100" w:left="180"/>
              <w:rPr>
                <w:rFonts w:ascii="UD デジタル 教科書体 NP-R" w:eastAsia="UD デジタル 教科書体 NP-R"/>
                <w:sz w:val="16"/>
                <w:szCs w:val="16"/>
              </w:rPr>
            </w:pPr>
            <w:r w:rsidRPr="001C745C">
              <w:rPr>
                <w:rFonts w:ascii="UD デジタル 教科書体 NP-R" w:eastAsia="UD デジタル 教科書体 NP-R" w:hAnsi="Century" w:cs="Times New Roman" w:hint="eastAsia"/>
                <w:sz w:val="16"/>
                <w:szCs w:val="16"/>
              </w:rPr>
              <w:t>（16）監理技術者補佐が担う業務等について、明らかにすること。</w:t>
            </w:r>
          </w:p>
          <w:p w:rsidR="00FE4E65" w:rsidRPr="001C745C" w:rsidRDefault="00FE4E65" w:rsidP="005F77D7">
            <w:pPr>
              <w:spacing w:beforeLines="50" w:before="180" w:line="220" w:lineRule="exact"/>
              <w:ind w:left="320" w:hangingChars="200" w:hanging="320"/>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（ｂ）「専任特例1号」又は「専任特例2号」の技術者を配置する場合、（ａ）（１）～（16）の事項について確認できる書類を以下の例を参考に提出すること。</w:t>
            </w:r>
          </w:p>
          <w:tbl>
            <w:tblPr>
              <w:tblStyle w:val="af5"/>
              <w:tblW w:w="8054" w:type="dxa"/>
              <w:tblInd w:w="473" w:type="dxa"/>
              <w:tblLook w:val="04A0" w:firstRow="1" w:lastRow="0" w:firstColumn="1" w:lastColumn="0" w:noHBand="0" w:noVBand="1"/>
            </w:tblPr>
            <w:tblGrid>
              <w:gridCol w:w="1994"/>
              <w:gridCol w:w="6060"/>
            </w:tblGrid>
            <w:tr w:rsidR="00FE4E65" w:rsidRPr="001C745C" w:rsidTr="005F77D7">
              <w:tc>
                <w:tcPr>
                  <w:tcW w:w="1994" w:type="dxa"/>
                  <w:shd w:val="clear" w:color="auto" w:fill="D9D9D9" w:themeFill="background1" w:themeFillShade="D9"/>
                </w:tcPr>
                <w:p w:rsidR="00FE4E65" w:rsidRPr="001C745C" w:rsidRDefault="00FE4E65" w:rsidP="005F77D7">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（ａ）の事項</w:t>
                  </w:r>
                </w:p>
              </w:tc>
              <w:tc>
                <w:tcPr>
                  <w:tcW w:w="6060" w:type="dxa"/>
                  <w:shd w:val="clear" w:color="auto" w:fill="D9D9D9" w:themeFill="background1" w:themeFillShade="D9"/>
                </w:tcPr>
                <w:p w:rsidR="00FE4E65" w:rsidRPr="001C745C" w:rsidRDefault="00FE4E65" w:rsidP="005F77D7">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提出書類の例</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（１）～（８）</w:t>
                  </w:r>
                </w:p>
              </w:tc>
              <w:tc>
                <w:tcPr>
                  <w:tcW w:w="6060" w:type="dxa"/>
                </w:tcPr>
                <w:p w:rsidR="00FE4E65" w:rsidRPr="001C745C" w:rsidRDefault="00FE4E65" w:rsidP="005F77D7">
                  <w:pPr>
                    <w:spacing w:line="220" w:lineRule="exact"/>
                    <w:rPr>
                      <w:rFonts w:ascii="UD デジタル 教科書体 NP-R" w:eastAsia="UD デジタル 教科書体 NP-R" w:hAnsiTheme="minorEastAsia"/>
                      <w:sz w:val="16"/>
                      <w:szCs w:val="16"/>
                    </w:rPr>
                  </w:pPr>
                  <w:r w:rsidRPr="001C745C">
                    <w:rPr>
                      <w:rFonts w:ascii="UD デジタル 教科書体 NP-R" w:eastAsia="UD デジタル 教科書体 NP-R" w:hAnsiTheme="minorEastAsia" w:hint="eastAsia"/>
                      <w:sz w:val="16"/>
                      <w:szCs w:val="16"/>
                    </w:rPr>
                    <w:t>人員の配置を示す計画書</w:t>
                  </w:r>
                </w:p>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(参考様式)</w:t>
                  </w:r>
                  <w:hyperlink r:id="rId26" w:history="1">
                    <w:r w:rsidRPr="001C745C">
                      <w:rPr>
                        <w:rFonts w:ascii="UD デジタル 教科書体 NP-R" w:eastAsia="UD デジタル 教科書体 NP-R" w:hint="eastAsia"/>
                        <w:sz w:val="16"/>
                        <w:szCs w:val="16"/>
                        <w:u w:val="single"/>
                      </w:rPr>
                      <w:t>神戸市：工事書類一括入力システム (kobe.lg.jp)</w:t>
                    </w:r>
                  </w:hyperlink>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highlight w:val="yellow"/>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９</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10</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監理技術者補佐の資格を有する書類（一級施工管理技士等の国家資格者などの合格証など。）</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11</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監理技術者補佐の直接的かつ恒常的な雇用関係を証明する書類</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12</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13</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専任特例2号の監理技術者が兼務する工事のコリンズの写し等</w:t>
                  </w:r>
                </w:p>
              </w:tc>
            </w:tr>
            <w:tr w:rsidR="00FE4E65" w:rsidRPr="001C745C" w:rsidTr="005F77D7">
              <w:tc>
                <w:tcPr>
                  <w:tcW w:w="1994" w:type="dxa"/>
                </w:tcPr>
                <w:p w:rsidR="00FE4E65" w:rsidRPr="001C745C" w:rsidRDefault="00FE4E65"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14</w:t>
                  </w:r>
                  <w:r w:rsidRPr="001C745C">
                    <w:rPr>
                      <w:rFonts w:ascii="UD デジタル 教科書体 NP-R" w:eastAsia="UD デジタル 教科書体 NP-R" w:hAnsi="ＭＳ 明朝" w:cs="ＭＳ 明朝" w:hint="eastAsia"/>
                      <w:sz w:val="16"/>
                      <w:szCs w:val="16"/>
                    </w:rPr>
                    <w:t>）～（</w:t>
                  </w:r>
                  <w:r w:rsidRPr="001C745C">
                    <w:rPr>
                      <w:rFonts w:ascii="UD デジタル 教科書体 NP-R" w:eastAsia="UD デジタル 教科書体 NP-R" w:hAnsiTheme="minorEastAsia" w:hint="eastAsia"/>
                      <w:sz w:val="16"/>
                      <w:szCs w:val="16"/>
                    </w:rPr>
                    <w:t>16</w:t>
                  </w:r>
                  <w:r w:rsidRPr="001C745C">
                    <w:rPr>
                      <w:rFonts w:ascii="UD デジタル 教科書体 NP-R" w:eastAsia="UD デジタル 教科書体 NP-R" w:hAnsi="ＭＳ 明朝" w:cs="ＭＳ 明朝" w:hint="eastAsia"/>
                      <w:sz w:val="16"/>
                      <w:szCs w:val="16"/>
                    </w:rPr>
                    <w:t>）</w:t>
                  </w:r>
                </w:p>
              </w:tc>
              <w:tc>
                <w:tcPr>
                  <w:tcW w:w="6060" w:type="dxa"/>
                </w:tcPr>
                <w:p w:rsidR="00FE4E65" w:rsidRPr="001C745C" w:rsidRDefault="00FE4E65" w:rsidP="005F77D7">
                  <w:pPr>
                    <w:spacing w:afterLines="20" w:after="72"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業務分担、連絡体制等を記載した書類（施工計画書など。）</w:t>
                  </w:r>
                </w:p>
              </w:tc>
            </w:tr>
          </w:tbl>
          <w:p w:rsidR="00FE4E65" w:rsidRPr="001C745C" w:rsidRDefault="00FE4E65" w:rsidP="005F77D7">
            <w:pPr>
              <w:spacing w:beforeLines="50" w:before="180" w:afterLines="20" w:after="72" w:line="220" w:lineRule="exact"/>
              <w:ind w:left="32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（ｃ）本工事において、「専任特例2号」の監理技術者及び監理技術者補佐の配置を行う場合及び配置を要さなくなった場合は適切にコリンズへの登録を行うこと。</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・週休２日制工事</w:t>
            </w:r>
          </w:p>
        </w:tc>
        <w:tc>
          <w:tcPr>
            <w:tcW w:w="9162" w:type="dxa"/>
          </w:tcPr>
          <w:p w:rsidR="00FE4E65" w:rsidRPr="001C745C" w:rsidRDefault="00FE4E65" w:rsidP="005F77D7">
            <w:pPr>
              <w:ind w:left="180" w:rightChars="86" w:right="155"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※本工事は週休2日制工事として次により指定する。</w:t>
            </w:r>
          </w:p>
          <w:p w:rsidR="00FE4E65" w:rsidRPr="001C745C" w:rsidRDefault="00FE4E65" w:rsidP="005F77D7">
            <w:pPr>
              <w:ind w:leftChars="100" w:left="18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※発注者指定方式</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・完全週休2日制（週単位の週休2日制、土日閉所を原則とする。）</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※月単位の週休2日制（土日閉所を原則とする。）</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・通期の週休2日制</w:t>
            </w:r>
          </w:p>
          <w:p w:rsidR="00FE4E65" w:rsidRPr="001C745C" w:rsidRDefault="00FE4E65" w:rsidP="005F77D7">
            <w:pPr>
              <w:ind w:leftChars="200" w:left="36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・週休2日適用無し</w:t>
            </w:r>
          </w:p>
          <w:p w:rsidR="00FE4E65" w:rsidRPr="001C745C" w:rsidRDefault="00FE4E65" w:rsidP="005F77D7">
            <w:pPr>
              <w:ind w:leftChars="100" w:left="180" w:rightChars="86" w:right="155"/>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・受注者希望方式</w:t>
            </w:r>
          </w:p>
          <w:p w:rsidR="00FE4E65" w:rsidRPr="001C745C" w:rsidRDefault="00FE4E65" w:rsidP="005F77D7">
            <w:pPr>
              <w:ind w:leftChars="300" w:left="72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完全、月単位または通期の週休2日制</w:t>
            </w:r>
          </w:p>
          <w:p w:rsidR="00FE4E65" w:rsidRPr="001C745C" w:rsidRDefault="00FE4E65" w:rsidP="005F77D7">
            <w:pPr>
              <w:spacing w:beforeLines="25" w:befor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〇神戸市ホームページ</w:t>
            </w:r>
            <w:r w:rsidRPr="001C745C">
              <w:rPr>
                <w:rFonts w:ascii="UD デジタル 教科書体 NP-R" w:eastAsia="UD デジタル 教科書体 NP-R" w:hint="eastAsia"/>
                <w:szCs w:val="18"/>
              </w:rPr>
              <w:t>『</w:t>
            </w:r>
            <w:hyperlink r:id="rId27" w:history="1">
              <w:r w:rsidRPr="001C745C">
                <w:rPr>
                  <w:rStyle w:val="af6"/>
                  <w:rFonts w:ascii="UD デジタル 教科書体 NP-R" w:eastAsia="UD デジタル 教科書体 NP-R" w:hAnsiTheme="minorEastAsia" w:hint="eastAsia"/>
                  <w:szCs w:val="18"/>
                </w:rPr>
                <w:t>神戸市週休２日制工事実施要領</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szCs w:val="18"/>
              </w:rPr>
              <w:t>を参照すること。</w:t>
            </w:r>
          </w:p>
          <w:p w:rsidR="00FE4E65" w:rsidRPr="001C745C" w:rsidRDefault="00FE4E65" w:rsidP="005F77D7">
            <w:pPr>
              <w:spacing w:beforeLines="25" w:before="9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公共工事における週休２日の実現の更なる推進のため、「毎月第２・第４土曜日」は現場閉所に努めるものとし、毎月第２・第４土曜日の閉所予定及び実績を「週間工事工程表」等に記載し、市監督員に提出し報告すること。なお、建設現場一斉閉所日に閉所できなかった場合であっても、この事だけの事由によるペナルティはない。</w:t>
            </w:r>
          </w:p>
          <w:p w:rsidR="00FE4E65" w:rsidRPr="001C745C" w:rsidRDefault="00FE4E65" w:rsidP="005F77D7">
            <w:pPr>
              <w:ind w:left="175"/>
              <w:rPr>
                <w:rFonts w:ascii="UD デジタル 教科書体 NP-R" w:eastAsia="UD デジタル 教科書体 NP-R"/>
                <w:szCs w:val="18"/>
              </w:rPr>
            </w:pPr>
            <w:r w:rsidRPr="001C745C">
              <w:rPr>
                <w:rFonts w:ascii="UD デジタル 教科書体 NP-R" w:eastAsia="UD デジタル 教科書体 NP-R" w:hint="eastAsia"/>
                <w:szCs w:val="18"/>
              </w:rPr>
              <w:t>また、毎月第２・第４土曜日を閉所する現場においては、「建設現場一斉閉所」のポスターを工事現場の公衆の見やすいところに掲示する。ポスターは以下、</w:t>
            </w:r>
            <w:hyperlink r:id="rId28" w:history="1">
              <w:r w:rsidRPr="001C745C">
                <w:rPr>
                  <w:rStyle w:val="af6"/>
                  <w:rFonts w:ascii="UD デジタル 教科書体 NP-R" w:eastAsia="UD デジタル 教科書体 NP-R" w:hint="eastAsia"/>
                  <w:szCs w:val="18"/>
                </w:rPr>
                <w:t>近畿地方整備局ホームページ</w:t>
              </w:r>
            </w:hyperlink>
            <w:r w:rsidRPr="001C745C">
              <w:rPr>
                <w:rFonts w:ascii="UD デジタル 教科書体 NP-R" w:eastAsia="UD デジタル 教科書体 NP-R" w:hint="eastAsia"/>
                <w:szCs w:val="18"/>
              </w:rPr>
              <w:t>に掲載。サイズはＡ３ラミネート加工程度とする。</w:t>
            </w:r>
          </w:p>
          <w:p w:rsidR="00FE4E65" w:rsidRPr="001C745C" w:rsidRDefault="00FE4E65" w:rsidP="005F77D7">
            <w:pPr>
              <w:spacing w:beforeLines="25" w:before="90" w:afterLines="20" w:after="72"/>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〇建設業界における「目指せ！建設現場 土日一斉閉所」運動の取組みに協力するため、週休２日（毎週土日閉所）に取り組む現場においては、「目指せ！建設現場 土日一斉閉所」運動ポスターを工事現場の公衆の見やすいところに掲示する。ポスターは以下、</w:t>
            </w:r>
            <w:hyperlink r:id="rId29" w:anchor="onsite" w:history="1">
              <w:r w:rsidRPr="001C745C">
                <w:rPr>
                  <w:rStyle w:val="af6"/>
                  <w:rFonts w:ascii="UD デジタル 教科書体 NP-R" w:eastAsia="UD デジタル 教科書体 NP-R" w:hint="eastAsia"/>
                  <w:szCs w:val="18"/>
                </w:rPr>
                <w:t>日本建設業連合会ホームページ</w:t>
              </w:r>
            </w:hyperlink>
            <w:r w:rsidRPr="001C745C">
              <w:rPr>
                <w:rFonts w:ascii="UD デジタル 教科書体 NP-R" w:eastAsia="UD デジタル 教科書体 NP-R" w:hint="eastAsia"/>
                <w:szCs w:val="18"/>
              </w:rPr>
              <w:t>に掲載。サイズはＡ３ラミネート加工程度とする。</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・余裕期間制度</w:t>
            </w:r>
          </w:p>
        </w:tc>
        <w:tc>
          <w:tcPr>
            <w:tcW w:w="9162" w:type="dxa"/>
          </w:tcPr>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※本工事は､受注者の円滑な工事施工体制の確保を図るため、事前に建設資材､労働者確保等の準備を行うことができる余裕期間制度を設定した以下の方式による工事である。</w:t>
            </w:r>
          </w:p>
          <w:p w:rsidR="00FE4E65" w:rsidRPr="001C745C" w:rsidRDefault="00FE4E65" w:rsidP="005F77D7">
            <w:pPr>
              <w:ind w:leftChars="100" w:left="36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・発注者指定方式　・任意着手方式　・フレックス方式</w:t>
            </w:r>
          </w:p>
          <w:p w:rsidR="00FE4E65" w:rsidRPr="001C745C" w:rsidRDefault="00FE4E65" w:rsidP="005F77D7">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余裕期間内（フレックス方式の場合は､工期の始期日の前日までの余裕期間内）は､現場代理人及び監理技術者等を配置することを要しない。また､現場に搬入しない資材等の準備を行うことができるが､測量､資材の搬入､仮設物の設置等､工事の着手を行ってはならない。なお､余裕期間内に行う準備は受注者の責により行うものとする。</w:t>
            </w:r>
          </w:p>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※契約締結後において、工事の始期日の変更の必要が生じた場合には､監督員と協議のうえ､変更契約（工期の変更）を締結することにより、工期の始期日を変更することができる。</w:t>
            </w:r>
          </w:p>
          <w:p w:rsidR="00FE4E65" w:rsidRPr="001C745C" w:rsidRDefault="00FE4E65"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※フレックス方式の場合､契約締結後において､工事内容の変更がある等､特段の事情がない場合は､受注者が契約時に設定した工期の終期日の変更は行わない。</w:t>
            </w:r>
          </w:p>
          <w:p w:rsidR="00FE4E65" w:rsidRPr="001C745C" w:rsidRDefault="00FE4E65" w:rsidP="005F77D7">
            <w:pPr>
              <w:spacing w:afterLines="20" w:after="72"/>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※受注者は､工期の始期日の前日までに､工事に従事する技術者を決定し､｢現場代理人及び主任技術者又は監理技術者（補佐）設置通知書｣により､発注者に通知しなければならない。</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損害保険等</w:t>
            </w:r>
          </w:p>
        </w:tc>
        <w:tc>
          <w:tcPr>
            <w:tcW w:w="9162" w:type="dxa"/>
          </w:tcPr>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損害保険等は、下記の内容以上の条件により付するものとする。</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保険種目</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※建築工事（基礎工事を含む）及び付帯設備工事を対象とする「建設工事保険（又は組立保険）」</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※第三者賠償責任損害を担保する「請負業者賠償責任保険」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保険契約者　※元請負人 </w:t>
            </w:r>
          </w:p>
          <w:p w:rsidR="00FE4E65" w:rsidRPr="001C745C" w:rsidRDefault="00FE4E65" w:rsidP="005F77D7">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被保険者　　※発注者、元請負人、関係下請負人（リース仮設材を使用する場合はリース業者を含む。） </w:t>
            </w:r>
          </w:p>
          <w:p w:rsidR="00FE4E65" w:rsidRPr="001C745C" w:rsidRDefault="00FE4E65" w:rsidP="005F77D7">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保険期間　　※工事着手時から工事目的物引き渡しまでの期間とする。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保険金額又は填補限度額 </w:t>
            </w:r>
          </w:p>
          <w:p w:rsidR="00FE4E65" w:rsidRPr="001C745C" w:rsidRDefault="00FE4E65"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※建設工事保険（又は組立保険）は請負金額全額（解体撤去工事を除く） 　</w:t>
            </w:r>
          </w:p>
          <w:p w:rsidR="00FE4E65" w:rsidRPr="001C745C" w:rsidRDefault="00FE4E65"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※請負業者賠償責任保険の対人賠償保険金額は１名１億円以上かつ１事故（※5億円以上　・　円以上）</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対物賠償保険金額は１事故（※1億円以上　・　　円以上） </w:t>
            </w:r>
          </w:p>
          <w:p w:rsidR="00FE4E65" w:rsidRPr="001C745C" w:rsidRDefault="00FE4E65"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付保すべき保険の内容には以下の特約条項を付帯する。 　</w:t>
            </w:r>
          </w:p>
          <w:p w:rsidR="00FE4E65" w:rsidRPr="001C745C" w:rsidRDefault="00FE4E65"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・建設工事保険（又は組立保険）は「水災危険担保特約条項」</w:t>
            </w:r>
          </w:p>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※請負業者賠償責任保険は「被保険者間交差責任担保特約条項(Both-way又はFull-way)」及び「請負業者管理者特約条項（管理下財物に関する特約）」</w:t>
            </w:r>
          </w:p>
        </w:tc>
      </w:tr>
      <w:tr w:rsidR="00FE4E65" w:rsidRPr="001C745C" w:rsidTr="005F77D7">
        <w:trPr>
          <w:trHeight w:val="283"/>
        </w:trPr>
        <w:tc>
          <w:tcPr>
            <w:tcW w:w="11000" w:type="dxa"/>
            <w:gridSpan w:val="2"/>
            <w:shd w:val="clear" w:color="auto" w:fill="D9D9D9" w:themeFill="background1" w:themeFillShade="D9"/>
            <w:tcMar>
              <w:right w:w="28" w:type="dxa"/>
            </w:tcMar>
            <w:vAlign w:val="center"/>
          </w:tcPr>
          <w:p w:rsidR="00FE4E65" w:rsidRPr="001C745C" w:rsidRDefault="00FE4E65" w:rsidP="005F77D7">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提出書類等に関する事項</w:t>
            </w:r>
          </w:p>
        </w:tc>
      </w:tr>
      <w:tr w:rsidR="00FE4E65" w:rsidRPr="001C745C" w:rsidTr="005F77D7">
        <w:tc>
          <w:tcPr>
            <w:tcW w:w="1838" w:type="dxa"/>
            <w:tcMar>
              <w:left w:w="57" w:type="dxa"/>
              <w:right w:w="28" w:type="dxa"/>
            </w:tcMar>
          </w:tcPr>
          <w:p w:rsidR="00FE4E65" w:rsidRPr="001C745C" w:rsidRDefault="00FE4E65"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必要書類の提出</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○神戸市工事請負契約約款に基づく提出書類の他、監督員の指示あるものについては、書類を作成し提出する。</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施工体制台帳及び施工体系図</w:t>
            </w:r>
          </w:p>
        </w:tc>
        <w:tc>
          <w:tcPr>
            <w:tcW w:w="9162" w:type="dxa"/>
          </w:tcPr>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下請契約を締結した場合は、「施工体制台帳等の作成にあたって（神戸市建築住宅局技術管理委員会編集）」を参照し、作業員名簿を含む施工体制台帳を作成し工事現場に備えるとともに、作成したものの写しを監督員に提出すること。（作業員名簿は</w:t>
            </w:r>
            <w:hyperlink r:id="rId30" w:history="1">
              <w:r w:rsidRPr="001C745C">
                <w:rPr>
                  <w:rStyle w:val="af6"/>
                  <w:rFonts w:ascii="UD デジタル 教科書体 NP-R" w:eastAsia="UD デジタル 教科書体 NP-R" w:hint="eastAsia"/>
                </w:rPr>
                <w:t>国土交通省ホームページで掲載されている作成例</w:t>
              </w:r>
            </w:hyperlink>
            <w:r w:rsidRPr="001C745C">
              <w:rPr>
                <w:rFonts w:ascii="UD デジタル 教科書体 NP-R" w:eastAsia="UD デジタル 教科書体 NP-R" w:hint="eastAsia"/>
              </w:rPr>
              <w:t>を標準様式とする。）ただし、工事現場の施工体制を発注者が情報通信技術を利用する方法により確認することができる措置（建設キャリアアップシステムその他適切なシステムを利用する方法により、発注者が同項に規定する施工体制台帳の記載事項を確認することができるようにする措置）を講じている場合は、施工中において写し（システムで確認できる書類(注)のみ）の提出を不要とできる。完成時は帳票出力可能な書類(注)のみ電子データ（PDF）での提出を認める。また、同条による</w:t>
            </w:r>
            <w:hyperlink r:id="rId31" w:history="1">
              <w:r w:rsidRPr="001C745C">
                <w:rPr>
                  <w:rStyle w:val="af6"/>
                  <w:rFonts w:ascii="UD デジタル 教科書体 NP-R" w:eastAsia="UD デジタル 教科書体 NP-R" w:hint="eastAsia"/>
                </w:rPr>
                <w:t>施工体系図</w:t>
              </w:r>
            </w:hyperlink>
            <w:r w:rsidRPr="001C745C">
              <w:rPr>
                <w:rFonts w:ascii="UD デジタル 教科書体 NP-R" w:eastAsia="UD デジタル 教科書体 NP-R" w:hint="eastAsia"/>
              </w:rPr>
              <w:t>を作成し、公衆及び工事関係者の見やすい場所に掲示すること。</w:t>
            </w:r>
          </w:p>
          <w:p w:rsidR="00FE4E65" w:rsidRPr="001C745C" w:rsidRDefault="00FE4E65" w:rsidP="005F77D7">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(注)施工体制台帳、施工体系図、下請負業者編成表、再下請負通知書、作業員名簿、社会保険加入状況をいう</w:t>
            </w:r>
          </w:p>
          <w:p w:rsidR="00FE4E65" w:rsidRPr="001C745C" w:rsidRDefault="00FE4E65"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 xml:space="preserve">〇施工体制台帳に記載すべき内容 </w:t>
            </w:r>
          </w:p>
          <w:p w:rsidR="00FE4E65" w:rsidRPr="001C745C" w:rsidRDefault="00FE4E65" w:rsidP="005F77D7">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警備業については建設業ではないが、現場管理上重要であることから、下請契約を行う場合は原則対象とするものとする。ただし、建設業及び警備業以外の業種（運送業など）は施工体制台帳の作成は不要</w:t>
            </w:r>
          </w:p>
        </w:tc>
      </w:tr>
      <w:tr w:rsidR="00FE4E65" w:rsidRPr="001C745C" w:rsidTr="005F77D7">
        <w:tc>
          <w:tcPr>
            <w:tcW w:w="1838" w:type="dxa"/>
            <w:tcMar>
              <w:left w:w="57" w:type="dxa"/>
              <w:right w:w="28" w:type="dxa"/>
            </w:tcMar>
          </w:tcPr>
          <w:p w:rsidR="00FE4E65" w:rsidRPr="001C745C" w:rsidRDefault="00FE4E65"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建設業退職金共済制度等</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32" w:history="1">
              <w:r w:rsidRPr="001C745C">
                <w:rPr>
                  <w:rStyle w:val="af6"/>
                  <w:rFonts w:ascii="UD デジタル 教科書体 NP-R" w:eastAsia="UD デジタル 教科書体 NP-R" w:hint="eastAsia"/>
                </w:rPr>
                <w:t>建設業退職金共済制度</w:t>
              </w:r>
            </w:hyperlink>
            <w:r w:rsidRPr="001C745C">
              <w:rPr>
                <w:rFonts w:ascii="UD デジタル 教科書体 NP-R" w:eastAsia="UD デジタル 教科書体 NP-R" w:hint="eastAsia"/>
              </w:rPr>
              <w:t>の対象労働者を</w:t>
            </w:r>
            <w:hyperlink r:id="rId33" w:history="1">
              <w:r w:rsidRPr="001C745C">
                <w:rPr>
                  <w:rStyle w:val="af6"/>
                  <w:rFonts w:ascii="UD デジタル 教科書体 NP-R" w:eastAsia="UD デジタル 教科書体 NP-R" w:hint="eastAsia"/>
                </w:rPr>
                <w:t>建設業退職金共済制度加入労働者数報告書</w:t>
              </w:r>
            </w:hyperlink>
            <w:r w:rsidRPr="001C745C">
              <w:rPr>
                <w:rFonts w:ascii="UD デジタル 教科書体 NP-R" w:eastAsia="UD デジタル 教科書体 NP-R" w:hint="eastAsia"/>
              </w:rPr>
              <w:t>により把握後、制度に加入（自社独自の共済制度があり、建退共協対象の作業員を雇用しない場合は除く。）し、その掛金収納書（発注者用）等の写しを契約締結後１ヶ月以内（電子申請方式による場合にあっては、工事請負契約締結後原則40日以内）に、本市に提示しなければならない。工事期間中は受払簿又は掛金充当書を作成し、本市から請求があった場合は提示しなければならない。また、工事完成後、速やかに掛金充当実績総括表を作成し、本市から請求があった場合は提示しなければならない。</w:t>
            </w:r>
          </w:p>
        </w:tc>
      </w:tr>
      <w:tr w:rsidR="00FE4E65" w:rsidRPr="001C745C" w:rsidTr="005F77D7">
        <w:tc>
          <w:tcPr>
            <w:tcW w:w="1838" w:type="dxa"/>
            <w:tcMar>
              <w:left w:w="57" w:type="dxa"/>
              <w:right w:w="28" w:type="dxa"/>
            </w:tcMar>
          </w:tcPr>
          <w:p w:rsidR="00FE4E65" w:rsidRPr="001C745C" w:rsidRDefault="00FE4E65" w:rsidP="005F77D7">
            <w:pPr>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グリーン調達</w:t>
            </w:r>
          </w:p>
        </w:tc>
        <w:tc>
          <w:tcPr>
            <w:tcW w:w="9162" w:type="dxa"/>
          </w:tcPr>
          <w:p w:rsidR="00FE4E65" w:rsidRPr="001C745C" w:rsidRDefault="00FE4E65" w:rsidP="005F77D7">
            <w:pPr>
              <w:spacing w:afterLines="20" w:after="72"/>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34" w:history="1">
              <w:r w:rsidRPr="001C745C">
                <w:rPr>
                  <w:rStyle w:val="af6"/>
                  <w:rFonts w:ascii="UD デジタル 教科書体 NP-R" w:eastAsia="UD デジタル 教科書体 NP-R" w:hAnsiTheme="minorEastAsia" w:hint="eastAsia"/>
                  <w:szCs w:val="18"/>
                </w:rPr>
                <w:t>国等による環境物品等の調達の推進等に関する法律</w:t>
              </w:r>
            </w:hyperlink>
            <w:r w:rsidRPr="001C745C">
              <w:rPr>
                <w:rFonts w:ascii="UD デジタル 教科書体 NP-R" w:eastAsia="UD デジタル 教科書体 NP-R" w:hAnsiTheme="minorEastAsia" w:hint="eastAsia"/>
                <w:szCs w:val="18"/>
              </w:rPr>
              <w:t>（グリーン購入法）」に基づく</w:t>
            </w:r>
            <w:hyperlink r:id="rId35" w:anchor=":~:text=%E3%83%88%E3%83%A9%E3%83%AB%E5%AE%A3%E8%A8%80-,%E3%82%B0%E3%83%AA%E3%83%BC%E3%83%B3%E8%AA%BF%E9%81%94%E9%96%A2%E4%BF%82,-%EF%BC%88%E7%A5%9E%E6%88%B8%E5%B8%82" w:history="1">
              <w:r w:rsidRPr="001C745C">
                <w:rPr>
                  <w:rStyle w:val="af6"/>
                  <w:rFonts w:ascii="UD デジタル 教科書体 NP-R" w:eastAsia="UD デジタル 教科書体 NP-R" w:hAnsiTheme="minorEastAsia" w:hint="eastAsia"/>
                  <w:szCs w:val="18"/>
                </w:rPr>
                <w:t>神戸市調達方針</w:t>
              </w:r>
            </w:hyperlink>
            <w:r w:rsidRPr="001C745C">
              <w:rPr>
                <w:rFonts w:ascii="UD デジタル 教科書体 NP-R" w:eastAsia="UD デジタル 教科書体 NP-R" w:hAnsiTheme="minorEastAsia" w:hint="eastAsia"/>
                <w:szCs w:val="18"/>
              </w:rPr>
              <w:t>の重点品目及び調達を推進する環境物品等については、その採用を積極的に推進するとともに、重点品目については、所定の様式により資料を作成し工事完成時に監督員に提出する。</w:t>
            </w:r>
          </w:p>
        </w:tc>
      </w:tr>
    </w:tbl>
    <w:p w:rsidR="00EE29EB" w:rsidRPr="001C745C" w:rsidRDefault="006842AE" w:rsidP="006842AE">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6842AE" w:rsidRPr="001C745C" w:rsidRDefault="006842AE" w:rsidP="006842AE">
      <w:pPr>
        <w:pStyle w:val="1"/>
      </w:pPr>
      <w:bookmarkStart w:id="1" w:name="_Toc224803841"/>
      <w:r w:rsidRPr="001C745C">
        <w:rPr>
          <w:rFonts w:hint="eastAsia"/>
        </w:rPr>
        <w:t>1章　各章共通事項</w:t>
      </w:r>
      <w:bookmarkEnd w:id="1"/>
    </w:p>
    <w:tbl>
      <w:tblPr>
        <w:tblStyle w:val="af5"/>
        <w:tblW w:w="10773" w:type="dxa"/>
        <w:tblLook w:val="04A0" w:firstRow="1" w:lastRow="0" w:firstColumn="1" w:lastColumn="0" w:noHBand="0" w:noVBand="1"/>
      </w:tblPr>
      <w:tblGrid>
        <w:gridCol w:w="1838"/>
        <w:gridCol w:w="8935"/>
      </w:tblGrid>
      <w:tr w:rsidR="005F77D7" w:rsidRPr="001C745C" w:rsidTr="005F77D7">
        <w:trPr>
          <w:trHeight w:val="283"/>
          <w:tblHeader/>
        </w:trPr>
        <w:tc>
          <w:tcPr>
            <w:tcW w:w="1838" w:type="dxa"/>
            <w:shd w:val="clear" w:color="auto" w:fill="000000" w:themeFill="text1"/>
            <w:tcMar>
              <w:right w:w="28" w:type="dxa"/>
            </w:tcMar>
            <w:vAlign w:val="center"/>
          </w:tcPr>
          <w:p w:rsidR="005F77D7" w:rsidRPr="001C745C" w:rsidRDefault="005F77D7"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8935" w:type="dxa"/>
            <w:shd w:val="clear" w:color="auto" w:fill="000000" w:themeFill="text1"/>
            <w:vAlign w:val="center"/>
          </w:tcPr>
          <w:p w:rsidR="005F77D7" w:rsidRPr="001C745C" w:rsidRDefault="005F77D7" w:rsidP="005F77D7">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1節　共通事項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工事実績情報システム（コリンズ）の登録</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36" w:anchor="page=6" w:history="1">
              <w:r w:rsidRPr="001C745C">
                <w:rPr>
                  <w:rStyle w:val="af6"/>
                  <w:rFonts w:ascii="UD デジタル 教科書体 NP-R" w:eastAsia="UD デジタル 教科書体 NP-R" w:hAnsiTheme="majorEastAsia" w:hint="eastAsia"/>
                  <w:szCs w:val="18"/>
                </w:rPr>
                <w:t>木仕1.1.4</w:t>
              </w:r>
            </w:hyperlink>
            <w:r w:rsidRPr="001C745C">
              <w:rPr>
                <w:rFonts w:ascii="UD デジタル 教科書体 NP-R" w:eastAsia="UD デジタル 教科書体 NP-R" w:hAnsiTheme="majorEastAsia" w:hint="eastAsia"/>
                <w:szCs w:val="18"/>
              </w:rPr>
              <w:t>）</w:t>
            </w:r>
          </w:p>
        </w:tc>
        <w:tc>
          <w:tcPr>
            <w:tcW w:w="8935" w:type="dxa"/>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○工事請負金額500万円以上の場合は、</w:t>
            </w:r>
            <w:hyperlink r:id="rId37" w:history="1">
              <w:r w:rsidRPr="001C745C">
                <w:rPr>
                  <w:rStyle w:val="af6"/>
                  <w:rFonts w:ascii="UD デジタル 教科書体 NP-R" w:eastAsia="UD デジタル 教科書体 NP-R" w:hint="eastAsia"/>
                  <w:szCs w:val="18"/>
                </w:rPr>
                <w:t>工事実績情報サービス（コリンズ）</w:t>
              </w:r>
            </w:hyperlink>
            <w:r w:rsidRPr="001C745C">
              <w:rPr>
                <w:rFonts w:ascii="UD デジタル 教科書体 NP-R" w:eastAsia="UD デジタル 教科書体 NP-R" w:hint="eastAsia"/>
                <w:szCs w:val="18"/>
              </w:rPr>
              <w:t>に基づき「登録のための確認のお願い」を作成し、監督員の確認並びに発注者情報の記入を受けた後に、（一財）日本建設情報総合センター（JACIC）に登録申請を行い、登録完了後速やかに、「登録内容確認書」を監督員に提示す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○余裕期間制度活用工事の場合､登録する技術者の従事期間は､工期（工期の始期日から終期日）とする。</w:t>
            </w:r>
          </w:p>
          <w:p w:rsidR="005F77D7" w:rsidRPr="001C745C" w:rsidRDefault="005F77D7"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工期の変更、配置技術者の変更、請負金額の変更（変更により請負金額が4,500万円(建築一式工事の場合は9,000万円)または１億円（建築一式工事の場合は２億円）を超える場合）のいずれかがあったときは、変更登録を行うこと。（余裕期間制度活用工事の場合､現場代理人及び監理技術者（特例監理技術者又は監理技術者補佐を含む。）等の配置時（工事の始期日の前日まで）に､必要に応じて変更登録を行う。）</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・工事情報共有システム</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38" w:anchor="page=7" w:history="1">
              <w:r w:rsidRPr="001C745C">
                <w:rPr>
                  <w:rStyle w:val="af6"/>
                  <w:rFonts w:ascii="UD デジタル 教科書体 NP-R" w:eastAsia="UD デジタル 教科書体 NP-R" w:hAnsiTheme="majorEastAsia" w:hint="eastAsia"/>
                  <w:szCs w:val="18"/>
                </w:rPr>
                <w:t>木仕1.1.5</w:t>
              </w:r>
            </w:hyperlink>
            <w:r w:rsidRPr="001C745C">
              <w:rPr>
                <w:rFonts w:ascii="UD デジタル 教科書体 NP-R" w:eastAsia="UD デジタル 教科書体 NP-R" w:hAnsiTheme="majorEastAsia" w:hint="eastAsia"/>
                <w:szCs w:val="18"/>
              </w:rPr>
              <w:t>）</w:t>
            </w:r>
          </w:p>
        </w:tc>
        <w:tc>
          <w:tcPr>
            <w:tcW w:w="8935"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〇使用する工事情報共有システムは、監督員の承諾を得たうえで決定すること。</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〇LGWAN環境で使用できるものを選定すること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color w:val="FF0000"/>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工事の一時中止に係る事項</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39" w:anchor="page=7" w:history="1">
              <w:r w:rsidRPr="001C745C">
                <w:rPr>
                  <w:rStyle w:val="af6"/>
                  <w:rFonts w:ascii="UD デジタル 教科書体 NP-R" w:eastAsia="UD デジタル 教科書体 NP-R" w:hint="eastAsia"/>
                </w:rPr>
                <w:t>木仕1.1.9</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 xml:space="preserve">工事の一時中止に係る計画の作成 </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（a）</w:t>
            </w:r>
            <w:hyperlink r:id="rId40" w:history="1">
              <w:r w:rsidRPr="001C745C">
                <w:rPr>
                  <w:rStyle w:val="af6"/>
                  <w:rFonts w:ascii="UD デジタル 教科書体 NP-R" w:eastAsia="UD デジタル 教科書体 NP-R" w:hint="eastAsia"/>
                  <w:color w:val="auto"/>
                </w:rPr>
                <w:t>神戸市工事請負契約約款</w:t>
              </w:r>
            </w:hyperlink>
            <w:r w:rsidRPr="001C745C">
              <w:rPr>
                <w:rFonts w:ascii="UD デジタル 教科書体 NP-R" w:eastAsia="UD デジタル 教科書体 NP-R" w:hint="eastAsia"/>
              </w:rPr>
              <w:t>第20条の規定により工事の一時中止の通知を受けた場合は、中止期間中における工事現場の管理に関する計画（以下基本計画という。）を監督員に提出し、承諾を受けるものとする。なお、基本計画には、中止時点における工事の出来形、職員の体制、労務者数、搬入材料及び建設機械器具費等の確認に関すること、中止に伴う工事現場の体制の縮小と再開に関すること及び工事現場の維持・管理に関する基本的事項を明らかにする。</w:t>
            </w:r>
          </w:p>
          <w:p w:rsidR="005F77D7" w:rsidRPr="001C745C" w:rsidRDefault="005F77D7" w:rsidP="005F77D7">
            <w:pPr>
              <w:spacing w:afterLines="20" w:after="72"/>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（b）工事の施工を一時中止する場合は、工事の続行に備え工事現場を保全すること。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hyperlink r:id="rId41" w:anchor=":~:text=Q2.-,%E7%A5%9E%E6%88%B8%E5%B8%82%E5%86%85%E3%81%AE%E9%A2%A8%E5%9C%A7%E5%8A%9B%E3%81%AB%E3%81%A4%E3%81%84%E3%81%A6,-A2.%E7%A5%9E%E6%88%B8%E5%B8%82%E5%86%85" w:history="1">
              <w:r w:rsidRPr="001C745C">
                <w:rPr>
                  <w:rStyle w:val="af6"/>
                  <w:rFonts w:ascii="UD デジタル 教科書体 NP-R" w:eastAsia="UD デジタル 教科書体 NP-R" w:hAnsiTheme="majorEastAsia" w:hint="eastAsia"/>
                  <w:szCs w:val="18"/>
                </w:rPr>
                <w:t>建築基準法に規定する風圧力</w:t>
              </w:r>
            </w:hyperlink>
          </w:p>
        </w:tc>
        <w:tc>
          <w:tcPr>
            <w:tcW w:w="8935" w:type="dxa"/>
          </w:tcPr>
          <w:p w:rsidR="005F77D7" w:rsidRPr="001C745C" w:rsidRDefault="00992B63" w:rsidP="005F77D7">
            <w:pPr>
              <w:rPr>
                <w:rFonts w:ascii="UD デジタル 教科書体 NP-R" w:eastAsia="UD デジタル 教科書体 NP-R"/>
                <w:szCs w:val="18"/>
              </w:rPr>
            </w:pPr>
            <w:hyperlink r:id="rId42" w:anchor=":~:text=%E3%81%AB%E6%8E%B2%E3%81%92%E3%82%8B%E6%95%B0%E5%80%A4-,%E5%9C%B0%E8%A1%A8%E9%9D%A2%E7%B2%97%E5%BA%A6%E5%8C%BA%E5%88%86,-Zb%0A(%E5%8D%98%E4%BD%8D%20m" w:history="1">
              <w:r w:rsidR="005F77D7" w:rsidRPr="001C745C">
                <w:rPr>
                  <w:rStyle w:val="af6"/>
                  <w:rFonts w:ascii="UD デジタル 教科書体 NP-R" w:eastAsia="UD デジタル 教科書体 NP-R" w:hint="eastAsia"/>
                  <w:szCs w:val="18"/>
                </w:rPr>
                <w:t>地表面粗度区分</w:t>
              </w:r>
            </w:hyperlink>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・Ⅱ　　　　・Ⅲ</w:t>
            </w:r>
          </w:p>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rPr>
              <w:t>※</w:t>
            </w:r>
            <w:hyperlink r:id="rId43" w:anchor="Mp-Ch_3-Se_8-Ss_2:~:text=%E7%AE%97%E5%87%BA%E3%81%97%E3%81%9F%E6%95%B0%E5%80%A4-,%EF%BC%B6%EF%BC%90,-%E3%81%9D%E3%81%AE%E5%9C%B0%E6%96%B9%E3%81%AB%E3%81%8A%E3%81%91%E3%82%8B" w:history="1">
              <w:r w:rsidRPr="001C745C">
                <w:rPr>
                  <w:rStyle w:val="af6"/>
                  <w:rFonts w:ascii="UD デジタル 教科書体 NP-R" w:eastAsia="UD デジタル 教科書体 NP-R" w:hint="eastAsia"/>
                  <w:szCs w:val="18"/>
                </w:rPr>
                <w:t>基準風速（Vo）</w:t>
              </w:r>
            </w:hyperlink>
            <w:r w:rsidRPr="001C745C">
              <w:rPr>
                <w:rFonts w:ascii="UD デジタル 教科書体 NP-R" w:eastAsia="UD デジタル 教科書体 NP-R" w:hint="eastAsia"/>
                <w:szCs w:val="18"/>
              </w:rPr>
              <w:t>は34m/秒とする。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関係法令等の順守</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4" w:history="1">
              <w:r w:rsidRPr="001C745C">
                <w:rPr>
                  <w:rStyle w:val="af6"/>
                  <w:rFonts w:ascii="UD デジタル 教科書体 NP-R" w:eastAsia="UD デジタル 教科書体 NP-R" w:hint="eastAsia"/>
                </w:rPr>
                <w:t>工事現場の過積載の防止対策</w:t>
              </w:r>
            </w:hyperlink>
            <w:r w:rsidRPr="001C745C">
              <w:rPr>
                <w:rFonts w:ascii="UD デジタル 教科書体 NP-R" w:eastAsia="UD デジタル 教科書体 NP-R" w:hint="eastAsia"/>
              </w:rPr>
              <w:t>）</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5" w:anchor="page=8" w:history="1">
              <w:r w:rsidRPr="001C745C">
                <w:rPr>
                  <w:rStyle w:val="af6"/>
                  <w:rFonts w:ascii="UD デジタル 教科書体 NP-R" w:eastAsia="UD デジタル 教科書体 NP-R" w:hint="eastAsia"/>
                </w:rPr>
                <w:t>木仕1.1.13</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rPr>
                <w:rFonts w:ascii="UD デジタル 教科書体 NP-R" w:eastAsia="UD デジタル 教科書体 NP-R"/>
                <w:szCs w:val="18"/>
              </w:rPr>
            </w:pPr>
            <w:bookmarkStart w:id="2" w:name="過積載防止対策要領"/>
            <w:r w:rsidRPr="001C745C">
              <w:rPr>
                <w:rFonts w:ascii="UD デジタル 教科書体 NP-R" w:eastAsia="UD デジタル 教科書体 NP-R" w:hint="eastAsia"/>
                <w:szCs w:val="18"/>
              </w:rPr>
              <w:t>〇下記の「過積載防止対策要領」に従い、土砂等を運搬する自動車に関する過積載防止対策を行う。</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過積載防止対策要領</w:t>
            </w:r>
            <w:bookmarkEnd w:id="2"/>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第１条　目的</w:t>
            </w:r>
          </w:p>
          <w:p w:rsidR="005F77D7" w:rsidRPr="001C745C" w:rsidRDefault="005F77D7" w:rsidP="005F77D7">
            <w:pPr>
              <w:spacing w:line="220" w:lineRule="exact"/>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この要領は、本市が発注する公共工事の施工にあたり、土砂等を運搬する自動車（以下「ダンプカー等」という）の過積載防止のために本市並びに請負人が実施しなければならない対策について定める。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第２条　用語の定義</w:t>
            </w:r>
          </w:p>
          <w:p w:rsidR="005F77D7" w:rsidRPr="001C745C" w:rsidRDefault="005F77D7" w:rsidP="005F77D7">
            <w:pPr>
              <w:spacing w:line="220" w:lineRule="exact"/>
              <w:ind w:leftChars="50" w:left="330" w:hangingChars="150" w:hanging="24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過積載とは、道路運送車両法で定められた自動車の最大積載量を超えて貨物等を積載し、運行する違法行為をいうもので、土砂等の積載量が自動車検査証（以下「車検証」という）に記載されている最大積載量を超えている場合とする。</w:t>
            </w:r>
          </w:p>
          <w:p w:rsidR="005F77D7" w:rsidRPr="001C745C" w:rsidRDefault="005F77D7" w:rsidP="005F77D7">
            <w:pPr>
              <w:spacing w:line="220" w:lineRule="exact"/>
              <w:ind w:leftChars="50" w:left="330" w:hangingChars="150" w:hanging="24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(2)土砂等とは、土砂等を運搬する大型自動車による交通事故の防止等に関する特別措置法（以下｢ダンプ規制法｣という）第２条及びダンプ規制法施行令第１条で規定されている、次に示すものとする。</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①土、砂利（砂及び玉石を含む）、砕石及びアスファルト・コンクリート等</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②アスファルト・コンクリート塊、コンクリート塊等</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第３条　適用範囲</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この要領は、本市が発注する全ての公共工事のうち、ダンプカー等を使用して土砂等を運搬する工事に適用する。この場合には、特記仕様書に過積載に関する事項を記載するものとする。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第４条　施工計画書</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請負人は、施工計画書の作成に当たって、過積載防止計画として資料－①を参考に次の事項を記載する。</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 xml:space="preserve">①搬出期間、搬出量、運搬先、運搬方法、運搬経路、仮置きの有無及び仮置き場所、掘削運搬に係る下請負人名、組織図その他必要な事項 </w:t>
            </w:r>
          </w:p>
          <w:p w:rsidR="005F77D7" w:rsidRPr="001C745C" w:rsidRDefault="005F77D7" w:rsidP="005F77D7">
            <w:pPr>
              <w:spacing w:line="220" w:lineRule="exact"/>
              <w:ind w:leftChars="300" w:left="70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②積載量の管理・点検方法、工事関係者への過積載防止への周知・啓発活動その他必要な事項</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第５条　土砂等積込み状況の管理</w:t>
            </w:r>
          </w:p>
          <w:p w:rsidR="005F77D7" w:rsidRPr="001C745C" w:rsidRDefault="005F77D7" w:rsidP="005F77D7">
            <w:pPr>
              <w:spacing w:line="220" w:lineRule="exact"/>
              <w:ind w:leftChars="100" w:left="180" w:rightChars="-78" w:right="-140" w:firstLineChars="100" w:firstLine="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請負人は土砂等をダンプカー等に積込み込む場合には、ならした状態で荷台枠の高さを超えて積み込んではならない。</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ただし、土質条件（比重、含水比）により単位体積重量等の大きな変化が予想され、これによりがたい場合には積載量の管理方法について新たに検討しなければならない。</w:t>
            </w:r>
          </w:p>
          <w:p w:rsidR="005F77D7" w:rsidRPr="001C745C" w:rsidRDefault="005F77D7" w:rsidP="005F77D7">
            <w:pPr>
              <w:spacing w:line="220" w:lineRule="exact"/>
              <w:ind w:leftChars="50" w:left="41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　請負人は、土砂等が荷台枠を超えて積載されている場合には、直ちに荷台枠高さ以下となるよう減量しなければならない。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第６条　仮置き場の取り扱い</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工事場所から土砂等を請負人のストックヤード等へ一時仮置きし、後日建設発生土再利用機関（以下｢計量票発行機関｣という）等へ運搬する場合には、仮置き場においても、工事場所と同様に過積載防止に努め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第７条　計量票発行機関等へ搬出する場合の取り組み</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請負人は、積載量が記載された伝票（以下｢計量票｣という）を発行する計量票発行機関等へ搬出する場合には、計量票のデータを積載量の管理方法等にフィードバックさせ、過積載防止対策の継続的改善に努めなければならない。</w:t>
            </w:r>
          </w:p>
          <w:p w:rsidR="005F77D7" w:rsidRPr="001C745C" w:rsidRDefault="005F77D7" w:rsidP="005F77D7">
            <w:pPr>
              <w:spacing w:line="220" w:lineRule="exact"/>
              <w:ind w:leftChars="100" w:left="340" w:rightChars="-78" w:right="-140" w:hangingChars="100" w:hanging="1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　請負人は、車検証のコピー（個人情報該当部分は消すこと）を土砂等の搬出前に監督員に提出しなければならない。</w:t>
            </w:r>
          </w:p>
          <w:p w:rsidR="005F77D7" w:rsidRPr="001C745C" w:rsidRDefault="005F77D7" w:rsidP="005F77D7">
            <w:pPr>
              <w:spacing w:line="220" w:lineRule="exact"/>
              <w:ind w:leftChars="100" w:left="500" w:hangingChars="200" w:hanging="32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３　計量票及び車検証に記載されている最大積載量のデータにより、全てのダンプカー等を対象に「搬出車両記録表（様式１）」を作成し、「搬出車両記録表」及び「計量票」を毎月１回提出しなければならない。また、監督員から請求があった場合にも同様に提出しなければならない。なお、「計量票」は監督員の確認後返却を求めることができるものとする。</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第８条　計量票発行機関等以外の施設へ搬出する場合の取り組み</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計量票発行機関以外の施設へ土砂等を搬出する工事については、請負人自らの責任において積載量を厳重に管理し、過積載防止の一層の徹底を図らなければならない。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第９条　改善措置等</w:t>
            </w:r>
          </w:p>
          <w:p w:rsidR="005F77D7" w:rsidRPr="001C745C" w:rsidRDefault="005F77D7" w:rsidP="005F77D7">
            <w:pPr>
              <w:spacing w:line="220" w:lineRule="exact"/>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監督員は、工事現場及び搬出車両記録表等で過積載を確認した場合、請負人に対し改善指導を行うものとする。また、指導を行ったにもかかわらず過積載が確認される場合は、請負人へ書面にて改善を指導する。請負人は、監督員より「改善報告書（様式2）」の提出を求められた場合、直ちに改善を行い改善報告書を監督員に提出しなければならない。</w:t>
            </w:r>
          </w:p>
          <w:p w:rsidR="005F77D7" w:rsidRPr="001C745C" w:rsidRDefault="005F77D7" w:rsidP="005F77D7">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第10条　工事成績評定への反映</w:t>
            </w:r>
          </w:p>
          <w:p w:rsidR="005F77D7" w:rsidRPr="001C745C" w:rsidRDefault="005F77D7" w:rsidP="005F77D7">
            <w:pPr>
              <w:spacing w:afterLines="20" w:after="72" w:line="220" w:lineRule="exact"/>
              <w:ind w:leftChars="200" w:left="360"/>
              <w:rPr>
                <w:rFonts w:ascii="UD デジタル 教科書体 NP-R" w:eastAsia="UD デジタル 教科書体 NP-R"/>
                <w:color w:val="FF0000"/>
                <w:sz w:val="16"/>
                <w:szCs w:val="16"/>
              </w:rPr>
            </w:pPr>
            <w:r w:rsidRPr="001C745C">
              <w:rPr>
                <w:rFonts w:ascii="UD デジタル 教科書体 NP-R" w:eastAsia="UD デジタル 教科書体 NP-R" w:hint="eastAsia"/>
                <w:sz w:val="16"/>
                <w:szCs w:val="16"/>
              </w:rPr>
              <w:t>過積載は法令及び仕様書等の遵守事項に反する行為であることから、工事成績評定において適正に反映させる。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・遠隔臨場の実施</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46" w:anchor="page=8" w:history="1">
              <w:r w:rsidRPr="001C745C">
                <w:rPr>
                  <w:rStyle w:val="af6"/>
                  <w:rFonts w:ascii="UD デジタル 教科書体 NP-R" w:eastAsia="UD デジタル 教科書体 NP-R" w:hint="eastAsia"/>
                </w:rPr>
                <w:t>木仕1.1.14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〇遠隔臨場に関し適用する工種や機器の性能等は「</w:t>
            </w:r>
            <w:hyperlink r:id="rId47" w:history="1">
              <w:r w:rsidRPr="001C745C">
                <w:rPr>
                  <w:rStyle w:val="af6"/>
                  <w:rFonts w:ascii="UD デジタル 教科書体 NP-R" w:eastAsia="UD デジタル 教科書体 NP-R" w:hint="eastAsia"/>
                </w:rPr>
                <w:t>官庁営繕事業の建設現場における遠隔臨場に関する実施要領（令和4年6月）</w:t>
              </w:r>
            </w:hyperlink>
            <w:r w:rsidRPr="001C745C">
              <w:rPr>
                <w:rFonts w:ascii="UD デジタル 教科書体 NP-R" w:eastAsia="UD デジタル 教科書体 NP-R" w:hint="eastAsia"/>
              </w:rPr>
              <w:t>」に基づき受発注者間の協議の上で実施する。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遠隔臨場の適用：　・実施する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実施内容：　・監督員の立会い等　　・定例会議等　　・　　　）</w:t>
            </w:r>
          </w:p>
          <w:p w:rsidR="005F77D7" w:rsidRPr="001C745C" w:rsidRDefault="005F77D7" w:rsidP="005F77D7">
            <w:pPr>
              <w:ind w:left="175" w:hangingChars="97" w:hanging="175"/>
              <w:rPr>
                <w:rFonts w:ascii="UD デジタル 教科書体 NP-R" w:eastAsia="UD デジタル 教科書体 NP-R"/>
              </w:rPr>
            </w:pPr>
            <w:r w:rsidRPr="001C745C">
              <w:rPr>
                <w:rFonts w:ascii="UD デジタル 教科書体 NP-R" w:eastAsia="UD デジタル 教科書体 NP-R" w:hint="eastAsia"/>
              </w:rPr>
              <w:t>機器等の手配：　・受注者　　・発注者（※SynQ Remote　　・　　）　　・未定</w:t>
            </w:r>
          </w:p>
          <w:p w:rsidR="005F77D7" w:rsidRPr="001C745C" w:rsidRDefault="005F77D7" w:rsidP="005D4BBC">
            <w:pPr>
              <w:spacing w:afterLines="50" w:after="180"/>
              <w:ind w:left="175"/>
              <w:rPr>
                <w:rFonts w:ascii="UD デジタル 教科書体 NP-R" w:eastAsia="UD デジタル 教科書体 NP-R"/>
              </w:rPr>
            </w:pPr>
            <w:r w:rsidRPr="001C745C">
              <w:rPr>
                <w:rFonts w:ascii="UD デジタル 教科書体 NP-R" w:eastAsia="UD デジタル 教科書体 NP-R" w:hint="eastAsia"/>
              </w:rPr>
              <w:t>※上記で「未定」とした場合、機器等の手配に要する費用は設計変更で対応する</w:t>
            </w:r>
          </w:p>
        </w:tc>
      </w:tr>
      <w:tr w:rsidR="005F77D7" w:rsidRPr="001C745C" w:rsidTr="005F77D7">
        <w:tc>
          <w:tcPr>
            <w:tcW w:w="1838" w:type="dxa"/>
            <w:tcMar>
              <w:left w:w="57" w:type="dxa"/>
              <w:right w:w="28" w:type="dxa"/>
            </w:tcMar>
          </w:tcPr>
          <w:p w:rsidR="005F77D7" w:rsidRPr="001C745C" w:rsidRDefault="005F77D7" w:rsidP="005D4BBC">
            <w:pPr>
              <w:spacing w:afterLines="50" w:after="180"/>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市内産品の利用促進について</w:t>
            </w:r>
          </w:p>
        </w:tc>
        <w:tc>
          <w:tcPr>
            <w:tcW w:w="8935" w:type="dxa"/>
          </w:tcPr>
          <w:p w:rsidR="005F77D7" w:rsidRPr="001C745C" w:rsidRDefault="005F77D7" w:rsidP="005F77D7">
            <w:pPr>
              <w:spacing w:afterLines="20" w:after="72"/>
              <w:ind w:left="175" w:hangingChars="97" w:hanging="175"/>
              <w:rPr>
                <w:rFonts w:ascii="UD デジタル 教科書体 NP-R" w:eastAsia="UD デジタル 教科書体 NP-R"/>
                <w:szCs w:val="18"/>
              </w:rPr>
            </w:pPr>
            <w:r w:rsidRPr="001C745C">
              <w:rPr>
                <w:rFonts w:ascii="UD デジタル 教科書体 NP-R" w:eastAsia="UD デジタル 教科書体 NP-R" w:hint="eastAsia"/>
                <w:szCs w:val="18"/>
              </w:rPr>
              <w:t>○本工事の施工に必要な各種の建設資材や物品等の調達においては、市内業者が生産、加工、製造または販売している材・製品の優先使用に配慮すること。</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2節　工事関係図書</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工事の記録等</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（工事写真）</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48" w:anchor="page=9" w:history="1">
              <w:r w:rsidRPr="001C745C">
                <w:rPr>
                  <w:rStyle w:val="af6"/>
                  <w:rFonts w:ascii="UD デジタル 教科書体 NP-R" w:eastAsia="UD デジタル 教科書体 NP-R" w:hint="eastAsia"/>
                </w:rPr>
                <w:t>木仕1.2.4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（a）工事写真は、「</w:t>
            </w:r>
            <w:hyperlink r:id="rId49" w:history="1">
              <w:r w:rsidRPr="001C745C">
                <w:rPr>
                  <w:rStyle w:val="af6"/>
                  <w:rFonts w:ascii="UD デジタル 教科書体 NP-R" w:eastAsia="UD デジタル 教科書体 NP-R" w:hint="eastAsia"/>
                  <w:color w:val="auto"/>
                  <w:szCs w:val="18"/>
                </w:rPr>
                <w:t>神</w:t>
              </w:r>
              <w:r w:rsidRPr="001C745C">
                <w:rPr>
                  <w:rStyle w:val="af6"/>
                  <w:rFonts w:ascii="UD デジタル 教科書体 NP-R" w:eastAsia="UD デジタル 教科書体 NP-R" w:hAnsi="Microsoft YaHei" w:cs="Microsoft YaHei" w:hint="eastAsia"/>
                  <w:color w:val="auto"/>
                  <w:szCs w:val="18"/>
                </w:rPr>
                <w:t>⼾</w:t>
              </w:r>
              <w:r w:rsidRPr="001C745C">
                <w:rPr>
                  <w:rStyle w:val="af6"/>
                  <w:rFonts w:ascii="UD デジタル 教科書体 NP-R" w:eastAsia="UD デジタル 教科書体 NP-R" w:hAnsi="ＭＳ 明朝" w:cs="ＭＳ 明朝" w:hint="eastAsia"/>
                  <w:color w:val="auto"/>
                  <w:szCs w:val="18"/>
                </w:rPr>
                <w:t>市建築工事完成図書電子納品要領</w:t>
              </w:r>
            </w:hyperlink>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及び下表を標準とし、施工写真及び完成写真を作成する。</w:t>
            </w:r>
          </w:p>
          <w:p w:rsidR="005F77D7" w:rsidRPr="001C745C" w:rsidRDefault="005F77D7" w:rsidP="005F77D7">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撮影方法等</w:t>
            </w:r>
          </w:p>
          <w:tbl>
            <w:tblPr>
              <w:tblStyle w:val="af5"/>
              <w:tblW w:w="0" w:type="auto"/>
              <w:tblInd w:w="540" w:type="dxa"/>
              <w:tblBorders>
                <w:left w:val="none" w:sz="0" w:space="0" w:color="auto"/>
                <w:right w:val="none" w:sz="0" w:space="0" w:color="auto"/>
              </w:tblBorders>
              <w:tblLook w:val="04A0" w:firstRow="1" w:lastRow="0" w:firstColumn="1" w:lastColumn="0" w:noHBand="0" w:noVBand="1"/>
            </w:tblPr>
            <w:tblGrid>
              <w:gridCol w:w="2033"/>
              <w:gridCol w:w="3190"/>
              <w:gridCol w:w="1984"/>
              <w:gridCol w:w="925"/>
            </w:tblGrid>
            <w:tr w:rsidR="005F77D7" w:rsidRPr="001C745C" w:rsidTr="005F77D7">
              <w:tc>
                <w:tcPr>
                  <w:tcW w:w="2033" w:type="dxa"/>
                  <w:tcBorders>
                    <w:lef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撮影工程</w:t>
                  </w:r>
                </w:p>
              </w:tc>
              <w:tc>
                <w:tcPr>
                  <w:tcW w:w="3190"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撮影箇所</w:t>
                  </w:r>
                </w:p>
              </w:tc>
              <w:tc>
                <w:tcPr>
                  <w:tcW w:w="1984"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印画の大きさ</w:t>
                  </w:r>
                </w:p>
              </w:tc>
              <w:tc>
                <w:tcPr>
                  <w:tcW w:w="925" w:type="dxa"/>
                  <w:tcBorders>
                    <w:righ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焼付け</w:t>
                  </w:r>
                </w:p>
              </w:tc>
            </w:tr>
            <w:tr w:rsidR="005F77D7" w:rsidRPr="001C745C" w:rsidTr="005F77D7">
              <w:tc>
                <w:tcPr>
                  <w:tcW w:w="2033" w:type="dxa"/>
                  <w:vMerge w:val="restart"/>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全工区工事着手前</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現況</w:t>
                  </w:r>
                </w:p>
              </w:tc>
              <w:tc>
                <w:tcPr>
                  <w:tcW w:w="1984" w:type="dxa"/>
                  <w:vMerge w:val="restart"/>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925" w:type="dxa"/>
                  <w:vMerge w:val="restart"/>
                  <w:tcBorders>
                    <w:right w:val="single" w:sz="4" w:space="0" w:color="auto"/>
                  </w:tcBorders>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カラー</w:t>
                  </w:r>
                </w:p>
              </w:tc>
            </w:tr>
            <w:tr w:rsidR="005F77D7" w:rsidRPr="001C745C" w:rsidTr="005F77D7">
              <w:tc>
                <w:tcPr>
                  <w:tcW w:w="2033" w:type="dxa"/>
                  <w:vMerge/>
                  <w:tcBorders>
                    <w:left w:val="single" w:sz="4" w:space="0" w:color="auto"/>
                  </w:tcBorders>
                </w:tcPr>
                <w:p w:rsidR="005F77D7" w:rsidRPr="001C745C" w:rsidRDefault="005F77D7" w:rsidP="005F77D7">
                  <w:pPr>
                    <w:rPr>
                      <w:rFonts w:ascii="UD デジタル 教科書体 NP-R" w:eastAsia="UD デジタル 教科書体 NP-R"/>
                      <w:szCs w:val="18"/>
                    </w:rPr>
                  </w:pP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解体建物のある場合は４方向より</w:t>
                  </w:r>
                </w:p>
              </w:tc>
              <w:tc>
                <w:tcPr>
                  <w:tcW w:w="1984" w:type="dxa"/>
                  <w:vMerge/>
                  <w:vAlign w:val="center"/>
                </w:tcPr>
                <w:p w:rsidR="005F77D7" w:rsidRPr="001C745C" w:rsidRDefault="005F77D7" w:rsidP="005F77D7">
                  <w:pPr>
                    <w:rPr>
                      <w:rFonts w:ascii="UD デジタル 教科書体 NP-R" w:eastAsia="UD デジタル 教科書体 NP-R"/>
                      <w:szCs w:val="18"/>
                    </w:rPr>
                  </w:pP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敷地周辺</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現況</w:t>
                  </w:r>
                </w:p>
              </w:tc>
              <w:tc>
                <w:tcPr>
                  <w:tcW w:w="1984" w:type="dxa"/>
                  <w:vMerge w:val="restart"/>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工事中</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施工の状況</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部分詳細</w:t>
                  </w:r>
                </w:p>
              </w:tc>
              <w:tc>
                <w:tcPr>
                  <w:tcW w:w="1984" w:type="dxa"/>
                  <w:vMerge/>
                </w:tcPr>
                <w:p w:rsidR="005F77D7" w:rsidRPr="001C745C" w:rsidRDefault="005F77D7" w:rsidP="005F77D7">
                  <w:pPr>
                    <w:rPr>
                      <w:rFonts w:ascii="UD デジタル 教科書体 NP-R" w:eastAsia="UD デジタル 教科書体 NP-R"/>
                      <w:szCs w:val="18"/>
                    </w:rPr>
                  </w:pP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vMerge w:val="restart"/>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竣工の際</w:t>
                  </w: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外観</w:t>
                  </w:r>
                </w:p>
              </w:tc>
              <w:tc>
                <w:tcPr>
                  <w:tcW w:w="1984"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キャビネ判以上</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033" w:type="dxa"/>
                  <w:vMerge/>
                  <w:tcBorders>
                    <w:left w:val="single" w:sz="4" w:space="0" w:color="auto"/>
                  </w:tcBorders>
                </w:tcPr>
                <w:p w:rsidR="005F77D7" w:rsidRPr="001C745C" w:rsidRDefault="005F77D7" w:rsidP="005F77D7">
                  <w:pPr>
                    <w:rPr>
                      <w:rFonts w:ascii="UD デジタル 教科書体 NP-R" w:eastAsia="UD デジタル 教科書体 NP-R"/>
                      <w:szCs w:val="18"/>
                    </w:rPr>
                  </w:pPr>
                </w:p>
              </w:tc>
              <w:tc>
                <w:tcPr>
                  <w:tcW w:w="3190"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屋内</w:t>
                  </w:r>
                </w:p>
              </w:tc>
              <w:tc>
                <w:tcPr>
                  <w:tcW w:w="1984"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925" w:type="dxa"/>
                  <w:vMerge/>
                  <w:tcBorders>
                    <w:right w:val="single" w:sz="4" w:space="0" w:color="auto"/>
                  </w:tcBorders>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（b）写真撮影枚数及び撮影箇所等詳細については、監督員の指示による。</w:t>
            </w:r>
          </w:p>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（c）アルバムを作成する場合は、下表を標準とする。</w:t>
            </w:r>
          </w:p>
          <w:p w:rsidR="005F77D7" w:rsidRPr="001C745C" w:rsidRDefault="005F77D7" w:rsidP="005F77D7">
            <w:pPr>
              <w:ind w:leftChars="300" w:left="540"/>
              <w:rPr>
                <w:rFonts w:ascii="UD デジタル 教科書体 NP-R" w:eastAsia="UD デジタル 教科書体 NP-R" w:hAnsiTheme="minorEastAsia"/>
                <w:szCs w:val="18"/>
                <w:u w:val="single" w:color="FF0000"/>
              </w:rPr>
            </w:pPr>
            <w:r w:rsidRPr="001C745C">
              <w:rPr>
                <w:rFonts w:ascii="UD デジタル 教科書体 NP-R" w:eastAsia="UD デジタル 教科書体 NP-R" w:hAnsiTheme="minorEastAsia" w:hint="eastAsia"/>
                <w:szCs w:val="18"/>
              </w:rPr>
              <w:t>アルバム</w:t>
            </w:r>
          </w:p>
          <w:tbl>
            <w:tblPr>
              <w:tblW w:w="6578" w:type="dxa"/>
              <w:tblInd w:w="540" w:type="dxa"/>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893"/>
              <w:gridCol w:w="2268"/>
              <w:gridCol w:w="1417"/>
            </w:tblGrid>
            <w:tr w:rsidR="005F77D7" w:rsidRPr="001C745C" w:rsidTr="005F77D7">
              <w:tc>
                <w:tcPr>
                  <w:tcW w:w="2893" w:type="dxa"/>
                  <w:tcBorders>
                    <w:lef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撮影工程</w:t>
                  </w:r>
                </w:p>
              </w:tc>
              <w:tc>
                <w:tcPr>
                  <w:tcW w:w="2268" w:type="dxa"/>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印画の大きさ</w:t>
                  </w:r>
                </w:p>
              </w:tc>
              <w:tc>
                <w:tcPr>
                  <w:tcW w:w="1417" w:type="dxa"/>
                  <w:tcBorders>
                    <w:right w:val="single" w:sz="4" w:space="0" w:color="auto"/>
                  </w:tcBorders>
                  <w:shd w:val="clear" w:color="auto" w:fill="D9D9D9" w:themeFill="background1" w:themeFillShade="D9"/>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焼付け</w:t>
                  </w:r>
                </w:p>
              </w:tc>
            </w:tr>
            <w:tr w:rsidR="005F77D7" w:rsidRPr="001C745C" w:rsidTr="005F77D7">
              <w:trPr>
                <w:trHeight w:val="240"/>
              </w:trPr>
              <w:tc>
                <w:tcPr>
                  <w:tcW w:w="2893" w:type="dxa"/>
                  <w:vMerge w:val="restart"/>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全工区工事着手前</w:t>
                  </w:r>
                </w:p>
              </w:tc>
              <w:tc>
                <w:tcPr>
                  <w:tcW w:w="2268" w:type="dxa"/>
                  <w:vMerge w:val="restart"/>
                  <w:shd w:val="clear" w:color="auto" w:fill="auto"/>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1417" w:type="dxa"/>
                  <w:vMerge w:val="restart"/>
                  <w:tcBorders>
                    <w:right w:val="single" w:sz="4" w:space="0" w:color="auto"/>
                  </w:tcBorders>
                  <w:shd w:val="clear" w:color="auto" w:fill="auto"/>
                  <w:vAlign w:val="center"/>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カラー</w:t>
                  </w:r>
                </w:p>
              </w:tc>
            </w:tr>
            <w:tr w:rsidR="005F77D7" w:rsidRPr="001C745C" w:rsidTr="005F77D7">
              <w:trPr>
                <w:trHeight w:val="240"/>
              </w:trPr>
              <w:tc>
                <w:tcPr>
                  <w:tcW w:w="2893" w:type="dxa"/>
                  <w:vMerge/>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c>
                <w:tcPr>
                  <w:tcW w:w="2268" w:type="dxa"/>
                  <w:vMerge/>
                  <w:shd w:val="clear" w:color="auto" w:fill="auto"/>
                  <w:vAlign w:val="center"/>
                </w:tcPr>
                <w:p w:rsidR="005F77D7" w:rsidRPr="001C745C" w:rsidRDefault="005F77D7" w:rsidP="005F77D7">
                  <w:pPr>
                    <w:rPr>
                      <w:rFonts w:ascii="UD デジタル 教科書体 NP-R" w:eastAsia="UD デジタル 教科書体 NP-R"/>
                      <w:szCs w:val="18"/>
                    </w:rPr>
                  </w:pP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敷地周辺</w:t>
                  </w:r>
                </w:p>
              </w:tc>
              <w:tc>
                <w:tcPr>
                  <w:tcW w:w="2268" w:type="dxa"/>
                  <w:vMerge w:val="restart"/>
                  <w:shd w:val="clear" w:color="auto" w:fill="auto"/>
                  <w:vAlign w:val="cente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工事中</w:t>
                  </w:r>
                </w:p>
              </w:tc>
              <w:tc>
                <w:tcPr>
                  <w:tcW w:w="2268" w:type="dxa"/>
                  <w:vMerge/>
                  <w:shd w:val="clear" w:color="auto" w:fill="auto"/>
                </w:tcPr>
                <w:p w:rsidR="005F77D7" w:rsidRPr="001C745C" w:rsidRDefault="005F77D7" w:rsidP="005F77D7">
                  <w:pPr>
                    <w:rPr>
                      <w:rFonts w:ascii="UD デジタル 教科書体 NP-R" w:eastAsia="UD デジタル 教科書体 NP-R"/>
                      <w:szCs w:val="18"/>
                    </w:rPr>
                  </w:pP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vMerge w:val="restart"/>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竣工の際</w:t>
                  </w:r>
                </w:p>
              </w:tc>
              <w:tc>
                <w:tcPr>
                  <w:tcW w:w="2268" w:type="dxa"/>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キャビネ判以上</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2893" w:type="dxa"/>
                  <w:vMerge/>
                  <w:tcBorders>
                    <w:lef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c>
                <w:tcPr>
                  <w:tcW w:w="2268" w:type="dxa"/>
                  <w:shd w:val="clear" w:color="auto" w:fill="auto"/>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サービスサイズ以上</w:t>
                  </w:r>
                </w:p>
              </w:tc>
              <w:tc>
                <w:tcPr>
                  <w:tcW w:w="1417" w:type="dxa"/>
                  <w:vMerge/>
                  <w:tcBorders>
                    <w:right w:val="single" w:sz="4" w:space="0" w:color="auto"/>
                  </w:tcBorders>
                  <w:shd w:val="clear" w:color="auto" w:fill="auto"/>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［電子媒体（デジタル写真）の場合も、写真はカット毎に光沢紙又は、印画紙にて、上記表により作成すること。］</w:t>
            </w:r>
          </w:p>
          <w:p w:rsidR="005F77D7" w:rsidRPr="001C745C" w:rsidRDefault="005F77D7" w:rsidP="005F77D7">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　工事中の写真は、杭打ち、基礎堀削完了、鉄筋組立、鉄骨等構造上主要な部分、完成後外部から見えない主要な部分、各工事の施工段階毎及び監督員が必要と認めた部分等を撮影し、写真帳をすみやかに提出する。</w:t>
            </w:r>
          </w:p>
          <w:p w:rsidR="005F77D7" w:rsidRPr="001C745C" w:rsidRDefault="005F77D7" w:rsidP="005F77D7">
            <w:pPr>
              <w:spacing w:afterLines="50" w:after="180"/>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（e</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電子媒体（デジタル写真）の場合、画像の信ぴょう性を考慮し、画像編集は認めない。</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工事の記録等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（工事写真の小黒板情報電子化）</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50" w:anchor="page=9" w:history="1">
              <w:r w:rsidRPr="001C745C">
                <w:rPr>
                  <w:rStyle w:val="af6"/>
                  <w:rFonts w:ascii="UD デジタル 教科書体 NP-R" w:eastAsia="UD デジタル 教科書体 NP-R" w:hint="eastAsia"/>
                </w:rPr>
                <w:t>木仕1.2.4</w:t>
              </w:r>
            </w:hyperlink>
            <w:r w:rsidRPr="001C745C">
              <w:rPr>
                <w:rFonts w:ascii="UD デジタル 教科書体 NP-R" w:eastAsia="UD デジタル 教科書体 NP-R" w:hint="eastAsia"/>
              </w:rPr>
              <w:t>）</w:t>
            </w:r>
          </w:p>
        </w:tc>
        <w:tc>
          <w:tcPr>
            <w:tcW w:w="8935" w:type="dxa"/>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51" w:history="1">
              <w:r w:rsidRPr="001C745C">
                <w:rPr>
                  <w:rStyle w:val="af6"/>
                  <w:rFonts w:ascii="UD デジタル 教科書体 NP-R" w:eastAsia="UD デジタル 教科書体 NP-R" w:hint="eastAsia"/>
                  <w:color w:val="auto"/>
                </w:rPr>
                <w:t>デジタル工事写真の小黒板情報電子化について</w:t>
              </w:r>
            </w:hyperlink>
            <w:r w:rsidRPr="001C745C">
              <w:rPr>
                <w:rFonts w:ascii="UD デジタル 教科書体 NP-R" w:eastAsia="UD デジタル 教科書体 NP-R" w:hint="eastAsia"/>
              </w:rPr>
              <w:t>」（平成29年3月1日付け国営整第211号）に基づき、下記の通り実施する。</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（a）デジタル工事写真の小黒板情報電子化を行う場合は、工事契約後、受注者が監督職員へ小黒板情報電子化の実施を申し出、監督職員の承諾を得たうえで実施するものとする。</w:t>
            </w:r>
          </w:p>
          <w:p w:rsidR="005F77D7" w:rsidRPr="001C745C" w:rsidRDefault="005F77D7" w:rsidP="005F77D7">
            <w:pPr>
              <w:ind w:leftChars="257" w:left="463"/>
              <w:rPr>
                <w:rFonts w:ascii="UD デジタル 教科書体 NP-R" w:eastAsia="UD デジタル 教科書体 NP-R"/>
              </w:rPr>
            </w:pPr>
            <w:r w:rsidRPr="001C745C">
              <w:rPr>
                <w:rFonts w:ascii="UD デジタル 教科書体 NP-R" w:eastAsia="UD デジタル 教科書体 NP-R" w:hint="eastAsia"/>
              </w:rPr>
              <w:t>ただし、高温多湿、粉じん等の現場条件の影響により、対象機器の使用が困難な工種については、使用機器の利用を限定するものではない。</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（b）デジタル工事写真の小黒板情報電子化の導入に必要な機器・ソフトウェア等（以下「使用機器」とする。）は、受注者にて調達する。</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（c）調達する使用機器については、営繕工事写真撮影要領３．（3）撮影方法に示す項目の電子的記入ができること、かつ信憑性確認（改ざん検知機能）を有するものを使用することとする。</w:t>
            </w:r>
          </w:p>
          <w:p w:rsidR="005F77D7" w:rsidRPr="001C745C" w:rsidRDefault="005F77D7" w:rsidP="005D4BBC">
            <w:pPr>
              <w:spacing w:afterLines="50" w:after="180"/>
              <w:ind w:leftChars="261" w:left="470"/>
              <w:rPr>
                <w:rFonts w:ascii="UD デジタル 教科書体 NP-R" w:eastAsia="UD デジタル 教科書体 NP-R"/>
              </w:rPr>
            </w:pPr>
            <w:r w:rsidRPr="001C745C">
              <w:rPr>
                <w:rFonts w:ascii="UD デジタル 教科書体 NP-R" w:eastAsia="UD デジタル 教科書体 NP-R" w:hint="eastAsia"/>
              </w:rPr>
              <w:t>なお、信憑性確認（改ざん検知機能）は、「</w:t>
            </w:r>
            <w:hyperlink r:id="rId52" w:history="1">
              <w:r w:rsidRPr="001C745C">
                <w:rPr>
                  <w:rStyle w:val="af6"/>
                  <w:rFonts w:ascii="UD デジタル 教科書体 NP-R" w:eastAsia="UD デジタル 教科書体 NP-R" w:hint="eastAsia"/>
                  <w:color w:val="auto"/>
                </w:rPr>
                <w:t>電子政府における調達のために参照すべき暗号のリスト(CRYPTREC 暗号リスト)</w:t>
              </w:r>
            </w:hyperlink>
            <w:r w:rsidRPr="001C745C">
              <w:rPr>
                <w:rFonts w:ascii="UD デジタル 教科書体 NP-R" w:eastAsia="UD デジタル 教科書体 NP-R" w:hint="eastAsia"/>
              </w:rPr>
              <w:t>」に記載している技術を使用していること。また、請負人は監督員に対し、工事着手前に当該工事での使用機器について提示するものとする。</w:t>
            </w:r>
          </w:p>
          <w:p w:rsidR="005F77D7" w:rsidRPr="001C745C" w:rsidRDefault="005F77D7" w:rsidP="005F77D7">
            <w:pPr>
              <w:pStyle w:val="aa"/>
              <w:ind w:left="420"/>
              <w:rPr>
                <w:rFonts w:ascii="UD デジタル 教科書体 NP-R" w:eastAsia="UD デジタル 教科書体 NP-R"/>
                <w:szCs w:val="18"/>
              </w:rPr>
            </w:pPr>
            <w:r w:rsidRPr="001C745C">
              <w:rPr>
                <w:rFonts w:ascii="UD デジタル 教科書体 NP-R" w:eastAsia="UD デジタル 教科書体 NP-R" w:hint="eastAsia"/>
                <w:szCs w:val="18"/>
              </w:rPr>
              <w:t>（参照）</w:t>
            </w:r>
            <w:hyperlink r:id="rId53" w:history="1">
              <w:r w:rsidRPr="001C745C">
                <w:rPr>
                  <w:rStyle w:val="af6"/>
                  <w:rFonts w:ascii="UD デジタル 教科書体 NP-R" w:eastAsia="UD デジタル 教科書体 NP-R" w:hint="eastAsia"/>
                  <w:color w:val="auto"/>
                </w:rPr>
                <w:t>営繕工事写真撮影要領</w:t>
              </w:r>
            </w:hyperlink>
          </w:p>
          <w:p w:rsidR="005F77D7" w:rsidRPr="001C745C" w:rsidRDefault="005F77D7" w:rsidP="005F77D7">
            <w:pPr>
              <w:pStyle w:val="aa"/>
              <w:ind w:left="420"/>
              <w:rPr>
                <w:rFonts w:ascii="UD デジタル 教科書体 NP-R" w:eastAsia="UD デジタル 教科書体 NP-R"/>
                <w:szCs w:val="18"/>
              </w:rPr>
            </w:pPr>
            <w:r w:rsidRPr="001C745C">
              <w:rPr>
                <w:rFonts w:ascii="UD デジタル 教科書体 NP-R" w:eastAsia="UD デジタル 教科書体 NP-R" w:hint="eastAsia"/>
                <w:szCs w:val="18"/>
              </w:rPr>
              <w:t>（参照）使用機器の事例「</w:t>
            </w:r>
            <w:hyperlink r:id="rId54" w:history="1">
              <w:r w:rsidRPr="001C745C">
                <w:rPr>
                  <w:rStyle w:val="af6"/>
                  <w:rFonts w:ascii="UD デジタル 教科書体 NP-R" w:eastAsia="UD デジタル 教科書体 NP-R" w:hint="eastAsia"/>
                  <w:color w:val="auto"/>
                  <w:szCs w:val="18"/>
                </w:rPr>
                <w:t>デジタル工事写真の小黒板情報電子化対応ソフトウェア</w:t>
              </w:r>
            </w:hyperlink>
            <w:r w:rsidRPr="001C745C">
              <w:rPr>
                <w:rFonts w:ascii="UD デジタル 教科書体 NP-R" w:eastAsia="UD デジタル 教科書体 NP-R" w:hint="eastAsia"/>
                <w:szCs w:val="18"/>
              </w:rPr>
              <w:t>」</w:t>
            </w:r>
          </w:p>
          <w:p w:rsidR="005F77D7" w:rsidRPr="001C745C" w:rsidRDefault="005F77D7" w:rsidP="005F77D7">
            <w:pPr>
              <w:pStyle w:val="aa"/>
              <w:tabs>
                <w:tab w:val="left" w:pos="1749"/>
              </w:tabs>
              <w:ind w:left="420" w:firstLineChars="423" w:firstLine="761"/>
              <w:rPr>
                <w:rFonts w:ascii="UD デジタル 教科書体 NP-R" w:eastAsia="UD デジタル 教科書体 NP-R"/>
                <w:szCs w:val="18"/>
              </w:rPr>
            </w:pPr>
            <w:r w:rsidRPr="001C745C">
              <w:rPr>
                <w:rFonts w:ascii="UD デジタル 教科書体 NP-R" w:eastAsia="UD デジタル 教科書体 NP-R" w:hint="eastAsia"/>
                <w:szCs w:val="18"/>
              </w:rPr>
              <w:t>ただし、この使用機器の事例からの選定に限定するものではない。</w:t>
            </w:r>
          </w:p>
          <w:p w:rsidR="005F77D7" w:rsidRPr="001C745C" w:rsidRDefault="005F77D7" w:rsidP="005F77D7">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（d）（c）に示す小黒板情報の電子的記入については、写真編集には該当しない。</w:t>
            </w:r>
          </w:p>
          <w:p w:rsidR="005F77D7" w:rsidRPr="001C745C" w:rsidRDefault="005F77D7" w:rsidP="005F77D7">
            <w:pPr>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（e）小黒板情報の電子的記入を行った写真（以下「小黒板情報電子化写真」とする。）を、工事完成時に監督職員へ納品するものとする。</w:t>
            </w:r>
          </w:p>
          <w:p w:rsidR="005F77D7" w:rsidRPr="001C745C" w:rsidRDefault="005F77D7" w:rsidP="005F77D7">
            <w:pPr>
              <w:ind w:leftChars="257" w:left="463"/>
              <w:rPr>
                <w:rFonts w:ascii="UD デジタル 教科書体 NP-R" w:eastAsia="UD デジタル 教科書体 NP-R"/>
              </w:rPr>
            </w:pPr>
            <w:r w:rsidRPr="001C745C">
              <w:rPr>
                <w:rFonts w:ascii="UD デジタル 教科書体 NP-R" w:eastAsia="UD デジタル 教科書体 NP-R" w:hint="eastAsia"/>
              </w:rPr>
              <w:t>また、納品時に、受注者はURL（https://www.cals.jacic.or.jp/CIM/sharing/index_digital.html）のチェックシステム（信憑性チェックツール）又はチェックシステム（信憑性チェックツール）を搭載した写真管理ソフトウェアや工事写真ビューアソフトを用いて、小黒板情報電子化写真の信憑性確認を行い、その結果を併せて監督職員へ提出するものとする。</w:t>
            </w:r>
          </w:p>
          <w:p w:rsidR="005F77D7" w:rsidRPr="001C745C" w:rsidRDefault="005F77D7" w:rsidP="005F77D7">
            <w:pPr>
              <w:spacing w:afterLines="20" w:after="72"/>
              <w:ind w:leftChars="257" w:left="463"/>
              <w:rPr>
                <w:rFonts w:ascii="UD デジタル 教科書体 NP-R" w:eastAsia="UD デジタル 教科書体 NP-R"/>
              </w:rPr>
            </w:pPr>
            <w:r w:rsidRPr="001C745C">
              <w:rPr>
                <w:rFonts w:ascii="UD デジタル 教科書体 NP-R" w:eastAsia="UD デジタル 教科書体 NP-R" w:hint="eastAsia"/>
              </w:rPr>
              <w:t>なお、提出された信憑性確認の結果を、監督職員が確認することがある。</w:t>
            </w:r>
          </w:p>
        </w:tc>
      </w:tr>
      <w:tr w:rsidR="005F77D7" w:rsidRPr="001C745C" w:rsidTr="005F77D7">
        <w:trPr>
          <w:trHeight w:val="283"/>
        </w:trPr>
        <w:tc>
          <w:tcPr>
            <w:tcW w:w="10773" w:type="dxa"/>
            <w:gridSpan w:val="2"/>
            <w:shd w:val="clear" w:color="auto" w:fill="D9D9D9" w:themeFill="background1" w:themeFillShade="D9"/>
            <w:vAlign w:val="center"/>
          </w:tcPr>
          <w:p w:rsidR="005F77D7" w:rsidRPr="001C745C" w:rsidRDefault="005F77D7" w:rsidP="005F77D7">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3節　工事現場管理</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緊急時の連絡体制</w:t>
            </w:r>
          </w:p>
        </w:tc>
        <w:tc>
          <w:tcPr>
            <w:tcW w:w="8935" w:type="dxa"/>
            <w:tcMar>
              <w:right w:w="28" w:type="dxa"/>
            </w:tcMar>
          </w:tcPr>
          <w:p w:rsidR="005F77D7" w:rsidRPr="001C745C" w:rsidRDefault="005F77D7" w:rsidP="005F77D7">
            <w:pPr>
              <w:spacing w:afterLines="50" w:after="180"/>
              <w:rPr>
                <w:rFonts w:ascii="UD デジタル 教科書体 NP-R" w:eastAsia="UD デジタル 教科書体 NP-R"/>
              </w:rPr>
            </w:pPr>
            <w:r w:rsidRPr="001C745C">
              <w:rPr>
                <w:rFonts w:ascii="UD デジタル 教科書体 NP-R" w:eastAsia="UD デジタル 教科書体 NP-R" w:hint="eastAsia"/>
                <w:szCs w:val="18"/>
              </w:rPr>
              <w:t>○着工時に緊急時の連絡体制を作成し、監督員に提出する。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現場代理人等の腕章の着用について</w:t>
            </w:r>
          </w:p>
        </w:tc>
        <w:tc>
          <w:tcPr>
            <w:tcW w:w="8935" w:type="dxa"/>
            <w:tcMar>
              <w:right w:w="28" w:type="dxa"/>
            </w:tcMar>
          </w:tcPr>
          <w:p w:rsidR="005F77D7" w:rsidRPr="001C745C" w:rsidRDefault="005F77D7" w:rsidP="005F77D7">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〇現場作業員及び住民から見た責任者の明確化を図るため、現場代理人、監理技術者、監理技術者補佐及び主任技術者に、腕章の着用を 義務付けるものとする。なお、腕章の仕様については監督員と協議するものとし、着用箇所は、腕の見易い所を原則とする。なお、腕章の他にも名札を着用することが望ましい。</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・関連工事等の調整</w:t>
            </w:r>
          </w:p>
        </w:tc>
        <w:tc>
          <w:tcPr>
            <w:tcW w:w="8935" w:type="dxa"/>
            <w:tcMar>
              <w:right w:w="28" w:type="dxa"/>
            </w:tcMar>
          </w:tcPr>
          <w:p w:rsidR="005F77D7" w:rsidRPr="001C745C" w:rsidRDefault="005F77D7" w:rsidP="005F77D7">
            <w:pPr>
              <w:ind w:left="149" w:hangingChars="83" w:hanging="149"/>
              <w:rPr>
                <w:rFonts w:ascii="UD デジタル 教科書体 NP-R" w:eastAsia="UD デジタル 教科書体 NP-R"/>
                <w:szCs w:val="18"/>
              </w:rPr>
            </w:pPr>
            <w:r w:rsidRPr="001C745C">
              <w:rPr>
                <w:rFonts w:ascii="UD デジタル 教科書体 NP-R" w:eastAsia="UD デジタル 教科書体 NP-R" w:hint="eastAsia"/>
                <w:szCs w:val="18"/>
              </w:rPr>
              <w:t>※設備工事等の関連工事による、下記のものについて建築構造体の補強、天井下地の切込み補強及びボード類の切込み等は本工事に含む。大きさ及び位置については、関連工事の設備工事の監督員の指示を受ける。</w:t>
            </w:r>
          </w:p>
          <w:p w:rsidR="005F77D7" w:rsidRPr="001C745C" w:rsidRDefault="005F77D7" w:rsidP="005F77D7">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・埋込及び露出照明ボックス、その他天井取付用機器</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ボックス等　　　　　　　　　　（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・天井吹出口及び吸込口　　　　　（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・スリーブ管入れ及び構造体の補強（　　　箇所）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・ダクト貫通部分の構造体補強　　（　　　箇所）</w:t>
            </w:r>
          </w:p>
          <w:p w:rsidR="005F77D7" w:rsidRPr="001C745C" w:rsidRDefault="005F77D7" w:rsidP="005F77D7">
            <w:pPr>
              <w:ind w:leftChars="100" w:left="3240" w:hangingChars="1700" w:hanging="3060"/>
              <w:rPr>
                <w:rFonts w:ascii="UD デジタル 教科書体 NP-R" w:eastAsia="UD デジタル 教科書体 NP-R"/>
                <w:szCs w:val="18"/>
              </w:rPr>
            </w:pPr>
            <w:r w:rsidRPr="001C745C">
              <w:rPr>
                <w:rFonts w:ascii="UD デジタル 教科書体 NP-R" w:eastAsia="UD デジタル 教科書体 NP-R" w:hint="eastAsia"/>
                <w:szCs w:val="18"/>
              </w:rPr>
              <w:t>・消火栓ボックス、便器設置のための箱入れ及び構造体の補強（　　　箇所）</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箇所数が10％以内の増減については設計変更の対象としない。</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・電気保安技術者</w:t>
            </w:r>
          </w:p>
          <w:p w:rsidR="005F77D7" w:rsidRPr="001C745C" w:rsidRDefault="005F77D7" w:rsidP="005D4BBC">
            <w:pPr>
              <w:spacing w:afterLines="50" w:after="180"/>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5" w:anchor="page=9" w:history="1">
              <w:r w:rsidRPr="001C745C">
                <w:rPr>
                  <w:rStyle w:val="af6"/>
                  <w:rFonts w:ascii="UD デジタル 教科書体 NP-R" w:eastAsia="UD デジタル 教科書体 NP-R" w:hAnsiTheme="majorEastAsia" w:hint="eastAsia"/>
                  <w:szCs w:val="18"/>
                </w:rPr>
                <w:t>木仕1.3.3</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・設置する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施工条件</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6" w:anchor="page=10" w:history="1">
              <w:r w:rsidRPr="001C745C">
                <w:rPr>
                  <w:rStyle w:val="af6"/>
                  <w:rFonts w:ascii="UD デジタル 教科書体 NP-R" w:eastAsia="UD デジタル 教科書体 NP-R" w:hAnsiTheme="majorEastAsia" w:hint="eastAsia"/>
                  <w:szCs w:val="18"/>
                </w:rPr>
                <w:t>木仕1.3.5</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※行政機関の休日に関する法律に定める休日に作業は行わない。ただし、監督員が指示又は監督員の承諾を受けた作業は行うことができる。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作業時間（準備・片付けを含む）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原則として（　　：　　）から（　　：　　）までとする。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その他条件</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※工事の都合により、やむを得ず休日作業又は夜間作業を行う場合は、事前に監督員の承諾を得る。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工事用電力・水道等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57" w:anchor="page=10" w:history="1">
              <w:r w:rsidRPr="001C745C">
                <w:rPr>
                  <w:rStyle w:val="af6"/>
                  <w:rFonts w:ascii="UD デジタル 教科書体 NP-R" w:eastAsia="UD デジタル 教科書体 NP-R" w:hAnsiTheme="majorEastAsia" w:hint="eastAsia"/>
                  <w:szCs w:val="18"/>
                </w:rPr>
                <w:t>木仕1.3.5</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○工事用電力・水道・ガスなどを必要とする場合は、請負人がその手続きを行い敷設するものとし、原則としてこれに要する費用は、引渡し日まで請負人の負担とする。</w:t>
            </w:r>
          </w:p>
          <w:p w:rsidR="005F77D7" w:rsidRPr="001C745C" w:rsidRDefault="005F77D7" w:rsidP="005F77D7">
            <w:pPr>
              <w:spacing w:beforeLines="20" w:before="72"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○本受電後の電力基本料金は、別途電気設備工事（合併工事の場合は、電気設備工事費）に含む。</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工事現場の安全管理</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58" w:anchor="page=10" w:history="1">
              <w:r w:rsidRPr="001C745C">
                <w:rPr>
                  <w:rStyle w:val="af6"/>
                  <w:rFonts w:ascii="UD デジタル 教科書体 NP-R" w:eastAsia="UD デジタル 教科書体 NP-R" w:hAnsiTheme="majorEastAsia" w:hint="eastAsia"/>
                  <w:szCs w:val="18"/>
                </w:rPr>
                <w:t>木仕1.3.7</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w:t>
            </w:r>
            <w:hyperlink r:id="rId59" w:history="1">
              <w:r w:rsidRPr="001C745C">
                <w:rPr>
                  <w:rStyle w:val="af6"/>
                  <w:rFonts w:ascii="UD デジタル 教科書体 NP-R" w:eastAsia="UD デジタル 教科書体 NP-R" w:hint="eastAsia"/>
                  <w:szCs w:val="18"/>
                </w:rPr>
                <w:t>建設工事公衆災害防止対策要綱</w:t>
              </w:r>
            </w:hyperlink>
            <w:r w:rsidRPr="001C745C">
              <w:rPr>
                <w:rFonts w:ascii="UD デジタル 教科書体 NP-R" w:eastAsia="UD デジタル 教科書体 NP-R" w:hint="eastAsia"/>
                <w:szCs w:val="18"/>
              </w:rPr>
              <w:t>」（建築工事編）（国土交通省告示第496号 令和元年9月2日）」）及び「</w:t>
            </w:r>
            <w:hyperlink r:id="rId60" w:history="1">
              <w:r w:rsidRPr="001C745C">
                <w:rPr>
                  <w:rStyle w:val="af6"/>
                  <w:rFonts w:ascii="UD デジタル 教科書体 NP-R" w:eastAsia="UD デジタル 教科書体 NP-R" w:hint="eastAsia"/>
                  <w:szCs w:val="18"/>
                </w:rPr>
                <w:t>建築工事安全施工技術指針</w:t>
              </w:r>
            </w:hyperlink>
            <w:r w:rsidRPr="001C745C">
              <w:rPr>
                <w:rStyle w:val="af6"/>
                <w:rFonts w:ascii="UD デジタル 教科書体 NP-R" w:eastAsia="UD デジタル 教科書体 NP-R" w:hint="eastAsia"/>
                <w:szCs w:val="18"/>
              </w:rPr>
              <w:t>」</w:t>
            </w:r>
            <w:r w:rsidRPr="001C745C">
              <w:rPr>
                <w:rFonts w:ascii="UD デジタル 教科書体 NP-R" w:eastAsia="UD デジタル 教科書体 NP-R" w:hint="eastAsia"/>
                <w:szCs w:val="18"/>
              </w:rPr>
              <w:t>（国整第216号 平成27年1月20日）を踏まえ、常に工事の安全に留意し、施工に伴う災害及び事故の防止に努めること。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○安全衛生管理体制の確立及び具体的な実施内容を定めるなどし、工事現場における安全対策に努める。</w:t>
            </w:r>
          </w:p>
          <w:p w:rsidR="005F77D7" w:rsidRPr="001C745C"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期間中に、神戸市工事安全管理委員会による安全巡視、及び、その他臨時に安全巡視が実施される場合は、当該安全巡視に応じなければならない。また、安全巡視において、危険個所及び作業等の改善すべき事項が指摘された場合は、速やかに改善を図るもの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・統括安全衛生管理義務者の指名</w:t>
            </w:r>
          </w:p>
          <w:p w:rsidR="005F77D7" w:rsidRPr="001C745C" w:rsidRDefault="005F77D7" w:rsidP="005D4BBC">
            <w:pPr>
              <w:spacing w:afterLines="50" w:after="180"/>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hyperlink r:id="rId61" w:anchor="page=10" w:history="1">
              <w:r w:rsidRPr="001C745C">
                <w:rPr>
                  <w:rStyle w:val="af6"/>
                  <w:rFonts w:ascii="UD デジタル 教科書体 NP-R" w:eastAsia="UD デジタル 教科書体 NP-R" w:hAnsiTheme="majorEastAsia" w:hint="eastAsia"/>
                  <w:szCs w:val="18"/>
                </w:rPr>
                <w:t>木仕1.3.7</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※本工事の請負人を</w:t>
            </w:r>
            <w:hyperlink r:id="rId62" w:anchor="Mp-Ch_4-At_30:~:text=%E5%BF%85%E8%A6%81%E3%81%AA%E4%BA%8B%E9%A0%85-,%EF%BC%92,-%E7%89%B9%E5%AE%9A%E4%BA%8B%E6%A5%AD%E3%81%AE" w:history="1">
              <w:r w:rsidRPr="001C745C">
                <w:rPr>
                  <w:rStyle w:val="af6"/>
                  <w:rFonts w:ascii="UD デジタル 教科書体 NP-R" w:eastAsia="UD デジタル 教科書体 NP-R" w:hint="eastAsia"/>
                  <w:szCs w:val="18"/>
                </w:rPr>
                <w:t>労働安全衛生法第30条第2項</w:t>
              </w:r>
            </w:hyperlink>
            <w:r w:rsidRPr="001C745C">
              <w:rPr>
                <w:rFonts w:ascii="UD デジタル 教科書体 NP-R" w:eastAsia="UD デジタル 教科書体 NP-R" w:hint="eastAsia"/>
                <w:szCs w:val="18"/>
              </w:rPr>
              <w:t>の規定により指名される統括安全衛生管理義務者とする。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交通安全管理</w:t>
            </w:r>
          </w:p>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63" w:anchor="page=10" w:history="1">
              <w:r w:rsidRPr="001C745C">
                <w:rPr>
                  <w:rStyle w:val="af6"/>
                  <w:rFonts w:ascii="UD デジタル 教科書体 NP-R" w:eastAsia="UD デジタル 教科書体 NP-R" w:hAnsiTheme="majorEastAsia" w:hint="eastAsia"/>
                  <w:szCs w:val="18"/>
                </w:rPr>
                <w:t>木仕1.3.8</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※資材運搬等</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用の進入路及び周辺の道路は、道路管理者、警察署及び監督員の指示に従い、常に良好な維持管理及び復旧を行う。また、現場内の仮設道路についても監督員の指示に従い、良好な維持管理及び復旧を行う。</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※特殊車両の運行</w:t>
            </w:r>
          </w:p>
          <w:p w:rsidR="005F77D7" w:rsidRPr="001C745C"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w:t>
            </w:r>
            <w:hyperlink r:id="rId64" w:history="1">
              <w:r w:rsidRPr="001C745C">
                <w:rPr>
                  <w:rStyle w:val="af6"/>
                  <w:rFonts w:ascii="UD デジタル 教科書体 NP-R" w:eastAsia="UD デジタル 教科書体 NP-R" w:hAnsiTheme="minorEastAsia" w:hint="eastAsia"/>
                  <w:szCs w:val="18"/>
                </w:rPr>
                <w:t>車</w:t>
              </w:r>
              <w:r w:rsidRPr="001C745C">
                <w:rPr>
                  <w:rStyle w:val="af6"/>
                  <w:rFonts w:ascii="UD デジタル 教科書体 NP-R" w:eastAsia="UD デジタル 教科書体 NP-R" w:hint="eastAsia"/>
                  <w:szCs w:val="18"/>
                </w:rPr>
                <w:t>両制限令</w:t>
              </w:r>
            </w:hyperlink>
            <w:r w:rsidRPr="001C745C">
              <w:rPr>
                <w:rFonts w:ascii="UD デジタル 教科書体 NP-R" w:eastAsia="UD デジタル 教科書体 NP-R" w:hint="eastAsia"/>
                <w:szCs w:val="18"/>
              </w:rPr>
              <w:t>第3条における一般的制限値を超える車両を使用する場合は、道路法第47条の2に基づく通行許可証の写し等を監督員に提出する。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交通誘導員の配置</w:t>
            </w:r>
          </w:p>
        </w:tc>
        <w:tc>
          <w:tcPr>
            <w:tcW w:w="8935" w:type="dxa"/>
            <w:tcMar>
              <w:right w:w="28" w:type="dxa"/>
            </w:tcMar>
          </w:tcPr>
          <w:tbl>
            <w:tblPr>
              <w:tblStyle w:val="af5"/>
              <w:tblpPr w:leftFromText="142" w:rightFromText="142" w:vertAnchor="text" w:horzAnchor="margin" w:tblpY="134"/>
              <w:tblOverlap w:val="never"/>
              <w:tblW w:w="8673" w:type="dxa"/>
              <w:tblBorders>
                <w:left w:val="none" w:sz="0" w:space="0" w:color="auto"/>
                <w:right w:val="none" w:sz="0" w:space="0" w:color="auto"/>
              </w:tblBorders>
              <w:tblLook w:val="04A0" w:firstRow="1" w:lastRow="0" w:firstColumn="1" w:lastColumn="0" w:noHBand="0" w:noVBand="1"/>
            </w:tblPr>
            <w:tblGrid>
              <w:gridCol w:w="396"/>
              <w:gridCol w:w="1473"/>
              <w:gridCol w:w="709"/>
              <w:gridCol w:w="1701"/>
              <w:gridCol w:w="4394"/>
            </w:tblGrid>
            <w:tr w:rsidR="005F77D7" w:rsidRPr="001C745C" w:rsidTr="005F77D7">
              <w:tc>
                <w:tcPr>
                  <w:tcW w:w="396" w:type="dxa"/>
                  <w:tcBorders>
                    <w:lef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p>
              </w:tc>
              <w:tc>
                <w:tcPr>
                  <w:tcW w:w="1473"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職種</w:t>
                  </w:r>
                </w:p>
              </w:tc>
              <w:tc>
                <w:tcPr>
                  <w:tcW w:w="709"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人数</w:t>
                  </w:r>
                </w:p>
              </w:tc>
              <w:tc>
                <w:tcPr>
                  <w:tcW w:w="1701"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期間</w:t>
                  </w:r>
                </w:p>
              </w:tc>
              <w:tc>
                <w:tcPr>
                  <w:tcW w:w="4394" w:type="dxa"/>
                  <w:tcBorders>
                    <w:righ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定義</w:t>
                  </w:r>
                </w:p>
              </w:tc>
            </w:tr>
            <w:tr w:rsidR="005F77D7" w:rsidRPr="001C745C" w:rsidTr="005F77D7">
              <w:tc>
                <w:tcPr>
                  <w:tcW w:w="39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p>
              </w:tc>
              <w:tc>
                <w:tcPr>
                  <w:tcW w:w="1473"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交通誘導員B</w:t>
                  </w:r>
                </w:p>
              </w:tc>
              <w:tc>
                <w:tcPr>
                  <w:tcW w:w="709" w:type="dxa"/>
                </w:tcPr>
                <w:p w:rsidR="005F77D7" w:rsidRPr="001C745C" w:rsidRDefault="005F77D7" w:rsidP="005F77D7">
                  <w:pPr>
                    <w:rPr>
                      <w:rFonts w:ascii="UD デジタル 教科書体 NP-R" w:eastAsia="UD デジタル 教科書体 NP-R"/>
                      <w:szCs w:val="18"/>
                    </w:rPr>
                  </w:pPr>
                </w:p>
              </w:tc>
              <w:tc>
                <w:tcPr>
                  <w:tcW w:w="1701" w:type="dxa"/>
                  <w:tcMar>
                    <w:left w:w="28"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※完成引渡し迄の施工時間帯とする。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394" w:type="dxa"/>
                  <w:tcBorders>
                    <w:right w:val="single" w:sz="4" w:space="0" w:color="auto"/>
                  </w:tcBorders>
                  <w:tcMar>
                    <w:left w:w="28"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警備業者の警備員で、交通誘導員A 以外の交通の誘導に従事するもの</w:t>
                  </w:r>
                </w:p>
              </w:tc>
            </w:tr>
            <w:tr w:rsidR="005F77D7" w:rsidRPr="001C745C" w:rsidTr="005F77D7">
              <w:tc>
                <w:tcPr>
                  <w:tcW w:w="39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3"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交通誘導員A</w:t>
                  </w:r>
                </w:p>
              </w:tc>
              <w:tc>
                <w:tcPr>
                  <w:tcW w:w="709" w:type="dxa"/>
                </w:tcPr>
                <w:p w:rsidR="005F77D7" w:rsidRPr="001C745C" w:rsidRDefault="005F77D7" w:rsidP="005F77D7">
                  <w:pPr>
                    <w:rPr>
                      <w:rFonts w:ascii="UD デジタル 教科書体 NP-R" w:eastAsia="UD デジタル 教科書体 NP-R"/>
                      <w:szCs w:val="18"/>
                    </w:rPr>
                  </w:pPr>
                </w:p>
              </w:tc>
              <w:tc>
                <w:tcPr>
                  <w:tcW w:w="1701" w:type="dxa"/>
                  <w:tcMar>
                    <w:left w:w="28"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※完成引渡し迄の施工時間帯とする。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p>
              </w:tc>
              <w:tc>
                <w:tcPr>
                  <w:tcW w:w="4394" w:type="dxa"/>
                  <w:tcBorders>
                    <w:right w:val="single" w:sz="4" w:space="0" w:color="auto"/>
                  </w:tcBorders>
                  <w:tcMar>
                    <w:left w:w="28"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警備業者の警備員（</w:t>
                  </w:r>
                  <w:hyperlink r:id="rId65" w:anchor="Mp-Ch_1-At_2:~:text=%E8%80%85%E3%82%92%E3%81%84%E3%81%86%E3%80%82-,%EF%BC%94,-%E3%81%93%E3%81%AE%E6%B3%95%E5%BE%8B%E3%81%AB%E3%81%8A%E3%81%84%E3%81%A6" w:history="1">
                    <w:r w:rsidRPr="001C745C">
                      <w:rPr>
                        <w:rStyle w:val="af6"/>
                        <w:rFonts w:ascii="UD デジタル 教科書体 NP-R" w:eastAsia="UD デジタル 教科書体 NP-R" w:hint="eastAsia"/>
                        <w:szCs w:val="18"/>
                      </w:rPr>
                      <w:t>警備業法第2条第4項</w:t>
                    </w:r>
                  </w:hyperlink>
                  <w:r w:rsidRPr="001C745C">
                    <w:rPr>
                      <w:rFonts w:ascii="UD デジタル 教科書体 NP-R" w:eastAsia="UD デジタル 教科書体 NP-R" w:hint="eastAsia"/>
                      <w:szCs w:val="18"/>
                    </w:rPr>
                    <w:t>に規定する警備員）で、交通誘導警備業務（</w:t>
                  </w:r>
                  <w:hyperlink r:id="rId66" w:anchor="Mp-At_2:~:text=%E8%AD%A6%E5%82%99%E6%A5%AD%E5%8B%99%E3%80%8D%E3%81%A8%E3%81%84%E3%81%86%E3%80%82%EF%BC%89-,%E5%9B%9B,-%E6%B3%95%E7%AC%AC%E4%BA%8C%E6%9D%A1" w:history="1">
                    <w:r w:rsidRPr="001C745C">
                      <w:rPr>
                        <w:rStyle w:val="af6"/>
                        <w:rFonts w:ascii="UD デジタル 教科書体 NP-R" w:eastAsia="UD デジタル 教科書体 NP-R" w:hint="eastAsia"/>
                        <w:szCs w:val="18"/>
                      </w:rPr>
                      <w:t>警備員等の検定等に関する規則第1条第4 号</w:t>
                    </w:r>
                  </w:hyperlink>
                  <w:r w:rsidRPr="001C745C">
                    <w:rPr>
                      <w:rFonts w:ascii="UD デジタル 教科書体 NP-R" w:eastAsia="UD デジタル 教科書体 NP-R" w:hint="eastAsia"/>
                      <w:szCs w:val="18"/>
                    </w:rPr>
                    <w:t>に規定する交通誘導警備業務）に従事する交通誘導警備業務に係る</w:t>
                  </w:r>
                  <w:hyperlink r:id="rId67" w:history="1">
                    <w:r w:rsidRPr="001C745C">
                      <w:rPr>
                        <w:rStyle w:val="af6"/>
                        <w:rFonts w:ascii="UD デジタル 教科書体 NP-R" w:eastAsia="UD デジタル 教科書体 NP-R" w:hint="eastAsia"/>
                        <w:szCs w:val="18"/>
                      </w:rPr>
                      <w:t>1級検定または2級検定</w:t>
                    </w:r>
                  </w:hyperlink>
                  <w:r w:rsidRPr="001C745C">
                    <w:rPr>
                      <w:rFonts w:ascii="UD デジタル 教科書体 NP-R" w:eastAsia="UD デジタル 教科書体 NP-R" w:hint="eastAsia"/>
                      <w:szCs w:val="18"/>
                    </w:rPr>
                    <w:t>合格警備員</w:t>
                  </w:r>
                </w:p>
              </w:tc>
            </w:tr>
          </w:tbl>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※警備業法に定める交通誘導員とする。</w:t>
            </w:r>
          </w:p>
          <w:p w:rsidR="005F77D7" w:rsidRPr="001C745C" w:rsidRDefault="0036749F" w:rsidP="0036749F">
            <w:pPr>
              <w:spacing w:afterLines="20" w:after="72"/>
              <w:ind w:left="180" w:hangingChars="100" w:hanging="180"/>
              <w:rPr>
                <w:rFonts w:ascii="UD デジタル 教科書体 NP-R" w:eastAsia="UD デジタル 教科書体 NP-R"/>
                <w:szCs w:val="18"/>
              </w:rPr>
            </w:pPr>
            <w:r>
              <w:rPr>
                <w:rFonts w:ascii="UD デジタル 教科書体 NP-R" w:eastAsia="UD デジタル 教科書体 NP-R" w:hint="eastAsia"/>
                <w:szCs w:val="18"/>
              </w:rPr>
              <w:t>※</w:t>
            </w:r>
            <w:r w:rsidRPr="004960B5">
              <w:rPr>
                <w:rFonts w:ascii="UD デジタル 教科書体 NP-R" w:eastAsia="UD デジタル 教科書体 NP-R" w:hint="eastAsia"/>
                <w:szCs w:val="18"/>
              </w:rPr>
              <w:t>交通誘導員Aの配置が必要な指定路線は</w:t>
            </w:r>
            <w:hyperlink r:id="rId68" w:history="1">
              <w:r w:rsidRPr="000F276A">
                <w:rPr>
                  <w:rStyle w:val="af6"/>
                  <w:rFonts w:ascii="UD デジタル 教科書体 NP-R" w:eastAsia="UD デジタル 教科書体 NP-R" w:hint="eastAsia"/>
                  <w:szCs w:val="18"/>
                </w:rPr>
                <w:t>兵庫県公安委員会 告示第202号</w:t>
              </w:r>
              <w:r w:rsidRPr="000F276A">
                <w:rPr>
                  <w:rStyle w:val="af6"/>
                  <w:rFonts w:ascii="UD デジタル 教科書体 NP-R" w:eastAsia="UD デジタル 教科書体 NP-R"/>
                  <w:szCs w:val="18"/>
                </w:rPr>
                <w:t>の２(R7.10.3)</w:t>
              </w:r>
            </w:hyperlink>
            <w:r w:rsidRPr="004960B5">
              <w:rPr>
                <w:rFonts w:ascii="UD デジタル 教科書体 NP-R" w:eastAsia="UD デジタル 教科書体 NP-R" w:hint="eastAsia"/>
                <w:szCs w:val="18"/>
              </w:rPr>
              <w:t>を参照のこと。</w:t>
            </w:r>
            <w:r w:rsidRPr="000F276A">
              <w:rPr>
                <w:rFonts w:ascii="UD デジタル 教科書体 NP-R" w:eastAsia="UD デジタル 教科書体 NP-R" w:hint="eastAsia"/>
                <w:szCs w:val="18"/>
              </w:rPr>
              <w:t>規則の適用を受ける具体人数は所轄警察署と協議を行い、協議結果を監督員に報告すること。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工事用の進入路</w:t>
            </w:r>
          </w:p>
        </w:tc>
        <w:tc>
          <w:tcPr>
            <w:tcW w:w="8935" w:type="dxa"/>
            <w:tcMar>
              <w:right w:w="28" w:type="dxa"/>
            </w:tcMar>
          </w:tcPr>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rPr>
              <w:t>・図示</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騒音、振動の防止等</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69" w:anchor="page=11" w:history="1">
              <w:r w:rsidRPr="001C745C">
                <w:rPr>
                  <w:rStyle w:val="af6"/>
                  <w:rFonts w:ascii="UD デジタル 教科書体 NP-R" w:eastAsia="UD デジタル 教科書体 NP-R" w:hint="eastAsia"/>
                </w:rPr>
                <w:t>木仕1.3.10</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○作業に伴う騒音及び振動の防止には留意し、騒音規制法、振動規制法及び環境の保全と創造に関する条例その他関係法令に従い作業を行うとともに、必要な届出を行う。</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○建設機械は国土交通省指定の</w:t>
            </w:r>
            <w:hyperlink r:id="rId70" w:history="1">
              <w:r w:rsidRPr="001C745C">
                <w:rPr>
                  <w:rStyle w:val="af6"/>
                  <w:rFonts w:ascii="UD デジタル 教科書体 NP-R" w:eastAsia="UD デジタル 教科書体 NP-R" w:hint="eastAsia"/>
                  <w:szCs w:val="18"/>
                </w:rPr>
                <w:t>排ガス対策型建設機械</w:t>
              </w:r>
            </w:hyperlink>
            <w:r w:rsidRPr="001C745C">
              <w:rPr>
                <w:rFonts w:ascii="UD デジタル 教科書体 NP-R" w:eastAsia="UD デジタル 教科書体 NP-R" w:hint="eastAsia"/>
                <w:szCs w:val="18"/>
              </w:rPr>
              <w:t>を使用する。又、指定地域（上記の法令に基づき市長が指定する）では、国土交通省指定の</w:t>
            </w:r>
            <w:hyperlink r:id="rId71" w:history="1">
              <w:r w:rsidRPr="001C745C">
                <w:rPr>
                  <w:rStyle w:val="af6"/>
                  <w:rFonts w:ascii="UD デジタル 教科書体 NP-R" w:eastAsia="UD デジタル 教科書体 NP-R" w:hint="eastAsia"/>
                  <w:szCs w:val="18"/>
                </w:rPr>
                <w:t>低騒音型・低振動型建設機械</w:t>
              </w:r>
            </w:hyperlink>
            <w:r w:rsidRPr="001C745C">
              <w:rPr>
                <w:rFonts w:ascii="UD デジタル 教科書体 NP-R" w:eastAsia="UD デジタル 教科書体 NP-R" w:hint="eastAsia"/>
                <w:szCs w:val="18"/>
              </w:rPr>
              <w:t>を使用する。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○工事車両は、駐停車時にアイドリングストップを行うこと。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建設副産物の発生の抑制、適正処理及び再利用の促進等</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w:t>
            </w:r>
            <w:hyperlink r:id="rId72" w:anchor="page=11" w:history="1">
              <w:r w:rsidRPr="001C745C">
                <w:rPr>
                  <w:rStyle w:val="af6"/>
                  <w:rFonts w:ascii="UD デジタル 教科書体 NP-R" w:eastAsia="UD デジタル 教科書体 NP-R" w:hint="eastAsia"/>
                </w:rPr>
                <w:t>木仕1.3.11</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○現場事務所等から排出する事業系一般廃棄物（紙類、弁当がら、空き缶、什器、備品等）は、混合廃棄物で排出してはならない。</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○建設工事に伴う建設副産物は、できる限り多品目の分別を行うこと。また、各集積所では分別品目の表示を明確に行うこと。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○解体材、工事発生残材等は、工事敷地内で焼却処分、埋立て処分をしてはならない。</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副産物の発生の抑制、適正処理、再利用の促進等を図るため、下記のとおり法令で定める対象建設工事について、「再生資源利用［促進］計画書」を工事に着手する概ね10日前までに、又、建設リサイクル法第18条に基づき「再生資源利用［促進］実施書」を工事完了後速やかに、</w:t>
            </w:r>
            <w:r w:rsidRPr="001C745C">
              <w:rPr>
                <w:rFonts w:ascii="UD デジタル 教科書体 NP-R" w:eastAsia="UD デジタル 教科書体 NP-R" w:hAnsiTheme="minorEastAsia" w:hint="eastAsia"/>
              </w:rPr>
              <w:t>「コブリス・プラス（建設副産物等の情報登録システム）」</w:t>
            </w:r>
            <w:r w:rsidRPr="001C745C">
              <w:rPr>
                <w:rFonts w:ascii="UD デジタル 教科書体 NP-R" w:eastAsia="UD デジタル 教科書体 NP-R" w:hint="eastAsia"/>
                <w:szCs w:val="18"/>
              </w:rPr>
              <w:t>にて作成・提出し、ダウンロードしたPDFデータを監督員に提出すること。</w:t>
            </w:r>
          </w:p>
          <w:tbl>
            <w:tblPr>
              <w:tblStyle w:val="af5"/>
              <w:tblpPr w:leftFromText="142" w:rightFromText="142" w:vertAnchor="text" w:horzAnchor="margin" w:tblpY="224"/>
              <w:tblOverlap w:val="never"/>
              <w:tblW w:w="0" w:type="auto"/>
              <w:tblLook w:val="04A0" w:firstRow="1" w:lastRow="0" w:firstColumn="1" w:lastColumn="0" w:noHBand="0" w:noVBand="1"/>
            </w:tblPr>
            <w:tblGrid>
              <w:gridCol w:w="1129"/>
              <w:gridCol w:w="4111"/>
              <w:gridCol w:w="3402"/>
            </w:tblGrid>
            <w:tr w:rsidR="005F77D7" w:rsidRPr="001C745C" w:rsidTr="005F77D7">
              <w:tc>
                <w:tcPr>
                  <w:tcW w:w="1129" w:type="dxa"/>
                  <w:shd w:val="clear" w:color="auto" w:fill="D9D9D9" w:themeFill="background1" w:themeFillShade="D9"/>
                </w:tcPr>
                <w:p w:rsidR="005F77D7" w:rsidRPr="001C745C" w:rsidRDefault="005F77D7" w:rsidP="005F77D7">
                  <w:pPr>
                    <w:adjustRightInd w:val="0"/>
                    <w:snapToGrid w:val="0"/>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根拠法</w:t>
                  </w:r>
                </w:p>
              </w:tc>
              <w:tc>
                <w:tcPr>
                  <w:tcW w:w="7513" w:type="dxa"/>
                  <w:gridSpan w:val="2"/>
                  <w:shd w:val="clear" w:color="auto" w:fill="D9D9D9" w:themeFill="background1" w:themeFillShade="D9"/>
                </w:tcPr>
                <w:p w:rsidR="005F77D7" w:rsidRPr="001C745C" w:rsidRDefault="005F77D7" w:rsidP="005F77D7">
                  <w:pPr>
                    <w:adjustRightInd w:val="0"/>
                    <w:snapToGrid w:val="0"/>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対象工事</w:t>
                  </w:r>
                </w:p>
              </w:tc>
            </w:tr>
            <w:tr w:rsidR="005F77D7" w:rsidRPr="001C745C" w:rsidTr="005F77D7">
              <w:tc>
                <w:tcPr>
                  <w:tcW w:w="1129" w:type="dxa"/>
                </w:tcPr>
                <w:p w:rsidR="005F77D7" w:rsidRPr="001C745C" w:rsidRDefault="005F77D7" w:rsidP="005F77D7">
                  <w:pPr>
                    <w:adjustRightInd w:val="0"/>
                    <w:snapToGrid w:val="0"/>
                    <w:rPr>
                      <w:rFonts w:ascii="UD デジタル 教科書体 NP-R" w:eastAsia="UD デジタル 教科書体 NP-R" w:hAnsiTheme="minorEastAsia"/>
                      <w:b/>
                      <w:szCs w:val="18"/>
                    </w:rPr>
                  </w:pPr>
                  <w:r w:rsidRPr="001C745C">
                    <w:rPr>
                      <w:rFonts w:ascii="UD デジタル 教科書体 NP-R" w:eastAsia="UD デジタル 教科書体 NP-R" w:hAnsiTheme="minorEastAsia" w:hint="eastAsia"/>
                      <w:szCs w:val="18"/>
                    </w:rPr>
                    <w:t>資源有効利用促進法</w:t>
                  </w:r>
                </w:p>
              </w:tc>
              <w:tc>
                <w:tcPr>
                  <w:tcW w:w="7513" w:type="dxa"/>
                  <w:gridSpan w:val="2"/>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〇次の指定副産物を搬出する工事（いずれかに該当する場合）</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土砂500ｍ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 xml:space="preserve">以上、コンクリート塊・アスファルト塊・建設発生木材の合計200t以上 </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 xml:space="preserve">〇次の建設資材を搬入する工事（いずれかに該当する場合） </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土砂500ｍ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以上、砕石500ｔ以上、加熱アスファルト混合物200ｔ以上</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○計画作成に当たって行う確認事項等</w:t>
                  </w:r>
                </w:p>
                <w:p w:rsidR="005F77D7" w:rsidRPr="001C745C" w:rsidRDefault="005F77D7" w:rsidP="005F77D7">
                  <w:pPr>
                    <w:adjustRightInd w:val="0"/>
                    <w:snapToGrid w:val="0"/>
                    <w:ind w:leftChars="100" w:left="180" w:firstLineChars="100" w:firstLine="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請負人は合計500ｍ</w:t>
                  </w:r>
                  <w:r w:rsidRPr="001C745C">
                    <w:rPr>
                      <w:rFonts w:ascii="UD デジタル 教科書体 NP-R" w:eastAsia="UD デジタル 教科書体 NP-R" w:hAnsiTheme="minorEastAsia" w:hint="eastAsia"/>
                      <w:szCs w:val="18"/>
                      <w:vertAlign w:val="superscript"/>
                    </w:rPr>
                    <w:t>3</w:t>
                  </w:r>
                  <w:r w:rsidRPr="001C745C">
                    <w:rPr>
                      <w:rFonts w:ascii="UD デジタル 教科書体 NP-R" w:eastAsia="UD デジタル 教科書体 NP-R" w:hAnsiTheme="minorEastAsia" w:hint="eastAsia"/>
                      <w:szCs w:val="18"/>
                    </w:rPr>
                    <w:t>以上の建設発生土を搬出しようとする場合、計画作成前に、発注者等から土壌汚染対策法等の手続確認や搬出先の確認等を行い、確認結果票に記録して計画の添付資料として、監督員に提出しなければならない。また、工事現場の公衆の見えやすい場所へ計画書および確認結果票を掲示（デジタルサイネージによる掲示も可）するとともに、インターネットの利用により公表するよう努めること。</w:t>
                  </w:r>
                </w:p>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73" w:history="1">
                    <w:r w:rsidRPr="001C745C">
                      <w:rPr>
                        <w:rStyle w:val="af6"/>
                        <w:rFonts w:ascii="UD デジタル 教科書体 NP-R" w:eastAsia="UD デジタル 教科書体 NP-R" w:hAnsiTheme="minorEastAsia" w:hint="eastAsia"/>
                        <w:szCs w:val="18"/>
                      </w:rPr>
                      <w:t>確認結果票及び確認フロー</w:t>
                    </w:r>
                  </w:hyperlink>
                  <w:r w:rsidRPr="001C745C">
                    <w:rPr>
                      <w:rFonts w:ascii="UD デジタル 教科書体 NP-R" w:eastAsia="UD デジタル 教科書体 NP-R" w:hAnsiTheme="minorEastAsia" w:hint="eastAsia"/>
                      <w:szCs w:val="18"/>
                    </w:rPr>
                    <w:t xml:space="preserve">（市HP）　</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w:t>
                  </w:r>
                  <w:hyperlink r:id="rId74" w:history="1">
                    <w:r w:rsidRPr="001C745C">
                      <w:rPr>
                        <w:rStyle w:val="af6"/>
                        <w:rFonts w:ascii="UD デジタル 教科書体 NP-R" w:eastAsia="UD デジタル 教科書体 NP-R" w:hAnsiTheme="minorEastAsia" w:hint="eastAsia"/>
                        <w:szCs w:val="18"/>
                      </w:rPr>
                      <w:t>確認結果票作成にあたっての解説・参考様式</w:t>
                    </w:r>
                  </w:hyperlink>
                  <w:r w:rsidRPr="001C745C">
                    <w:rPr>
                      <w:rFonts w:ascii="UD デジタル 教科書体 NP-R" w:eastAsia="UD デジタル 教科書体 NP-R" w:hAnsiTheme="minorEastAsia" w:hint="eastAsia"/>
                      <w:szCs w:val="18"/>
                    </w:rPr>
                    <w:t>（国土交通省HP）</w:t>
                  </w:r>
                </w:p>
                <w:p w:rsidR="005F77D7" w:rsidRPr="001C745C" w:rsidRDefault="005F77D7" w:rsidP="005F77D7">
                  <w:pPr>
                    <w:adjustRightInd w:val="0"/>
                    <w:snapToGrid w:val="0"/>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「建設発生土の搬出先計画制度」</w:t>
                  </w:r>
                </w:p>
              </w:tc>
            </w:tr>
            <w:tr w:rsidR="005F77D7" w:rsidRPr="001C745C" w:rsidTr="005F77D7">
              <w:trPr>
                <w:trHeight w:val="865"/>
              </w:trPr>
              <w:tc>
                <w:tcPr>
                  <w:tcW w:w="1129" w:type="dxa"/>
                  <w:vMerge w:val="restart"/>
                </w:tcPr>
                <w:p w:rsidR="005F77D7" w:rsidRPr="001C745C" w:rsidRDefault="005F77D7" w:rsidP="005F77D7">
                  <w:pPr>
                    <w:adjustRightInd w:val="0"/>
                    <w:snapToGrid w:val="0"/>
                    <w:rPr>
                      <w:rFonts w:ascii="UD デジタル 教科書体 NP-R" w:eastAsia="UD デジタル 教科書体 NP-R" w:hAnsiTheme="minorEastAsia"/>
                      <w:b/>
                      <w:szCs w:val="18"/>
                    </w:rPr>
                  </w:pPr>
                  <w:r w:rsidRPr="001C745C">
                    <w:rPr>
                      <w:rFonts w:ascii="UD デジタル 教科書体 NP-R" w:eastAsia="UD デジタル 教科書体 NP-R" w:hAnsiTheme="minorEastAsia" w:hint="eastAsia"/>
                      <w:szCs w:val="18"/>
                    </w:rPr>
                    <w:t>建設リサイクル法</w:t>
                  </w:r>
                </w:p>
              </w:tc>
              <w:tc>
                <w:tcPr>
                  <w:tcW w:w="7513" w:type="dxa"/>
                  <w:gridSpan w:val="2"/>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特定建設資材（※）を使用または廃棄物として排出する次のいずれかに該当する工事</w:t>
                  </w:r>
                </w:p>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※コンクリート、アスファルト・コンクリート、建設木材、コンクリート及び鉄から成る建設資材（コンクリート二次製品等）</w:t>
                  </w:r>
                </w:p>
              </w:tc>
            </w:tr>
            <w:tr w:rsidR="005F77D7" w:rsidRPr="001C745C" w:rsidTr="005F77D7">
              <w:trPr>
                <w:trHeight w:val="409"/>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A.建築物の解体</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工事部分の床面積の合計　80㎡以上</w:t>
                  </w:r>
                </w:p>
              </w:tc>
            </w:tr>
            <w:tr w:rsidR="005F77D7" w:rsidRPr="001C745C" w:rsidTr="005F77D7">
              <w:trPr>
                <w:trHeight w:val="416"/>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B.建築物の新築・増築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工事部分の床面積の合計　500㎡以上</w:t>
                  </w:r>
                </w:p>
              </w:tc>
            </w:tr>
            <w:tr w:rsidR="005F77D7" w:rsidRPr="001C745C" w:rsidTr="005F77D7">
              <w:trPr>
                <w:trHeight w:val="785"/>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C.建築物の修繕・模様替え等（リフォーム等）建築設備の単独発注（新設・更新・維持修繕・撤去等）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請負代金の額　1億円（税込）以上</w:t>
                  </w:r>
                </w:p>
              </w:tc>
            </w:tr>
            <w:tr w:rsidR="005F77D7" w:rsidRPr="001C745C" w:rsidTr="005F77D7">
              <w:trPr>
                <w:trHeight w:val="816"/>
              </w:trPr>
              <w:tc>
                <w:tcPr>
                  <w:tcW w:w="1129" w:type="dxa"/>
                  <w:vMerge/>
                </w:tcPr>
                <w:p w:rsidR="005F77D7" w:rsidRPr="001C745C" w:rsidRDefault="005F77D7" w:rsidP="005F77D7">
                  <w:pPr>
                    <w:adjustRightInd w:val="0"/>
                    <w:snapToGrid w:val="0"/>
                    <w:rPr>
                      <w:rFonts w:ascii="UD デジタル 教科書体 NP-R" w:eastAsia="UD デジタル 教科書体 NP-R" w:hAnsiTheme="minorEastAsia"/>
                      <w:szCs w:val="18"/>
                    </w:rPr>
                  </w:pPr>
                </w:p>
              </w:tc>
              <w:tc>
                <w:tcPr>
                  <w:tcW w:w="4111" w:type="dxa"/>
                </w:tcPr>
                <w:p w:rsidR="005F77D7" w:rsidRPr="001C745C" w:rsidRDefault="005F77D7" w:rsidP="005F77D7">
                  <w:pPr>
                    <w:adjustRightInd w:val="0"/>
                    <w:snapToGrid w:val="0"/>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D.建築物以外の工作物の新築・維持修繕・解体等（外構、土木工事、舗装、擁壁、排水、インフラ等）</w:t>
                  </w:r>
                </w:p>
              </w:tc>
              <w:tc>
                <w:tcPr>
                  <w:tcW w:w="3402" w:type="dxa"/>
                </w:tcPr>
                <w:p w:rsidR="005F77D7" w:rsidRPr="001C745C" w:rsidRDefault="005F77D7" w:rsidP="005F77D7">
                  <w:pPr>
                    <w:adjustRightInd w:val="0"/>
                    <w:snapToGrid w:val="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請負代金の額　500万（税込）以上</w:t>
                  </w:r>
                </w:p>
              </w:tc>
            </w:tr>
          </w:tbl>
          <w:p w:rsidR="005F77D7" w:rsidRPr="001C745C" w:rsidRDefault="005F77D7" w:rsidP="005F77D7">
            <w:pPr>
              <w:spacing w:beforeLines="50" w:before="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rPr>
              <w:t>「</w:t>
            </w:r>
            <w:hyperlink r:id="rId75" w:history="1">
              <w:r w:rsidRPr="001C745C">
                <w:rPr>
                  <w:rStyle w:val="af6"/>
                  <w:rFonts w:ascii="UD デジタル 教科書体 NP-R" w:eastAsia="UD デジタル 教科書体 NP-R" w:hAnsiTheme="minorEastAsia" w:hint="eastAsia"/>
                </w:rPr>
                <w:t>コブリス・プラス（建設副産物等の情報登録システム）</w:t>
              </w:r>
            </w:hyperlink>
            <w:r w:rsidRPr="001C745C">
              <w:rPr>
                <w:rFonts w:ascii="UD デジタル 教科書体 NP-R" w:eastAsia="UD デジタル 教科書体 NP-R" w:hAnsiTheme="minorEastAsia" w:hint="eastAsia"/>
              </w:rPr>
              <w:t>」</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○リサイクル阻害要因説明書の提出（国土交通省「建設リサイクル推進計画」への協力）</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特定建設資材廃棄物(コンクリート塊、建設発生木材、アスファルト・コンクリート塊)、建設汚泥、建設混合廃棄物、建設発生土について、再生資源利用実施書における再生資源利用促進率が100％未満の項目がある場合（建設廃棄物を最終処分場に直接搬出、または単純焼却とした場合など）は、「リサイクル阻害要因説明書」を作成し工事完了後速やかに電子データおよびプリントアウトしたものを監督員に提出すること。</w:t>
            </w:r>
          </w:p>
          <w:p w:rsidR="005F77D7" w:rsidRPr="001C745C" w:rsidRDefault="005F77D7" w:rsidP="005F77D7">
            <w:pPr>
              <w:ind w:leftChars="100" w:left="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問い合わせ先（</w:t>
            </w:r>
            <w:hyperlink r:id="rId76" w:history="1">
              <w:r w:rsidRPr="001C745C">
                <w:rPr>
                  <w:rStyle w:val="af6"/>
                  <w:rFonts w:ascii="UD デジタル 教科書体 NP-R" w:eastAsia="UD デジタル 教科書体 NP-R" w:hint="eastAsia"/>
                  <w:szCs w:val="18"/>
                </w:rPr>
                <w:t>環境局環境保全課</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HYPERLINK "https://www.city.kobe.lg.jp/a66958/business/todokede/kensetsu_recycle_11.html" \l "A6" </w:instrText>
            </w:r>
            <w:r w:rsidRPr="001C745C">
              <w:rPr>
                <w:rFonts w:ascii="UD デジタル 教科書体 NP-R" w:eastAsia="UD デジタル 教科書体 NP-R" w:hint="eastAsia"/>
                <w:szCs w:val="18"/>
              </w:rPr>
              <w:fldChar w:fldCharType="separate"/>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○建設副産物実態調査（センサス）</w:t>
            </w:r>
          </w:p>
          <w:p w:rsidR="005F77D7" w:rsidRPr="001C745C" w:rsidRDefault="005F77D7" w:rsidP="005F77D7">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国土交通省が「建設副産物対策連絡協議会」を通じて行う建設副産物実態調査（センサス）の調査年度にあたる場合、請負人は「建設リサイクル法」に基づき､省令の再生資源利用〔促進〕実施書を工事完了後速やかに、</w:t>
            </w:r>
            <w:r w:rsidRPr="001C745C">
              <w:rPr>
                <w:rFonts w:ascii="UD デジタル 教科書体 NP-R" w:eastAsia="UD デジタル 教科書体 NP-R" w:hAnsiTheme="minorEastAsia" w:hint="eastAsia"/>
              </w:rPr>
              <w:t>「コブリス・プラス（建設副産物等の情報登録システム）」</w:t>
            </w:r>
            <w:r w:rsidRPr="001C745C">
              <w:rPr>
                <w:rFonts w:ascii="UD デジタル 教科書体 NP-R" w:eastAsia="UD デジタル 教科書体 NP-R" w:hint="eastAsia"/>
                <w:szCs w:val="18"/>
              </w:rPr>
              <w:t>にて作成・提出し、ダウンロードしたPDFデータを監督員に提出すること。（対象工事：最終請負金額が100万円以上の工事）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工事に伴う産業廃棄物は、分別解体等の上、搬入施設へ所定の手続きを行い搬入する。なお、費用はすべて請負人の負担とする。産業廃棄物は、廃棄物管理票（マニフェスト）により適正に処理されていることを確認するとともに、電子マニフェストを使用した場合は受渡確認票又はダウンロードしたデータの写し、紙マニフェストを使用した場合はＥ票（工期内での取得が困難な場合はＤ票でも可とする）を監督員に提示する。なお、電子マニフェストを可能な限り使用す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77" w:history="1">
              <w:r w:rsidRPr="001C745C">
                <w:rPr>
                  <w:rStyle w:val="af6"/>
                  <w:rFonts w:ascii="UD デジタル 教科書体 NP-R" w:eastAsia="UD デジタル 教科書体 NP-R" w:hint="eastAsia"/>
                  <w:szCs w:val="18"/>
                </w:rPr>
                <w:t>廃棄物処理法に基づく電子マニフェスト</w:t>
              </w:r>
            </w:hyperlink>
            <w:r w:rsidRPr="001C745C">
              <w:rPr>
                <w:rFonts w:ascii="UD デジタル 教科書体 NP-R" w:eastAsia="UD デジタル 教科書体 NP-R" w:hint="eastAsia"/>
                <w:szCs w:val="18"/>
              </w:rPr>
              <w:t xml:space="preserve">　</w:t>
            </w:r>
          </w:p>
          <w:p w:rsidR="005F77D7" w:rsidRPr="001C745C" w:rsidRDefault="005F77D7" w:rsidP="005F77D7">
            <w:pPr>
              <w:spacing w:beforeLines="20" w:before="72"/>
              <w:ind w:left="180" w:hangingChars="100" w:hanging="180"/>
              <w:rPr>
                <w:rFonts w:ascii="UD デジタル 教科書体 NP-R" w:eastAsia="UD デジタル 教科書体 NP-R" w:hAnsiTheme="minorEastAsia"/>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Theme="minorEastAsia" w:hint="eastAsia"/>
              </w:rPr>
              <w:t>建設資材廃棄物の引渡完了報告（神戸市廃棄物の適正処理、再利用及び環境美化に関する条例第18条の11）</w:t>
            </w:r>
          </w:p>
          <w:p w:rsidR="005F77D7" w:rsidRPr="001C745C" w:rsidRDefault="005F77D7" w:rsidP="005F77D7">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AnsiTheme="minorEastAsia" w:hint="eastAsia"/>
              </w:rPr>
              <w:t>建設リサイクル法対象工事のうち、建築物の解体工事及び建築物以外の工作物等の解体を含む工事の請負人は、</w:t>
            </w:r>
            <w:r w:rsidRPr="001C745C">
              <w:rPr>
                <w:rFonts w:ascii="UD デジタル 教科書体 NP-R" w:eastAsia="UD デジタル 教科書体 NP-R" w:hint="eastAsia"/>
                <w:szCs w:val="18"/>
              </w:rPr>
              <w:t>すべての</w:t>
            </w:r>
            <w:r w:rsidRPr="001C745C">
              <w:rPr>
                <w:rFonts w:ascii="UD デジタル 教科書体 NP-R" w:eastAsia="UD デジタル 教科書体 NP-R" w:hAnsiTheme="minorEastAsia" w:hint="eastAsia"/>
              </w:rPr>
              <w:t>建設資材廃棄物について産業廃棄物処分業者への</w:t>
            </w:r>
            <w:r w:rsidRPr="001C745C">
              <w:rPr>
                <w:rFonts w:ascii="UD デジタル 教科書体 NP-R" w:eastAsia="UD デジタル 教科書体 NP-R" w:hint="eastAsia"/>
                <w:szCs w:val="18"/>
              </w:rPr>
              <w:t>引き渡しが完了してから</w:t>
            </w:r>
            <w:r w:rsidRPr="001C745C">
              <w:rPr>
                <w:rFonts w:ascii="UD デジタル 教科書体 NP-R" w:eastAsia="UD デジタル 教科書体 NP-R" w:hAnsiTheme="minorEastAsia" w:hint="eastAsia"/>
              </w:rPr>
              <w:t>（最後の廃棄物を引き渡してから）</w:t>
            </w:r>
            <w:r w:rsidRPr="001C745C">
              <w:rPr>
                <w:rFonts w:ascii="UD デジタル 教科書体 NP-R" w:eastAsia="UD デジタル 教科書体 NP-R" w:hint="eastAsia"/>
                <w:szCs w:val="18"/>
              </w:rPr>
              <w:t>15日以内に</w:t>
            </w:r>
            <w:r w:rsidRPr="001C745C">
              <w:rPr>
                <w:rFonts w:ascii="UD デジタル 教科書体 NP-R" w:eastAsia="UD デジタル 教科書体 NP-R" w:hAnsiTheme="minorEastAsia" w:hint="eastAsia"/>
              </w:rPr>
              <w:t>（期限内に報告が難しい場合は、マニフェストが返送され次第、速やかに）、</w:t>
            </w:r>
            <w:r w:rsidRPr="001C745C">
              <w:rPr>
                <w:rFonts w:ascii="UD デジタル 教科書体 NP-R" w:eastAsia="UD デジタル 教科書体 NP-R" w:hint="eastAsia"/>
                <w:szCs w:val="18"/>
              </w:rPr>
              <w:t>e-ＫＯＢＥ（神戸市スマート申請システム）にて「建設資材廃棄物の引渡完了報告」を行うとともに、監督員へ報告すること。</w:t>
            </w:r>
          </w:p>
          <w:p w:rsidR="005F77D7" w:rsidRPr="001C745C" w:rsidRDefault="005F77D7" w:rsidP="005F77D7">
            <w:pPr>
              <w:ind w:leftChars="100" w:left="180"/>
              <w:rPr>
                <w:rFonts w:ascii="UD デジタル 教科書体 NP-R" w:eastAsia="UD デジタル 教科書体 NP-R" w:hAnsiTheme="minorEastAsia"/>
              </w:rPr>
            </w:pPr>
            <w:r w:rsidRPr="001C745C">
              <w:rPr>
                <w:rFonts w:ascii="UD デジタル 教科書体 NP-R" w:eastAsia="UD デジタル 教科書体 NP-R" w:hAnsiTheme="minorEastAsia" w:hint="eastAsia"/>
              </w:rPr>
              <w:t>必要添付書類「電子マニフェスト受渡確認票と一覧表」「搬出車両記録表」「再生資源利用（促進）実施書」詳細は下記ホームページ参照</w:t>
            </w:r>
          </w:p>
          <w:p w:rsidR="005F77D7" w:rsidRPr="001C745C" w:rsidRDefault="005F77D7" w:rsidP="005F77D7">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問い合わせ先（</w:t>
            </w:r>
            <w:hyperlink r:id="rId78" w:history="1">
              <w:r w:rsidRPr="001C745C">
                <w:rPr>
                  <w:rStyle w:val="af6"/>
                  <w:rFonts w:ascii="UD デジタル 教科書体 NP-R" w:eastAsia="UD デジタル 教科書体 NP-R" w:hint="eastAsia"/>
                  <w:szCs w:val="18"/>
                </w:rPr>
                <w:t>神戸市環境局環境保全課</w:t>
              </w:r>
            </w:hyperlink>
            <w:r w:rsidRPr="001C745C">
              <w:rPr>
                <w:rFonts w:ascii="UD デジタル 教科書体 NP-R" w:eastAsia="UD デジタル 教科書体 NP-R" w:hint="eastAsia"/>
                <w:szCs w:val="18"/>
              </w:rPr>
              <w:t>）</w:t>
            </w:r>
          </w:p>
          <w:p w:rsidR="005F77D7" w:rsidRPr="001C745C" w:rsidRDefault="005F77D7" w:rsidP="005F77D7">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手続き方法（</w:t>
            </w:r>
            <w:hyperlink r:id="rId79" w:history="1">
              <w:r w:rsidRPr="001C745C">
                <w:rPr>
                  <w:rStyle w:val="af6"/>
                  <w:rFonts w:ascii="UD デジタル 教科書体 NP-R" w:eastAsia="UD デジタル 教科書体 NP-R" w:hint="eastAsia"/>
                  <w:szCs w:val="18"/>
                </w:rPr>
                <w:t>e-KOBE（神戸市スマート申請システム）</w:t>
              </w:r>
            </w:hyperlink>
            <w:r w:rsidRPr="001C745C">
              <w:rPr>
                <w:rFonts w:ascii="UD デジタル 教科書体 NP-R" w:eastAsia="UD デジタル 教科書体 NP-R" w:hint="eastAsia"/>
                <w:szCs w:val="18"/>
              </w:rPr>
              <w:t>）</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○コンクリートがら、アスファルトがら及び廃路盤材等の搬出先施設は、※</w:t>
            </w:r>
            <w:hyperlink r:id="rId80"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とし、木材・混合廃棄物及び建設汚泥等の搬出先施設は、※</w:t>
            </w:r>
            <w:hyperlink r:id="rId81"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○産業廃棄物等の収集運搬業者は、廃掃法により工事場所と処理施設所在地の許可を有する業者とする。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○再生資源の積極的な活用による省資源化を図るため、特記された材料以外でも建設廃材再生材を使用することができるものとし、請負人においてもこれに努めるものとする。</w:t>
            </w:r>
          </w:p>
          <w:p w:rsidR="005F77D7" w:rsidRPr="001C745C" w:rsidRDefault="005F77D7" w:rsidP="005F77D7">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○更に、産業廃棄物広域認定制度（廃掃法）の利用その他により建設工事に伴う産業廃棄物の再資源化等に努めるものとする。</w:t>
            </w:r>
          </w:p>
          <w:p w:rsidR="005F77D7" w:rsidRPr="001C745C" w:rsidRDefault="005F77D7" w:rsidP="005F77D7">
            <w:pPr>
              <w:spacing w:beforeLines="20" w:before="72"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○再生材料を使用する場合は、監督員と協議する。変更が生じた場合には設計変更の対象とする。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発生材の処理</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82" w:anchor="page=11" w:history="1">
              <w:r w:rsidRPr="001C745C">
                <w:rPr>
                  <w:rStyle w:val="af6"/>
                  <w:rFonts w:ascii="UD デジタル 教科書体 NP-R" w:eastAsia="UD デジタル 教科書体 NP-R" w:hint="eastAsia"/>
                </w:rPr>
                <w:t>木仕1.3.11</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発注者に引き渡しを要するもの</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特別管理産業廃棄物　　・有（　　　　　　　　）　・無</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処理方法（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再利用を図るもの（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搬入先　（　　　　　　　　　　　　　　　　）</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再資源化を図るもの（※コンクリート殻　※アスファルト殻　　・　　　　　　　　　　　　　　　）</w:t>
            </w:r>
          </w:p>
        </w:tc>
      </w:tr>
      <w:tr w:rsidR="005F77D7" w:rsidRPr="001C745C" w:rsidTr="005F77D7">
        <w:tblPrEx>
          <w:tblCellMar>
            <w:left w:w="99" w:type="dxa"/>
            <w:right w:w="99" w:type="dxa"/>
          </w:tblCellMar>
        </w:tblPrEx>
        <w:trPr>
          <w:trHeight w:val="3506"/>
        </w:trPr>
        <w:tc>
          <w:tcPr>
            <w:tcW w:w="1838" w:type="dxa"/>
            <w:tcBorders>
              <w:bottom w:val="nil"/>
            </w:tcBorders>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工事標示板等の設置</w:t>
            </w:r>
          </w:p>
        </w:tc>
        <w:tc>
          <w:tcPr>
            <w:tcW w:w="8935" w:type="dxa"/>
            <w:tcBorders>
              <w:bottom w:val="dotted"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※工事標示板（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・完成予想図板（　　）枚</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〔完成予想図板の大きさはA0（841㎜×1189㎜）を標準とし、詳細は監督員の指示による。〕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・危険標示板（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・鉄骨製作工場　　</w:t>
            </w:r>
          </w:p>
          <w:p w:rsidR="005F77D7" w:rsidRPr="001C745C" w:rsidRDefault="005F77D7" w:rsidP="005F77D7">
            <w:pPr>
              <w:rPr>
                <w:rFonts w:ascii="UD デジタル 教科書体 NP-R" w:eastAsia="UD デジタル 教科書体 NP-R"/>
                <w:color w:val="7030A0"/>
                <w:szCs w:val="18"/>
              </w:rPr>
            </w:pPr>
            <w:r w:rsidRPr="001C745C">
              <w:rPr>
                <w:rFonts w:ascii="UD デジタル 教科書体 NP-R" w:eastAsia="UD デジタル 教科書体 NP-R" w:hint="eastAsia"/>
                <w:szCs w:val="18"/>
              </w:rPr>
              <w:t>・</w:t>
            </w:r>
            <w:hyperlink r:id="rId83" w:anchor=":~:text=%E3%81%A6%E3%81%8F%E3%81%A0%E3%81%95%E3%81%84%E3%80%82-,%E6%8E%B2%E7%A4%BA%E6%9D%BF,-%E3%82%A2%E3%82%B9%E3%83%99%E3%82%B9%E3%83%88%E9%99%A4%E5%8E%BB%E4%BD%9C%E6%A5%AD" w:history="1">
              <w:r w:rsidRPr="001C745C">
                <w:rPr>
                  <w:rStyle w:val="af6"/>
                  <w:rFonts w:ascii="UD デジタル 教科書体 NP-R" w:eastAsia="UD デジタル 教科書体 NP-R" w:hint="eastAsia"/>
                  <w:color w:val="7030A0"/>
                  <w:szCs w:val="18"/>
                </w:rPr>
                <w:t>アスベスト関連標示板</w:t>
              </w:r>
            </w:hyperlink>
            <w:r w:rsidRPr="001C745C">
              <w:rPr>
                <w:rFonts w:ascii="UD デジタル 教科書体 NP-R" w:eastAsia="UD デジタル 教科書体 NP-R" w:hint="eastAsia"/>
                <w:color w:val="7030A0"/>
                <w:szCs w:val="18"/>
              </w:rPr>
              <w:t>（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・工事案内板（パウチ加工程度 A2サイズ（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・建築確認済表示板（　　）枚</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・融資付工事標示板（　　）枚</w:t>
            </w:r>
          </w:p>
          <w:p w:rsidR="005F77D7" w:rsidRPr="001C745C" w:rsidRDefault="005F77D7" w:rsidP="005F77D7">
            <w:pPr>
              <w:spacing w:beforeLines="50" w:before="180"/>
              <w:rPr>
                <w:rFonts w:ascii="UD デジタル 教科書体 NP-R" w:eastAsia="UD デジタル 教科書体 NP-R"/>
              </w:rPr>
            </w:pPr>
            <w:r w:rsidRPr="001C745C">
              <w:rPr>
                <w:rFonts w:ascii="UD デジタル 教科書体 NP-R" w:eastAsia="UD デジタル 教科書体 NP-R" w:hint="eastAsia"/>
              </w:rPr>
              <w:t>※工事標示板の仕様（共通事項）</w:t>
            </w:r>
          </w:p>
          <w:p w:rsidR="005F77D7" w:rsidRPr="001C745C" w:rsidRDefault="005F77D7" w:rsidP="005F77D7">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工事標示板等は図1.8.1を標準とし、仕上げは、耐水耐候性に配慮した短期間で劣化しないものとし、監督員指示により作成する。また、工事期間中、公衆が見やすい場所もしくは監督員の指定する場所に掲示すること。</w:t>
            </w:r>
          </w:p>
          <w:p w:rsidR="005F77D7" w:rsidRPr="001C745C" w:rsidRDefault="005F77D7" w:rsidP="005F77D7">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なお、工事標示板には、「工事名」「工期」「発注者」「施工者」「連絡先」その他必要事項を記入することとし、詳細は監督員の指示による。</w:t>
            </w:r>
          </w:p>
          <w:p w:rsidR="005F77D7" w:rsidRPr="001C745C" w:rsidRDefault="005F77D7" w:rsidP="005F77D7">
            <w:pPr>
              <w:spacing w:beforeLines="50" w:before="180"/>
              <w:ind w:leftChars="100" w:left="1440" w:hangingChars="700" w:hanging="1260"/>
              <w:rPr>
                <w:rFonts w:ascii="UD デジタル 教科書体 NP-R" w:eastAsia="UD デジタル 教科書体 NP-R"/>
              </w:rPr>
            </w:pPr>
            <w:r w:rsidRPr="001C745C">
              <w:rPr>
                <w:rFonts w:ascii="UD デジタル 教科書体 NP-R" w:eastAsia="UD デジタル 教科書体 NP-R" w:hint="eastAsia"/>
                <w:noProof/>
              </w:rPr>
              <mc:AlternateContent>
                <mc:Choice Requires="wpg">
                  <w:drawing>
                    <wp:anchor distT="0" distB="0" distL="114300" distR="114300" simplePos="0" relativeHeight="251665408" behindDoc="0" locked="0" layoutInCell="1" allowOverlap="1" wp14:anchorId="202DF588" wp14:editId="1E3126E5">
                      <wp:simplePos x="0" y="0"/>
                      <wp:positionH relativeFrom="column">
                        <wp:posOffset>-4445</wp:posOffset>
                      </wp:positionH>
                      <wp:positionV relativeFrom="paragraph">
                        <wp:posOffset>112395</wp:posOffset>
                      </wp:positionV>
                      <wp:extent cx="4994275" cy="1929130"/>
                      <wp:effectExtent l="0" t="0" r="0" b="0"/>
                      <wp:wrapTopAndBottom/>
                      <wp:docPr id="9" name="グループ化 9"/>
                      <wp:cNvGraphicFramePr/>
                      <a:graphic xmlns:a="http://schemas.openxmlformats.org/drawingml/2006/main">
                        <a:graphicData uri="http://schemas.microsoft.com/office/word/2010/wordprocessingGroup">
                          <wpg:wgp>
                            <wpg:cNvGrpSpPr/>
                            <wpg:grpSpPr>
                              <a:xfrm>
                                <a:off x="0" y="0"/>
                                <a:ext cx="4994275" cy="1929130"/>
                                <a:chOff x="0" y="0"/>
                                <a:chExt cx="4994275" cy="1929130"/>
                              </a:xfrm>
                            </wpg:grpSpPr>
                            <wps:wsp>
                              <wps:cNvPr id="10" name="テキスト ボックス 2"/>
                              <wps:cNvSpPr txBox="1">
                                <a:spLocks noChangeArrowheads="1"/>
                              </wps:cNvSpPr>
                              <wps:spPr bwMode="auto">
                                <a:xfrm>
                                  <a:off x="0" y="0"/>
                                  <a:ext cx="4994275" cy="1929130"/>
                                </a:xfrm>
                                <a:prstGeom prst="rect">
                                  <a:avLst/>
                                </a:prstGeom>
                                <a:solidFill>
                                  <a:srgbClr val="FFFFFF"/>
                                </a:solidFill>
                                <a:ln w="9525">
                                  <a:noFill/>
                                  <a:miter lim="800000"/>
                                  <a:headEnd/>
                                  <a:tailEnd/>
                                </a:ln>
                              </wps:spPr>
                              <wps:txbx>
                                <w:txbxContent>
                                  <w:p w:rsidR="00133F0B" w:rsidRPr="0015581A" w:rsidRDefault="00133F0B" w:rsidP="005F77D7">
                                    <w:pPr>
                                      <w:ind w:leftChars="100" w:left="180"/>
                                    </w:pPr>
                                    <w:r w:rsidRPr="0015581A">
                                      <w:rPr>
                                        <w:rFonts w:hint="eastAsia"/>
                                      </w:rPr>
                                      <w:t>※</w:t>
                                    </w:r>
                                    <w:r>
                                      <w:rPr>
                                        <w:rFonts w:hint="eastAsia"/>
                                      </w:rPr>
                                      <w:t>一般的な</w:t>
                                    </w:r>
                                    <w:r>
                                      <w:t>工事標示板</w:t>
                                    </w: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Pr="008745B7" w:rsidRDefault="00133F0B" w:rsidP="005F77D7">
                                    <w:pPr>
                                      <w:ind w:leftChars="300" w:left="540"/>
                                    </w:pPr>
                                    <w:r w:rsidRPr="008745B7">
                                      <w:rPr>
                                        <w:rFonts w:hint="eastAsia"/>
                                      </w:rPr>
                                      <w:t>図1.8.1　工事標示板（文字は黒色角ゴシック体、最下段の文字は白色角ゴシック体）</w:t>
                                    </w:r>
                                  </w:p>
                                </w:txbxContent>
                              </wps:txbx>
                              <wps:bodyPr rot="0" vert="horz" wrap="square" lIns="91440" tIns="45720" rIns="91440" bIns="45720" anchor="t" anchorCtr="0">
                                <a:spAutoFit/>
                              </wps:bodyPr>
                            </wps:wsp>
                            <pic:pic xmlns:pic="http://schemas.openxmlformats.org/drawingml/2006/picture">
                              <pic:nvPicPr>
                                <pic:cNvPr id="11" name="図 1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a:off x="314325" y="228600"/>
                                  <a:ext cx="3124200" cy="1450340"/>
                                </a:xfrm>
                                <a:prstGeom prst="rect">
                                  <a:avLst/>
                                </a:prstGeom>
                              </pic:spPr>
                            </pic:pic>
                          </wpg:wgp>
                        </a:graphicData>
                      </a:graphic>
                    </wp:anchor>
                  </w:drawing>
                </mc:Choice>
                <mc:Fallback>
                  <w:pict>
                    <v:group w14:anchorId="202DF588" id="グループ化 9" o:spid="_x0000_s1027" style="position:absolute;left:0;text-align:left;margin-left:-.35pt;margin-top:8.85pt;width:393.25pt;height:151.9pt;z-index:251665408" coordsize="49942,19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">
                      <v:shapetype id="_x0000_t202" coordsize="21600,21600" o:spt="202" path="m,l,21600r21600,l21600,xe">
                        <v:stroke joinstyle="miter"/>
                        <v:path gradientshapeok="t" o:connecttype="rect"/>
                      </v:shapetype>
                      <v:shape id="_x0000_s1028" type="#_x0000_t202" style="position:absolute;width:49942;height:19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" stroked="f">
                        <v:textbox style="mso-fit-shape-to-text:t">
                          <w:txbxContent>
                            <w:p w:rsidR="00133F0B" w:rsidRPr="0015581A" w:rsidRDefault="00133F0B" w:rsidP="005F77D7">
                              <w:pPr>
                                <w:ind w:leftChars="100" w:left="180"/>
                              </w:pPr>
                              <w:r w:rsidRPr="0015581A">
                                <w:rPr>
                                  <w:rFonts w:hint="eastAsia"/>
                                </w:rPr>
                                <w:t>※</w:t>
                              </w:r>
                              <w:r>
                                <w:rPr>
                                  <w:rFonts w:hint="eastAsia"/>
                                </w:rPr>
                                <w:t>一般的な</w:t>
                              </w:r>
                              <w:r>
                                <w:t>工事標示板</w:t>
                              </w: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Default="00133F0B" w:rsidP="005F77D7">
                              <w:pPr>
                                <w:rPr>
                                  <w:color w:val="FF0000"/>
                                </w:rPr>
                              </w:pPr>
                            </w:p>
                            <w:p w:rsidR="00133F0B" w:rsidRPr="008745B7" w:rsidRDefault="00133F0B" w:rsidP="005F77D7">
                              <w:pPr>
                                <w:ind w:leftChars="300" w:left="540"/>
                              </w:pPr>
                              <w:r w:rsidRPr="008745B7">
                                <w:rPr>
                                  <w:rFonts w:hint="eastAsia"/>
                                </w:rPr>
                                <w:t>図1.8.1　工事標示板（文字は黒色角ゴシック体、最下段の文字は白色角ゴシック体）</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1" o:spid="_x0000_s1029" type="#_x0000_t75" style="position:absolute;left:3143;top:2286;width:31242;height:14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">
                        <v:imagedata r:id="rId85" o:title=""/>
                        <v:path arrowok="t"/>
                      </v:shape>
                      <w10:wrap type="topAndBottom"/>
                    </v:group>
                  </w:pict>
                </mc:Fallback>
              </mc:AlternateContent>
            </w:r>
            <w:r w:rsidRPr="001C745C">
              <w:rPr>
                <w:rFonts w:ascii="UD デジタル 教科書体 NP-R" w:eastAsia="UD デジタル 教科書体 NP-R" w:hint="eastAsia"/>
              </w:rPr>
              <w:t xml:space="preserve">注）　</w:t>
            </w:r>
            <w:r w:rsidRPr="001C745C">
              <w:rPr>
                <w:rFonts w:ascii="UD デジタル 教科書体 NP-R" w:eastAsia="UD デジタル 教科書体 NP-R" w:hint="eastAsia"/>
                <w:kern w:val="0"/>
                <w:fitText w:val="540" w:id="-509438201"/>
              </w:rPr>
              <w:t>工事名</w:t>
            </w:r>
            <w:r w:rsidRPr="001C745C">
              <w:rPr>
                <w:rFonts w:ascii="UD デジタル 教科書体 NP-R" w:eastAsia="UD デジタル 教科書体 NP-R" w:hint="eastAsia"/>
              </w:rPr>
              <w:t>：契約工事名に限らず、監督員の指示によりわかりやすい工事名を記載することとする</w:t>
            </w:r>
          </w:p>
          <w:p w:rsidR="005F77D7" w:rsidRPr="001C745C" w:rsidRDefault="005F77D7" w:rsidP="005F77D7">
            <w:pPr>
              <w:ind w:leftChars="400" w:left="1980" w:hangingChars="700" w:hanging="1260"/>
              <w:rPr>
                <w:rFonts w:ascii="UD デジタル 教科書体 NP-R" w:eastAsia="UD デジタル 教科書体 NP-R"/>
              </w:rPr>
            </w:pPr>
            <w:r w:rsidRPr="001C745C">
              <w:rPr>
                <w:rFonts w:ascii="UD デジタル 教科書体 NP-R" w:eastAsia="UD デジタル 教科書体 NP-R" w:hint="eastAsia"/>
                <w:kern w:val="0"/>
                <w:fitText w:val="540" w:id="-509438200"/>
              </w:rPr>
              <w:t>工　期</w:t>
            </w:r>
            <w:r w:rsidRPr="001C745C">
              <w:rPr>
                <w:rFonts w:ascii="UD デジタル 教科書体 NP-R" w:eastAsia="UD デジタル 教科書体 NP-R" w:hint="eastAsia"/>
              </w:rPr>
              <w:t>：契約工期ではなく、実際の現場の施工期間とする</w:t>
            </w:r>
          </w:p>
          <w:p w:rsidR="005F77D7" w:rsidRPr="001C745C" w:rsidRDefault="005F77D7" w:rsidP="005F77D7">
            <w:pPr>
              <w:ind w:leftChars="400" w:left="1980" w:hangingChars="700" w:hanging="1260"/>
              <w:rPr>
                <w:rFonts w:ascii="UD デジタル 教科書体 NP-R" w:eastAsia="UD デジタル 教科書体 NP-R"/>
                <w:kern w:val="0"/>
              </w:rPr>
            </w:pPr>
          </w:p>
          <w:p w:rsidR="005F77D7" w:rsidRPr="001C745C" w:rsidRDefault="005F77D7" w:rsidP="005F77D7">
            <w:pPr>
              <w:ind w:leftChars="400" w:left="1980" w:hangingChars="700" w:hanging="1260"/>
              <w:rPr>
                <w:rFonts w:ascii="UD デジタル 教科書体 NP-R" w:eastAsia="UD デジタル 教科書体 NP-R"/>
              </w:rPr>
            </w:pPr>
            <w:r w:rsidRPr="001C745C">
              <w:rPr>
                <w:rFonts w:ascii="UD デジタル 教科書体 NP-R" w:eastAsia="UD デジタル 教科書体 NP-R" w:hint="eastAsia"/>
                <w:kern w:val="0"/>
                <w:fitText w:val="540" w:id="-509438199"/>
              </w:rPr>
              <w:t>施工者</w:t>
            </w:r>
            <w:r w:rsidRPr="001C745C">
              <w:rPr>
                <w:rFonts w:ascii="UD デジタル 教科書体 NP-R" w:eastAsia="UD デジタル 教科書体 NP-R" w:hint="eastAsia"/>
              </w:rPr>
              <w:t>：関連工事がある場合は、主たる施工者が並列して表記し、設置する</w:t>
            </w:r>
          </w:p>
          <w:p w:rsidR="005F77D7" w:rsidRPr="001C745C" w:rsidRDefault="005F77D7" w:rsidP="005F77D7">
            <w:pPr>
              <w:ind w:leftChars="400" w:left="2250" w:hangingChars="850" w:hanging="1530"/>
              <w:rPr>
                <w:rFonts w:ascii="UD デジタル 教科書体 NP-R" w:eastAsia="UD デジタル 教科書体 NP-R"/>
                <w:color w:val="FF0000"/>
              </w:rPr>
            </w:pPr>
            <w:r w:rsidRPr="001C745C">
              <w:rPr>
                <w:rFonts w:ascii="UD デジタル 教科書体 NP-R" w:eastAsia="UD デジタル 教科書体 NP-R" w:hint="eastAsia"/>
              </w:rPr>
              <w:t>連絡先（施工者）：作業時間外・休日等の連絡先が、作業時間中と同じ場合は１行にまとめ、「（作業時間外・休日等を含む）」と記載する。</w:t>
            </w:r>
          </w:p>
        </w:tc>
      </w:tr>
      <w:tr w:rsidR="005F77D7" w:rsidRPr="001C745C" w:rsidTr="005F77D7">
        <w:tblPrEx>
          <w:tblCellMar>
            <w:left w:w="99" w:type="dxa"/>
            <w:right w:w="99" w:type="dxa"/>
          </w:tblCellMar>
        </w:tblPrEx>
        <w:tc>
          <w:tcPr>
            <w:tcW w:w="1838" w:type="dxa"/>
            <w:tcBorders>
              <w:top w:val="nil"/>
              <w:bottom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bottom w:val="dotted" w:sz="4" w:space="0" w:color="auto"/>
            </w:tcBorders>
          </w:tcPr>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4384" behindDoc="0" locked="0" layoutInCell="1" allowOverlap="1" wp14:anchorId="5EADD36A" wp14:editId="4D947A80">
                  <wp:simplePos x="0" y="0"/>
                  <wp:positionH relativeFrom="column">
                    <wp:posOffset>14605</wp:posOffset>
                  </wp:positionH>
                  <wp:positionV relativeFrom="paragraph">
                    <wp:posOffset>233045</wp:posOffset>
                  </wp:positionV>
                  <wp:extent cx="3924360" cy="1458720"/>
                  <wp:effectExtent l="0" t="0" r="0" b="8255"/>
                  <wp:wrapTopAndBottom/>
                  <wp:docPr id="8" name="図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図 67"/>
                          <pic:cNvPicPr>
                            <a:picLocks noChangeAspect="1"/>
                          </pic:cNvPicPr>
                        </pic:nvPicPr>
                        <pic:blipFill>
                          <a:blip r:embed="rId86">
                            <a:extLst>
                              <a:ext uri="{28A0092B-C50C-407E-A947-70E740481C1C}">
                                <a14:useLocalDpi xmlns:a14="http://schemas.microsoft.com/office/drawing/2010/main" val="0"/>
                              </a:ext>
                            </a:extLst>
                          </a:blip>
                          <a:stretch>
                            <a:fillRect/>
                          </a:stretch>
                        </pic:blipFill>
                        <pic:spPr>
                          <a:xfrm>
                            <a:off x="0" y="0"/>
                            <a:ext cx="3924360" cy="1458720"/>
                          </a:xfrm>
                          <a:prstGeom prst="rect">
                            <a:avLst/>
                          </a:prstGeom>
                        </pic:spPr>
                      </pic:pic>
                    </a:graphicData>
                  </a:graphic>
                  <wp14:sizeRelH relativeFrom="margin">
                    <wp14:pctWidth>0</wp14:pctWidth>
                  </wp14:sizeRelH>
                  <wp14:sizeRelV relativeFrom="margin">
                    <wp14:pctHeight>0</wp14:pctHeight>
                  </wp14:sizeRelV>
                </wp:anchor>
              </w:drawing>
            </w:r>
            <w:r w:rsidRPr="001C745C">
              <w:rPr>
                <w:rFonts w:ascii="UD デジタル 教科書体 NP-R" w:eastAsia="UD デジタル 教科書体 NP-R" w:hint="eastAsia"/>
              </w:rPr>
              <w:t>・水道局発注工事の場合の工事標示板</w:t>
            </w:r>
          </w:p>
        </w:tc>
      </w:tr>
      <w:tr w:rsidR="005F77D7" w:rsidRPr="001C745C" w:rsidTr="005F77D7">
        <w:tblPrEx>
          <w:tblCellMar>
            <w:left w:w="99" w:type="dxa"/>
            <w:right w:w="99" w:type="dxa"/>
          </w:tblCellMar>
        </w:tblPrEx>
        <w:tc>
          <w:tcPr>
            <w:tcW w:w="1838" w:type="dxa"/>
            <w:tcBorders>
              <w:top w:val="nil"/>
              <w:bottom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bottom w:val="dotted" w:sz="4" w:space="0" w:color="auto"/>
            </w:tcBorders>
          </w:tcPr>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3360" behindDoc="0" locked="0" layoutInCell="1" allowOverlap="1" wp14:anchorId="542C570B" wp14:editId="441412F8">
                  <wp:simplePos x="0" y="0"/>
                  <wp:positionH relativeFrom="column">
                    <wp:posOffset>969645</wp:posOffset>
                  </wp:positionH>
                  <wp:positionV relativeFrom="paragraph">
                    <wp:posOffset>165157</wp:posOffset>
                  </wp:positionV>
                  <wp:extent cx="2824200" cy="1558800"/>
                  <wp:effectExtent l="0" t="0" r="0" b="3810"/>
                  <wp:wrapTopAndBottom/>
                  <wp:docPr id="6" name="図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図 71"/>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824200" cy="1558800"/>
                          </a:xfrm>
                          <a:prstGeom prst="rect">
                            <a:avLst/>
                          </a:prstGeom>
                        </pic:spPr>
                      </pic:pic>
                    </a:graphicData>
                  </a:graphic>
                  <wp14:sizeRelH relativeFrom="margin">
                    <wp14:pctWidth>0</wp14:pctWidth>
                  </wp14:sizeRelH>
                  <wp14:sizeRelV relativeFrom="margin">
                    <wp14:pctHeight>0</wp14:pctHeight>
                  </wp14:sizeRelV>
                </wp:anchor>
              </w:drawing>
            </w:r>
            <w:r w:rsidRPr="001C745C">
              <w:rPr>
                <w:rFonts w:ascii="UD デジタル 教科書体 NP-R" w:eastAsia="UD デジタル 教科書体 NP-R" w:hint="eastAsia"/>
              </w:rPr>
              <w:t>・交通局発注工事の場合の工事標示板</w:t>
            </w:r>
          </w:p>
        </w:tc>
      </w:tr>
      <w:tr w:rsidR="005F77D7" w:rsidRPr="001C745C" w:rsidTr="005F77D7">
        <w:tblPrEx>
          <w:tblCellMar>
            <w:left w:w="99" w:type="dxa"/>
            <w:right w:w="99" w:type="dxa"/>
          </w:tblCellMar>
        </w:tblPrEx>
        <w:tc>
          <w:tcPr>
            <w:tcW w:w="1838" w:type="dxa"/>
            <w:tcBorders>
              <w:top w:val="nil"/>
            </w:tcBorders>
          </w:tcPr>
          <w:p w:rsidR="005F77D7" w:rsidRPr="001C745C" w:rsidRDefault="005F77D7" w:rsidP="005F77D7">
            <w:pPr>
              <w:ind w:left="180" w:hangingChars="100" w:hanging="180"/>
              <w:rPr>
                <w:rFonts w:ascii="UD デジタル 教科書体 NP-R" w:eastAsia="UD デジタル 教科書体 NP-R"/>
              </w:rPr>
            </w:pPr>
          </w:p>
        </w:tc>
        <w:tc>
          <w:tcPr>
            <w:tcW w:w="8935" w:type="dxa"/>
            <w:tcBorders>
              <w:top w:val="dotted" w:sz="4" w:space="0" w:color="auto"/>
            </w:tcBorders>
          </w:tcPr>
          <w:p w:rsidR="005F77D7" w:rsidRDefault="005F77D7" w:rsidP="009B4453">
            <w:pPr>
              <w:spacing w:beforeLines="50" w:before="180"/>
              <w:rPr>
                <w:rFonts w:ascii="UD デジタル 教科書体 NP-R" w:eastAsia="UD デジタル 教科書体 NP-R"/>
              </w:rPr>
            </w:pPr>
            <w:r w:rsidRPr="001C745C">
              <w:rPr>
                <w:rFonts w:ascii="UD デジタル 教科書体 NP-R" w:eastAsia="UD デジタル 教科書体 NP-R" w:hint="eastAsia"/>
                <w:noProof/>
              </w:rPr>
              <w:drawing>
                <wp:anchor distT="0" distB="0" distL="114300" distR="114300" simplePos="0" relativeHeight="251661312" behindDoc="0" locked="0" layoutInCell="1" allowOverlap="1" wp14:anchorId="512882FE" wp14:editId="1A362E61">
                  <wp:simplePos x="0" y="0"/>
                  <wp:positionH relativeFrom="column">
                    <wp:posOffset>860425</wp:posOffset>
                  </wp:positionH>
                  <wp:positionV relativeFrom="paragraph">
                    <wp:posOffset>227965</wp:posOffset>
                  </wp:positionV>
                  <wp:extent cx="2764940" cy="1531800"/>
                  <wp:effectExtent l="0" t="0" r="0" b="0"/>
                  <wp:wrapTopAndBottom/>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確認済み看板.jpg"/>
                          <pic:cNvPicPr/>
                        </pic:nvPicPr>
                        <pic:blipFill rotWithShape="1">
                          <a:blip r:embed="rId88" cstate="print">
                            <a:extLst>
                              <a:ext uri="{28A0092B-C50C-407E-A947-70E740481C1C}">
                                <a14:useLocalDpi xmlns:a14="http://schemas.microsoft.com/office/drawing/2010/main" val="0"/>
                              </a:ext>
                            </a:extLst>
                          </a:blip>
                          <a:srcRect b="21486"/>
                          <a:stretch/>
                        </pic:blipFill>
                        <pic:spPr bwMode="auto">
                          <a:xfrm>
                            <a:off x="0" y="0"/>
                            <a:ext cx="2764940" cy="15318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C745C">
              <w:rPr>
                <w:rFonts w:ascii="UD デジタル 教科書体 NP-R" w:eastAsia="UD デジタル 教科書体 NP-R" w:hint="eastAsia"/>
                <w:noProof/>
              </w:rPr>
              <mc:AlternateContent>
                <mc:Choice Requires="wps">
                  <w:drawing>
                    <wp:anchor distT="45720" distB="45720" distL="114300" distR="114300" simplePos="0" relativeHeight="251662336" behindDoc="0" locked="0" layoutInCell="1" allowOverlap="1" wp14:anchorId="2B9E0C7E" wp14:editId="6951FBA9">
                      <wp:simplePos x="0" y="0"/>
                      <wp:positionH relativeFrom="column">
                        <wp:posOffset>3342640</wp:posOffset>
                      </wp:positionH>
                      <wp:positionV relativeFrom="paragraph">
                        <wp:posOffset>384175</wp:posOffset>
                      </wp:positionV>
                      <wp:extent cx="2134870" cy="871855"/>
                      <wp:effectExtent l="0" t="0" r="17780" b="23495"/>
                      <wp:wrapSquare wrapText="bothSides"/>
                      <wp:docPr id="3"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871855"/>
                              </a:xfrm>
                              <a:prstGeom prst="rect">
                                <a:avLst/>
                              </a:prstGeom>
                              <a:solidFill>
                                <a:srgbClr val="FFFFFF"/>
                              </a:solidFill>
                              <a:ln w="9525">
                                <a:solidFill>
                                  <a:srgbClr val="000000"/>
                                </a:solidFill>
                                <a:miter lim="800000"/>
                                <a:headEnd/>
                                <a:tailEnd/>
                              </a:ln>
                            </wps:spPr>
                            <wps:txbx>
                              <w:txbxContent>
                                <w:p w:rsidR="00133F0B" w:rsidRPr="008745B7" w:rsidRDefault="00133F0B" w:rsidP="005F77D7">
                                  <w:r w:rsidRPr="008745B7">
                                    <w:rPr>
                                      <w:rFonts w:hint="eastAsia"/>
                                    </w:rPr>
                                    <w:t>第</w:t>
                                  </w:r>
                                  <w:r w:rsidRPr="008745B7">
                                    <w:t>六十八号様式</w:t>
                                  </w:r>
                                  <w:r w:rsidRPr="008745B7">
                                    <w:rPr>
                                      <w:rFonts w:hint="eastAsia"/>
                                    </w:rPr>
                                    <w:t>（第</w:t>
                                  </w:r>
                                  <w:r w:rsidRPr="008745B7">
                                    <w:t>十一条関係</w:t>
                                  </w:r>
                                  <w:r w:rsidRPr="008745B7">
                                    <w:rPr>
                                      <w:rFonts w:hint="eastAsia"/>
                                    </w:rPr>
                                    <w:t>）</w:t>
                                  </w:r>
                                </w:p>
                                <w:p w:rsidR="00133F0B" w:rsidRPr="008745B7" w:rsidRDefault="00133F0B" w:rsidP="005F77D7">
                                  <w:r w:rsidRPr="008745B7">
                                    <w:rPr>
                                      <w:rFonts w:hint="eastAsia"/>
                                    </w:rPr>
                                    <w:t>（</w:t>
                                  </w:r>
                                  <w:r w:rsidRPr="008745B7">
                                    <w:t>建築基準法施行規則第</w:t>
                                  </w:r>
                                  <w:r w:rsidRPr="008745B7">
                                    <w:rPr>
                                      <w:rFonts w:hint="eastAsia"/>
                                    </w:rPr>
                                    <w:t>十一条）</w:t>
                                  </w:r>
                                </w:p>
                                <w:p w:rsidR="00133F0B" w:rsidRPr="008745B7" w:rsidRDefault="00133F0B" w:rsidP="005F77D7">
                                  <w:r w:rsidRPr="008745B7">
                                    <w:rPr>
                                      <w:rFonts w:hint="eastAsia"/>
                                    </w:rPr>
                                    <w:t>（</w:t>
                                  </w:r>
                                  <w:r w:rsidRPr="008745B7">
                                    <w:t>木板、</w:t>
                                  </w:r>
                                  <w:r w:rsidRPr="008745B7">
                                    <w:rPr>
                                      <w:rFonts w:hint="eastAsia"/>
                                    </w:rPr>
                                    <w:t>プラスチック</w:t>
                                  </w:r>
                                  <w:r w:rsidRPr="008745B7">
                                    <w:t>板その他これらに類するものとする）</w:t>
                                  </w:r>
                                </w:p>
                                <w:p w:rsidR="00133F0B" w:rsidRPr="008745B7" w:rsidRDefault="00133F0B" w:rsidP="005F77D7">
                                  <w:r w:rsidRPr="008745B7">
                                    <w:rPr>
                                      <w:rFonts w:hint="eastAsia"/>
                                    </w:rPr>
                                    <w:t>計画通知</w:t>
                                  </w:r>
                                  <w:r w:rsidRPr="008745B7">
                                    <w:t>の必要な場合に掲示する。</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9E0C7E" id="テキスト ボックス 2" o:spid="_x0000_s1030" type="#_x0000_t202" style="position:absolute;margin-left:263.2pt;margin-top:30.25pt;width:168.1pt;height:68.65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">
                      <v:textbox>
                        <w:txbxContent>
                          <w:p w:rsidR="00133F0B" w:rsidRPr="008745B7" w:rsidRDefault="00133F0B" w:rsidP="005F77D7">
                            <w:r w:rsidRPr="008745B7">
                              <w:rPr>
                                <w:rFonts w:hint="eastAsia"/>
                              </w:rPr>
                              <w:t>第</w:t>
                            </w:r>
                            <w:r w:rsidRPr="008745B7">
                              <w:t>六十八号様式</w:t>
                            </w:r>
                            <w:r w:rsidRPr="008745B7">
                              <w:rPr>
                                <w:rFonts w:hint="eastAsia"/>
                              </w:rPr>
                              <w:t>（第</w:t>
                            </w:r>
                            <w:r w:rsidRPr="008745B7">
                              <w:t>十一条関係</w:t>
                            </w:r>
                            <w:r w:rsidRPr="008745B7">
                              <w:rPr>
                                <w:rFonts w:hint="eastAsia"/>
                              </w:rPr>
                              <w:t>）</w:t>
                            </w:r>
                          </w:p>
                          <w:p w:rsidR="00133F0B" w:rsidRPr="008745B7" w:rsidRDefault="00133F0B" w:rsidP="005F77D7">
                            <w:r w:rsidRPr="008745B7">
                              <w:rPr>
                                <w:rFonts w:hint="eastAsia"/>
                              </w:rPr>
                              <w:t>（</w:t>
                            </w:r>
                            <w:r w:rsidRPr="008745B7">
                              <w:t>建築基準法施行規則第</w:t>
                            </w:r>
                            <w:r w:rsidRPr="008745B7">
                              <w:rPr>
                                <w:rFonts w:hint="eastAsia"/>
                              </w:rPr>
                              <w:t>十一条）</w:t>
                            </w:r>
                          </w:p>
                          <w:p w:rsidR="00133F0B" w:rsidRPr="008745B7" w:rsidRDefault="00133F0B" w:rsidP="005F77D7">
                            <w:r w:rsidRPr="008745B7">
                              <w:rPr>
                                <w:rFonts w:hint="eastAsia"/>
                              </w:rPr>
                              <w:t>（</w:t>
                            </w:r>
                            <w:r w:rsidRPr="008745B7">
                              <w:t>木板、</w:t>
                            </w:r>
                            <w:r w:rsidRPr="008745B7">
                              <w:rPr>
                                <w:rFonts w:hint="eastAsia"/>
                              </w:rPr>
                              <w:t>プラスチック</w:t>
                            </w:r>
                            <w:r w:rsidRPr="008745B7">
                              <w:t>板その他これらに類するものとする）</w:t>
                            </w:r>
                          </w:p>
                          <w:p w:rsidR="00133F0B" w:rsidRPr="008745B7" w:rsidRDefault="00133F0B" w:rsidP="005F77D7">
                            <w:r w:rsidRPr="008745B7">
                              <w:rPr>
                                <w:rFonts w:hint="eastAsia"/>
                              </w:rPr>
                              <w:t>計画通知</w:t>
                            </w:r>
                            <w:r w:rsidRPr="008745B7">
                              <w:t>の必要な場合に掲示する。</w:t>
                            </w:r>
                          </w:p>
                        </w:txbxContent>
                      </v:textbox>
                      <w10:wrap type="square"/>
                    </v:shape>
                  </w:pict>
                </mc:Fallback>
              </mc:AlternateContent>
            </w:r>
            <w:r w:rsidRPr="001C745C">
              <w:rPr>
                <w:rFonts w:ascii="UD デジタル 教科書体 NP-R" w:eastAsia="UD デジタル 教科書体 NP-R" w:hint="eastAsia"/>
                <w:noProof/>
              </w:rPr>
              <w:t>※</w:t>
            </w:r>
            <w:r w:rsidRPr="001C745C">
              <w:rPr>
                <w:rFonts w:ascii="UD デジタル 教科書体 NP-R" w:eastAsia="UD デジタル 教科書体 NP-R" w:hint="eastAsia"/>
                <w:szCs w:val="18"/>
              </w:rPr>
              <w:t>建築確認済表示板</w:t>
            </w:r>
            <w:r w:rsidRPr="001C745C">
              <w:rPr>
                <w:rFonts w:ascii="UD デジタル 教科書体 NP-R" w:eastAsia="UD デジタル 教科書体 NP-R" w:hint="eastAsia"/>
              </w:rPr>
              <w:t>の様式〔建築基準法第89条、第六十八号様式（第十一条関係）〕</w:t>
            </w:r>
          </w:p>
          <w:p w:rsidR="009B4453" w:rsidRDefault="009B4453" w:rsidP="005F77D7">
            <w:pPr>
              <w:rPr>
                <w:rFonts w:ascii="UD デジタル 教科書体 NP-R" w:eastAsia="UD デジタル 教科書体 NP-R"/>
              </w:rPr>
            </w:pPr>
          </w:p>
          <w:p w:rsidR="009B4453" w:rsidRPr="009B4453" w:rsidRDefault="009B4453" w:rsidP="005F77D7">
            <w:pPr>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4D5E14" w:rsidRDefault="005F77D7" w:rsidP="005F77D7">
            <w:pPr>
              <w:ind w:left="180" w:hangingChars="100" w:hanging="180"/>
              <w:rPr>
                <w:rFonts w:ascii="UD デジタル 教科書体 NP-R" w:eastAsia="UD デジタル 教科書体 NP-R" w:hAnsiTheme="majorEastAsia"/>
                <w:szCs w:val="18"/>
              </w:rPr>
            </w:pPr>
            <w:r w:rsidRPr="004D5E14">
              <w:rPr>
                <w:rFonts w:ascii="UD デジタル 教科書体 NP-R" w:eastAsia="UD デジタル 教科書体 NP-R" w:hAnsiTheme="majorEastAsia" w:hint="eastAsia"/>
                <w:szCs w:val="18"/>
              </w:rPr>
              <w:t>・地元工事説明</w:t>
            </w:r>
          </w:p>
        </w:tc>
        <w:tc>
          <w:tcPr>
            <w:tcW w:w="8935" w:type="dxa"/>
            <w:tcMar>
              <w:right w:w="28" w:type="dxa"/>
            </w:tcMar>
          </w:tcPr>
          <w:p w:rsidR="005F77D7" w:rsidRPr="004D5E14" w:rsidRDefault="005F77D7" w:rsidP="005F77D7">
            <w:pPr>
              <w:pStyle w:val="paragraph"/>
              <w:spacing w:before="0" w:beforeAutospacing="0" w:after="0" w:afterAutospacing="0" w:line="240" w:lineRule="exact"/>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※工事着手前に行う</w:t>
            </w:r>
          </w:p>
          <w:p w:rsidR="005F77D7" w:rsidRPr="004D5E14" w:rsidRDefault="005F77D7" w:rsidP="005F77D7">
            <w:pPr>
              <w:pStyle w:val="paragraph"/>
              <w:spacing w:before="0" w:beforeAutospacing="0" w:after="0" w:afterAutospacing="0" w:line="240" w:lineRule="exact"/>
              <w:ind w:leftChars="158" w:left="629" w:hanging="345"/>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 xml:space="preserve">・工事説明会の開催　　・お知らせビラの配布　　・　　</w:t>
            </w:r>
          </w:p>
          <w:p w:rsidR="005F77D7" w:rsidRPr="004D5E14" w:rsidRDefault="005F77D7" w:rsidP="005F77D7">
            <w:pPr>
              <w:pStyle w:val="paragraph"/>
              <w:spacing w:before="0" w:beforeAutospacing="0" w:after="0" w:afterAutospacing="0" w:line="240" w:lineRule="exact"/>
              <w:textAlignment w:val="baseline"/>
              <w:rPr>
                <w:rFonts w:ascii="UD デジタル 教科書体 NP-R" w:eastAsia="UD デジタル 教科書体 NP-R" w:hAnsiTheme="minorHAnsi" w:cstheme="minorBidi"/>
                <w:sz w:val="18"/>
              </w:rPr>
            </w:pPr>
            <w:r w:rsidRPr="004D5E14">
              <w:rPr>
                <w:rFonts w:ascii="UD デジタル 教科書体 NP-R" w:eastAsia="UD デジタル 教科書体 NP-R" w:hAnsiTheme="minorHAnsi" w:cstheme="minorBidi" w:hint="eastAsia"/>
                <w:sz w:val="18"/>
              </w:rPr>
              <w:t>※資料は監督員と協議の上、請負人が作成する</w:t>
            </w:r>
          </w:p>
          <w:p w:rsidR="005F77D7" w:rsidRPr="001C745C" w:rsidRDefault="005F77D7" w:rsidP="005F77D7">
            <w:pPr>
              <w:pStyle w:val="paragraph"/>
              <w:spacing w:before="0" w:beforeAutospacing="0" w:afterLines="20" w:after="72" w:afterAutospacing="0" w:line="240" w:lineRule="exact"/>
              <w:textAlignment w:val="baseline"/>
              <w:rPr>
                <w:rFonts w:ascii="UD デジタル 教科書体 NP-R" w:eastAsia="UD デジタル 教科書体 NP-R" w:hAnsi="Meiryo UI"/>
                <w:sz w:val="18"/>
                <w:szCs w:val="18"/>
              </w:rPr>
            </w:pPr>
            <w:r w:rsidRPr="004D5E14">
              <w:rPr>
                <w:rFonts w:ascii="UD デジタル 教科書体 NP-R" w:eastAsia="UD デジタル 教科書体 NP-R" w:hAnsiTheme="minorHAnsi" w:cstheme="minorBidi" w:hint="eastAsia"/>
                <w:sz w:val="18"/>
              </w:rPr>
              <w:t>※工事期間中も必要に応じ関係者等に十分に説明を行い、工事進捗に支障のないように配慮する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・近隣家屋等の調査</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調査範囲　　※図示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調査内容　　・内外観検査　・傾斜測定調査　・水平測定調査　・</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※調査の内容</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（a）適用範囲</w:t>
            </w:r>
          </w:p>
          <w:p w:rsidR="005F77D7" w:rsidRPr="001C745C" w:rsidRDefault="005F77D7" w:rsidP="005F77D7">
            <w:pPr>
              <w:ind w:firstLineChars="400" w:firstLine="720"/>
              <w:rPr>
                <w:rFonts w:ascii="UD デジタル 教科書体 NP-R" w:eastAsia="UD デジタル 教科書体 NP-R"/>
              </w:rPr>
            </w:pPr>
            <w:r w:rsidRPr="001C745C">
              <w:rPr>
                <w:rFonts w:ascii="UD デジタル 教科書体 NP-R" w:eastAsia="UD デジタル 教科書体 NP-R" w:hint="eastAsia"/>
              </w:rPr>
              <w:t>本工事の施工に伴い発生する近隣家屋等への影響を調査する場合に適用する。</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（b）調査範囲は上記により、調査内容は下記の項目とする。</w:t>
            </w:r>
          </w:p>
          <w:p w:rsidR="005F77D7" w:rsidRPr="001C745C" w:rsidRDefault="005F77D7" w:rsidP="005F77D7">
            <w:pPr>
              <w:ind w:leftChars="100" w:left="1755" w:hangingChars="875" w:hanging="1575"/>
              <w:rPr>
                <w:rFonts w:ascii="UD デジタル 教科書体 NP-R" w:eastAsia="UD デジタル 教科書体 NP-R"/>
              </w:rPr>
            </w:pPr>
            <w:r w:rsidRPr="001C745C">
              <w:rPr>
                <w:rFonts w:ascii="UD デジタル 教科書体 NP-R" w:eastAsia="UD デジタル 教科書体 NP-R" w:hint="eastAsia"/>
              </w:rPr>
              <w:t>（1）内外観調査：建物の外観、犬走りと腰壁の取合部、天井、土間、各室毎の壁４面、建具の建付け、塀及びその他必要箇所。</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（2）傾斜測定調査：主要な柱及び壁面。</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（3）水平測定調査：敷居、かも居等必要箇所。</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（4）その他特記する調査</w:t>
            </w:r>
          </w:p>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（c）調査方法は、下記を標準とする。</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（1）調査は、本工事の着工に先立って行う事前調査とし、工事完成後については、必要に応じ行う。</w:t>
            </w:r>
          </w:p>
          <w:p w:rsidR="005F77D7" w:rsidRPr="001C745C" w:rsidRDefault="005F77D7" w:rsidP="005F77D7">
            <w:pPr>
              <w:ind w:leftChars="100" w:left="180"/>
              <w:rPr>
                <w:rFonts w:ascii="UD デジタル 教科書体 NP-R" w:eastAsia="UD デジタル 教科書体 NP-R"/>
              </w:rPr>
            </w:pPr>
            <w:r w:rsidRPr="001C745C">
              <w:rPr>
                <w:rFonts w:ascii="UD デジタル 教科書体 NP-R" w:eastAsia="UD デジタル 教科書体 NP-R" w:hint="eastAsia"/>
              </w:rPr>
              <w:t>（2）きれつ、傾斜等の測定精度は（ⅰ）～（ⅵ）による。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（ⅰ）壁、基礎、犬走り、土間等にきれつある箇所は、きれつ幅0.1mm単位長さ1mm単位で測定する。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（ⅱ）柱と壁、窓枠と建具等のすきまは、0.1mm単位で測定する。</w:t>
            </w:r>
          </w:p>
          <w:p w:rsidR="005F77D7" w:rsidRPr="001C745C" w:rsidRDefault="005F77D7" w:rsidP="005F77D7">
            <w:pPr>
              <w:ind w:leftChars="193" w:left="887" w:hangingChars="300" w:hanging="540"/>
              <w:rPr>
                <w:rFonts w:ascii="UD デジタル 教科書体 NP-R" w:eastAsia="UD デジタル 教科書体 NP-R"/>
              </w:rPr>
            </w:pPr>
            <w:r w:rsidRPr="001C745C">
              <w:rPr>
                <w:rFonts w:ascii="UD デジタル 教科書体 NP-R" w:eastAsia="UD デジタル 教科書体 NP-R" w:hint="eastAsia"/>
              </w:rPr>
              <w:t xml:space="preserve">（ⅲ）壁、柱等の傾斜は、傾斜測定定規、トランシット、下げふり等を用い1mにつき0.5mm単位で測定する。 </w:t>
            </w:r>
          </w:p>
          <w:p w:rsidR="005F77D7" w:rsidRPr="001C745C" w:rsidRDefault="005F77D7" w:rsidP="005F77D7">
            <w:pPr>
              <w:ind w:leftChars="200" w:left="900" w:hangingChars="300" w:hanging="540"/>
              <w:rPr>
                <w:rFonts w:ascii="UD デジタル 教科書体 NP-R" w:eastAsia="UD デジタル 教科書体 NP-R"/>
              </w:rPr>
            </w:pPr>
            <w:r w:rsidRPr="001C745C">
              <w:rPr>
                <w:rFonts w:ascii="UD デジタル 教科書体 NP-R" w:eastAsia="UD デジタル 教科書体 NP-R" w:hint="eastAsia"/>
              </w:rPr>
              <w:t>（ⅳ）床、敷居等の水平は、水準器、デジタル計等を用い、1mにつき0.5mm単位で測定する。</w:t>
            </w:r>
          </w:p>
          <w:p w:rsidR="005F77D7" w:rsidRPr="001C745C" w:rsidRDefault="005F77D7" w:rsidP="005F77D7">
            <w:pPr>
              <w:ind w:leftChars="100" w:left="675" w:hangingChars="275" w:hanging="495"/>
              <w:rPr>
                <w:rFonts w:ascii="UD デジタル 教科書体 NP-R" w:eastAsia="UD デジタル 教科書体 NP-R"/>
              </w:rPr>
            </w:pPr>
            <w:r w:rsidRPr="001C745C">
              <w:rPr>
                <w:rFonts w:ascii="UD デジタル 教科書体 NP-R" w:eastAsia="UD デジタル 教科書体 NP-R" w:hint="eastAsia"/>
              </w:rPr>
              <w:t>（3）写真撮影は、測定個所すべてについてスケールをあてて撮影するほか、外観、室内を含め一戸当たり50枚を標準とし、必要に応じ枚数を増やすこと。</w:t>
            </w:r>
          </w:p>
          <w:p w:rsidR="005F77D7" w:rsidRPr="001C745C" w:rsidRDefault="005F77D7" w:rsidP="009B4453">
            <w:pPr>
              <w:spacing w:afterLines="50" w:after="180"/>
              <w:ind w:left="450" w:hangingChars="250" w:hanging="450"/>
              <w:rPr>
                <w:rFonts w:ascii="UD デジタル 教科書体 NP-R" w:eastAsia="UD デジタル 教科書体 NP-R"/>
              </w:rPr>
            </w:pPr>
            <w:r w:rsidRPr="001C745C">
              <w:rPr>
                <w:rFonts w:ascii="UD デジタル 教科書体 NP-R" w:eastAsia="UD デジタル 教科書体 NP-R" w:hint="eastAsia"/>
              </w:rPr>
              <w:t>（d）報告書は、事前調査完了後、測定記録、写真その他必要資料を添付して２部作成し、監督員に提出する。</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4節　材料</w:t>
            </w:r>
          </w:p>
        </w:tc>
      </w:tr>
      <w:bookmarkStart w:id="3" w:name="建築材料等の評価名簿の取扱い"/>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建築材料等の評価名簿の取扱い</w:t>
            </w:r>
            <w:bookmarkEnd w:id="3"/>
          </w:p>
        </w:tc>
        <w:tc>
          <w:tcPr>
            <w:tcW w:w="8935" w:type="dxa"/>
            <w:tcMar>
              <w:right w:w="28" w:type="dxa"/>
            </w:tcMar>
          </w:tcPr>
          <w:p w:rsidR="005F77D7" w:rsidRPr="001C745C" w:rsidRDefault="005F77D7" w:rsidP="009B4453">
            <w:pPr>
              <w:spacing w:afterLines="50" w:after="180"/>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○標準仕様書及び改修標準仕様書に品質性能が規定されている建築材料・設備機材等については、「</w:t>
            </w:r>
            <w:hyperlink r:id="rId89" w:history="1">
              <w:r w:rsidRPr="001C745C">
                <w:rPr>
                  <w:rStyle w:val="af6"/>
                  <w:rFonts w:ascii="UD デジタル 教科書体 NP-R" w:eastAsia="UD デジタル 教科書体 NP-R" w:hint="eastAsia"/>
                  <w:szCs w:val="18"/>
                </w:rPr>
                <w:t>建築材料・設備機材等品質性能評価事業-建築材料等評価名簿</w:t>
              </w:r>
            </w:hyperlink>
            <w:r w:rsidRPr="001C745C">
              <w:rPr>
                <w:rFonts w:ascii="UD デジタル 教科書体 NP-R" w:eastAsia="UD デジタル 教科書体 NP-R" w:hint="eastAsia"/>
                <w:szCs w:val="18"/>
              </w:rPr>
              <w:t>」（（一社）公共建築協会　編集・発行）等に記載されたものとする。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ステンレス鋼の表面仕上げ</w:t>
            </w:r>
          </w:p>
        </w:tc>
        <w:tc>
          <w:tcPr>
            <w:tcW w:w="8935" w:type="dxa"/>
            <w:tcMar>
              <w:right w:w="28" w:type="dxa"/>
            </w:tcMar>
          </w:tcPr>
          <w:p w:rsidR="005F77D7" w:rsidRPr="001C745C" w:rsidRDefault="005F77D7" w:rsidP="005F77D7">
            <w:pPr>
              <w:spacing w:afterLines="20" w:after="72"/>
              <w:ind w:left="180" w:hangingChars="100" w:hanging="180"/>
              <w:rPr>
                <w:rFonts w:ascii="UD デジタル 教科書体 NP-R" w:eastAsia="UD デジタル 教科書体 NP-R"/>
                <w:color w:val="7030A0"/>
                <w:szCs w:val="18"/>
              </w:rPr>
            </w:pPr>
            <w:r w:rsidRPr="001C745C">
              <w:rPr>
                <w:rFonts w:ascii="UD デジタル 教科書体 NP-R" w:eastAsia="UD デジタル 教科書体 NP-R" w:hint="eastAsia"/>
                <w:szCs w:val="18"/>
              </w:rPr>
              <w:t>※本工事で用いるステンレス鋼は、特記なき限り材質SUS304とし、表面仕上げは「建具のくつずり：№2B、その他：#400」とする。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ゴム製品等の品質等</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※ゴム製品等の品質等は以下による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第１条　ゴム製品等の品質確認等</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請負人は、TOYO TIRE（株）､ニッタ化工品（株）で製造された製品や材料（以下、ゴム製品等とする。別表参照）を用いる場合には、同社が製造するゴム製品等に対して請負人が指定した第三者（TOYO TIRE（株）､ニッタ化工品（株）と資本面・人事面で関係がない者）によって作成された品質を証明する書類を提出し、監督職員の確認を得るものとする。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※以下はゴム製品等に求められる機能に応じて記載すること。</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（記載例）</w:t>
            </w:r>
          </w:p>
          <w:p w:rsidR="005F77D7"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なお必要な品質証明書は、以下の試験及び検査において、製品に応じて必要な規格について取得するものとする。</w:t>
            </w:r>
          </w:p>
          <w:p w:rsidR="00565F0D" w:rsidRPr="001C745C" w:rsidRDefault="00565F0D" w:rsidP="005F77D7">
            <w:pPr>
              <w:ind w:firstLineChars="100" w:firstLine="180"/>
              <w:rPr>
                <w:rFonts w:ascii="UD デジタル 教科書体 NP-R" w:eastAsia="UD デジタル 教科書体 NP-R"/>
                <w:szCs w:val="18"/>
              </w:rPr>
            </w:pPr>
          </w:p>
          <w:tbl>
            <w:tblPr>
              <w:tblStyle w:val="af5"/>
              <w:tblW w:w="0" w:type="auto"/>
              <w:tblInd w:w="278" w:type="dxa"/>
              <w:tblLook w:val="04A0" w:firstRow="1" w:lastRow="0" w:firstColumn="1" w:lastColumn="0" w:noHBand="0" w:noVBand="1"/>
            </w:tblPr>
            <w:tblGrid>
              <w:gridCol w:w="3261"/>
              <w:gridCol w:w="4988"/>
            </w:tblGrid>
            <w:tr w:rsidR="005F77D7" w:rsidRPr="001C745C" w:rsidTr="005F77D7">
              <w:tc>
                <w:tcPr>
                  <w:tcW w:w="3261"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試験名</w:t>
                  </w:r>
                </w:p>
              </w:tc>
              <w:tc>
                <w:tcPr>
                  <w:tcW w:w="498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計測項目</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通常状態での試験（常態試験）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硬さ、比重、引張強度、伸び</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熱老化試験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熱老化前後での変化率（硬さ、比重、引張強度、伸び）</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圧縮永久ひずみ試験</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圧縮による残留歪み</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製品検査</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外観、寸法、性能</w:t>
                  </w:r>
                </w:p>
              </w:tc>
            </w:tr>
          </w:tbl>
          <w:p w:rsidR="005F77D7" w:rsidRPr="001C745C" w:rsidRDefault="005F77D7" w:rsidP="009B4453">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第２条　ゴム製品等の品質確認をした場合におけるかし担保の取扱</w:t>
            </w:r>
          </w:p>
          <w:p w:rsidR="005F77D7"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第三者による品質証明書類を提出し監督職員の確認を得た場合であっても、後に製品不良等が判明した場合に請負人のかし担保責任が免責されるものではない。</w:t>
            </w:r>
          </w:p>
          <w:p w:rsidR="005F77D7" w:rsidRPr="001C745C" w:rsidRDefault="005F77D7" w:rsidP="005F77D7">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別表</w:t>
            </w:r>
          </w:p>
          <w:tbl>
            <w:tblPr>
              <w:tblStyle w:val="af5"/>
              <w:tblW w:w="0" w:type="auto"/>
              <w:tblInd w:w="278" w:type="dxa"/>
              <w:tblLook w:val="04A0" w:firstRow="1" w:lastRow="0" w:firstColumn="1" w:lastColumn="0" w:noHBand="0" w:noVBand="1"/>
            </w:tblPr>
            <w:tblGrid>
              <w:gridCol w:w="3261"/>
              <w:gridCol w:w="4988"/>
            </w:tblGrid>
            <w:tr w:rsidR="005F77D7" w:rsidRPr="001C745C" w:rsidTr="005F77D7">
              <w:tc>
                <w:tcPr>
                  <w:tcW w:w="3261" w:type="dxa"/>
                  <w:shd w:val="clear" w:color="auto" w:fill="D9D9D9" w:themeFill="background1" w:themeFillShade="D9"/>
                </w:tcPr>
                <w:p w:rsidR="005F77D7" w:rsidRPr="001C745C" w:rsidRDefault="005F77D7" w:rsidP="005F77D7">
                  <w:pPr>
                    <w:rPr>
                      <w:rFonts w:ascii="UD デジタル 教科書体 NP-R" w:eastAsia="UD デジタル 教科書体 NP-R"/>
                      <w:szCs w:val="18"/>
                    </w:rPr>
                  </w:pPr>
                </w:p>
              </w:tc>
              <w:tc>
                <w:tcPr>
                  <w:tcW w:w="498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製品及び材料名</w:t>
                  </w:r>
                </w:p>
              </w:tc>
            </w:tr>
            <w:tr w:rsidR="005F77D7" w:rsidRPr="001C745C" w:rsidTr="005F77D7">
              <w:tc>
                <w:tcPr>
                  <w:tcW w:w="3261"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防振ゴム</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ディーゼルエンジン用防振ゴム</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ゴム製軸継手</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産業機械用空気ばね</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芝保護材</w:t>
                  </w:r>
                </w:p>
              </w:tc>
              <w:tc>
                <w:tcPr>
                  <w:tcW w:w="4988" w:type="dxa"/>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落橋防止用ゴム</w:t>
                  </w:r>
                </w:p>
              </w:tc>
              <w:tc>
                <w:tcPr>
                  <w:tcW w:w="4988" w:type="dxa"/>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3261"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道路資材</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車止め（ガードコーン）</w:t>
                  </w:r>
                </w:p>
              </w:tc>
            </w:tr>
            <w:tr w:rsidR="005F77D7" w:rsidRPr="001C745C" w:rsidTr="005F77D7">
              <w:tc>
                <w:tcPr>
                  <w:tcW w:w="3261" w:type="dxa"/>
                  <w:vMerge/>
                </w:tcPr>
                <w:p w:rsidR="005F77D7" w:rsidRPr="001C745C" w:rsidRDefault="005F77D7" w:rsidP="005F77D7">
                  <w:pPr>
                    <w:rPr>
                      <w:rFonts w:ascii="UD デジタル 教科書体 NP-R" w:eastAsia="UD デジタル 教科書体 NP-R"/>
                      <w:szCs w:val="18"/>
                    </w:rPr>
                  </w:pP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視線誘導標・車線分離標</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弾性舗装材</w:t>
                  </w:r>
                </w:p>
              </w:tc>
              <w:tc>
                <w:tcPr>
                  <w:tcW w:w="4988"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ゴムチップ舗装材</w:t>
                  </w:r>
                </w:p>
              </w:tc>
            </w:tr>
            <w:tr w:rsidR="005F77D7" w:rsidRPr="001C745C" w:rsidTr="005F77D7">
              <w:tc>
                <w:tcPr>
                  <w:tcW w:w="3261"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建築防水資材</w:t>
                  </w:r>
                </w:p>
              </w:tc>
              <w:tc>
                <w:tcPr>
                  <w:tcW w:w="4988" w:type="dxa"/>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※代表的な製品例である</w:t>
            </w:r>
          </w:p>
          <w:p w:rsidR="00565F0D" w:rsidRPr="00565F0D" w:rsidRDefault="005F77D7" w:rsidP="00565F0D">
            <w:pPr>
              <w:spacing w:afterLines="100" w:after="360"/>
              <w:ind w:firstLineChars="300" w:firstLine="540"/>
              <w:rPr>
                <w:rFonts w:ascii="UD デジタル 教科書体 NP-R" w:eastAsia="UD デジタル 教科書体 NP-R"/>
                <w:szCs w:val="18"/>
                <w:u w:val="single"/>
              </w:rPr>
            </w:pPr>
            <w:r w:rsidRPr="001C745C">
              <w:rPr>
                <w:rFonts w:ascii="UD デジタル 教科書体 NP-R" w:eastAsia="UD デジタル 教科書体 NP-R" w:hint="eastAsia"/>
                <w:szCs w:val="18"/>
              </w:rPr>
              <w:t>（参考）</w:t>
            </w:r>
            <w:hyperlink r:id="rId90" w:history="1">
              <w:r w:rsidRPr="001C745C">
                <w:rPr>
                  <w:rStyle w:val="af6"/>
                  <w:rFonts w:ascii="UD デジタル 教科書体 NP-R" w:eastAsia="UD デジタル 教科書体 NP-R" w:hint="eastAsia"/>
                  <w:color w:val="auto"/>
                  <w:szCs w:val="18"/>
                </w:rPr>
                <w:t>ニッタ化工品（株）の製品情報</w:t>
              </w:r>
            </w:hyperlink>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5節　施工</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工事施工における工事特性、創意工夫、社会性等について</w:t>
            </w:r>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○工事施工において自ら立案した創意工夫や技術力に関する項目、又は地域社会への貢献として評価できる項目に関する事項について、工事完了時までに所定の様式により提出することができる。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○評価する項目の具体例等については、</w:t>
            </w:r>
            <w:hyperlink r:id="rId91" w:history="1">
              <w:r w:rsidRPr="001C745C">
                <w:rPr>
                  <w:rStyle w:val="af6"/>
                  <w:rFonts w:ascii="UD デジタル 教科書体 NP-R" w:eastAsia="UD デジタル 教科書体 NP-R" w:hint="eastAsia"/>
                  <w:szCs w:val="18"/>
                </w:rPr>
                <w:t>工事成績評定要領</w:t>
              </w:r>
            </w:hyperlink>
            <w:r w:rsidRPr="001C745C">
              <w:rPr>
                <w:rFonts w:ascii="UD デジタル 教科書体 NP-R" w:eastAsia="UD デジタル 教科書体 NP-R" w:hint="eastAsia"/>
                <w:szCs w:val="18"/>
              </w:rPr>
              <w:t>を参考にするものとする。</w:t>
            </w:r>
          </w:p>
          <w:p w:rsidR="005F77D7"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○提出に際して必要な所定の様式は監督員に申し出て交付を受けること。</w:t>
            </w:r>
          </w:p>
          <w:p w:rsidR="00565F0D" w:rsidRPr="001C745C" w:rsidRDefault="00565F0D" w:rsidP="005F77D7">
            <w:pPr>
              <w:spacing w:afterLines="20" w:after="72"/>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1C745C" w:rsidRDefault="005F77D7"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施工計画書</w:t>
            </w:r>
          </w:p>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92" w:anchor="page=13" w:history="1">
              <w:r w:rsidRPr="001C745C">
                <w:rPr>
                  <w:rStyle w:val="af6"/>
                  <w:rFonts w:ascii="UD デジタル 教科書体 NP-R" w:eastAsia="UD デジタル 教科書体 NP-R" w:hAnsiTheme="majorEastAsia" w:hint="eastAsia"/>
                  <w:szCs w:val="18"/>
                </w:rPr>
                <w:t>木仕1.5.1</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〇下記の工事に関して作成する。又、施工計画書等の作成にあたっては，正確な施工数量を把握し、材料ロス、廃棄物を抑制する等環境に配慮すること。</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※総合施工計画書　　・仮設工事　　・土,地業,基礎工事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・木造工事（・軸組構法工事　　・枠組壁工法工事　　・丸太組構法工事　　・CLTパネル構法工事）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・木工事　　・防水工事　　・石工事　　・タイル工事　　・屋根及びとい工事　　・金属工事</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・左官工事　・建具工事　・塗装工事　　・内装工事　　・総合図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作成に当たっては「</w:t>
            </w:r>
            <w:hyperlink r:id="rId93" w:history="1">
              <w:r w:rsidRPr="001C745C">
                <w:rPr>
                  <w:rStyle w:val="af6"/>
                  <w:rFonts w:ascii="UD デジタル 教科書体 NP-R" w:eastAsia="UD デジタル 教科書体 NP-R" w:hint="eastAsia"/>
                  <w:szCs w:val="18"/>
                </w:rPr>
                <w:t>公共建築工事標準仕様書に基づく建築工事の施工管理（施工計画書作成要領） 令和5年版</w:t>
              </w:r>
            </w:hyperlink>
            <w:r w:rsidRPr="001C745C">
              <w:rPr>
                <w:rFonts w:ascii="UD デジタル 教科書体 NP-R" w:eastAsia="UD デジタル 教科書体 NP-R" w:hint="eastAsia"/>
                <w:szCs w:val="18"/>
              </w:rPr>
              <w:t>」を参照すること</w:t>
            </w:r>
          </w:p>
          <w:p w:rsidR="005F77D7"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上記のほか、監督員が適宣指示する工事についても作成する。</w:t>
            </w:r>
          </w:p>
          <w:p w:rsidR="009B4453" w:rsidRPr="001C745C" w:rsidRDefault="009B4453" w:rsidP="005F77D7">
            <w:pPr>
              <w:spacing w:afterLines="20" w:after="72"/>
              <w:ind w:leftChars="100" w:left="180"/>
              <w:rPr>
                <w:rFonts w:ascii="UD デジタル 教科書体 NP-R" w:eastAsia="UD デジタル 教科書体 NP-R"/>
                <w:szCs w:val="18"/>
              </w:rPr>
            </w:pP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材料の検査等</w:t>
            </w:r>
          </w:p>
        </w:tc>
        <w:tc>
          <w:tcPr>
            <w:tcW w:w="8935" w:type="dxa"/>
            <w:tcMar>
              <w:right w:w="28" w:type="dxa"/>
            </w:tcMar>
          </w:tcPr>
          <w:p w:rsidR="00565F0D" w:rsidRPr="001C745C" w:rsidRDefault="005F77D7" w:rsidP="00565F0D">
            <w:pPr>
              <w:rPr>
                <w:rFonts w:ascii="UD デジタル 教科書体 NP-R" w:eastAsia="UD デジタル 教科書体 NP-R"/>
                <w:szCs w:val="18"/>
              </w:rPr>
            </w:pPr>
            <w:r w:rsidRPr="001C745C">
              <w:rPr>
                <w:rFonts w:ascii="UD デジタル 教科書体 NP-R" w:eastAsia="UD デジタル 教科書体 NP-R" w:hint="eastAsia"/>
                <w:szCs w:val="18"/>
              </w:rPr>
              <w:t>現場に搬入した材料は、標準仕様書に基づき監督職員の検査を受けること。これに加え、請負金額が2,000万円を超える場合は、下記に示す工事用材料について、設計図書に定める品質及び性能を有することを証する書類及び現場への搬入日、数量等を記載した資料を提出し、監督員の検査を受けること。</w:t>
            </w:r>
          </w:p>
          <w:tbl>
            <w:tblPr>
              <w:tblStyle w:val="af5"/>
              <w:tblpPr w:leftFromText="142" w:rightFromText="142" w:vertAnchor="text" w:horzAnchor="margin" w:tblpY="59"/>
              <w:tblOverlap w:val="never"/>
              <w:tblW w:w="5000" w:type="pct"/>
              <w:tblLook w:val="04A0" w:firstRow="1" w:lastRow="0" w:firstColumn="1" w:lastColumn="0" w:noHBand="0" w:noVBand="1"/>
            </w:tblPr>
            <w:tblGrid>
              <w:gridCol w:w="1789"/>
              <w:gridCol w:w="7000"/>
            </w:tblGrid>
            <w:tr w:rsidR="005F77D7" w:rsidRPr="001C745C" w:rsidTr="005F77D7">
              <w:tc>
                <w:tcPr>
                  <w:tcW w:w="1018" w:type="pct"/>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工事名</w:t>
                  </w:r>
                </w:p>
              </w:tc>
              <w:tc>
                <w:tcPr>
                  <w:tcW w:w="3982" w:type="pct"/>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工事用材料</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地業工事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くい、鉄筋、コンクリート、ラップルコンクリート、セメントミルク工法の根固め液に使用するコンクリート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鉄骨工事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鋼材</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ブロック及び</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ＡＬＣパネル工事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構造用コンクリートブロック</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アスファルト、ルーフィング類、その他防水材料</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屋外工事</w:t>
                  </w: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鉄筋、構造用コンクリート</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p>
              </w:tc>
              <w:tc>
                <w:tcPr>
                  <w:tcW w:w="3982" w:type="pc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5F77D7" w:rsidRPr="001C745C" w:rsidTr="005F77D7">
              <w:tc>
                <w:tcPr>
                  <w:tcW w:w="1018" w:type="pct"/>
                </w:tcPr>
                <w:p w:rsidR="005F77D7" w:rsidRPr="001C745C" w:rsidRDefault="005F77D7" w:rsidP="005F77D7">
                  <w:pPr>
                    <w:rPr>
                      <w:rFonts w:ascii="UD デジタル 教科書体 NP-R" w:eastAsia="UD デジタル 教科書体 NP-R"/>
                      <w:szCs w:val="18"/>
                    </w:rPr>
                  </w:pPr>
                </w:p>
              </w:tc>
              <w:tc>
                <w:tcPr>
                  <w:tcW w:w="3982" w:type="pct"/>
                </w:tcPr>
                <w:p w:rsidR="005F77D7" w:rsidRPr="001C745C" w:rsidRDefault="005F77D7" w:rsidP="00565F0D">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5F77D7" w:rsidRDefault="005F77D7" w:rsidP="005F77D7">
            <w:pPr>
              <w:rPr>
                <w:rFonts w:ascii="UD デジタル 教科書体 NP-R" w:eastAsia="UD デジタル 教科書体 NP-R"/>
              </w:rPr>
            </w:pPr>
          </w:p>
          <w:p w:rsidR="00565F0D" w:rsidRDefault="00565F0D" w:rsidP="005F77D7">
            <w:pPr>
              <w:rPr>
                <w:rFonts w:ascii="UD デジタル 教科書体 NP-R" w:eastAsia="UD デジタル 教科書体 NP-R"/>
              </w:rPr>
            </w:pPr>
          </w:p>
          <w:p w:rsidR="00565F0D" w:rsidRDefault="00565F0D" w:rsidP="005F77D7">
            <w:pPr>
              <w:rPr>
                <w:rFonts w:ascii="UD デジタル 教科書体 NP-R" w:eastAsia="UD デジタル 教科書体 NP-R"/>
              </w:rPr>
            </w:pPr>
          </w:p>
          <w:p w:rsidR="00565F0D" w:rsidRPr="001C745C" w:rsidRDefault="00565F0D" w:rsidP="005F77D7">
            <w:pPr>
              <w:rPr>
                <w:rFonts w:ascii="UD デジタル 教科書体 NP-R" w:eastAsia="UD デジタル 教科書体 NP-R"/>
              </w:rPr>
            </w:pP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Style w:val="af6"/>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hyperlink r:id="rId94" w:history="1">
              <w:r w:rsidRPr="001C745C">
                <w:rPr>
                  <w:rStyle w:val="af6"/>
                  <w:rFonts w:ascii="UD デジタル 教科書体 NP-R" w:eastAsia="UD デジタル 教科書体 NP-R" w:hAnsiTheme="majorEastAsia" w:hint="eastAsia"/>
                  <w:szCs w:val="18"/>
                </w:rPr>
                <w:t>技能士</w:t>
              </w:r>
            </w:hyperlink>
          </w:p>
          <w:p w:rsidR="005F77D7" w:rsidRPr="001C745C" w:rsidRDefault="005F77D7" w:rsidP="005F77D7">
            <w:pPr>
              <w:ind w:left="180" w:hangingChars="100" w:hanging="180"/>
              <w:rPr>
                <w:rFonts w:ascii="UD デジタル 教科書体 NP-R" w:eastAsia="UD デジタル 教科書体 NP-R"/>
              </w:rPr>
            </w:pPr>
            <w:r w:rsidRPr="001C745C">
              <w:rPr>
                <w:rStyle w:val="af6"/>
                <w:rFonts w:ascii="UD デジタル 教科書体 NP-R" w:eastAsia="UD デジタル 教科書体 NP-R" w:hAnsiTheme="majorEastAsia" w:hint="eastAsia"/>
                <w:szCs w:val="18"/>
              </w:rPr>
              <w:t>（</w:t>
            </w:r>
            <w:hyperlink r:id="rId95" w:anchor="page=13" w:history="1">
              <w:r w:rsidRPr="001C745C">
                <w:rPr>
                  <w:rStyle w:val="af6"/>
                  <w:rFonts w:ascii="UD デジタル 教科書体 NP-R" w:eastAsia="UD デジタル 教科書体 NP-R" w:hAnsiTheme="majorEastAsia" w:hint="eastAsia"/>
                  <w:szCs w:val="18"/>
                </w:rPr>
                <w:t>木仕1.5.2</w:t>
              </w:r>
            </w:hyperlink>
            <w:r w:rsidRPr="001C745C">
              <w:rPr>
                <w:rStyle w:val="af6"/>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〇適用する技能検定の職種及び作業の種別は下表による</w:t>
            </w:r>
          </w:p>
          <w:tbl>
            <w:tblPr>
              <w:tblStyle w:val="af5"/>
              <w:tblW w:w="0" w:type="auto"/>
              <w:tblLook w:val="04A0" w:firstRow="1" w:lastRow="0" w:firstColumn="1" w:lastColumn="0" w:noHBand="0" w:noVBand="1"/>
            </w:tblPr>
            <w:tblGrid>
              <w:gridCol w:w="2299"/>
              <w:gridCol w:w="2127"/>
              <w:gridCol w:w="4328"/>
            </w:tblGrid>
            <w:tr w:rsidR="005F77D7" w:rsidRPr="001C745C" w:rsidTr="005F77D7">
              <w:tc>
                <w:tcPr>
                  <w:tcW w:w="2299"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摘要工事種類</w:t>
                  </w:r>
                </w:p>
              </w:tc>
              <w:tc>
                <w:tcPr>
                  <w:tcW w:w="2127"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職種</w:t>
                  </w:r>
                </w:p>
              </w:tc>
              <w:tc>
                <w:tcPr>
                  <w:tcW w:w="4328"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技能検定の作業の種別</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仮設工事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とび</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・とび工事</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鉄筋工事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鉄筋施工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・鉄筋組立て作業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型枠工事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型枠施工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・型枠工事作業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コンクリート圧送施工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・コンクリート圧送工事作業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鉄工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・構造物鉄工作業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CB・ALCパネル及び押出し成形セメント板工事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ブロック建築</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・コンクリートブロック工事作業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ALCパネル施工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・ALCパネル工事作業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防水施工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・アスファルト防水工事作業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・ウレタンゴム系塗膜防水工事作業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・アクリルゴム系塗膜防水工事作業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・合成ゴム系シート防水工事作業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・塩化ビニル系シート防水工事作業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・セメント系防水工事作業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・シーリング防水工事作業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・改質ｱｽﾌｧﾙﾄｼｰﾄﾄｰﾁ工法防水工事作業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・改質ｱｽﾌｧﾙﾄｼｰﾄ常温粘着工法防水工事作業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・FRP防水工事作業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石工事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石材施工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・石張り作業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タイル工事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タイル張り</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・タイル張り作業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木工事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建築大工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・大工工事作業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屋根及びとい工事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建築板金</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・内外装板金作業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金属工事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内装仕上げ施工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・鋼製下地工事作業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建築板金</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・内外装板金作業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左官工事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左官</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・左官作業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建具工事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サッシ施工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・ビル用サッシ施工作業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自動ドア施工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・自動ドア施工作業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カーテンウォール工事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szCs w:val="18"/>
                    </w:rPr>
                    <w:t>カーテンウォール</w:t>
                  </w:r>
                  <w:r w:rsidRPr="001C745C">
                    <w:rPr>
                      <w:rFonts w:ascii="UD デジタル 教科書体 NP-R" w:eastAsia="UD デジタル 教科書体 NP-R" w:hint="eastAsia"/>
                    </w:rPr>
                    <w:t>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・金属製</w:t>
                  </w:r>
                  <w:r w:rsidRPr="001C745C">
                    <w:rPr>
                      <w:rFonts w:ascii="UD デジタル 教科書体 NP-R" w:eastAsia="UD デジタル 教科書体 NP-R" w:hint="eastAsia"/>
                      <w:szCs w:val="18"/>
                    </w:rPr>
                    <w:t>カーテンウォール</w:t>
                  </w:r>
                  <w:r w:rsidRPr="001C745C">
                    <w:rPr>
                      <w:rFonts w:ascii="UD デジタル 教科書体 NP-R" w:eastAsia="UD デジタル 教科書体 NP-R" w:hint="eastAsia"/>
                    </w:rPr>
                    <w:t>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サッシ施工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・ビル用サッシ施工作業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・ガラス工事作業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塗装工事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塗装</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・建築塗装作業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内装工事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内装仕上げ施工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・プラスチック系床仕上げ工事作業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・カーペット系床仕上げ工事作業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・木質系床仕上げ工事作業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・ボード仕上げ工事作業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表装</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・壁装作業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排水工事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配管</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・建築配管作業</w:t>
                  </w:r>
                </w:p>
              </w:tc>
            </w:tr>
            <w:tr w:rsidR="005F77D7" w:rsidRPr="001C745C" w:rsidTr="005F77D7">
              <w:tc>
                <w:tcPr>
                  <w:tcW w:w="2299" w:type="dxa"/>
                  <w:vMerge w:val="restart"/>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舗装工事</w:t>
                  </w:r>
                </w:p>
              </w:tc>
              <w:tc>
                <w:tcPr>
                  <w:tcW w:w="2127" w:type="dxa"/>
                  <w:vMerge w:val="restart"/>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路面標示施工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・溶融ペイントハンドマーカー工事作業</w:t>
                  </w:r>
                </w:p>
              </w:tc>
            </w:tr>
            <w:tr w:rsidR="005F77D7" w:rsidRPr="001C745C" w:rsidTr="005F77D7">
              <w:tc>
                <w:tcPr>
                  <w:tcW w:w="2299" w:type="dxa"/>
                  <w:vMerge/>
                </w:tcPr>
                <w:p w:rsidR="005F77D7" w:rsidRPr="001C745C" w:rsidRDefault="005F77D7" w:rsidP="005F77D7">
                  <w:pPr>
                    <w:rPr>
                      <w:rFonts w:ascii="UD デジタル 教科書体 NP-R" w:eastAsia="UD デジタル 教科書体 NP-R"/>
                      <w:szCs w:val="18"/>
                    </w:rPr>
                  </w:pPr>
                </w:p>
              </w:tc>
              <w:tc>
                <w:tcPr>
                  <w:tcW w:w="2127" w:type="dxa"/>
                  <w:vMerge/>
                </w:tcPr>
                <w:p w:rsidR="005F77D7" w:rsidRPr="001C745C" w:rsidRDefault="005F77D7" w:rsidP="005F77D7">
                  <w:pPr>
                    <w:rPr>
                      <w:rFonts w:ascii="UD デジタル 教科書体 NP-R" w:eastAsia="UD デジタル 教科書体 NP-R"/>
                    </w:rPr>
                  </w:pP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・加熱ペイントマシンマーカー工事作業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植栽工事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造園</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・造園工事作業</w:t>
                  </w:r>
                </w:p>
              </w:tc>
            </w:tr>
            <w:tr w:rsidR="005F77D7" w:rsidRPr="001C745C" w:rsidTr="005F77D7">
              <w:tc>
                <w:tcPr>
                  <w:tcW w:w="2299" w:type="dxa"/>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外壁改修工事</w:t>
                  </w:r>
                </w:p>
              </w:tc>
              <w:tc>
                <w:tcPr>
                  <w:tcW w:w="2127"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樹脂接着剤注入施工</w:t>
                  </w:r>
                </w:p>
              </w:tc>
              <w:tc>
                <w:tcPr>
                  <w:tcW w:w="4328" w:type="dxa"/>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・樹脂接着剤注入施工技能士</w:t>
                  </w:r>
                </w:p>
              </w:tc>
            </w:tr>
          </w:tbl>
          <w:p w:rsidR="005F77D7" w:rsidRPr="001C745C" w:rsidRDefault="005F77D7" w:rsidP="005F77D7">
            <w:pPr>
              <w:rPr>
                <w:rFonts w:ascii="UD デジタル 教科書体 NP-R" w:eastAsia="UD デジタル 教科書体 NP-R"/>
              </w:rPr>
            </w:pPr>
          </w:p>
        </w:tc>
      </w:tr>
      <w:bookmarkStart w:id="4" w:name="室内空気汚染対策"/>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室内空気汚染対策</w:t>
            </w:r>
            <w:bookmarkEnd w:id="4"/>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〇</w:t>
            </w:r>
            <w:hyperlink r:id="rId96" w:anchor="Mp-Ch_2-At_28_2:~:text=%E8%A1%9B%E7%94%9F%E4%B8%8A%E3%81%AE%E6%8E%AA%E7%BD%AE%EF%BC%89-,%E7%AC%AC%E4%BA%8C%E5%8D%81%E5%85%AB%E6%9D%A1%E3%81%AE%E4%BA%8C,-%E5%BB%BA%E7%AF%89%E7%89%A9%E3%81%AF%E3%80%81%E7%9F%B3%E7%B6%BF" w:history="1">
              <w:r w:rsidRPr="001C745C">
                <w:rPr>
                  <w:rStyle w:val="af6"/>
                  <w:rFonts w:ascii="UD デジタル 教科書体 NP-R" w:eastAsia="UD デジタル 教科書体 NP-R" w:hint="eastAsia"/>
                  <w:szCs w:val="18"/>
                </w:rPr>
                <w:t>建築基準法第28条の2</w:t>
              </w:r>
            </w:hyperlink>
            <w:r w:rsidRPr="001C745C">
              <w:rPr>
                <w:rFonts w:ascii="UD デジタル 教科書体 NP-R" w:eastAsia="UD デジタル 教科書体 NP-R" w:hint="eastAsia"/>
                <w:szCs w:val="18"/>
              </w:rPr>
              <w:t>の規定による</w:t>
            </w:r>
            <w:hyperlink r:id="rId97" w:history="1">
              <w:r w:rsidRPr="001C745C">
                <w:rPr>
                  <w:rStyle w:val="af6"/>
                  <w:rFonts w:ascii="UD デジタル 教科書体 NP-R" w:eastAsia="UD デジタル 教科書体 NP-R" w:hint="eastAsia"/>
                  <w:szCs w:val="18"/>
                </w:rPr>
                <w:t>ホルムアルデヒド発散建築材料として国土交通省告示で定められたもの</w:t>
              </w:r>
            </w:hyperlink>
            <w:r w:rsidRPr="001C745C">
              <w:rPr>
                <w:rFonts w:ascii="UD デジタル 教科書体 NP-R" w:eastAsia="UD デジタル 教科書体 NP-R" w:hint="eastAsia"/>
                <w:szCs w:val="18"/>
              </w:rPr>
              <w:t>（以下、「告示対象建材」という。）を屋内で使用する場合は、Ｆ☆☆☆☆規格品（JIS・JAS規格）又は同等以上とする。ただし、該当する材料等がない場合は、監督員と協議の上、決定する。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〇設計図書に指示ある材料工法については、品質・性能の証明できる資料を提出する。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〇告示対象建材に関する資料の提出</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告示対象建材については、品質・性能の証明できる資料（公的な書類がない場合は、建材または梱包に印字された規格を撮影した写真）を監督員に提出する。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・化学物質の濃度測定</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〇化学物質濃度を下記のとおり測定し、</w:t>
            </w:r>
            <w:hyperlink r:id="rId98" w:history="1">
              <w:r w:rsidRPr="001C745C">
                <w:rPr>
                  <w:rStyle w:val="af6"/>
                  <w:rFonts w:ascii="UD デジタル 教科書体 NP-R" w:eastAsia="UD デジタル 教科書体 NP-R" w:hint="eastAsia"/>
                  <w:szCs w:val="18"/>
                </w:rPr>
                <w:t>厚生労働省が定める指針値</w:t>
              </w:r>
            </w:hyperlink>
            <w:r w:rsidRPr="001C745C">
              <w:rPr>
                <w:rFonts w:ascii="UD デジタル 教科書体 NP-R" w:eastAsia="UD デジタル 教科書体 NP-R" w:hint="eastAsia"/>
                <w:szCs w:val="18"/>
              </w:rPr>
              <w:t>以下であることを確認し、測定結果報告書を監督員に１部提出する。</w:t>
            </w:r>
          </w:p>
          <w:p w:rsidR="005F77D7" w:rsidRPr="001C745C" w:rsidRDefault="005F77D7" w:rsidP="005F77D7">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測定対象物質</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※ホルムアルデヒド　　※トルエン　　　※キシレン </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※エチルベンゼン　　　※スチレン　　　・パラジクロロベンゼン</w:t>
            </w:r>
          </w:p>
          <w:p w:rsidR="005F77D7" w:rsidRPr="001C745C" w:rsidRDefault="005F77D7" w:rsidP="005F77D7">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測定方法、箇所数</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・簡易法</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※測定バッチ（　　　　　　　　　　 社製）</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※ホルムアルデヒド用　　 　   　　 箇所</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※その他用　　　　　　　　　　　　 箇所</w:t>
            </w:r>
          </w:p>
          <w:p w:rsidR="005F77D7" w:rsidRPr="001C745C" w:rsidRDefault="005F77D7" w:rsidP="005F77D7">
            <w:pPr>
              <w:ind w:leftChars="200" w:left="36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箇所</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・厚生労働省の標準的測定方法　　 　　箇所</w:t>
            </w:r>
          </w:p>
          <w:p w:rsidR="005F77D7" w:rsidRPr="001C745C" w:rsidRDefault="005F77D7" w:rsidP="005F77D7">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箇所</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○測定箇所は監督員の指示による。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99" w:anchor=":~:text=%E5%88%A5%E6%B7%BB3)-,%E5%AE%A4%E5%86%85%E7%A9%BA%E6%B0%97%E4%B8%AD%E5%8C%96%E5%AD%A6%E7%89%A9%E8%B3%AA%E3%81%AE%E6%8E%A1%E5%8F%96%E6%96%B9%E6%B3%95%E3%81%A8%E6%B8%AC%E5%AE%9A%E6%96%B9%E6%B3%95,-%E3%81%93%E3%82%8C%E3%81%AF%E3%80%81%E5%AE%A4%E5%86%85" w:history="1">
              <w:r w:rsidRPr="001C745C">
                <w:rPr>
                  <w:rStyle w:val="af6"/>
                  <w:rFonts w:ascii="UD デジタル 教科書体 NP-R" w:eastAsia="UD デジタル 教科書体 NP-R" w:hint="eastAsia"/>
                  <w:szCs w:val="18"/>
                </w:rPr>
                <w:t>厚生労働省の標準的測定方法</w:t>
              </w:r>
            </w:hyperlink>
            <w:r w:rsidRPr="001C745C">
              <w:rPr>
                <w:rFonts w:ascii="UD デジタル 教科書体 NP-R" w:eastAsia="UD デジタル 教科書体 NP-R" w:hint="eastAsia"/>
                <w:szCs w:val="18"/>
              </w:rPr>
              <w:t>による場合の測定者は、環境計量証明事業所として登録を行っている者、又は作業環境測定事業所の有機溶剤の登録を行っている者とする。</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rPr>
            </w:pPr>
            <w:r w:rsidRPr="001C745C">
              <w:rPr>
                <w:rFonts w:ascii="UD デジタル 教科書体 NP-R" w:eastAsia="UD デジタル 教科書体 NP-R" w:hint="eastAsia"/>
              </w:rPr>
              <w:t>6節　工事検査及び技術検査</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hAnsiTheme="majorEastAsia"/>
                <w:szCs w:val="18"/>
              </w:rPr>
            </w:pPr>
            <w:bookmarkStart w:id="5" w:name="中間技術検査"/>
            <w:r w:rsidRPr="001C745C">
              <w:rPr>
                <w:rFonts w:ascii="UD デジタル 教科書体 NP-R" w:eastAsia="UD デジタル 教科書体 NP-R" w:hAnsiTheme="majorEastAsia" w:hint="eastAsia"/>
                <w:szCs w:val="18"/>
              </w:rPr>
              <w:t>・中間技術検査</w:t>
            </w:r>
            <w:bookmarkEnd w:id="5"/>
          </w:p>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00" w:anchor="page=14" w:history="1">
              <w:r w:rsidRPr="001C745C">
                <w:rPr>
                  <w:rStyle w:val="af6"/>
                  <w:rFonts w:ascii="UD デジタル 教科書体 NP-R" w:eastAsia="UD デジタル 教科書体 NP-R" w:hAnsiTheme="majorEastAsia" w:hint="eastAsia"/>
                  <w:szCs w:val="18"/>
                </w:rPr>
                <w:t>木仕1.6.2</w:t>
              </w:r>
            </w:hyperlink>
            <w:r w:rsidRPr="001C745C">
              <w:rPr>
                <w:rFonts w:ascii="UD デジタル 教科書体 NP-R" w:eastAsia="UD デジタル 教科書体 NP-R" w:hAnsiTheme="majorEastAsia" w:hint="eastAsia"/>
                <w:szCs w:val="18"/>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〇中間技術検査の対象工事は、次による。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※当初契約金額が5億円以上かつ工期が6ヶ月以上の工事</w:t>
            </w:r>
          </w:p>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※当初契約金額が1億円以上の低入札価格契約工事（低入札価格調査手続要綱第4条で定める基準価格を下回る額で契約を締結した請負工事）</w:t>
            </w:r>
          </w:p>
          <w:p w:rsidR="005F77D7" w:rsidRPr="001C745C" w:rsidRDefault="005F77D7" w:rsidP="005F77D7">
            <w:pPr>
              <w:ind w:left="162" w:hangingChars="90" w:hanging="162"/>
              <w:rPr>
                <w:rFonts w:ascii="UD デジタル 教科書体 NP-R" w:eastAsia="UD デジタル 教科書体 NP-R"/>
                <w:szCs w:val="18"/>
              </w:rPr>
            </w:pPr>
            <w:r w:rsidRPr="001C745C">
              <w:rPr>
                <w:rFonts w:ascii="UD デジタル 教科書体 NP-R" w:eastAsia="UD デジタル 教科書体 NP-R" w:hint="eastAsia"/>
                <w:szCs w:val="18"/>
              </w:rPr>
              <w:t>・次のいずれかに該当し、設計担当課若しくは工事担当課の所管課長が必要と認めた工事</w:t>
            </w:r>
          </w:p>
          <w:p w:rsidR="005F77D7" w:rsidRPr="001C745C" w:rsidRDefault="005F77D7"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・契約約款第37条（部分引渡し）の適用に伴う検査（完済部分）の実施にあわせて、技術的検査を行うことが適切な場合</w:t>
            </w:r>
          </w:p>
          <w:p w:rsidR="005F77D7" w:rsidRPr="001C745C" w:rsidRDefault="005F77D7" w:rsidP="005F77D7">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・当初請負金額が3億円以上かつ工期が6ヶ月以上で、施工上の重要な変化点等で技術的検査を行うことが適切な場合</w:t>
            </w:r>
          </w:p>
          <w:p w:rsidR="005F77D7" w:rsidRPr="001C745C" w:rsidRDefault="005F77D7" w:rsidP="005F77D7">
            <w:pPr>
              <w:ind w:leftChars="100" w:left="529" w:hangingChars="194" w:hanging="349"/>
              <w:rPr>
                <w:rFonts w:ascii="UD デジタル 教科書体 NP-R" w:eastAsia="UD デジタル 教科書体 NP-R"/>
                <w:szCs w:val="18"/>
              </w:rPr>
            </w:pPr>
            <w:r w:rsidRPr="001C745C">
              <w:rPr>
                <w:rFonts w:ascii="UD デジタル 教科書体 NP-R" w:eastAsia="UD デジタル 教科書体 NP-R" w:hint="eastAsia"/>
                <w:szCs w:val="18"/>
              </w:rPr>
              <w:t>・その他工事の施工上、技術的検査を行うことが適切な場合</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○中間技術検査の実施は、出来高の検査時期又は次の各号の時期とする。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（1）杭打設完了時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（2）基礎配筋完了時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（3）建て方完了時又は躯体完了時</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（4）その他主管課長の判断により有効と思われる時期</w:t>
            </w:r>
          </w:p>
          <w:p w:rsidR="005F77D7" w:rsidRPr="001C745C" w:rsidRDefault="005F77D7" w:rsidP="005F77D7">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○中間技術検査の実施回数は，工期が1年未満の工事は1回程度、1年以上の工事は2回程度とする。（工事の重要度などに応じ実施回数を増減することがある。）</w:t>
            </w:r>
          </w:p>
        </w:tc>
      </w:tr>
      <w:bookmarkStart w:id="6" w:name="出来高検査"/>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出来高検査</w:t>
            </w:r>
            <w:bookmarkEnd w:id="6"/>
          </w:p>
        </w:tc>
        <w:tc>
          <w:tcPr>
            <w:tcW w:w="8935" w:type="dxa"/>
            <w:tcMar>
              <w:right w:w="28" w:type="dxa"/>
            </w:tcMar>
          </w:tcPr>
          <w:p w:rsidR="005F77D7" w:rsidRPr="001C745C" w:rsidRDefault="005F77D7" w:rsidP="00565F0D">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○出来高検査については、「</w:t>
            </w:r>
            <w:hyperlink r:id="rId101" w:history="1">
              <w:r w:rsidRPr="001C745C">
                <w:rPr>
                  <w:rStyle w:val="af6"/>
                  <w:rFonts w:ascii="UD デジタル 教科書体 NP-R" w:eastAsia="UD デジタル 教科書体 NP-R" w:hint="eastAsia"/>
                  <w:szCs w:val="18"/>
                </w:rPr>
                <w:t>神戸市建築工事出来高算定基準</w:t>
              </w:r>
            </w:hyperlink>
            <w:r w:rsidRPr="001C745C">
              <w:rPr>
                <w:rFonts w:ascii="UD デジタル 教科書体 NP-R" w:eastAsia="UD デジタル 教科書体 NP-R" w:hint="eastAsia"/>
                <w:szCs w:val="18"/>
              </w:rPr>
              <w:t>」若しくは「</w:t>
            </w:r>
            <w:hyperlink r:id="rId102" w:history="1">
              <w:r w:rsidRPr="001C745C">
                <w:rPr>
                  <w:rStyle w:val="af6"/>
                  <w:rFonts w:ascii="UD デジタル 教科書体 NP-R" w:eastAsia="UD デジタル 教科書体 NP-R" w:hint="eastAsia"/>
                  <w:szCs w:val="18"/>
                </w:rPr>
                <w:t>建築工事工程段階別出来高払実施要領</w:t>
              </w:r>
            </w:hyperlink>
            <w:r w:rsidRPr="001C745C">
              <w:rPr>
                <w:rFonts w:ascii="UD デジタル 教科書体 NP-R" w:eastAsia="UD デジタル 教科書体 NP-R" w:hint="eastAsia"/>
                <w:szCs w:val="18"/>
              </w:rPr>
              <w:t>」による。</w:t>
            </w:r>
          </w:p>
        </w:tc>
      </w:tr>
      <w:bookmarkStart w:id="7" w:name="材料の検査に伴う試験"/>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材料の検査に伴う試験</w:t>
            </w:r>
            <w:bookmarkEnd w:id="7"/>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○工事現場外で行う試験は、JAB【</w:t>
            </w:r>
            <w:hyperlink r:id="rId103" w:history="1">
              <w:r w:rsidRPr="001C745C">
                <w:rPr>
                  <w:rStyle w:val="af6"/>
                  <w:rFonts w:ascii="UD デジタル 教科書体 NP-R" w:eastAsia="UD デジタル 教科書体 NP-R" w:hint="eastAsia"/>
                  <w:szCs w:val="18"/>
                </w:rPr>
                <w:t>（公財）日本適合性認定協会</w:t>
              </w:r>
            </w:hyperlink>
            <w:r w:rsidRPr="001C745C">
              <w:rPr>
                <w:rFonts w:ascii="UD デジタル 教科書体 NP-R" w:eastAsia="UD デジタル 教科書体 NP-R" w:hint="eastAsia"/>
                <w:szCs w:val="18"/>
              </w:rPr>
              <w:t>】による認定又はJNLA【</w:t>
            </w:r>
            <w:hyperlink r:id="rId104" w:history="1">
              <w:r w:rsidRPr="001C745C">
                <w:rPr>
                  <w:rStyle w:val="af6"/>
                  <w:rFonts w:ascii="UD デジタル 教科書体 NP-R" w:eastAsia="UD デジタル 教科書体 NP-R" w:hAnsiTheme="minorEastAsia" w:hint="eastAsia"/>
                  <w:szCs w:val="18"/>
                </w:rPr>
                <w:t>独立行政法人製品評価技術基盤機構</w:t>
              </w:r>
            </w:hyperlink>
            <w:r w:rsidRPr="001C745C">
              <w:rPr>
                <w:rFonts w:ascii="UD デジタル 教科書体 NP-R" w:eastAsia="UD デジタル 教科書体 NP-R" w:hint="eastAsia"/>
                <w:szCs w:val="18"/>
              </w:rPr>
              <w:t>】による登録を受けた試験所で行う。試験項目の実施可能な登録試験所については、下記ホームページを参照のこと。</w:t>
            </w:r>
          </w:p>
          <w:p w:rsidR="005F77D7" w:rsidRPr="001C745C" w:rsidRDefault="005F77D7" w:rsidP="005F77D7">
            <w:pPr>
              <w:ind w:left="180" w:hangingChars="100" w:hanging="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○試験の依頼者は請負人とし、試験体の持ち込みについては、監督員の指示により、請負人が責任をもって行う。</w:t>
            </w:r>
          </w:p>
          <w:p w:rsidR="005F77D7" w:rsidRPr="001C745C" w:rsidRDefault="005F77D7" w:rsidP="00565F0D">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なお、試験のために生ずる費用は全て請負人の負担とする。</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電子検査</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5" w:history="1">
              <w:r w:rsidRPr="001C745C">
                <w:rPr>
                  <w:rStyle w:val="af6"/>
                  <w:rFonts w:ascii="UD デジタル 教科書体 NP-R" w:eastAsia="UD デジタル 教科書体 NP-R" w:hint="eastAsia"/>
                  <w:szCs w:val="18"/>
                </w:rPr>
                <w:t>神戸</w:t>
              </w:r>
              <w:r w:rsidRPr="001C745C">
                <w:rPr>
                  <w:rStyle w:val="af6"/>
                  <w:rFonts w:ascii="UD デジタル 教科書体 NP-R" w:eastAsia="UD デジタル 教科書体 NP-R" w:hAnsi="ＭＳ 明朝" w:cs="ＭＳ 明朝" w:hint="eastAsia"/>
                  <w:szCs w:val="18"/>
                </w:rPr>
                <w:t>市電子検査実施要領（建築工事編）</w:t>
              </w:r>
            </w:hyperlink>
            <w:r w:rsidRPr="001C745C">
              <w:rPr>
                <w:rFonts w:ascii="UD デジタル 教科書体 NP-R" w:eastAsia="UD デジタル 教科書体 NP-R" w:hAnsi="ＭＳ 明朝" w:cs="ＭＳ 明朝" w:hint="eastAsia"/>
                <w:szCs w:val="18"/>
              </w:rPr>
              <w:t>」に</w:t>
            </w:r>
            <w:r w:rsidRPr="001C745C">
              <w:rPr>
                <w:rFonts w:ascii="UD デジタル 教科書体 NP-R" w:eastAsia="UD デジタル 教科書体 NP-R" w:hint="eastAsia"/>
                <w:szCs w:val="18"/>
              </w:rPr>
              <w:t>基づく電子検査を行う。</w:t>
            </w:r>
          </w:p>
          <w:p w:rsidR="005F77D7" w:rsidRPr="001C745C" w:rsidRDefault="005F77D7" w:rsidP="00565F0D">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原則として電子検査の対象は市単独工事で予定価格１億円以上の工事とする</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rPr>
            </w:pPr>
            <w:r w:rsidRPr="001C745C">
              <w:rPr>
                <w:rFonts w:ascii="UD デジタル 教科書体 NP-R" w:eastAsia="UD デジタル 教科書体 NP-R" w:hint="eastAsia"/>
              </w:rPr>
              <w:t>7節　完成図</w:t>
            </w:r>
          </w:p>
        </w:tc>
      </w:tr>
      <w:tr w:rsidR="005F77D7" w:rsidRPr="001C745C" w:rsidTr="005F77D7">
        <w:tc>
          <w:tcPr>
            <w:tcW w:w="1838" w:type="dxa"/>
            <w:tcMar>
              <w:left w:w="57" w:type="dxa"/>
              <w:right w:w="28" w:type="dxa"/>
            </w:tcMar>
          </w:tcPr>
          <w:p w:rsidR="005F77D7" w:rsidRPr="001C745C" w:rsidRDefault="005F77D7" w:rsidP="005F77D7">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完成図書</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06" w:anchor="page=16" w:history="1">
              <w:r w:rsidRPr="001C745C">
                <w:rPr>
                  <w:rStyle w:val="af6"/>
                  <w:rFonts w:ascii="UD デジタル 教科書体 NP-R" w:eastAsia="UD デジタル 教科書体 NP-R" w:hint="eastAsia"/>
                </w:rPr>
                <w:t>標仕1.7.1,2</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完成図</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※全図　　</w:t>
            </w:r>
            <w:r w:rsidRPr="001C745C">
              <w:rPr>
                <w:rFonts w:ascii="UD デジタル 教科書体 NP-R" w:eastAsia="UD デジタル 教科書体 NP-R" w:cs="YuMincho-Regular" w:hint="eastAsia"/>
                <w:kern w:val="0"/>
                <w:szCs w:val="18"/>
              </w:rPr>
              <w:t>・（ 　　　　　　　　　　　　　　　）</w:t>
            </w:r>
            <w:r w:rsidRPr="001C745C">
              <w:rPr>
                <w:rFonts w:ascii="UD デジタル 教科書体 NP-R" w:eastAsia="UD デジタル 教科書体 NP-R" w:hint="eastAsia"/>
                <w:szCs w:val="18"/>
              </w:rPr>
              <w:t xml:space="preserve">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作成方法：※CAD データを修正後PDF 化</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提出方法、提出部数：</w:t>
            </w:r>
          </w:p>
          <w:p w:rsidR="005F77D7" w:rsidRPr="001C745C" w:rsidRDefault="005F77D7" w:rsidP="005F77D7">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※CD-R等（　　）部で提出</w:t>
            </w:r>
          </w:p>
          <w:p w:rsidR="005F77D7" w:rsidRPr="001C745C" w:rsidRDefault="005F77D7" w:rsidP="005F77D7">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・製本（A3見開き）　　部を提出　　　・</w:t>
            </w:r>
          </w:p>
          <w:p w:rsidR="005F77D7" w:rsidRPr="001C745C" w:rsidRDefault="005F77D7" w:rsidP="005F77D7">
            <w:pPr>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szCs w:val="18"/>
              </w:rPr>
              <w:t>※工事写真</w:t>
            </w:r>
          </w:p>
          <w:p w:rsidR="005F77D7" w:rsidRPr="001C745C" w:rsidRDefault="005F77D7" w:rsidP="005F77D7">
            <w:pPr>
              <w:ind w:leftChars="200" w:left="1620" w:hangingChars="700" w:hanging="1260"/>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kern w:val="0"/>
                <w:szCs w:val="18"/>
                <w:fitText w:val="720" w:id="-509438198"/>
              </w:rPr>
              <w:t>提出方法</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Ansi="ＭＳ 明朝" w:cs="ＭＳ 明朝" w:hint="eastAsia"/>
                <w:szCs w:val="18"/>
              </w:rPr>
              <w:t>※工種毎に整理したもの（</w:t>
            </w:r>
            <w:r w:rsidRPr="001C745C">
              <w:rPr>
                <w:rFonts w:ascii="UD デジタル 教科書体 NP-R" w:eastAsia="UD デジタル 教科書体 NP-R" w:hint="eastAsia"/>
                <w:szCs w:val="18"/>
              </w:rPr>
              <w:t>PDF</w:t>
            </w:r>
            <w:r w:rsidRPr="001C745C">
              <w:rPr>
                <w:rFonts w:ascii="UD デジタル 教科書体 NP-R" w:eastAsia="UD デジタル 教科書体 NP-R" w:hAnsi="ＭＳ 明朝" w:cs="ＭＳ 明朝" w:hint="eastAsia"/>
                <w:szCs w:val="18"/>
              </w:rPr>
              <w:t>形式）を</w:t>
            </w:r>
            <w:r w:rsidRPr="001C745C">
              <w:rPr>
                <w:rFonts w:ascii="UD デジタル 教科書体 NP-R" w:eastAsia="UD デジタル 教科書体 NP-R" w:hint="eastAsia"/>
                <w:szCs w:val="18"/>
              </w:rPr>
              <w:t>CD-R</w:t>
            </w:r>
            <w:r w:rsidRPr="001C745C">
              <w:rPr>
                <w:rFonts w:ascii="UD デジタル 教科書体 NP-R" w:eastAsia="UD デジタル 教科書体 NP-R" w:hAnsi="ＭＳ 明朝" w:cs="ＭＳ 明朝" w:hint="eastAsia"/>
                <w:szCs w:val="18"/>
              </w:rPr>
              <w:t>等にて提出する</w:t>
            </w:r>
            <w:r w:rsidRPr="001C745C">
              <w:rPr>
                <w:rFonts w:ascii="UD デジタル 教科書体 NP-R" w:eastAsia="UD デジタル 教科書体 NP-R" w:cs="Times New Roman" w:hint="eastAsia"/>
                <w:szCs w:val="18"/>
              </w:rPr>
              <w:t>。　　・</w:t>
            </w:r>
          </w:p>
          <w:p w:rsidR="005F77D7" w:rsidRPr="001C745C" w:rsidRDefault="005F77D7" w:rsidP="005F77D7">
            <w:pPr>
              <w:ind w:leftChars="200" w:left="360"/>
              <w:rPr>
                <w:rFonts w:ascii="UD デジタル 教科書体 NP-R" w:eastAsia="UD デジタル 教科書体 NP-R" w:cs="Times New Roman"/>
                <w:szCs w:val="18"/>
              </w:rPr>
            </w:pPr>
            <w:r w:rsidRPr="001C745C">
              <w:rPr>
                <w:rFonts w:ascii="UD デジタル 教科書体 NP-R" w:eastAsia="UD デジタル 教科書体 NP-R" w:cs="Times New Roman" w:hint="eastAsia"/>
                <w:kern w:val="0"/>
                <w:szCs w:val="18"/>
                <w:fitText w:val="720" w:id="-509438197"/>
              </w:rPr>
              <w:t>提出部数</w:t>
            </w:r>
            <w:r w:rsidRPr="001C745C">
              <w:rPr>
                <w:rFonts w:ascii="UD デジタル 教科書体 NP-R" w:eastAsia="UD デジタル 教科書体 NP-R" w:cs="Times New Roman" w:hint="eastAsia"/>
                <w:szCs w:val="18"/>
              </w:rPr>
              <w:t>：・1部提出する　　　・</w:t>
            </w:r>
          </w:p>
          <w:p w:rsidR="005F77D7" w:rsidRPr="001C745C" w:rsidRDefault="005F77D7" w:rsidP="005F77D7">
            <w:pPr>
              <w:autoSpaceDE w:val="0"/>
              <w:autoSpaceDN w:val="0"/>
              <w:ind w:leftChars="193" w:left="347"/>
              <w:rPr>
                <w:rFonts w:ascii="UD デジタル 教科書体 NP-R" w:eastAsia="UD デジタル 教科書体 NP-R"/>
                <w:szCs w:val="18"/>
              </w:rPr>
            </w:pPr>
            <w:r w:rsidRPr="001C745C">
              <w:rPr>
                <w:rFonts w:ascii="UD デジタル 教科書体 NP-R" w:eastAsia="UD デジタル 教科書体 NP-R" w:hint="eastAsia"/>
                <w:szCs w:val="18"/>
              </w:rPr>
              <w:t>※工事写真は130万画素以上とする。</w:t>
            </w:r>
          </w:p>
          <w:p w:rsidR="005F77D7" w:rsidRPr="001C745C" w:rsidRDefault="005F77D7" w:rsidP="005F77D7">
            <w:pPr>
              <w:autoSpaceDE w:val="0"/>
              <w:autoSpaceDN w:val="0"/>
              <w:ind w:leftChars="193" w:left="347"/>
              <w:rPr>
                <w:rFonts w:ascii="UD デジタル 教科書体 NP-R" w:eastAsia="UD デジタル 教科書体 NP-R"/>
                <w:szCs w:val="18"/>
              </w:rPr>
            </w:pPr>
            <w:r w:rsidRPr="001C745C">
              <w:rPr>
                <w:rFonts w:ascii="UD デジタル 教科書体 NP-R" w:eastAsia="UD デジタル 教科書体 NP-R" w:hint="eastAsia"/>
                <w:szCs w:val="18"/>
              </w:rPr>
              <w:t>※撮影箇所等は2節工事関係図書 工事の記録等による。</w:t>
            </w:r>
          </w:p>
          <w:p w:rsidR="005F77D7" w:rsidRPr="001C745C" w:rsidRDefault="005F77D7" w:rsidP="005F77D7">
            <w:pPr>
              <w:ind w:leftChars="193" w:left="347"/>
              <w:rPr>
                <w:rFonts w:ascii="UD デジタル 教科書体 NP-R" w:eastAsia="UD デジタル 教科書体 NP-R" w:cs="Times New Roman"/>
                <w:szCs w:val="18"/>
              </w:rPr>
            </w:pPr>
            <w:r w:rsidRPr="001C745C">
              <w:rPr>
                <w:rFonts w:ascii="UD デジタル 教科書体 NP-R" w:eastAsia="UD デジタル 教科書体 NP-R" w:hint="eastAsia"/>
                <w:szCs w:val="18"/>
              </w:rPr>
              <w:t>※工事写真の小黒板情報電子化を行う場合は2節工事関係図書 工事の記録等による。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・完成写真</w:t>
            </w:r>
          </w:p>
          <w:p w:rsidR="005F77D7" w:rsidRPr="001C745C" w:rsidRDefault="005F77D7" w:rsidP="005F77D7">
            <w:pPr>
              <w:ind w:leftChars="213" w:left="1283" w:hangingChars="500" w:hanging="900"/>
              <w:rPr>
                <w:rFonts w:ascii="UD デジタル 教科書体 NP-R" w:eastAsia="UD デジタル 教科書体 NP-R"/>
                <w:szCs w:val="18"/>
              </w:rPr>
            </w:pPr>
            <w:r w:rsidRPr="001C745C">
              <w:rPr>
                <w:rFonts w:ascii="UD デジタル 教科書体 NP-R" w:eastAsia="UD デジタル 教科書体 NP-R" w:hint="eastAsia"/>
                <w:kern w:val="0"/>
                <w:szCs w:val="18"/>
                <w:fitText w:val="720" w:id="-509438196"/>
              </w:rPr>
              <w:t>提出</w:t>
            </w:r>
            <w:r w:rsidRPr="001C745C">
              <w:rPr>
                <w:rFonts w:ascii="UD デジタル 教科書体 NP-R" w:eastAsia="UD デジタル 教科書体 NP-R" w:cs="Times New Roman" w:hint="eastAsia"/>
                <w:kern w:val="0"/>
                <w:szCs w:val="18"/>
                <w:fitText w:val="720" w:id="-509438196"/>
              </w:rPr>
              <w:t>方法</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デジタルデータ（600万画素以上、JPEG形式）をCD-R等にて提出する。</w:t>
            </w:r>
            <w:r w:rsidRPr="001C745C">
              <w:rPr>
                <w:rFonts w:ascii="UD デジタル 教科書体 NP-R" w:eastAsia="UD デジタル 教科書体 NP-R" w:hAnsiTheme="minorEastAsia" w:cs="Times New Roman" w:hint="eastAsia"/>
                <w:szCs w:val="18"/>
              </w:rPr>
              <w:t xml:space="preserve">　　</w:t>
            </w:r>
            <w:r w:rsidRPr="001C745C">
              <w:rPr>
                <w:rFonts w:ascii="UD デジタル 教科書体 NP-R" w:eastAsia="UD デジタル 教科書体 NP-R" w:hint="eastAsia"/>
                <w:szCs w:val="18"/>
              </w:rPr>
              <w:t>・</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kern w:val="0"/>
                <w:szCs w:val="18"/>
                <w:fitText w:val="720" w:id="-509438195"/>
              </w:rPr>
              <w:t>提出部数</w:t>
            </w:r>
            <w:r w:rsidRPr="001C745C">
              <w:rPr>
                <w:rFonts w:ascii="UD デジタル 教科書体 NP-R" w:eastAsia="UD デジタル 教科書体 NP-R" w:cs="Times New Roman" w:hint="eastAsia"/>
                <w:szCs w:val="18"/>
              </w:rPr>
              <w:t>：・</w:t>
            </w:r>
            <w:r w:rsidRPr="001C745C">
              <w:rPr>
                <w:rFonts w:ascii="UD デジタル 教科書体 NP-R" w:eastAsia="UD デジタル 教科書体 NP-R" w:hint="eastAsia"/>
                <w:szCs w:val="18"/>
              </w:rPr>
              <w:t>アルバム1部　　・</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※施工体系図（PDFデータ）</w:t>
            </w:r>
          </w:p>
          <w:p w:rsidR="005F77D7" w:rsidRPr="001C745C" w:rsidRDefault="005F77D7" w:rsidP="005F77D7">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施工体系図は、総則 提出書類に関する事項 施工体制台帳及び施工体制</w:t>
            </w:r>
          </w:p>
          <w:p w:rsidR="005F77D7" w:rsidRPr="001C745C" w:rsidRDefault="005F77D7" w:rsidP="005F77D7">
            <w:pPr>
              <w:spacing w:afterLines="20" w:after="72"/>
              <w:rPr>
                <w:rFonts w:ascii="UD デジタル 教科書体 NP-R" w:eastAsia="UD デジタル 教科書体 NP-R"/>
              </w:rPr>
            </w:pPr>
            <w:r w:rsidRPr="001C745C">
              <w:rPr>
                <w:rFonts w:ascii="UD デジタル 教科書体 NP-R" w:eastAsia="UD デジタル 教科書体 NP-R" w:hint="eastAsia"/>
                <w:szCs w:val="18"/>
              </w:rPr>
              <w:t>※提出については「</w:t>
            </w:r>
            <w:hyperlink r:id="rId107" w:history="1">
              <w:r w:rsidRPr="001C745C">
                <w:rPr>
                  <w:rStyle w:val="af6"/>
                  <w:rFonts w:ascii="UD デジタル 教科書体 NP-R" w:eastAsia="UD デジタル 教科書体 NP-R" w:hint="eastAsia"/>
                  <w:szCs w:val="18"/>
                </w:rPr>
                <w:t>神戸市建築工事完成図書等電子納品要領</w:t>
              </w:r>
            </w:hyperlink>
            <w:r w:rsidRPr="001C745C">
              <w:rPr>
                <w:rFonts w:ascii="UD デジタル 教科書体 NP-R" w:eastAsia="UD デジタル 教科書体 NP-R" w:hint="eastAsia"/>
                <w:szCs w:val="18"/>
              </w:rPr>
              <w:t>」を適用すること</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保全に関する資料</w:t>
            </w:r>
          </w:p>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08" w:anchor="page=14" w:history="1">
              <w:r w:rsidRPr="001C745C">
                <w:rPr>
                  <w:rStyle w:val="af6"/>
                  <w:rFonts w:ascii="UD デジタル 教科書体 NP-R" w:eastAsia="UD デジタル 教科書体 NP-R" w:hint="eastAsia"/>
                </w:rPr>
                <w:t>木仕1.7.3</w:t>
              </w:r>
            </w:hyperlink>
            <w:r w:rsidRPr="001C745C">
              <w:rPr>
                <w:rFonts w:ascii="UD デジタル 教科書体 NP-R" w:eastAsia="UD デジタル 教科書体 NP-R" w:hint="eastAsia"/>
              </w:rPr>
              <w:t>）</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・保全に関する資料等</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・物品引渡書</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・補修連絡先一覧 ・保証書一覧表</w:t>
            </w:r>
          </w:p>
          <w:p w:rsidR="005F77D7" w:rsidRPr="001C745C" w:rsidRDefault="005F77D7" w:rsidP="005F77D7">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※保全に関する資料の記載事項及び内容については、監督員の承諾を得る。</w:t>
            </w:r>
          </w:p>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※保存形式、作成方法等は、監督員の指示による。</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完成引継ぎ品</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・鍵、シャッターハンドル等（引渡書を含む）</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・鍵箱（　　）箱　　※鋼製既製品　　　　　・</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※鍵は1組ずつ、札を付けて整理する。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※監督員の指定する場所に保管する。</w:t>
            </w:r>
          </w:p>
          <w:p w:rsidR="005F77D7" w:rsidRPr="001C745C" w:rsidRDefault="005F77D7" w:rsidP="005F77D7">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・補修用内外装仕上げ材</w:t>
            </w:r>
          </w:p>
          <w:tbl>
            <w:tblPr>
              <w:tblStyle w:val="af5"/>
              <w:tblW w:w="0" w:type="auto"/>
              <w:tblLook w:val="04A0" w:firstRow="1" w:lastRow="0" w:firstColumn="1" w:lastColumn="0" w:noHBand="0" w:noVBand="1"/>
            </w:tblPr>
            <w:tblGrid>
              <w:gridCol w:w="426"/>
              <w:gridCol w:w="3005"/>
              <w:gridCol w:w="2722"/>
            </w:tblGrid>
            <w:tr w:rsidR="005F77D7" w:rsidRPr="001C745C" w:rsidTr="005F77D7">
              <w:tc>
                <w:tcPr>
                  <w:tcW w:w="426" w:type="dxa"/>
                  <w:tcBorders>
                    <w:left w:val="single" w:sz="4" w:space="0" w:color="auto"/>
                  </w:tcBorders>
                  <w:shd w:val="clear" w:color="auto" w:fill="D9D9D9" w:themeFill="background1" w:themeFillShade="D9"/>
                </w:tcPr>
                <w:p w:rsidR="005F77D7" w:rsidRPr="001C745C" w:rsidRDefault="005F77D7" w:rsidP="005F77D7">
                  <w:pPr>
                    <w:rPr>
                      <w:rFonts w:ascii="UD デジタル 教科書体 NP-R" w:eastAsia="UD デジタル 教科書体 NP-R"/>
                      <w:szCs w:val="18"/>
                    </w:rPr>
                  </w:pPr>
                </w:p>
              </w:tc>
              <w:tc>
                <w:tcPr>
                  <w:tcW w:w="3005" w:type="dxa"/>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保管材料</w:t>
                  </w:r>
                </w:p>
              </w:tc>
              <w:tc>
                <w:tcPr>
                  <w:tcW w:w="2722" w:type="dxa"/>
                  <w:tcBorders>
                    <w:right w:val="single" w:sz="4" w:space="0" w:color="auto"/>
                  </w:tcBorders>
                  <w:shd w:val="clear" w:color="auto" w:fill="D9D9D9" w:themeFill="background1" w:themeFillShade="D9"/>
                </w:tcPr>
                <w:p w:rsidR="005F77D7" w:rsidRPr="001C745C" w:rsidRDefault="005F77D7" w:rsidP="005F77D7">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数量</w:t>
                  </w:r>
                </w:p>
              </w:tc>
            </w:tr>
            <w:tr w:rsidR="005F77D7" w:rsidRPr="001C745C" w:rsidTr="005F77D7">
              <w:tc>
                <w:tcPr>
                  <w:tcW w:w="42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05" w:type="dxa"/>
                </w:tcPr>
                <w:p w:rsidR="005F77D7" w:rsidRPr="001C745C" w:rsidRDefault="005F77D7" w:rsidP="005F77D7">
                  <w:pPr>
                    <w:rPr>
                      <w:rFonts w:ascii="UD デジタル 教科書体 NP-R" w:eastAsia="UD デジタル 教科書体 NP-R"/>
                      <w:szCs w:val="18"/>
                    </w:rPr>
                  </w:pPr>
                </w:p>
              </w:tc>
              <w:tc>
                <w:tcPr>
                  <w:tcW w:w="2722" w:type="dxa"/>
                  <w:tcBorders>
                    <w:right w:val="single" w:sz="4" w:space="0" w:color="auto"/>
                  </w:tcBorders>
                </w:tcPr>
                <w:p w:rsidR="005F77D7" w:rsidRPr="001C745C" w:rsidRDefault="005F77D7" w:rsidP="005F77D7">
                  <w:pPr>
                    <w:rPr>
                      <w:rFonts w:ascii="UD デジタル 教科書体 NP-R" w:eastAsia="UD デジタル 教科書体 NP-R"/>
                      <w:szCs w:val="18"/>
                    </w:rPr>
                  </w:pPr>
                </w:p>
              </w:tc>
            </w:tr>
            <w:tr w:rsidR="005F77D7" w:rsidRPr="001C745C" w:rsidTr="005F77D7">
              <w:tc>
                <w:tcPr>
                  <w:tcW w:w="426" w:type="dxa"/>
                  <w:tcBorders>
                    <w:left w:val="single" w:sz="4" w:space="0" w:color="auto"/>
                  </w:tcBorders>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05" w:type="dxa"/>
                </w:tcPr>
                <w:p w:rsidR="005F77D7" w:rsidRPr="001C745C" w:rsidRDefault="005F77D7" w:rsidP="005F77D7">
                  <w:pPr>
                    <w:rPr>
                      <w:rFonts w:ascii="UD デジタル 教科書体 NP-R" w:eastAsia="UD デジタル 教科書体 NP-R"/>
                      <w:szCs w:val="18"/>
                    </w:rPr>
                  </w:pPr>
                </w:p>
              </w:tc>
              <w:tc>
                <w:tcPr>
                  <w:tcW w:w="2722" w:type="dxa"/>
                  <w:tcBorders>
                    <w:right w:val="single" w:sz="4" w:space="0" w:color="auto"/>
                  </w:tcBorders>
                </w:tcPr>
                <w:p w:rsidR="005F77D7" w:rsidRPr="001C745C" w:rsidRDefault="005F77D7" w:rsidP="005F77D7">
                  <w:pPr>
                    <w:rPr>
                      <w:rFonts w:ascii="UD デジタル 教科書体 NP-R" w:eastAsia="UD デジタル 教科書体 NP-R"/>
                      <w:szCs w:val="18"/>
                    </w:rPr>
                  </w:pPr>
                </w:p>
              </w:tc>
            </w:tr>
          </w:tbl>
          <w:p w:rsidR="005F77D7" w:rsidRPr="001C745C" w:rsidRDefault="005F77D7" w:rsidP="005F77D7">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・その他（　　　　　　　　　　　　　　　　　　　　　　）</w:t>
            </w:r>
          </w:p>
        </w:tc>
      </w:tr>
      <w:tr w:rsidR="005F77D7" w:rsidRPr="001C745C" w:rsidTr="005F77D7">
        <w:trPr>
          <w:trHeight w:val="283"/>
        </w:trPr>
        <w:tc>
          <w:tcPr>
            <w:tcW w:w="10773" w:type="dxa"/>
            <w:gridSpan w:val="2"/>
            <w:shd w:val="clear" w:color="auto" w:fill="D9D9D9" w:themeFill="background1" w:themeFillShade="D9"/>
            <w:tcMar>
              <w:left w:w="57" w:type="dxa"/>
              <w:right w:w="28" w:type="dxa"/>
            </w:tcMar>
            <w:vAlign w:val="center"/>
          </w:tcPr>
          <w:p w:rsidR="005F77D7" w:rsidRPr="001C745C" w:rsidRDefault="005F77D7" w:rsidP="005F77D7">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その他の事項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防水工事・外装工事の品質管理</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防水工事・外装工事のうち、対象の工事については、下記管理方法に揚げる資料等を作成・整理し、適正な品質管理等を行う。</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（a）対象工事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（1）主たる外装工事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（2）遮熱性の向上等、一定の効果を期待する塗装工事（遮熱塗料等）</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（3）防水工事（シーリング工事を除き、塗膜防水工事を含む）</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（4）監督員が指示する工事</w:t>
            </w:r>
          </w:p>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（b）管理方法</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（1）使用数量予定表の作成（施工前）</w:t>
            </w:r>
          </w:p>
          <w:p w:rsidR="005F77D7" w:rsidRPr="001C745C" w:rsidRDefault="005F77D7" w:rsidP="005F77D7">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請負人は、公共建築工事標準仕様書等による工程に基づき、仕様種別毎に、施工面積、単位面積あたりの所有数量及び総所有数量を表にまとめ、施工計画書に記載する。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（2）使用数量の報告</w:t>
            </w:r>
          </w:p>
          <w:p w:rsidR="005F77D7" w:rsidRPr="001C745C" w:rsidRDefault="005F77D7" w:rsidP="005F77D7">
            <w:pPr>
              <w:spacing w:afterLines="50" w:after="180"/>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請負人は、防水工事・外装工事完了後、使用数量予定表に基づき、施工後の実際の使用数量を表にまとめ、納品書、工事写真とともに監督員に提出する。なお、工事写真は、材料毎の使用済み缶（袋）に、通し番号で印を付け、使用数量が正確に確認できるよう整理する。</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港湾局発注工事に適用する事項</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防災対策</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※本市では「神戸港防災ポータルサイト」を開設し、神戸港の潮位情報や防潮扉の開閉状況など、防災行動に必要な情報を発信している。</w:t>
            </w:r>
          </w:p>
          <w:p w:rsidR="005F77D7" w:rsidRPr="001C745C" w:rsidRDefault="005F77D7" w:rsidP="005F77D7">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また、同サイト上でメール登録者には、台風・高潮等に伴う港湾局防災指令の発令状況、台風情報や港湾関連の交通情報などを配信しており、迅速確実な情報収集を行うために本工事の現場責任者はメール登録を行い、現場対応に備えること。</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URL　https://kobeko-bousai.jp/　または「神戸港防災ポータルサイト」で検索</w:t>
            </w:r>
          </w:p>
        </w:tc>
      </w:tr>
      <w:tr w:rsidR="005F77D7" w:rsidRPr="001C745C" w:rsidTr="005F77D7">
        <w:tc>
          <w:tcPr>
            <w:tcW w:w="10773" w:type="dxa"/>
            <w:gridSpan w:val="2"/>
            <w:shd w:val="clear" w:color="auto" w:fill="D9D9D9" w:themeFill="background1" w:themeFillShade="D9"/>
            <w:tcMar>
              <w:left w:w="57" w:type="dxa"/>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水道局発注工事に適用する事項</w:t>
            </w:r>
          </w:p>
        </w:tc>
      </w:tr>
      <w:tr w:rsidR="005F77D7" w:rsidRPr="001C745C" w:rsidTr="005F77D7">
        <w:tc>
          <w:tcPr>
            <w:tcW w:w="1838" w:type="dxa"/>
            <w:tcMar>
              <w:left w:w="57" w:type="dxa"/>
              <w:right w:w="28" w:type="dxa"/>
            </w:tcMar>
          </w:tcPr>
          <w:p w:rsidR="005F77D7" w:rsidRPr="001C745C" w:rsidRDefault="005F77D7" w:rsidP="005F77D7">
            <w:pPr>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検便報告</w:t>
            </w:r>
          </w:p>
        </w:tc>
        <w:tc>
          <w:tcPr>
            <w:tcW w:w="8935" w:type="dxa"/>
            <w:tcMar>
              <w:right w:w="28" w:type="dxa"/>
            </w:tcMar>
          </w:tcPr>
          <w:p w:rsidR="005F77D7" w:rsidRPr="001C745C" w:rsidRDefault="005F77D7" w:rsidP="005F77D7">
            <w:pPr>
              <w:rPr>
                <w:rFonts w:ascii="UD デジタル 教科書体 NP-R" w:eastAsia="UD デジタル 教科書体 NP-R"/>
                <w:szCs w:val="18"/>
              </w:rPr>
            </w:pPr>
            <w:r w:rsidRPr="001C745C">
              <w:rPr>
                <w:rFonts w:ascii="UD デジタル 教科書体 NP-R" w:eastAsia="UD デジタル 教科書体 NP-R" w:hint="eastAsia"/>
                <w:szCs w:val="18"/>
              </w:rPr>
              <w:t>※１か月に11日以上作業を行うものは、６か月以内ごとに検便結果報告書を監督員に提出する。</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（赤痢菌・サルモネラ菌・O１５７・腸チフス・パラチフス）</w:t>
            </w:r>
          </w:p>
        </w:tc>
      </w:tr>
      <w:tr w:rsidR="005F77D7" w:rsidRPr="001C745C" w:rsidTr="005F77D7">
        <w:tc>
          <w:tcPr>
            <w:tcW w:w="1838" w:type="dxa"/>
            <w:tcMar>
              <w:left w:w="57" w:type="dxa"/>
              <w:right w:w="28" w:type="dxa"/>
            </w:tcMar>
          </w:tcPr>
          <w:p w:rsidR="005F77D7" w:rsidRPr="001C745C" w:rsidRDefault="005F77D7" w:rsidP="005F77D7">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2"/>
                <w:sz w:val="12"/>
              </w:rPr>
              <w:instrText>・</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AnsiTheme="majorEastAsia" w:hint="eastAsia"/>
                <w:szCs w:val="18"/>
              </w:rPr>
              <w:t>行政財産使用</w:t>
            </w:r>
          </w:p>
        </w:tc>
        <w:tc>
          <w:tcPr>
            <w:tcW w:w="8935" w:type="dxa"/>
            <w:tcMar>
              <w:right w:w="28" w:type="dxa"/>
            </w:tcMar>
          </w:tcPr>
          <w:p w:rsidR="005F77D7" w:rsidRPr="001C745C" w:rsidRDefault="005F77D7" w:rsidP="005F77D7">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※現場事務所、バッカン、仮設トイレ等を設置する場合は、行政財産使用許可申請書を提出すること。なお使用による賃料は請負人負担となります。</w:t>
            </w:r>
          </w:p>
          <w:p w:rsidR="005F77D7" w:rsidRPr="001C745C" w:rsidRDefault="005F77D7" w:rsidP="005F77D7">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（使用する面積･期間により賃料が異なります）</w:t>
            </w:r>
          </w:p>
        </w:tc>
      </w:tr>
    </w:tbl>
    <w:p w:rsidR="006842AE" w:rsidRPr="001C745C" w:rsidRDefault="005F77D7" w:rsidP="005F77D7">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F77D7" w:rsidRPr="001C745C" w:rsidRDefault="005F77D7" w:rsidP="005F77D7">
      <w:pPr>
        <w:pStyle w:val="1"/>
      </w:pPr>
      <w:bookmarkStart w:id="8" w:name="_Toc224803842"/>
      <w:r w:rsidRPr="001C745C">
        <w:rPr>
          <w:rFonts w:hint="eastAsia"/>
        </w:rPr>
        <w:t>2章</w:t>
      </w:r>
      <w:r w:rsidR="00C224C0" w:rsidRPr="001C745C">
        <w:rPr>
          <w:rFonts w:hint="eastAsia"/>
        </w:rPr>
        <w:t xml:space="preserve">　仮設工事</w:t>
      </w:r>
      <w:bookmarkEnd w:id="8"/>
    </w:p>
    <w:tbl>
      <w:tblPr>
        <w:tblStyle w:val="af5"/>
        <w:tblW w:w="11000" w:type="dxa"/>
        <w:tblInd w:w="-5" w:type="dxa"/>
        <w:tblLayout w:type="fixed"/>
        <w:tblLook w:val="04A0" w:firstRow="1" w:lastRow="0" w:firstColumn="1" w:lastColumn="0" w:noHBand="0" w:noVBand="1"/>
      </w:tblPr>
      <w:tblGrid>
        <w:gridCol w:w="1843"/>
        <w:gridCol w:w="9157"/>
      </w:tblGrid>
      <w:tr w:rsidR="00C224C0" w:rsidRPr="001C745C" w:rsidTr="00897368">
        <w:trPr>
          <w:trHeight w:hRule="exac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C224C0" w:rsidRPr="001C745C" w:rsidRDefault="00C224C0"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項目</w:t>
            </w:r>
          </w:p>
        </w:tc>
        <w:tc>
          <w:tcPr>
            <w:tcW w:w="9157" w:type="dxa"/>
            <w:tcBorders>
              <w:top w:val="single" w:sz="4" w:space="0" w:color="auto"/>
              <w:bottom w:val="single" w:sz="4" w:space="0" w:color="auto"/>
            </w:tcBorders>
            <w:shd w:val="clear" w:color="auto" w:fill="000000" w:themeFill="text1"/>
            <w:vAlign w:val="center"/>
          </w:tcPr>
          <w:p w:rsidR="00C224C0" w:rsidRPr="001C745C" w:rsidRDefault="00C224C0"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C224C0" w:rsidRPr="001C745C" w:rsidTr="00897368">
        <w:trPr>
          <w:trHeight w:hRule="exact" w:val="283"/>
        </w:trPr>
        <w:tc>
          <w:tcPr>
            <w:tcW w:w="1100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C224C0" w:rsidRPr="001C745C" w:rsidRDefault="00C224C0"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C224C0" w:rsidRPr="001C745C" w:rsidTr="00897368">
        <w:trPr>
          <w:trHeight w:val="341"/>
        </w:trPr>
        <w:tc>
          <w:tcPr>
            <w:tcW w:w="1843" w:type="dxa"/>
            <w:tcBorders>
              <w:top w:val="single" w:sz="4" w:space="0" w:color="auto"/>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・仮設計画</w:t>
            </w:r>
          </w:p>
        </w:tc>
        <w:tc>
          <w:tcPr>
            <w:tcW w:w="9157" w:type="dxa"/>
            <w:tcBorders>
              <w:top w:val="single" w:sz="4" w:space="0" w:color="auto"/>
              <w:bottom w:val="nil"/>
            </w:tcBorders>
            <w:tcMar>
              <w:right w:w="28" w:type="dxa"/>
            </w:tcMar>
          </w:tcPr>
          <w:p w:rsidR="00C224C0" w:rsidRPr="001C745C" w:rsidRDefault="00C224C0" w:rsidP="00897368">
            <w:pPr>
              <w:ind w:left="180" w:rightChars="-30" w:right="-54" w:hangingChars="100" w:hanging="180"/>
              <w:rPr>
                <w:rFonts w:ascii="UD デジタル 教科書体 NP-R" w:eastAsia="UD デジタル 教科書体 NP-R"/>
              </w:rPr>
            </w:pPr>
            <w:r w:rsidRPr="001C745C">
              <w:rPr>
                <w:rFonts w:ascii="UD デジタル 教科書体 NP-R" w:eastAsia="UD デジタル 教科書体 NP-R" w:hint="eastAsia"/>
              </w:rPr>
              <w:t>※仮設計画は参考であり、施工に先立ち監督員及び施設と協議の上、図面を作成し監督員の承諾を得ること。</w:t>
            </w:r>
          </w:p>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Ansi="ＭＳ 明朝" w:cs="ＭＳ 明朝" w:hint="eastAsia"/>
              </w:rPr>
              <w:t>※</w:t>
            </w:r>
            <w:r w:rsidRPr="001C745C">
              <w:rPr>
                <w:rFonts w:ascii="UD デジタル 教科書体 NP-R" w:eastAsia="UD デジタル 教科書体 NP-R" w:hint="eastAsia"/>
              </w:rPr>
              <w:t>仮設物設置場所、工事用車両の駐車場所の位置は施設側と協議の上、決定する。</w:t>
            </w:r>
          </w:p>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rPr>
              <w:t>・占用の必要な部分については、請負人の責任において必要な手続きを遅延</w:t>
            </w:r>
            <w:r w:rsidRPr="001C745C">
              <w:rPr>
                <w:rFonts w:ascii="UD デジタル 教科書体 NP-R" w:eastAsia="UD デジタル 教科書体 NP-R" w:hint="eastAsia"/>
                <w:kern w:val="0"/>
              </w:rPr>
              <w:t>なく行うこと。</w:t>
            </w:r>
          </w:p>
        </w:tc>
      </w:tr>
      <w:tr w:rsidR="00C224C0" w:rsidRPr="001C745C" w:rsidTr="00897368">
        <w:trPr>
          <w:trHeight w:val="341"/>
        </w:trPr>
        <w:tc>
          <w:tcPr>
            <w:tcW w:w="1843" w:type="dxa"/>
            <w:tcBorders>
              <w:top w:val="single" w:sz="4" w:space="0" w:color="auto"/>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・安全対策</w:t>
            </w:r>
          </w:p>
        </w:tc>
        <w:tc>
          <w:tcPr>
            <w:tcW w:w="9157" w:type="dxa"/>
            <w:tcBorders>
              <w:top w:val="single" w:sz="4" w:space="0" w:color="auto"/>
              <w:bottom w:val="nil"/>
            </w:tcBorders>
          </w:tcPr>
          <w:p w:rsidR="00C224C0" w:rsidRPr="001C745C" w:rsidRDefault="00C224C0" w:rsidP="00897368">
            <w:pPr>
              <w:ind w:left="180" w:hangingChars="100" w:hanging="180"/>
              <w:rPr>
                <w:rFonts w:ascii="UD デジタル 教科書体 NP-R" w:eastAsia="UD デジタル 教科書体 NP-R" w:hAnsi="ＭＳ 明朝" w:cs="ＭＳ 明朝"/>
              </w:rPr>
            </w:pPr>
            <w:r w:rsidRPr="001C745C">
              <w:rPr>
                <w:rFonts w:ascii="UD デジタル 教科書体 NP-R" w:eastAsia="UD デジタル 教科書体 NP-R" w:hAnsi="ＭＳ 明朝" w:cs="ＭＳ 明朝" w:hint="eastAsia"/>
              </w:rPr>
              <w:t>※工事場所周辺は、施設利用者、児童生徒等に対する安全対策を講じること。</w:t>
            </w:r>
          </w:p>
          <w:p w:rsidR="00C224C0" w:rsidRPr="001C745C" w:rsidRDefault="00C224C0" w:rsidP="00897368">
            <w:pPr>
              <w:ind w:left="180" w:hangingChars="100" w:hanging="180"/>
              <w:rPr>
                <w:rFonts w:ascii="UD デジタル 教科書体 NP-R" w:eastAsia="UD デジタル 教科書体 NP-R" w:hAnsi="ＭＳ 明朝" w:cs="ＭＳ 明朝"/>
              </w:rPr>
            </w:pPr>
            <w:r w:rsidRPr="001C745C">
              <w:rPr>
                <w:rFonts w:ascii="UD デジタル 教科書体 NP-R" w:eastAsia="UD デジタル 教科書体 NP-R" w:hAnsi="ＭＳ 明朝" w:cs="ＭＳ 明朝" w:hint="eastAsia"/>
              </w:rPr>
              <w:t>・工事中も一般市民が利用するので、第三者に危害を与える事のないよう安全管理には工事関係者一同特に留意すること。</w:t>
            </w:r>
          </w:p>
          <w:p w:rsidR="00C224C0" w:rsidRPr="001C745C" w:rsidRDefault="00C224C0" w:rsidP="00897368">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・工事車両の進入の際は交通誘導員による誘導を行い、敷地内運行はハザードランプを点滅させながら最徐行を行い安全運転に留意すること</w:t>
            </w:r>
          </w:p>
        </w:tc>
      </w:tr>
      <w:tr w:rsidR="00C224C0" w:rsidRPr="001C745C" w:rsidTr="00897368">
        <w:trPr>
          <w:trHeight w:val="283"/>
        </w:trPr>
        <w:tc>
          <w:tcPr>
            <w:tcW w:w="11000" w:type="dxa"/>
            <w:gridSpan w:val="2"/>
            <w:tcBorders>
              <w:top w:val="single" w:sz="4" w:space="0" w:color="auto"/>
              <w:left w:val="single" w:sz="4" w:space="0" w:color="auto"/>
              <w:bottom w:val="nil"/>
            </w:tcBorders>
            <w:shd w:val="clear" w:color="auto" w:fill="D9D9D9" w:themeFill="background1" w:themeFillShade="D9"/>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2節　縄張り、遣方、足場等</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・仮囲い</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09"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・仮囲い用成形鋼板（ t =1.2㎜）</w:t>
            </w:r>
          </w:p>
          <w:p w:rsidR="00C224C0" w:rsidRPr="001C745C" w:rsidRDefault="00C224C0"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・H=2.0m　　・H=3.0m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・ガードフェンス　（H=1.8m）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・Ａ型バリケード　（H=0.8m）</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イメージアップ他</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門扉（施錠付）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形状　・W3.0m×H1.8m　・W6.0m×H1.8m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種別　・シートゲート　　 ・パネルゲート　　・キャスターゲート</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施工範囲は図示による。やむを得ず、工事途中に仮囲いをはずす場合は監督員の承諾を受ける。</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10" w:anchor="page=87" w:history="1">
              <w:r w:rsidRPr="001C745C">
                <w:rPr>
                  <w:rStyle w:val="af6"/>
                  <w:rFonts w:ascii="UD デジタル 教科書体 NP-R" w:eastAsia="UD デジタル 教科書体 NP-R" w:hint="eastAsia"/>
                  <w:szCs w:val="18"/>
                </w:rPr>
                <w:t>建設工事公衆災害防止対策要綱 仮囲い、出入口</w:t>
              </w:r>
            </w:hyperlink>
            <w:r w:rsidRPr="001C745C">
              <w:rPr>
                <w:rFonts w:ascii="UD デジタル 教科書体 NP-R" w:eastAsia="UD デジタル 教科書体 NP-R" w:hint="eastAsia"/>
                <w:szCs w:val="18"/>
              </w:rPr>
              <w:t>」</w:t>
            </w:r>
          </w:p>
          <w:p w:rsidR="00C224C0" w:rsidRPr="001C745C" w:rsidRDefault="00C224C0" w:rsidP="00897368">
            <w:pPr>
              <w:rPr>
                <w:rFonts w:ascii="UD デジタル 教科書体 NP-R" w:eastAsia="UD デジタル 教科書体 NP-R"/>
                <w:szCs w:val="18"/>
              </w:rPr>
            </w:pPr>
          </w:p>
          <w:p w:rsidR="00C224C0" w:rsidRPr="00CF1601" w:rsidRDefault="00CF1601" w:rsidP="00CF1601">
            <w:pPr>
              <w:spacing w:beforeLines="25" w:before="90"/>
              <w:ind w:left="180" w:hangingChars="100" w:hanging="180"/>
              <w:rPr>
                <w:rFonts w:ascii="UD デジタル 教科書体 NP-R" w:eastAsia="UD デジタル 教科書体 NP-R" w:hAnsi="ＭＳ 明朝" w:cs="ＭＳ 明朝"/>
                <w:szCs w:val="18"/>
              </w:rPr>
            </w:pPr>
            <w:r w:rsidRPr="001C745C">
              <w:rPr>
                <w:rFonts w:ascii="UD デジタル 教科書体 NP-R" w:eastAsia="UD デジタル 教科書体 NP-R" w:hint="eastAsia"/>
                <w:noProof/>
                <w:szCs w:val="18"/>
              </w:rPr>
              <w:drawing>
                <wp:anchor distT="0" distB="0" distL="114300" distR="114300" simplePos="0" relativeHeight="251667456" behindDoc="0" locked="0" layoutInCell="1" allowOverlap="1" wp14:anchorId="332ACA5E" wp14:editId="0BA23F7C">
                  <wp:simplePos x="0" y="0"/>
                  <wp:positionH relativeFrom="column">
                    <wp:posOffset>4003675</wp:posOffset>
                  </wp:positionH>
                  <wp:positionV relativeFrom="paragraph">
                    <wp:posOffset>102563</wp:posOffset>
                  </wp:positionV>
                  <wp:extent cx="1513205" cy="1513205"/>
                  <wp:effectExtent l="0" t="0" r="0" b="0"/>
                  <wp:wrapNone/>
                  <wp:docPr id="64" name="図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pic:cNvPicPr>
                            <a:picLocks noChangeAspect="1"/>
                          </pic:cNvPicPr>
                        </pic:nvPicPr>
                        <pic:blipFill>
                          <a:blip r:embed="rId111" cstate="screen">
                            <a:extLst>
                              <a:ext uri="{28A0092B-C50C-407E-A947-70E740481C1C}">
                                <a14:useLocalDpi xmlns:a14="http://schemas.microsoft.com/office/drawing/2010/main"/>
                              </a:ext>
                            </a:extLst>
                          </a:blip>
                          <a:stretch>
                            <a:fillRect/>
                          </a:stretch>
                        </pic:blipFill>
                        <pic:spPr>
                          <a:xfrm>
                            <a:off x="0" y="0"/>
                            <a:ext cx="1513205" cy="1513205"/>
                          </a:xfrm>
                          <a:prstGeom prst="rect">
                            <a:avLst/>
                          </a:prstGeom>
                          <a:noFill/>
                        </pic:spPr>
                      </pic:pic>
                    </a:graphicData>
                  </a:graphic>
                </wp:anchor>
              </w:drawing>
            </w:r>
            <w:r w:rsidR="00C224C0" w:rsidRPr="001C745C">
              <w:rPr>
                <w:rFonts w:ascii="UD デジタル 教科書体 NP-R" w:eastAsia="UD デジタル 教科書体 NP-R" w:hAnsi="ＭＳ 明朝" w:cs="ＭＳ 明朝" w:hint="eastAsia"/>
                <w:szCs w:val="18"/>
              </w:rPr>
              <w:t>安全対策等</w:t>
            </w:r>
          </w:p>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rPr>
              <w:t>工事用資材置場の安全措置</w:t>
            </w:r>
          </w:p>
          <w:p w:rsidR="00C224C0" w:rsidRPr="001C745C" w:rsidRDefault="00C224C0" w:rsidP="00897368">
            <w:pPr>
              <w:ind w:leftChars="100" w:left="180" w:rightChars="1466" w:right="2639"/>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68480" behindDoc="0" locked="0" layoutInCell="1" allowOverlap="1" wp14:anchorId="6A6A2886" wp14:editId="05A18A87">
                      <wp:simplePos x="0" y="0"/>
                      <wp:positionH relativeFrom="column">
                        <wp:posOffset>4003675</wp:posOffset>
                      </wp:positionH>
                      <wp:positionV relativeFrom="paragraph">
                        <wp:posOffset>526415</wp:posOffset>
                      </wp:positionV>
                      <wp:extent cx="1513205" cy="104775"/>
                      <wp:effectExtent l="0" t="0" r="10795" b="28575"/>
                      <wp:wrapNone/>
                      <wp:docPr id="65" name="正方形/長方形 65"/>
                      <wp:cNvGraphicFramePr/>
                      <a:graphic xmlns:a="http://schemas.openxmlformats.org/drawingml/2006/main">
                        <a:graphicData uri="http://schemas.microsoft.com/office/word/2010/wordprocessingShape">
                          <wps:wsp>
                            <wps:cNvSpPr/>
                            <wps:spPr>
                              <a:xfrm>
                                <a:off x="0" y="0"/>
                                <a:ext cx="1513205" cy="1047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C2BF81A" id="正方形/長方形 65" o:spid="_x0000_s1026" style="position:absolute;left:0;text-align:left;margin-left:315.25pt;margin-top:41.45pt;width:119.15pt;height:8.25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" filled="f" strokecolor="#1f4d78 [1604]" strokeweight="1pt"/>
                  </w:pict>
                </mc:Fallback>
              </mc:AlternateContent>
            </w:r>
            <w:r w:rsidRPr="001C745C">
              <w:rPr>
                <w:rFonts w:ascii="UD デジタル 教科書体 NP-R" w:eastAsia="UD デジタル 教科書体 NP-R" w:hint="eastAsia"/>
              </w:rPr>
              <w:t>子どもが利用する既存施設の改修工事などにおける工事用資材置場は、施設利用者動線と交錯しない場所で確保すること。やむを得ず施設利用者動線に接近する場合は、容易に移動したり、接触できない構造で完全に区画して安全措置をとること。（ガードフェンス　H=1800同等以上）</w:t>
            </w:r>
          </w:p>
          <w:p w:rsidR="00C224C0" w:rsidRPr="001C745C" w:rsidRDefault="00C224C0" w:rsidP="00897368">
            <w:pPr>
              <w:spacing w:beforeLines="25" w:before="90"/>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ガードフェンスの安全措置</w:t>
            </w:r>
          </w:p>
          <w:p w:rsidR="00C224C0" w:rsidRPr="001C745C" w:rsidRDefault="00C224C0" w:rsidP="00897368">
            <w:pPr>
              <w:spacing w:afterLines="20" w:after="72"/>
              <w:ind w:leftChars="100" w:left="180" w:rightChars="1466" w:right="2639"/>
              <w:rPr>
                <w:rFonts w:ascii="UD デジタル 教科書体 NP-R" w:eastAsia="UD デジタル 教科書体 NP-R"/>
                <w:szCs w:val="18"/>
              </w:rPr>
            </w:pPr>
            <w:r w:rsidRPr="001C745C">
              <w:rPr>
                <w:rFonts w:ascii="UD デジタル 教科書体 NP-R" w:eastAsia="UD デジタル 教科書体 NP-R" w:hint="eastAsia"/>
              </w:rPr>
              <w:t>一般の人が手を触れる可能性がある工事現場の仮囲いについては、ガードフェンス鋼板端部の隙間などに指を挟む危険性があるため、あらかじめ</w:t>
            </w:r>
            <w:r w:rsidRPr="001C745C">
              <w:rPr>
                <w:rFonts w:ascii="UD デジタル 教科書体 NP-R" w:eastAsia="UD デジタル 教科書体 NP-R" w:hint="eastAsia"/>
                <w:u w:val="single"/>
              </w:rPr>
              <w:t>テープで目張りするなど適切な安全措置</w:t>
            </w:r>
            <w:r w:rsidRPr="001C745C">
              <w:rPr>
                <w:rFonts w:ascii="UD デジタル 教科書体 NP-R" w:eastAsia="UD デジタル 教科書体 NP-R" w:hint="eastAsia"/>
              </w:rPr>
              <w:t>を施して設置すること。</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・仮設物の設置場所</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※構内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・指定仮設用地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使用条件（・有償　　・無償）</w:t>
            </w:r>
          </w:p>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※便所等を設置する場合、下水処理区域内は所定の手続きの上、汚水管に放流するのを原則とする。</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・落下物、飛散物などによる危害の防止</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※工事現場からの落下物、飛散物による危害防止は下記又は同等以上の措置をする 　</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・メッシュシート（</w:t>
            </w:r>
            <w:hyperlink r:id="rId112" w:anchor=":~:text=A%C2%A08952%2D1995-,%E5%BB%BA%E7%AF%89%E5%B7%A5%E4%BA%8B%E7%94%A8%E3%82%B7%E3%83%BC%E3%83%88,-Fabric%C2%A0sheets%C2%A0for" w:history="1">
              <w:r w:rsidRPr="001C745C">
                <w:rPr>
                  <w:rStyle w:val="af6"/>
                  <w:rFonts w:ascii="UD デジタル 教科書体 NP-R" w:eastAsia="UD デジタル 教科書体 NP-R" w:hint="eastAsia"/>
                  <w:szCs w:val="18"/>
                </w:rPr>
                <w:t>JIS A 8952</w:t>
              </w:r>
            </w:hyperlink>
            <w:r w:rsidRPr="001C745C">
              <w:rPr>
                <w:rFonts w:ascii="UD デジタル 教科書体 NP-R" w:eastAsia="UD デジタル 教科書体 NP-R" w:hint="eastAsia"/>
                <w:szCs w:val="18"/>
              </w:rPr>
              <w:t>に定めるＩ類）</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・養生シート（帆布製）（</w:t>
            </w:r>
            <w:hyperlink r:id="rId113" w:anchor=":~:text=A%C2%A08952%2D1995-,%E5%BB%BA%E7%AF%89%E5%B7%A5%E4%BA%8B%E7%94%A8%E3%82%B7%E3%83%BC%E3%83%88,-Fabric%C2%A0sheets%C2%A0for" w:history="1">
              <w:r w:rsidRPr="001C745C">
                <w:rPr>
                  <w:rStyle w:val="af6"/>
                  <w:rFonts w:ascii="UD デジタル 教科書体 NP-R" w:eastAsia="UD デジタル 教科書体 NP-R" w:hint="eastAsia"/>
                  <w:szCs w:val="18"/>
                </w:rPr>
                <w:t>JIS A 8952</w:t>
              </w:r>
            </w:hyperlink>
            <w:r w:rsidRPr="001C745C">
              <w:rPr>
                <w:rFonts w:ascii="UD デジタル 教科書体 NP-R" w:eastAsia="UD デジタル 教科書体 NP-R" w:hint="eastAsia"/>
                <w:szCs w:val="18"/>
              </w:rPr>
              <w:t>に定めるＩ類）</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・金網式養生枠　　・防護棚（朝顔） </w:t>
            </w:r>
          </w:p>
          <w:p w:rsidR="00C224C0" w:rsidRPr="001C745C" w:rsidRDefault="00C224C0"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・防音シート　　　・防音パネル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※施工範囲は図示による。</w:t>
            </w:r>
          </w:p>
          <w:p w:rsidR="00C224C0" w:rsidRPr="001C745C" w:rsidRDefault="00C224C0"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14" w:anchor="page=91" w:history="1">
              <w:r w:rsidRPr="001C745C">
                <w:rPr>
                  <w:rStyle w:val="af6"/>
                  <w:rFonts w:ascii="UD デジタル 教科書体 NP-R" w:eastAsia="UD デジタル 教科書体 NP-R" w:hint="eastAsia"/>
                  <w:szCs w:val="18"/>
                </w:rPr>
                <w:t>建設工事公衆災害防止対策要綱 落下物による危害の防止</w:t>
              </w:r>
            </w:hyperlink>
            <w:r w:rsidRPr="001C745C">
              <w:rPr>
                <w:rFonts w:ascii="UD デジタル 教科書体 NP-R" w:eastAsia="UD デジタル 教科書体 NP-R" w:hint="eastAsia"/>
                <w:szCs w:val="18"/>
              </w:rPr>
              <w:t>」</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・足場からの墜落事故防止</w:t>
            </w:r>
          </w:p>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15"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※足場（仮設ゴンドラ、移動式足場を除く）を設ける場合は、「「</w:t>
            </w:r>
            <w:hyperlink r:id="rId116" w:history="1">
              <w:r w:rsidRPr="001C745C">
                <w:rPr>
                  <w:rStyle w:val="af6"/>
                  <w:rFonts w:ascii="UD デジタル 教科書体 NP-R" w:eastAsia="UD デジタル 教科書体 NP-R" w:hint="eastAsia"/>
                  <w:szCs w:val="18"/>
                </w:rPr>
                <w:t>手すり先行工法に関するガイドライン</w:t>
              </w:r>
            </w:hyperlink>
            <w:r w:rsidRPr="001C745C">
              <w:rPr>
                <w:rFonts w:ascii="UD デジタル 教科書体 NP-R" w:eastAsia="UD デジタル 教科書体 NP-R" w:hint="eastAsia"/>
                <w:szCs w:val="18"/>
              </w:rPr>
              <w:t>」について（厚生労働省基発第0424001号平成21年4月24日）」の「</w:t>
            </w:r>
            <w:hyperlink r:id="rId117" w:history="1">
              <w:r w:rsidRPr="001C745C">
                <w:rPr>
                  <w:rStyle w:val="af6"/>
                  <w:rFonts w:ascii="UD デジタル 教科書体 NP-R" w:eastAsia="UD デジタル 教科書体 NP-R" w:hint="eastAsia"/>
                  <w:szCs w:val="18"/>
                </w:rPr>
                <w:t>手すり先行工法等に関するガイドライン</w:t>
              </w:r>
            </w:hyperlink>
            <w:r w:rsidRPr="001C745C">
              <w:rPr>
                <w:rFonts w:ascii="UD デジタル 教科書体 NP-R" w:eastAsia="UD デジタル 教科書体 NP-R" w:hint="eastAsia"/>
                <w:szCs w:val="18"/>
              </w:rPr>
              <w:t>」により、「</w:t>
            </w:r>
            <w:hyperlink r:id="rId118" w:history="1">
              <w:r w:rsidRPr="001C745C">
                <w:rPr>
                  <w:rStyle w:val="af6"/>
                  <w:rFonts w:ascii="UD デジタル 教科書体 NP-R" w:eastAsia="UD デジタル 教科書体 NP-R" w:hint="eastAsia"/>
                  <w:szCs w:val="18"/>
                </w:rPr>
                <w:t>手すり先行工法による足場の組立て等に関する基準</w:t>
              </w:r>
            </w:hyperlink>
            <w:r w:rsidRPr="001C745C">
              <w:rPr>
                <w:rFonts w:ascii="UD デジタル 教科書体 NP-R" w:eastAsia="UD デジタル 教科書体 NP-R" w:hint="eastAsia"/>
                <w:szCs w:val="18"/>
              </w:rPr>
              <w:t>」及び「</w:t>
            </w:r>
            <w:hyperlink r:id="rId119" w:history="1">
              <w:r w:rsidRPr="001C745C">
                <w:rPr>
                  <w:rStyle w:val="af6"/>
                  <w:rFonts w:ascii="UD デジタル 教科書体 NP-R" w:eastAsia="UD デジタル 教科書体 NP-R" w:hint="eastAsia"/>
                  <w:szCs w:val="18"/>
                </w:rPr>
                <w:t>働きやすい安心感のある足場に関する基準</w:t>
              </w:r>
            </w:hyperlink>
            <w:r w:rsidRPr="001C745C">
              <w:rPr>
                <w:rFonts w:ascii="UD デジタル 教科書体 NP-R" w:eastAsia="UD デジタル 教科書体 NP-R" w:hint="eastAsia"/>
                <w:szCs w:val="18"/>
              </w:rPr>
              <w:t>」に適合する足場とする。</w:t>
            </w:r>
          </w:p>
          <w:p w:rsidR="00C224C0" w:rsidRPr="001C745C" w:rsidRDefault="00C224C0" w:rsidP="0089736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※屋根工事及び小屋組の建方工事における墜落事故防止対策は、</w:t>
            </w:r>
            <w:hyperlink r:id="rId120" w:anchor=":~:text=%EF%BC%88%E8%A6%8F%E5%AE%9A%EF%BC%89-,%E6%96%BD%E5%B7%A5%E6%A8%99%E6%BA%96,-A.1%C2%A0%E9%81%A9%E7%94%A8" w:history="1">
              <w:r w:rsidRPr="001C745C">
                <w:rPr>
                  <w:rStyle w:val="af6"/>
                  <w:rFonts w:ascii="UD デジタル 教科書体 NP-R" w:eastAsia="UD デジタル 教科書体 NP-R" w:hint="eastAsia"/>
                  <w:szCs w:val="18"/>
                </w:rPr>
                <w:t>JIS A 8971の施工標準</w:t>
              </w:r>
            </w:hyperlink>
            <w:r w:rsidRPr="001C745C">
              <w:rPr>
                <w:rFonts w:ascii="UD デジタル 教科書体 NP-R" w:eastAsia="UD デジタル 教科書体 NP-R" w:hint="eastAsia"/>
                <w:szCs w:val="18"/>
              </w:rPr>
              <w:t>に基づき、必要な屋根工事用足場を設置する。（</w:t>
            </w:r>
            <w:hyperlink r:id="rId121" w:anchor=":~:text=%E8%A1%A8A.3%E2%88%92%E5%B1%8B%E6%A0%B9%E9%9D%A2%E3%81%AB%E8%A8%AD%E3%81%91%E3%82%8B%E8%B6%B3%E5%A0%B4%E3%81%A8%E8%A3%85%E5%82%99%E6%A9%9F%E6%9D%90%E3%81%A8%E3%81%AE%E7%B5%84%E5%90%88%E3%81%9B%C2%A0" w:history="1">
              <w:r w:rsidRPr="001C745C">
                <w:rPr>
                  <w:rStyle w:val="af6"/>
                  <w:rFonts w:ascii="UD デジタル 教科書体 NP-R" w:eastAsia="UD デジタル 教科書体 NP-R" w:hint="eastAsia"/>
                  <w:szCs w:val="18"/>
                </w:rPr>
                <w:t>JIS A 8971附属書Aの表A.3</w:t>
              </w:r>
            </w:hyperlink>
            <w:r w:rsidRPr="001C745C">
              <w:rPr>
                <w:rFonts w:ascii="UD デジタル 教科書体 NP-R" w:eastAsia="UD デジタル 教科書体 NP-R" w:hint="eastAsia"/>
                <w:szCs w:val="18"/>
              </w:rPr>
              <w:t>を参考とする。）</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・足場その他</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2" w:anchor="page=16" w:history="1">
              <w:r w:rsidRPr="001C745C">
                <w:rPr>
                  <w:rStyle w:val="af6"/>
                  <w:rFonts w:ascii="UD デジタル 教科書体 NP-R" w:eastAsia="UD デジタル 教科書体 NP-R" w:hAnsiTheme="majorEastAsia" w:hint="eastAsia"/>
                  <w:szCs w:val="18"/>
                </w:rPr>
                <w:t>木仕2.2.4</w:t>
              </w:r>
            </w:hyperlink>
            <w:r w:rsidRPr="001C745C">
              <w:rPr>
                <w:rFonts w:ascii="UD デジタル 教科書体 NP-R" w:eastAsia="UD デジタル 教科書体 NP-R" w:hAnsiTheme="majorEastAsia" w:hint="eastAsia"/>
                <w:szCs w:val="18"/>
              </w:rPr>
              <w:t>）</w:t>
            </w:r>
          </w:p>
        </w:tc>
        <w:tc>
          <w:tcPr>
            <w:tcW w:w="9157" w:type="dxa"/>
            <w:tcBorders>
              <w:top w:val="nil"/>
              <w:bottom w:val="nil"/>
            </w:tcBorders>
          </w:tcPr>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手すり先行工法等に関するガイドライン」に基づく「働きやすい安心感のある足場」のうち、手すり先送り方式による足場を設ける場合は、労働安全衛生関係法令を満たした上で下記の措置を講じるか、防音パネル、ネットフレームの設置等により下記の措置と同等以上の措置を講じたものとする。</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また、組立て作業手順は、手すり先送り→床板→建枠→交差筋かい→階段の手すり、中さん→下さん、幅木→上さんの順に各層で完成させてから上層に組み立てること。（足場の解体は、組立てと逆）</w:t>
            </w:r>
          </w:p>
          <w:p w:rsidR="00C224C0" w:rsidRPr="001C745C" w:rsidRDefault="00C224C0" w:rsidP="00897368">
            <w:pPr>
              <w:spacing w:afterLines="50" w:after="180"/>
              <w:rPr>
                <w:rFonts w:ascii="UD デジタル 教科書体 NP-R" w:eastAsia="UD デジタル 教科書体 NP-R"/>
              </w:rPr>
            </w:pPr>
            <w:r w:rsidRPr="001C745C">
              <w:rPr>
                <w:rFonts w:ascii="UD デジタル 教科書体 NP-R" w:eastAsia="UD デジタル 教科書体 NP-R" w:hint="eastAsia"/>
              </w:rPr>
              <w:t>墜落防止策　＜安全衛生規則＋働きやすい安心感のある足場＞</w:t>
            </w:r>
          </w:p>
          <w:p w:rsidR="00C224C0" w:rsidRPr="001C745C" w:rsidRDefault="00C224C0" w:rsidP="00897368">
            <w:pPr>
              <w:ind w:left="1080" w:hangingChars="600" w:hanging="1080"/>
              <w:rPr>
                <w:rFonts w:ascii="UD デジタル 教科書体 NP-R" w:eastAsia="UD デジタル 教科書体 NP-R"/>
              </w:rPr>
            </w:pPr>
            <w:r w:rsidRPr="001C745C">
              <w:rPr>
                <w:rFonts w:ascii="UD デジタル 教科書体 NP-R" w:eastAsia="UD デジタル 教科書体 NP-R" w:hint="eastAsia"/>
              </w:rPr>
              <w:t>（ａ）【Ａ】交差筋かいに上さん、下さん（高さ15cm以上40cm以下のさん）を設けたもの。</w:t>
            </w:r>
          </w:p>
          <w:p w:rsidR="00C224C0" w:rsidRPr="001C745C" w:rsidRDefault="00C224C0" w:rsidP="00897368">
            <w:pPr>
              <w:ind w:firstLineChars="250" w:firstLine="450"/>
              <w:rPr>
                <w:rFonts w:ascii="UD デジタル 教科書体 NP-R" w:eastAsia="UD デジタル 教科書体 NP-R"/>
              </w:rPr>
            </w:pPr>
            <w:r w:rsidRPr="001C745C">
              <w:rPr>
                <w:rFonts w:ascii="UD デジタル 教科書体 NP-R" w:eastAsia="UD デジタル 教科書体 NP-R" w:hint="eastAsia"/>
              </w:rPr>
              <w:t>【Ｂ】交差筋かいに上さん、高さ15cm以上の幅木を設けたもの。</w:t>
            </w:r>
          </w:p>
          <w:p w:rsidR="00C224C0" w:rsidRPr="001C745C" w:rsidRDefault="00C224C0" w:rsidP="00897368">
            <w:pPr>
              <w:ind w:leftChars="300" w:left="540" w:firstLineChars="100" w:firstLine="180"/>
              <w:rPr>
                <w:rFonts w:ascii="UD デジタル 教科書体 NP-R" w:eastAsia="UD デジタル 教科書体 NP-R"/>
              </w:rPr>
            </w:pPr>
            <w:r w:rsidRPr="001C745C">
              <w:rPr>
                <w:rFonts w:ascii="UD デジタル 教科書体 NP-R" w:eastAsia="UD デジタル 教科書体 NP-R" w:hint="eastAsia"/>
              </w:rPr>
              <w:t>ただし、作業の必要上、臨時にそれらの設備を外す場合においては、それに代わる墜落の防止措置を講ずること。</w:t>
            </w:r>
          </w:p>
          <w:p w:rsidR="00C224C0" w:rsidRPr="001C745C" w:rsidRDefault="00C224C0"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rPr>
              <w:t>ex.ブラケット足場または防網（層間ネット）等を設置の上、安全帯を併用させる（防網は、手すり、中さん、幅木に代わるものではない）</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w:drawing>
                <wp:anchor distT="0" distB="0" distL="114300" distR="114300" simplePos="0" relativeHeight="251669504" behindDoc="0" locked="0" layoutInCell="1" allowOverlap="1" wp14:anchorId="7DED0016" wp14:editId="08293A84">
                  <wp:simplePos x="0" y="0"/>
                  <wp:positionH relativeFrom="column">
                    <wp:posOffset>-65405</wp:posOffset>
                  </wp:positionH>
                  <wp:positionV relativeFrom="paragraph">
                    <wp:posOffset>5715</wp:posOffset>
                  </wp:positionV>
                  <wp:extent cx="4765040" cy="3553460"/>
                  <wp:effectExtent l="0" t="0" r="0" b="8890"/>
                  <wp:wrapTopAndBottom/>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extLst>
                              <a:ext uri="{28A0092B-C50C-407E-A947-70E740481C1C}">
                                <a14:useLocalDpi xmlns:a14="http://schemas.microsoft.com/office/drawing/2010/main" val="0"/>
                              </a:ext>
                            </a:extLst>
                          </a:blip>
                          <a:stretch>
                            <a:fillRect/>
                          </a:stretch>
                        </pic:blipFill>
                        <pic:spPr>
                          <a:xfrm>
                            <a:off x="0" y="0"/>
                            <a:ext cx="4765040" cy="3553460"/>
                          </a:xfrm>
                          <a:prstGeom prst="rect">
                            <a:avLst/>
                          </a:prstGeom>
                        </pic:spPr>
                      </pic:pic>
                    </a:graphicData>
                  </a:graphic>
                  <wp14:sizeRelH relativeFrom="page">
                    <wp14:pctWidth>0</wp14:pctWidth>
                  </wp14:sizeRelH>
                  <wp14:sizeRelV relativeFrom="page">
                    <wp14:pctHeight>0</wp14:pctHeight>
                  </wp14:sizeRelV>
                </wp:anchor>
              </w:drawing>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rPr>
              <w:t>（ｂ）くさび緊結方式及び単管本足場については外面・躯体面・妻面とも上さん、中さん、幅木（15cm以上）を設けたものとする。</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g">
                  <w:drawing>
                    <wp:anchor distT="0" distB="0" distL="114300" distR="114300" simplePos="0" relativeHeight="251670528" behindDoc="0" locked="0" layoutInCell="1" allowOverlap="1" wp14:anchorId="46E89EB1" wp14:editId="651CC05E">
                      <wp:simplePos x="0" y="0"/>
                      <wp:positionH relativeFrom="column">
                        <wp:posOffset>-6350</wp:posOffset>
                      </wp:positionH>
                      <wp:positionV relativeFrom="paragraph">
                        <wp:posOffset>162560</wp:posOffset>
                      </wp:positionV>
                      <wp:extent cx="4629960" cy="1377360"/>
                      <wp:effectExtent l="0" t="0" r="37465" b="32385"/>
                      <wp:wrapTopAndBottom/>
                      <wp:docPr id="878" name="グループ化 87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629960" cy="1377360"/>
                                <a:chOff x="91440" y="110490"/>
                                <a:chExt cx="4872990" cy="1449705"/>
                              </a:xfrm>
                              <a:solidFill>
                                <a:schemeClr val="bg1">
                                  <a:lumMod val="95000"/>
                                </a:schemeClr>
                              </a:solidFill>
                            </wpg:grpSpPr>
                            <wps:wsp>
                              <wps:cNvPr id="879" name="Line 2103"/>
                              <wps:cNvCnPr/>
                              <wps:spPr bwMode="auto">
                                <a:xfrm flipH="1">
                                  <a:off x="4522470" y="765175"/>
                                  <a:ext cx="441325" cy="0"/>
                                </a:xfrm>
                                <a:prstGeom prst="line">
                                  <a:avLst/>
                                </a:prstGeom>
                                <a:grpFill/>
                                <a:ln w="6350">
                                  <a:solidFill>
                                    <a:srgbClr val="212830"/>
                                  </a:solidFill>
                                  <a:prstDash val="solid"/>
                                  <a:round/>
                                  <a:headEnd/>
                                  <a:tailEnd/>
                                </a:ln>
                                <a:extLst/>
                              </wps:spPr>
                              <wps:bodyPr/>
                            </wps:wsp>
                            <wps:wsp>
                              <wps:cNvPr id="880" name="Line 2104"/>
                              <wps:cNvCnPr/>
                              <wps:spPr bwMode="auto">
                                <a:xfrm flipH="1">
                                  <a:off x="4522470" y="1118870"/>
                                  <a:ext cx="294005" cy="0"/>
                                </a:xfrm>
                                <a:prstGeom prst="line">
                                  <a:avLst/>
                                </a:prstGeom>
                                <a:grpFill/>
                                <a:ln w="6350">
                                  <a:solidFill>
                                    <a:srgbClr val="212830"/>
                                  </a:solidFill>
                                  <a:prstDash val="solid"/>
                                  <a:round/>
                                  <a:headEnd/>
                                  <a:tailEnd/>
                                </a:ln>
                                <a:extLst/>
                              </wps:spPr>
                              <wps:bodyPr/>
                            </wps:wsp>
                            <wps:wsp>
                              <wps:cNvPr id="881" name="Line 2105"/>
                              <wps:cNvCnPr/>
                              <wps:spPr bwMode="auto">
                                <a:xfrm>
                                  <a:off x="3810635" y="765175"/>
                                  <a:ext cx="636905" cy="0"/>
                                </a:xfrm>
                                <a:prstGeom prst="line">
                                  <a:avLst/>
                                </a:prstGeom>
                                <a:grpFill/>
                                <a:ln w="6350">
                                  <a:solidFill>
                                    <a:srgbClr val="212830"/>
                                  </a:solidFill>
                                  <a:prstDash val="solid"/>
                                  <a:round/>
                                  <a:headEnd/>
                                  <a:tailEnd/>
                                </a:ln>
                                <a:extLst/>
                              </wps:spPr>
                              <wps:bodyPr/>
                            </wps:wsp>
                            <wps:wsp>
                              <wps:cNvPr id="882" name="Line 2106"/>
                              <wps:cNvCnPr/>
                              <wps:spPr bwMode="auto">
                                <a:xfrm>
                                  <a:off x="3810635" y="787400"/>
                                  <a:ext cx="636905" cy="0"/>
                                </a:xfrm>
                                <a:prstGeom prst="line">
                                  <a:avLst/>
                                </a:prstGeom>
                                <a:grpFill/>
                                <a:ln w="6350">
                                  <a:solidFill>
                                    <a:srgbClr val="212830"/>
                                  </a:solidFill>
                                  <a:prstDash val="solid"/>
                                  <a:round/>
                                  <a:headEnd/>
                                  <a:tailEnd/>
                                </a:ln>
                                <a:extLst/>
                              </wps:spPr>
                              <wps:bodyPr/>
                            </wps:wsp>
                            <wps:wsp>
                              <wps:cNvPr id="883" name="Line 2107"/>
                              <wps:cNvCnPr/>
                              <wps:spPr bwMode="auto">
                                <a:xfrm>
                                  <a:off x="3810635" y="1118870"/>
                                  <a:ext cx="636905" cy="0"/>
                                </a:xfrm>
                                <a:prstGeom prst="line">
                                  <a:avLst/>
                                </a:prstGeom>
                                <a:grpFill/>
                                <a:ln w="6350">
                                  <a:solidFill>
                                    <a:srgbClr val="212830"/>
                                  </a:solidFill>
                                  <a:prstDash val="solid"/>
                                  <a:round/>
                                  <a:headEnd/>
                                  <a:tailEnd/>
                                </a:ln>
                                <a:extLst/>
                              </wps:spPr>
                              <wps:bodyPr/>
                            </wps:wsp>
                            <wps:wsp>
                              <wps:cNvPr id="884" name="Line 2108"/>
                              <wps:cNvCnPr/>
                              <wps:spPr bwMode="auto">
                                <a:xfrm>
                                  <a:off x="3810635" y="1140460"/>
                                  <a:ext cx="636905" cy="0"/>
                                </a:xfrm>
                                <a:prstGeom prst="line">
                                  <a:avLst/>
                                </a:prstGeom>
                                <a:grpFill/>
                                <a:ln w="6350">
                                  <a:solidFill>
                                    <a:srgbClr val="212830"/>
                                  </a:solidFill>
                                  <a:prstDash val="solid"/>
                                  <a:round/>
                                  <a:headEnd/>
                                  <a:tailEnd/>
                                </a:ln>
                                <a:extLst/>
                              </wps:spPr>
                              <wps:bodyPr/>
                            </wps:wsp>
                            <wps:wsp>
                              <wps:cNvPr id="885" name="Line 2109"/>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6" name="Line 2110"/>
                              <wps:cNvCnPr/>
                              <wps:spPr bwMode="auto">
                                <a:xfrm>
                                  <a:off x="3806190" y="1457325"/>
                                  <a:ext cx="641350" cy="0"/>
                                </a:xfrm>
                                <a:prstGeom prst="line">
                                  <a:avLst/>
                                </a:prstGeom>
                                <a:grpFill/>
                                <a:ln w="6350">
                                  <a:solidFill>
                                    <a:srgbClr val="212830"/>
                                  </a:solidFill>
                                  <a:prstDash val="solid"/>
                                  <a:round/>
                                  <a:headEnd/>
                                  <a:tailEnd/>
                                </a:ln>
                                <a:extLst/>
                              </wps:spPr>
                              <wps:bodyPr/>
                            </wps:wsp>
                            <wps:wsp>
                              <wps:cNvPr id="887" name="Line 2111"/>
                              <wps:cNvCnPr/>
                              <wps:spPr bwMode="auto">
                                <a:xfrm flipH="1" flipV="1">
                                  <a:off x="4042410" y="598170"/>
                                  <a:ext cx="118745" cy="166370"/>
                                </a:xfrm>
                                <a:prstGeom prst="line">
                                  <a:avLst/>
                                </a:prstGeom>
                                <a:grpFill/>
                                <a:ln w="6350">
                                  <a:solidFill>
                                    <a:srgbClr val="212830"/>
                                  </a:solidFill>
                                  <a:prstDash val="solid"/>
                                  <a:round/>
                                  <a:headEnd/>
                                  <a:tailEnd/>
                                </a:ln>
                                <a:extLst/>
                              </wps:spPr>
                              <wps:bodyPr/>
                            </wps:wsp>
                            <wps:wsp>
                              <wps:cNvPr id="888" name="Freeform 2112"/>
                              <wps:cNvSpPr>
                                <a:spLocks/>
                              </wps:cNvSpPr>
                              <wps:spPr bwMode="auto">
                                <a:xfrm>
                                  <a:off x="3942715" y="536575"/>
                                  <a:ext cx="22225" cy="61595"/>
                                </a:xfrm>
                                <a:custGeom>
                                  <a:avLst/>
                                  <a:gdLst>
                                    <a:gd name="T0" fmla="*/ 0 w 70"/>
                                    <a:gd name="T1" fmla="*/ 0 h 195"/>
                                    <a:gd name="T2" fmla="*/ 0 w 70"/>
                                    <a:gd name="T3" fmla="*/ 98 h 195"/>
                                    <a:gd name="T4" fmla="*/ 35 w 70"/>
                                    <a:gd name="T5" fmla="*/ 156 h 195"/>
                                    <a:gd name="T6" fmla="*/ 70 w 70"/>
                                    <a:gd name="T7" fmla="*/ 195 h 195"/>
                                  </a:gdLst>
                                  <a:ahLst/>
                                  <a:cxnLst>
                                    <a:cxn ang="0">
                                      <a:pos x="T0" y="T1"/>
                                    </a:cxn>
                                    <a:cxn ang="0">
                                      <a:pos x="T2" y="T3"/>
                                    </a:cxn>
                                    <a:cxn ang="0">
                                      <a:pos x="T4" y="T5"/>
                                    </a:cxn>
                                    <a:cxn ang="0">
                                      <a:pos x="T6" y="T7"/>
                                    </a:cxn>
                                  </a:cxnLst>
                                  <a:rect l="0" t="0" r="r" b="b"/>
                                  <a:pathLst>
                                    <a:path w="70" h="195">
                                      <a:moveTo>
                                        <a:pt x="0" y="0"/>
                                      </a:moveTo>
                                      <a:lnTo>
                                        <a:pt x="0" y="98"/>
                                      </a:lnTo>
                                      <a:lnTo>
                                        <a:pt x="35" y="156"/>
                                      </a:lnTo>
                                      <a:lnTo>
                                        <a:pt x="70" y="19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89" name="Freeform 2113"/>
                              <wps:cNvSpPr>
                                <a:spLocks/>
                              </wps:cNvSpPr>
                              <wps:spPr bwMode="auto">
                                <a:xfrm>
                                  <a:off x="3942715" y="505460"/>
                                  <a:ext cx="22225" cy="31115"/>
                                </a:xfrm>
                                <a:custGeom>
                                  <a:avLst/>
                                  <a:gdLst>
                                    <a:gd name="T0" fmla="*/ 70 w 70"/>
                                    <a:gd name="T1" fmla="*/ 0 h 96"/>
                                    <a:gd name="T2" fmla="*/ 35 w 70"/>
                                    <a:gd name="T3" fmla="*/ 38 h 96"/>
                                    <a:gd name="T4" fmla="*/ 0 w 70"/>
                                    <a:gd name="T5" fmla="*/ 96 h 96"/>
                                  </a:gdLst>
                                  <a:ahLst/>
                                  <a:cxnLst>
                                    <a:cxn ang="0">
                                      <a:pos x="T0" y="T1"/>
                                    </a:cxn>
                                    <a:cxn ang="0">
                                      <a:pos x="T2" y="T3"/>
                                    </a:cxn>
                                    <a:cxn ang="0">
                                      <a:pos x="T4" y="T5"/>
                                    </a:cxn>
                                  </a:cxnLst>
                                  <a:rect l="0" t="0" r="r" b="b"/>
                                  <a:pathLst>
                                    <a:path w="70" h="96">
                                      <a:moveTo>
                                        <a:pt x="70" y="0"/>
                                      </a:moveTo>
                                      <a:lnTo>
                                        <a:pt x="35" y="38"/>
                                      </a:lnTo>
                                      <a:lnTo>
                                        <a:pt x="0" y="9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0" name="Line 2114"/>
                              <wps:cNvCnPr/>
                              <wps:spPr bwMode="auto">
                                <a:xfrm>
                                  <a:off x="4042410" y="505460"/>
                                  <a:ext cx="0" cy="86360"/>
                                </a:xfrm>
                                <a:prstGeom prst="line">
                                  <a:avLst/>
                                </a:prstGeom>
                                <a:grpFill/>
                                <a:ln w="6350">
                                  <a:solidFill>
                                    <a:srgbClr val="212830"/>
                                  </a:solidFill>
                                  <a:prstDash val="solid"/>
                                  <a:round/>
                                  <a:headEnd/>
                                  <a:tailEnd/>
                                </a:ln>
                                <a:extLst/>
                              </wps:spPr>
                              <wps:bodyPr/>
                            </wps:wsp>
                            <wps:wsp>
                              <wps:cNvPr id="891" name="Line 2115"/>
                              <wps:cNvCnPr/>
                              <wps:spPr bwMode="auto">
                                <a:xfrm>
                                  <a:off x="4003675" y="591820"/>
                                  <a:ext cx="77470" cy="0"/>
                                </a:xfrm>
                                <a:prstGeom prst="line">
                                  <a:avLst/>
                                </a:prstGeom>
                                <a:grpFill/>
                                <a:ln w="6350">
                                  <a:solidFill>
                                    <a:srgbClr val="212830"/>
                                  </a:solidFill>
                                  <a:prstDash val="solid"/>
                                  <a:round/>
                                  <a:headEnd/>
                                  <a:tailEnd/>
                                </a:ln>
                                <a:extLst/>
                              </wps:spPr>
                              <wps:bodyPr/>
                            </wps:wsp>
                            <wps:wsp>
                              <wps:cNvPr id="892" name="Line 2116"/>
                              <wps:cNvCnPr/>
                              <wps:spPr bwMode="auto">
                                <a:xfrm>
                                  <a:off x="4042410" y="542290"/>
                                  <a:ext cx="33020" cy="0"/>
                                </a:xfrm>
                                <a:prstGeom prst="line">
                                  <a:avLst/>
                                </a:prstGeom>
                                <a:grpFill/>
                                <a:ln w="6350">
                                  <a:solidFill>
                                    <a:srgbClr val="212830"/>
                                  </a:solidFill>
                                  <a:prstDash val="solid"/>
                                  <a:round/>
                                  <a:headEnd/>
                                  <a:tailEnd/>
                                </a:ln>
                                <a:extLst/>
                              </wps:spPr>
                              <wps:bodyPr/>
                            </wps:wsp>
                            <wps:wsp>
                              <wps:cNvPr id="893" name="Freeform 2117"/>
                              <wps:cNvSpPr>
                                <a:spLocks/>
                              </wps:cNvSpPr>
                              <wps:spPr bwMode="auto">
                                <a:xfrm>
                                  <a:off x="4119245" y="586105"/>
                                  <a:ext cx="33655" cy="5715"/>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4" name="Line 2118"/>
                              <wps:cNvCnPr/>
                              <wps:spPr bwMode="auto">
                                <a:xfrm>
                                  <a:off x="4114165" y="579755"/>
                                  <a:ext cx="5080" cy="6350"/>
                                </a:xfrm>
                                <a:prstGeom prst="line">
                                  <a:avLst/>
                                </a:prstGeom>
                                <a:grpFill/>
                                <a:ln w="6350">
                                  <a:solidFill>
                                    <a:srgbClr val="212830"/>
                                  </a:solidFill>
                                  <a:prstDash val="solid"/>
                                  <a:round/>
                                  <a:headEnd/>
                                  <a:tailEnd/>
                                </a:ln>
                                <a:extLst/>
                              </wps:spPr>
                              <wps:bodyPr/>
                            </wps:wsp>
                            <wps:wsp>
                              <wps:cNvPr id="895" name="Freeform 2119"/>
                              <wps:cNvSpPr>
                                <a:spLocks/>
                              </wps:cNvSpPr>
                              <wps:spPr bwMode="auto">
                                <a:xfrm>
                                  <a:off x="4114165" y="56134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896" name="Line 2120"/>
                              <wps:cNvCnPr/>
                              <wps:spPr bwMode="auto">
                                <a:xfrm flipH="1">
                                  <a:off x="4119245" y="561340"/>
                                  <a:ext cx="27940" cy="0"/>
                                </a:xfrm>
                                <a:prstGeom prst="line">
                                  <a:avLst/>
                                </a:prstGeom>
                                <a:grpFill/>
                                <a:ln w="6350">
                                  <a:solidFill>
                                    <a:srgbClr val="212830"/>
                                  </a:solidFill>
                                  <a:prstDash val="solid"/>
                                  <a:round/>
                                  <a:headEnd/>
                                  <a:tailEnd/>
                                </a:ln>
                                <a:extLst/>
                              </wps:spPr>
                              <wps:bodyPr/>
                            </wps:wsp>
                            <wps:wsp>
                              <wps:cNvPr id="897" name="Line 2121"/>
                              <wps:cNvCnPr/>
                              <wps:spPr bwMode="auto">
                                <a:xfrm flipH="1" flipV="1">
                                  <a:off x="4147185" y="561340"/>
                                  <a:ext cx="10795" cy="6350"/>
                                </a:xfrm>
                                <a:prstGeom prst="line">
                                  <a:avLst/>
                                </a:prstGeom>
                                <a:grpFill/>
                                <a:ln w="6350">
                                  <a:solidFill>
                                    <a:srgbClr val="212830"/>
                                  </a:solidFill>
                                  <a:prstDash val="solid"/>
                                  <a:round/>
                                  <a:headEnd/>
                                  <a:tailEnd/>
                                </a:ln>
                                <a:extLst/>
                              </wps:spPr>
                              <wps:bodyPr/>
                            </wps:wsp>
                            <wps:wsp>
                              <wps:cNvPr id="898" name="Line 2122"/>
                              <wps:cNvCnPr/>
                              <wps:spPr bwMode="auto">
                                <a:xfrm>
                                  <a:off x="4152900" y="548640"/>
                                  <a:ext cx="5080" cy="19050"/>
                                </a:xfrm>
                                <a:prstGeom prst="line">
                                  <a:avLst/>
                                </a:prstGeom>
                                <a:grpFill/>
                                <a:ln w="6350">
                                  <a:solidFill>
                                    <a:srgbClr val="212830"/>
                                  </a:solidFill>
                                  <a:prstDash val="solid"/>
                                  <a:round/>
                                  <a:headEnd/>
                                  <a:tailEnd/>
                                </a:ln>
                                <a:extLst/>
                              </wps:spPr>
                              <wps:bodyPr/>
                            </wps:wsp>
                            <wps:wsp>
                              <wps:cNvPr id="899" name="Line 2123"/>
                              <wps:cNvCnPr/>
                              <wps:spPr bwMode="auto">
                                <a:xfrm>
                                  <a:off x="4141470" y="523875"/>
                                  <a:ext cx="11430" cy="24765"/>
                                </a:xfrm>
                                <a:prstGeom prst="line">
                                  <a:avLst/>
                                </a:prstGeom>
                                <a:grpFill/>
                                <a:ln w="6350">
                                  <a:solidFill>
                                    <a:srgbClr val="212830"/>
                                  </a:solidFill>
                                  <a:prstDash val="solid"/>
                                  <a:round/>
                                  <a:headEnd/>
                                  <a:tailEnd/>
                                </a:ln>
                                <a:extLst/>
                              </wps:spPr>
                              <wps:bodyPr/>
                            </wps:wsp>
                            <wps:wsp>
                              <wps:cNvPr id="900" name="Line 2124"/>
                              <wps:cNvCnPr/>
                              <wps:spPr bwMode="auto">
                                <a:xfrm>
                                  <a:off x="4135755" y="511810"/>
                                  <a:ext cx="5715" cy="12065"/>
                                </a:xfrm>
                                <a:prstGeom prst="line">
                                  <a:avLst/>
                                </a:prstGeom>
                                <a:grpFill/>
                                <a:ln w="6350">
                                  <a:solidFill>
                                    <a:srgbClr val="212830"/>
                                  </a:solidFill>
                                  <a:prstDash val="solid"/>
                                  <a:round/>
                                  <a:headEnd/>
                                  <a:tailEnd/>
                                </a:ln>
                                <a:extLst/>
                              </wps:spPr>
                              <wps:bodyPr/>
                            </wps:wsp>
                            <wps:wsp>
                              <wps:cNvPr id="901" name="Line 2125"/>
                              <wps:cNvCnPr/>
                              <wps:spPr bwMode="auto">
                                <a:xfrm>
                                  <a:off x="4130675" y="511810"/>
                                  <a:ext cx="5080" cy="0"/>
                                </a:xfrm>
                                <a:prstGeom prst="line">
                                  <a:avLst/>
                                </a:prstGeom>
                                <a:grpFill/>
                                <a:ln w="6350">
                                  <a:solidFill>
                                    <a:srgbClr val="212830"/>
                                  </a:solidFill>
                                  <a:prstDash val="solid"/>
                                  <a:round/>
                                  <a:headEnd/>
                                  <a:tailEnd/>
                                </a:ln>
                                <a:extLst/>
                              </wps:spPr>
                              <wps:bodyPr/>
                            </wps:wsp>
                            <wps:wsp>
                              <wps:cNvPr id="902" name="Line 2126"/>
                              <wps:cNvCnPr/>
                              <wps:spPr bwMode="auto">
                                <a:xfrm flipV="1">
                                  <a:off x="4157980" y="523875"/>
                                  <a:ext cx="11430" cy="6350"/>
                                </a:xfrm>
                                <a:prstGeom prst="line">
                                  <a:avLst/>
                                </a:prstGeom>
                                <a:grpFill/>
                                <a:ln w="6350">
                                  <a:solidFill>
                                    <a:srgbClr val="212830"/>
                                  </a:solidFill>
                                  <a:prstDash val="solid"/>
                                  <a:round/>
                                  <a:headEnd/>
                                  <a:tailEnd/>
                                </a:ln>
                                <a:extLst/>
                              </wps:spPr>
                              <wps:bodyPr/>
                            </wps:wsp>
                            <wps:wsp>
                              <wps:cNvPr id="903" name="Line 2127"/>
                              <wps:cNvCnPr/>
                              <wps:spPr bwMode="auto">
                                <a:xfrm flipV="1">
                                  <a:off x="4135755" y="530225"/>
                                  <a:ext cx="22225" cy="6350"/>
                                </a:xfrm>
                                <a:prstGeom prst="line">
                                  <a:avLst/>
                                </a:prstGeom>
                                <a:grpFill/>
                                <a:ln w="6350">
                                  <a:solidFill>
                                    <a:srgbClr val="212830"/>
                                  </a:solidFill>
                                  <a:prstDash val="solid"/>
                                  <a:round/>
                                  <a:headEnd/>
                                  <a:tailEnd/>
                                </a:ln>
                                <a:extLst/>
                              </wps:spPr>
                              <wps:bodyPr/>
                            </wps:wsp>
                            <wps:wsp>
                              <wps:cNvPr id="904" name="Line 2128"/>
                              <wps:cNvCnPr/>
                              <wps:spPr bwMode="auto">
                                <a:xfrm>
                                  <a:off x="4119245" y="536575"/>
                                  <a:ext cx="16510" cy="0"/>
                                </a:xfrm>
                                <a:prstGeom prst="line">
                                  <a:avLst/>
                                </a:prstGeom>
                                <a:grpFill/>
                                <a:ln w="6350">
                                  <a:solidFill>
                                    <a:srgbClr val="212830"/>
                                  </a:solidFill>
                                  <a:prstDash val="solid"/>
                                  <a:round/>
                                  <a:headEnd/>
                                  <a:tailEnd/>
                                </a:ln>
                                <a:extLst/>
                              </wps:spPr>
                              <wps:bodyPr/>
                            </wps:wsp>
                            <wps:wsp>
                              <wps:cNvPr id="905" name="Line 2129"/>
                              <wps:cNvCnPr/>
                              <wps:spPr bwMode="auto">
                                <a:xfrm>
                                  <a:off x="4114165" y="530225"/>
                                  <a:ext cx="5080" cy="6350"/>
                                </a:xfrm>
                                <a:prstGeom prst="line">
                                  <a:avLst/>
                                </a:prstGeom>
                                <a:grpFill/>
                                <a:ln w="6350">
                                  <a:solidFill>
                                    <a:srgbClr val="212830"/>
                                  </a:solidFill>
                                  <a:prstDash val="solid"/>
                                  <a:round/>
                                  <a:headEnd/>
                                  <a:tailEnd/>
                                </a:ln>
                                <a:extLst/>
                              </wps:spPr>
                              <wps:bodyPr/>
                            </wps:wsp>
                            <wps:wsp>
                              <wps:cNvPr id="906" name="Freeform 2130"/>
                              <wps:cNvSpPr>
                                <a:spLocks/>
                              </wps:cNvSpPr>
                              <wps:spPr bwMode="auto">
                                <a:xfrm>
                                  <a:off x="4241165" y="554990"/>
                                  <a:ext cx="33020" cy="36830"/>
                                </a:xfrm>
                                <a:custGeom>
                                  <a:avLst/>
                                  <a:gdLst>
                                    <a:gd name="T0" fmla="*/ 0 w 105"/>
                                    <a:gd name="T1" fmla="*/ 0 h 117"/>
                                    <a:gd name="T2" fmla="*/ 18 w 105"/>
                                    <a:gd name="T3" fmla="*/ 21 h 117"/>
                                    <a:gd name="T4" fmla="*/ 18 w 105"/>
                                    <a:gd name="T5" fmla="*/ 98 h 117"/>
                                    <a:gd name="T6" fmla="*/ 35 w 105"/>
                                    <a:gd name="T7" fmla="*/ 117 h 117"/>
                                    <a:gd name="T8" fmla="*/ 70 w 105"/>
                                    <a:gd name="T9" fmla="*/ 117 h 117"/>
                                    <a:gd name="T10" fmla="*/ 87 w 105"/>
                                    <a:gd name="T11" fmla="*/ 98 h 117"/>
                                    <a:gd name="T12" fmla="*/ 105 w 105"/>
                                    <a:gd name="T13" fmla="*/ 59 h 117"/>
                                    <a:gd name="T14" fmla="*/ 105 w 105"/>
                                    <a:gd name="T15" fmla="*/ 40 h 117"/>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7">
                                      <a:moveTo>
                                        <a:pt x="0" y="0"/>
                                      </a:moveTo>
                                      <a:lnTo>
                                        <a:pt x="18" y="21"/>
                                      </a:lnTo>
                                      <a:lnTo>
                                        <a:pt x="18" y="98"/>
                                      </a:lnTo>
                                      <a:lnTo>
                                        <a:pt x="35" y="117"/>
                                      </a:lnTo>
                                      <a:lnTo>
                                        <a:pt x="70" y="117"/>
                                      </a:lnTo>
                                      <a:lnTo>
                                        <a:pt x="87" y="98"/>
                                      </a:lnTo>
                                      <a:lnTo>
                                        <a:pt x="105" y="59"/>
                                      </a:lnTo>
                                      <a:lnTo>
                                        <a:pt x="105" y="4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07" name="Line 2131"/>
                              <wps:cNvCnPr/>
                              <wps:spPr bwMode="auto">
                                <a:xfrm>
                                  <a:off x="4235450" y="554990"/>
                                  <a:ext cx="5715" cy="0"/>
                                </a:xfrm>
                                <a:prstGeom prst="line">
                                  <a:avLst/>
                                </a:prstGeom>
                                <a:grpFill/>
                                <a:ln w="6350">
                                  <a:solidFill>
                                    <a:srgbClr val="212830"/>
                                  </a:solidFill>
                                  <a:prstDash val="solid"/>
                                  <a:round/>
                                  <a:headEnd/>
                                  <a:tailEnd/>
                                </a:ln>
                                <a:extLst/>
                              </wps:spPr>
                              <wps:bodyPr/>
                            </wps:wsp>
                            <wps:wsp>
                              <wps:cNvPr id="908" name="Line 2132"/>
                              <wps:cNvCnPr/>
                              <wps:spPr bwMode="auto">
                                <a:xfrm flipV="1">
                                  <a:off x="4218940" y="554990"/>
                                  <a:ext cx="16510" cy="12700"/>
                                </a:xfrm>
                                <a:prstGeom prst="line">
                                  <a:avLst/>
                                </a:prstGeom>
                                <a:grpFill/>
                                <a:ln w="6350">
                                  <a:solidFill>
                                    <a:srgbClr val="212830"/>
                                  </a:solidFill>
                                  <a:prstDash val="solid"/>
                                  <a:round/>
                                  <a:headEnd/>
                                  <a:tailEnd/>
                                </a:ln>
                                <a:extLst/>
                              </wps:spPr>
                              <wps:bodyPr/>
                            </wps:wsp>
                            <wps:wsp>
                              <wps:cNvPr id="909" name="Line 2133"/>
                              <wps:cNvCnPr/>
                              <wps:spPr bwMode="auto">
                                <a:xfrm flipH="1">
                                  <a:off x="4208145" y="554990"/>
                                  <a:ext cx="16510" cy="36830"/>
                                </a:xfrm>
                                <a:prstGeom prst="line">
                                  <a:avLst/>
                                </a:prstGeom>
                                <a:grpFill/>
                                <a:ln w="6350">
                                  <a:solidFill>
                                    <a:srgbClr val="212830"/>
                                  </a:solidFill>
                                  <a:prstDash val="solid"/>
                                  <a:round/>
                                  <a:headEnd/>
                                  <a:tailEnd/>
                                </a:ln>
                                <a:extLst/>
                              </wps:spPr>
                              <wps:bodyPr/>
                            </wps:wsp>
                            <wps:wsp>
                              <wps:cNvPr id="910" name="Line 2134"/>
                              <wps:cNvCnPr/>
                              <wps:spPr bwMode="auto">
                                <a:xfrm flipH="1">
                                  <a:off x="4224655" y="518160"/>
                                  <a:ext cx="16510" cy="36830"/>
                                </a:xfrm>
                                <a:prstGeom prst="line">
                                  <a:avLst/>
                                </a:prstGeom>
                                <a:grpFill/>
                                <a:ln w="6350">
                                  <a:solidFill>
                                    <a:srgbClr val="212830"/>
                                  </a:solidFill>
                                  <a:prstDash val="solid"/>
                                  <a:round/>
                                  <a:headEnd/>
                                  <a:tailEnd/>
                                </a:ln>
                                <a:extLst/>
                              </wps:spPr>
                              <wps:bodyPr/>
                            </wps:wsp>
                            <wps:wsp>
                              <wps:cNvPr id="911" name="Line 2135"/>
                              <wps:cNvCnPr/>
                              <wps:spPr bwMode="auto">
                                <a:xfrm>
                                  <a:off x="4235450" y="511810"/>
                                  <a:ext cx="5715" cy="6350"/>
                                </a:xfrm>
                                <a:prstGeom prst="line">
                                  <a:avLst/>
                                </a:prstGeom>
                                <a:grpFill/>
                                <a:ln w="6350">
                                  <a:solidFill>
                                    <a:srgbClr val="212830"/>
                                  </a:solidFill>
                                  <a:prstDash val="solid"/>
                                  <a:round/>
                                  <a:headEnd/>
                                  <a:tailEnd/>
                                </a:ln>
                                <a:extLst/>
                              </wps:spPr>
                              <wps:bodyPr/>
                            </wps:wsp>
                            <wps:wsp>
                              <wps:cNvPr id="912" name="Line 2136"/>
                              <wps:cNvCnPr/>
                              <wps:spPr bwMode="auto">
                                <a:xfrm flipH="1">
                                  <a:off x="4312920" y="586105"/>
                                  <a:ext cx="10795" cy="12065"/>
                                </a:xfrm>
                                <a:prstGeom prst="line">
                                  <a:avLst/>
                                </a:prstGeom>
                                <a:grpFill/>
                                <a:ln w="6350">
                                  <a:solidFill>
                                    <a:srgbClr val="212830"/>
                                  </a:solidFill>
                                  <a:prstDash val="solid"/>
                                  <a:round/>
                                  <a:headEnd/>
                                  <a:tailEnd/>
                                </a:ln>
                                <a:extLst/>
                              </wps:spPr>
                              <wps:bodyPr/>
                            </wps:wsp>
                            <wps:wsp>
                              <wps:cNvPr id="913" name="Line 2137"/>
                              <wps:cNvCnPr/>
                              <wps:spPr bwMode="auto">
                                <a:xfrm flipH="1">
                                  <a:off x="4323715" y="567690"/>
                                  <a:ext cx="10795" cy="18415"/>
                                </a:xfrm>
                                <a:prstGeom prst="line">
                                  <a:avLst/>
                                </a:prstGeom>
                                <a:grpFill/>
                                <a:ln w="6350">
                                  <a:solidFill>
                                    <a:srgbClr val="212830"/>
                                  </a:solidFill>
                                  <a:prstDash val="solid"/>
                                  <a:round/>
                                  <a:headEnd/>
                                  <a:tailEnd/>
                                </a:ln>
                                <a:extLst/>
                              </wps:spPr>
                              <wps:bodyPr/>
                            </wps:wsp>
                            <wps:wsp>
                              <wps:cNvPr id="914" name="Freeform 2138"/>
                              <wps:cNvSpPr>
                                <a:spLocks/>
                              </wps:cNvSpPr>
                              <wps:spPr bwMode="auto">
                                <a:xfrm>
                                  <a:off x="4323715" y="518160"/>
                                  <a:ext cx="10795" cy="49530"/>
                                </a:xfrm>
                                <a:custGeom>
                                  <a:avLst/>
                                  <a:gdLst>
                                    <a:gd name="T0" fmla="*/ 0 w 35"/>
                                    <a:gd name="T1" fmla="*/ 0 h 156"/>
                                    <a:gd name="T2" fmla="*/ 35 w 35"/>
                                    <a:gd name="T3" fmla="*/ 58 h 156"/>
                                    <a:gd name="T4" fmla="*/ 35 w 35"/>
                                    <a:gd name="T5" fmla="*/ 156 h 156"/>
                                  </a:gdLst>
                                  <a:ahLst/>
                                  <a:cxnLst>
                                    <a:cxn ang="0">
                                      <a:pos x="T0" y="T1"/>
                                    </a:cxn>
                                    <a:cxn ang="0">
                                      <a:pos x="T2" y="T3"/>
                                    </a:cxn>
                                    <a:cxn ang="0">
                                      <a:pos x="T4" y="T5"/>
                                    </a:cxn>
                                  </a:cxnLst>
                                  <a:rect l="0" t="0" r="r" b="b"/>
                                  <a:pathLst>
                                    <a:path w="35" h="156">
                                      <a:moveTo>
                                        <a:pt x="0" y="0"/>
                                      </a:moveTo>
                                      <a:lnTo>
                                        <a:pt x="35" y="58"/>
                                      </a:lnTo>
                                      <a:lnTo>
                                        <a:pt x="35" y="15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5" name="Line 2139"/>
                              <wps:cNvCnPr/>
                              <wps:spPr bwMode="auto">
                                <a:xfrm>
                                  <a:off x="4312920" y="505460"/>
                                  <a:ext cx="10795" cy="12700"/>
                                </a:xfrm>
                                <a:prstGeom prst="line">
                                  <a:avLst/>
                                </a:prstGeom>
                                <a:grpFill/>
                                <a:ln w="6350">
                                  <a:solidFill>
                                    <a:srgbClr val="212830"/>
                                  </a:solidFill>
                                  <a:prstDash val="solid"/>
                                  <a:round/>
                                  <a:headEnd/>
                                  <a:tailEnd/>
                                </a:ln>
                                <a:extLst/>
                              </wps:spPr>
                              <wps:bodyPr/>
                            </wps:wsp>
                            <wps:wsp>
                              <wps:cNvPr id="916" name="Freeform 2140"/>
                              <wps:cNvSpPr>
                                <a:spLocks/>
                              </wps:cNvSpPr>
                              <wps:spPr bwMode="auto">
                                <a:xfrm>
                                  <a:off x="4707890" y="1430655"/>
                                  <a:ext cx="46355" cy="42545"/>
                                </a:xfrm>
                                <a:custGeom>
                                  <a:avLst/>
                                  <a:gdLst>
                                    <a:gd name="T0" fmla="*/ 49 w 145"/>
                                    <a:gd name="T1" fmla="*/ 135 h 135"/>
                                    <a:gd name="T2" fmla="*/ 0 w 145"/>
                                    <a:gd name="T3" fmla="*/ 102 h 135"/>
                                    <a:gd name="T4" fmla="*/ 0 w 145"/>
                                    <a:gd name="T5" fmla="*/ 34 h 135"/>
                                    <a:gd name="T6" fmla="*/ 49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9" y="135"/>
                                      </a:moveTo>
                                      <a:lnTo>
                                        <a:pt x="0" y="102"/>
                                      </a:lnTo>
                                      <a:lnTo>
                                        <a:pt x="0" y="34"/>
                                      </a:lnTo>
                                      <a:lnTo>
                                        <a:pt x="49"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7" name="Freeform 2141"/>
                              <wps:cNvSpPr>
                                <a:spLocks/>
                              </wps:cNvSpPr>
                              <wps:spPr bwMode="auto">
                                <a:xfrm>
                                  <a:off x="4754245" y="1430655"/>
                                  <a:ext cx="45720" cy="42545"/>
                                </a:xfrm>
                                <a:custGeom>
                                  <a:avLst/>
                                  <a:gdLst>
                                    <a:gd name="T0" fmla="*/ 0 w 145"/>
                                    <a:gd name="T1" fmla="*/ 34 h 135"/>
                                    <a:gd name="T2" fmla="*/ 48 w 145"/>
                                    <a:gd name="T3" fmla="*/ 0 h 135"/>
                                    <a:gd name="T4" fmla="*/ 97 w 145"/>
                                    <a:gd name="T5" fmla="*/ 0 h 135"/>
                                    <a:gd name="T6" fmla="*/ 145 w 145"/>
                                    <a:gd name="T7" fmla="*/ 34 h 135"/>
                                    <a:gd name="T8" fmla="*/ 145 w 145"/>
                                    <a:gd name="T9" fmla="*/ 102 h 135"/>
                                    <a:gd name="T10" fmla="*/ 97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7" y="0"/>
                                      </a:lnTo>
                                      <a:lnTo>
                                        <a:pt x="145" y="34"/>
                                      </a:lnTo>
                                      <a:lnTo>
                                        <a:pt x="145" y="102"/>
                                      </a:lnTo>
                                      <a:lnTo>
                                        <a:pt x="97"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8" name="Freeform 2142"/>
                              <wps:cNvSpPr>
                                <a:spLocks/>
                              </wps:cNvSpPr>
                              <wps:spPr bwMode="auto">
                                <a:xfrm>
                                  <a:off x="4707890" y="1365885"/>
                                  <a:ext cx="92075" cy="43180"/>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19" name="Freeform 2143"/>
                              <wps:cNvSpPr>
                                <a:spLocks/>
                              </wps:cNvSpPr>
                              <wps:spPr bwMode="auto">
                                <a:xfrm>
                                  <a:off x="4707890" y="1301750"/>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0" name="Line 2144"/>
                              <wps:cNvCnPr/>
                              <wps:spPr bwMode="auto">
                                <a:xfrm flipH="1" flipV="1">
                                  <a:off x="4744720" y="1219835"/>
                                  <a:ext cx="12065" cy="8890"/>
                                </a:xfrm>
                                <a:prstGeom prst="line">
                                  <a:avLst/>
                                </a:prstGeom>
                                <a:grpFill/>
                                <a:ln w="6350">
                                  <a:solidFill>
                                    <a:srgbClr val="212830"/>
                                  </a:solidFill>
                                  <a:prstDash val="solid"/>
                                  <a:round/>
                                  <a:headEnd/>
                                  <a:tailEnd/>
                                </a:ln>
                                <a:extLst/>
                              </wps:spPr>
                              <wps:bodyPr/>
                            </wps:wsp>
                            <wps:wsp>
                              <wps:cNvPr id="921" name="Freeform 2145"/>
                              <wps:cNvSpPr>
                                <a:spLocks/>
                              </wps:cNvSpPr>
                              <wps:spPr bwMode="auto">
                                <a:xfrm>
                                  <a:off x="4744720" y="1228725"/>
                                  <a:ext cx="12065" cy="25400"/>
                                </a:xfrm>
                                <a:custGeom>
                                  <a:avLst/>
                                  <a:gdLst>
                                    <a:gd name="T0" fmla="*/ 0 w 39"/>
                                    <a:gd name="T1" fmla="*/ 80 h 80"/>
                                    <a:gd name="T2" fmla="*/ 39 w 39"/>
                                    <a:gd name="T3" fmla="*/ 54 h 80"/>
                                    <a:gd name="T4" fmla="*/ 39 w 39"/>
                                    <a:gd name="T5" fmla="*/ 0 h 80"/>
                                  </a:gdLst>
                                  <a:ahLst/>
                                  <a:cxnLst>
                                    <a:cxn ang="0">
                                      <a:pos x="T0" y="T1"/>
                                    </a:cxn>
                                    <a:cxn ang="0">
                                      <a:pos x="T2" y="T3"/>
                                    </a:cxn>
                                    <a:cxn ang="0">
                                      <a:pos x="T4" y="T5"/>
                                    </a:cxn>
                                  </a:cxnLst>
                                  <a:rect l="0" t="0" r="r" b="b"/>
                                  <a:pathLst>
                                    <a:path w="39" h="80">
                                      <a:moveTo>
                                        <a:pt x="0" y="80"/>
                                      </a:moveTo>
                                      <a:lnTo>
                                        <a:pt x="39" y="54"/>
                                      </a:lnTo>
                                      <a:lnTo>
                                        <a:pt x="3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2" name="Freeform 2146"/>
                              <wps:cNvSpPr>
                                <a:spLocks/>
                              </wps:cNvSpPr>
                              <wps:spPr bwMode="auto">
                                <a:xfrm>
                                  <a:off x="4744720" y="1254125"/>
                                  <a:ext cx="12065" cy="21590"/>
                                </a:xfrm>
                                <a:custGeom>
                                  <a:avLst/>
                                  <a:gdLst>
                                    <a:gd name="T0" fmla="*/ 39 w 39"/>
                                    <a:gd name="T1" fmla="*/ 68 h 68"/>
                                    <a:gd name="T2" fmla="*/ 0 w 39"/>
                                    <a:gd name="T3" fmla="*/ 41 h 68"/>
                                    <a:gd name="T4" fmla="*/ 0 w 39"/>
                                    <a:gd name="T5" fmla="*/ 0 h 68"/>
                                  </a:gdLst>
                                  <a:ahLst/>
                                  <a:cxnLst>
                                    <a:cxn ang="0">
                                      <a:pos x="T0" y="T1"/>
                                    </a:cxn>
                                    <a:cxn ang="0">
                                      <a:pos x="T2" y="T3"/>
                                    </a:cxn>
                                    <a:cxn ang="0">
                                      <a:pos x="T4" y="T5"/>
                                    </a:cxn>
                                  </a:cxnLst>
                                  <a:rect l="0" t="0" r="r" b="b"/>
                                  <a:pathLst>
                                    <a:path w="39" h="68">
                                      <a:moveTo>
                                        <a:pt x="39" y="68"/>
                                      </a:moveTo>
                                      <a:lnTo>
                                        <a:pt x="0"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3" name="Freeform 2147"/>
                              <wps:cNvSpPr>
                                <a:spLocks/>
                              </wps:cNvSpPr>
                              <wps:spPr bwMode="auto">
                                <a:xfrm>
                                  <a:off x="4707890" y="1160145"/>
                                  <a:ext cx="92075" cy="42545"/>
                                </a:xfrm>
                                <a:custGeom>
                                  <a:avLst/>
                                  <a:gdLst>
                                    <a:gd name="T0" fmla="*/ 242 w 290"/>
                                    <a:gd name="T1" fmla="*/ 135 h 135"/>
                                    <a:gd name="T2" fmla="*/ 290 w 290"/>
                                    <a:gd name="T3" fmla="*/ 101 h 135"/>
                                    <a:gd name="T4" fmla="*/ 290 w 290"/>
                                    <a:gd name="T5" fmla="*/ 33 h 135"/>
                                    <a:gd name="T6" fmla="*/ 242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2" y="135"/>
                                      </a:moveTo>
                                      <a:lnTo>
                                        <a:pt x="290" y="101"/>
                                      </a:lnTo>
                                      <a:lnTo>
                                        <a:pt x="290" y="33"/>
                                      </a:lnTo>
                                      <a:lnTo>
                                        <a:pt x="242"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4" name="Freeform 2148"/>
                              <wps:cNvSpPr>
                                <a:spLocks/>
                              </wps:cNvSpPr>
                              <wps:spPr bwMode="auto">
                                <a:xfrm>
                                  <a:off x="4707890" y="1095375"/>
                                  <a:ext cx="92075" cy="43180"/>
                                </a:xfrm>
                                <a:custGeom>
                                  <a:avLst/>
                                  <a:gdLst>
                                    <a:gd name="T0" fmla="*/ 290 w 290"/>
                                    <a:gd name="T1" fmla="*/ 102 h 136"/>
                                    <a:gd name="T2" fmla="*/ 242 w 290"/>
                                    <a:gd name="T3" fmla="*/ 136 h 136"/>
                                    <a:gd name="T4" fmla="*/ 49 w 290"/>
                                    <a:gd name="T5" fmla="*/ 136 h 136"/>
                                    <a:gd name="T6" fmla="*/ 0 w 290"/>
                                    <a:gd name="T7" fmla="*/ 102 h 136"/>
                                    <a:gd name="T8" fmla="*/ 0 w 290"/>
                                    <a:gd name="T9" fmla="*/ 35 h 136"/>
                                    <a:gd name="T10" fmla="*/ 49 w 290"/>
                                    <a:gd name="T11" fmla="*/ 0 h 136"/>
                                    <a:gd name="T12" fmla="*/ 242 w 290"/>
                                    <a:gd name="T13" fmla="*/ 0 h 136"/>
                                    <a:gd name="T14" fmla="*/ 290 w 290"/>
                                    <a:gd name="T15" fmla="*/ 35 h 136"/>
                                    <a:gd name="T16" fmla="*/ 290 w 290"/>
                                    <a:gd name="T17" fmla="*/ 102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90" y="102"/>
                                      </a:moveTo>
                                      <a:lnTo>
                                        <a:pt x="242" y="136"/>
                                      </a:lnTo>
                                      <a:lnTo>
                                        <a:pt x="49" y="136"/>
                                      </a:lnTo>
                                      <a:lnTo>
                                        <a:pt x="0" y="102"/>
                                      </a:lnTo>
                                      <a:lnTo>
                                        <a:pt x="0" y="35"/>
                                      </a:lnTo>
                                      <a:lnTo>
                                        <a:pt x="49" y="0"/>
                                      </a:lnTo>
                                      <a:lnTo>
                                        <a:pt x="242" y="0"/>
                                      </a:lnTo>
                                      <a:lnTo>
                                        <a:pt x="290" y="35"/>
                                      </a:lnTo>
                                      <a:lnTo>
                                        <a:pt x="290"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5" name="Freeform 2149"/>
                              <wps:cNvSpPr>
                                <a:spLocks/>
                              </wps:cNvSpPr>
                              <wps:spPr bwMode="auto">
                                <a:xfrm>
                                  <a:off x="4707890" y="1030605"/>
                                  <a:ext cx="92075" cy="43180"/>
                                </a:xfrm>
                                <a:custGeom>
                                  <a:avLst/>
                                  <a:gdLst>
                                    <a:gd name="T0" fmla="*/ 290 w 290"/>
                                    <a:gd name="T1" fmla="*/ 101 h 135"/>
                                    <a:gd name="T2" fmla="*/ 242 w 290"/>
                                    <a:gd name="T3" fmla="*/ 135 h 135"/>
                                    <a:gd name="T4" fmla="*/ 49 w 290"/>
                                    <a:gd name="T5" fmla="*/ 135 h 135"/>
                                    <a:gd name="T6" fmla="*/ 0 w 290"/>
                                    <a:gd name="T7" fmla="*/ 101 h 135"/>
                                    <a:gd name="T8" fmla="*/ 0 w 290"/>
                                    <a:gd name="T9" fmla="*/ 34 h 135"/>
                                    <a:gd name="T10" fmla="*/ 49 w 290"/>
                                    <a:gd name="T11" fmla="*/ 0 h 135"/>
                                    <a:gd name="T12" fmla="*/ 242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2" y="135"/>
                                      </a:lnTo>
                                      <a:lnTo>
                                        <a:pt x="49" y="135"/>
                                      </a:lnTo>
                                      <a:lnTo>
                                        <a:pt x="0" y="101"/>
                                      </a:lnTo>
                                      <a:lnTo>
                                        <a:pt x="0" y="34"/>
                                      </a:lnTo>
                                      <a:lnTo>
                                        <a:pt x="49" y="0"/>
                                      </a:lnTo>
                                      <a:lnTo>
                                        <a:pt x="242"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26" name="Line 2150"/>
                              <wps:cNvCnPr/>
                              <wps:spPr bwMode="auto">
                                <a:xfrm flipV="1">
                                  <a:off x="4005580" y="1315085"/>
                                  <a:ext cx="0" cy="99695"/>
                                </a:xfrm>
                                <a:prstGeom prst="line">
                                  <a:avLst/>
                                </a:prstGeom>
                                <a:grpFill/>
                                <a:ln w="6350">
                                  <a:solidFill>
                                    <a:srgbClr val="212830"/>
                                  </a:solidFill>
                                  <a:prstDash val="solid"/>
                                  <a:round/>
                                  <a:headEnd/>
                                  <a:tailEnd/>
                                </a:ln>
                                <a:extLst/>
                              </wps:spPr>
                              <wps:bodyPr/>
                            </wps:wsp>
                            <wps:wsp>
                              <wps:cNvPr id="927" name="Line 2151"/>
                              <wps:cNvCnPr/>
                              <wps:spPr bwMode="auto">
                                <a:xfrm>
                                  <a:off x="4005580" y="1414780"/>
                                  <a:ext cx="222250" cy="0"/>
                                </a:xfrm>
                                <a:prstGeom prst="line">
                                  <a:avLst/>
                                </a:prstGeom>
                                <a:grpFill/>
                                <a:ln w="6350">
                                  <a:solidFill>
                                    <a:srgbClr val="212830"/>
                                  </a:solidFill>
                                  <a:prstDash val="solid"/>
                                  <a:round/>
                                  <a:headEnd/>
                                  <a:tailEnd/>
                                </a:ln>
                                <a:extLst/>
                              </wps:spPr>
                              <wps:bodyPr/>
                            </wps:wsp>
                            <wps:wsp>
                              <wps:cNvPr id="928" name="Line 2152"/>
                              <wps:cNvCnPr/>
                              <wps:spPr bwMode="auto">
                                <a:xfrm>
                                  <a:off x="4227830" y="1315085"/>
                                  <a:ext cx="0" cy="99695"/>
                                </a:xfrm>
                                <a:prstGeom prst="line">
                                  <a:avLst/>
                                </a:prstGeom>
                                <a:grpFill/>
                                <a:ln w="6350">
                                  <a:solidFill>
                                    <a:srgbClr val="212830"/>
                                  </a:solidFill>
                                  <a:prstDash val="solid"/>
                                  <a:round/>
                                  <a:headEnd/>
                                  <a:tailEnd/>
                                </a:ln>
                                <a:extLst/>
                              </wps:spPr>
                              <wps:bodyPr/>
                            </wps:wsp>
                            <wps:wsp>
                              <wps:cNvPr id="929" name="Line 2153"/>
                              <wps:cNvCnPr/>
                              <wps:spPr bwMode="auto">
                                <a:xfrm>
                                  <a:off x="4005580" y="1315085"/>
                                  <a:ext cx="222250" cy="0"/>
                                </a:xfrm>
                                <a:prstGeom prst="line">
                                  <a:avLst/>
                                </a:prstGeom>
                                <a:grpFill/>
                                <a:ln w="6350">
                                  <a:solidFill>
                                    <a:srgbClr val="212830"/>
                                  </a:solidFill>
                                  <a:prstDash val="solid"/>
                                  <a:round/>
                                  <a:headEnd/>
                                  <a:tailEnd/>
                                </a:ln>
                                <a:extLst/>
                              </wps:spPr>
                              <wps:bodyPr/>
                            </wps:wsp>
                            <wps:wsp>
                              <wps:cNvPr id="930" name="Rectangle 2154"/>
                              <wps:cNvSpPr>
                                <a:spLocks noChangeArrowheads="1"/>
                              </wps:cNvSpPr>
                              <wps:spPr bwMode="auto">
                                <a:xfrm>
                                  <a:off x="4065905" y="1372870"/>
                                  <a:ext cx="44450" cy="361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1" name="Rectangle 2155"/>
                              <wps:cNvSpPr>
                                <a:spLocks noChangeArrowheads="1"/>
                              </wps:cNvSpPr>
                              <wps:spPr bwMode="auto">
                                <a:xfrm>
                                  <a:off x="4071620" y="1336040"/>
                                  <a:ext cx="33020" cy="241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32" name="Line 2156"/>
                              <wps:cNvCnPr/>
                              <wps:spPr bwMode="auto">
                                <a:xfrm>
                                  <a:off x="4088130" y="1372870"/>
                                  <a:ext cx="0" cy="36195"/>
                                </a:xfrm>
                                <a:prstGeom prst="line">
                                  <a:avLst/>
                                </a:prstGeom>
                                <a:grpFill/>
                                <a:ln w="6350">
                                  <a:solidFill>
                                    <a:srgbClr val="212830"/>
                                  </a:solidFill>
                                  <a:prstDash val="solid"/>
                                  <a:round/>
                                  <a:headEnd/>
                                  <a:tailEnd/>
                                </a:ln>
                                <a:extLst/>
                              </wps:spPr>
                              <wps:bodyPr/>
                            </wps:wsp>
                            <wps:wsp>
                              <wps:cNvPr id="933" name="Line 2157"/>
                              <wps:cNvCnPr/>
                              <wps:spPr bwMode="auto">
                                <a:xfrm>
                                  <a:off x="4055110" y="1336040"/>
                                  <a:ext cx="0" cy="48895"/>
                                </a:xfrm>
                                <a:prstGeom prst="line">
                                  <a:avLst/>
                                </a:prstGeom>
                                <a:grpFill/>
                                <a:ln w="6350">
                                  <a:solidFill>
                                    <a:srgbClr val="212830"/>
                                  </a:solidFill>
                                  <a:prstDash val="solid"/>
                                  <a:round/>
                                  <a:headEnd/>
                                  <a:tailEnd/>
                                </a:ln>
                                <a:extLst/>
                              </wps:spPr>
                              <wps:bodyPr/>
                            </wps:wsp>
                            <wps:wsp>
                              <wps:cNvPr id="934" name="Line 2158"/>
                              <wps:cNvCnPr/>
                              <wps:spPr bwMode="auto">
                                <a:xfrm>
                                  <a:off x="4044315" y="1317625"/>
                                  <a:ext cx="0" cy="91440"/>
                                </a:xfrm>
                                <a:prstGeom prst="line">
                                  <a:avLst/>
                                </a:prstGeom>
                                <a:grpFill/>
                                <a:ln w="6350">
                                  <a:solidFill>
                                    <a:srgbClr val="212830"/>
                                  </a:solidFill>
                                  <a:prstDash val="solid"/>
                                  <a:round/>
                                  <a:headEnd/>
                                  <a:tailEnd/>
                                </a:ln>
                                <a:extLst/>
                              </wps:spPr>
                              <wps:bodyPr/>
                            </wps:wsp>
                            <wps:wsp>
                              <wps:cNvPr id="935" name="Line 2159"/>
                              <wps:cNvCnPr/>
                              <wps:spPr bwMode="auto">
                                <a:xfrm>
                                  <a:off x="4032885" y="1336040"/>
                                  <a:ext cx="0" cy="48895"/>
                                </a:xfrm>
                                <a:prstGeom prst="line">
                                  <a:avLst/>
                                </a:prstGeom>
                                <a:grpFill/>
                                <a:ln w="6350">
                                  <a:solidFill>
                                    <a:srgbClr val="212830"/>
                                  </a:solidFill>
                                  <a:prstDash val="solid"/>
                                  <a:round/>
                                  <a:headEnd/>
                                  <a:tailEnd/>
                                </a:ln>
                                <a:extLst/>
                              </wps:spPr>
                              <wps:bodyPr/>
                            </wps:wsp>
                            <wps:wsp>
                              <wps:cNvPr id="936" name="Line 2160"/>
                              <wps:cNvCnPr/>
                              <wps:spPr bwMode="auto">
                                <a:xfrm>
                                  <a:off x="4065905" y="1391285"/>
                                  <a:ext cx="44450" cy="0"/>
                                </a:xfrm>
                                <a:prstGeom prst="line">
                                  <a:avLst/>
                                </a:prstGeom>
                                <a:grpFill/>
                                <a:ln w="6350">
                                  <a:solidFill>
                                    <a:srgbClr val="212830"/>
                                  </a:solidFill>
                                  <a:prstDash val="solid"/>
                                  <a:round/>
                                  <a:headEnd/>
                                  <a:tailEnd/>
                                </a:ln>
                                <a:extLst/>
                              </wps:spPr>
                              <wps:bodyPr/>
                            </wps:wsp>
                            <wps:wsp>
                              <wps:cNvPr id="937" name="Line 2161"/>
                              <wps:cNvCnPr/>
                              <wps:spPr bwMode="auto">
                                <a:xfrm>
                                  <a:off x="4032885" y="1336040"/>
                                  <a:ext cx="22225" cy="0"/>
                                </a:xfrm>
                                <a:prstGeom prst="line">
                                  <a:avLst/>
                                </a:prstGeom>
                                <a:grpFill/>
                                <a:ln w="6350">
                                  <a:solidFill>
                                    <a:srgbClr val="212830"/>
                                  </a:solidFill>
                                  <a:prstDash val="solid"/>
                                  <a:round/>
                                  <a:headEnd/>
                                  <a:tailEnd/>
                                </a:ln>
                                <a:extLst/>
                              </wps:spPr>
                              <wps:bodyPr/>
                            </wps:wsp>
                            <wps:wsp>
                              <wps:cNvPr id="938" name="Line 2162"/>
                              <wps:cNvCnPr/>
                              <wps:spPr bwMode="auto">
                                <a:xfrm>
                                  <a:off x="4065905" y="1323340"/>
                                  <a:ext cx="44450" cy="0"/>
                                </a:xfrm>
                                <a:prstGeom prst="line">
                                  <a:avLst/>
                                </a:prstGeom>
                                <a:grpFill/>
                                <a:ln w="6350">
                                  <a:solidFill>
                                    <a:srgbClr val="212830"/>
                                  </a:solidFill>
                                  <a:prstDash val="solid"/>
                                  <a:round/>
                                  <a:headEnd/>
                                  <a:tailEnd/>
                                </a:ln>
                                <a:extLst/>
                              </wps:spPr>
                              <wps:bodyPr/>
                            </wps:wsp>
                            <wps:wsp>
                              <wps:cNvPr id="939" name="Line 2163"/>
                              <wps:cNvCnPr/>
                              <wps:spPr bwMode="auto">
                                <a:xfrm>
                                  <a:off x="4131945" y="1341755"/>
                                  <a:ext cx="77470" cy="0"/>
                                </a:xfrm>
                                <a:prstGeom prst="line">
                                  <a:avLst/>
                                </a:prstGeom>
                                <a:grpFill/>
                                <a:ln w="6350">
                                  <a:solidFill>
                                    <a:srgbClr val="212830"/>
                                  </a:solidFill>
                                  <a:prstDash val="solid"/>
                                  <a:round/>
                                  <a:headEnd/>
                                  <a:tailEnd/>
                                </a:ln>
                                <a:extLst/>
                              </wps:spPr>
                              <wps:bodyPr/>
                            </wps:wsp>
                            <wps:wsp>
                              <wps:cNvPr id="940" name="Line 2164"/>
                              <wps:cNvCnPr/>
                              <wps:spPr bwMode="auto">
                                <a:xfrm>
                                  <a:off x="4170680" y="1317625"/>
                                  <a:ext cx="0" cy="91440"/>
                                </a:xfrm>
                                <a:prstGeom prst="line">
                                  <a:avLst/>
                                </a:prstGeom>
                                <a:grpFill/>
                                <a:ln w="6350">
                                  <a:solidFill>
                                    <a:srgbClr val="212830"/>
                                  </a:solidFill>
                                  <a:prstDash val="solid"/>
                                  <a:round/>
                                  <a:headEnd/>
                                  <a:tailEnd/>
                                </a:ln>
                                <a:extLst/>
                              </wps:spPr>
                              <wps:bodyPr/>
                            </wps:wsp>
                            <wps:wsp>
                              <wps:cNvPr id="941" name="Freeform 2165"/>
                              <wps:cNvSpPr>
                                <a:spLocks/>
                              </wps:cNvSpPr>
                              <wps:spPr bwMode="auto">
                                <a:xfrm>
                                  <a:off x="4131945" y="1348105"/>
                                  <a:ext cx="38735" cy="48895"/>
                                </a:xfrm>
                                <a:custGeom>
                                  <a:avLst/>
                                  <a:gdLst>
                                    <a:gd name="T0" fmla="*/ 121 w 121"/>
                                    <a:gd name="T1" fmla="*/ 0 h 154"/>
                                    <a:gd name="T2" fmla="*/ 70 w 121"/>
                                    <a:gd name="T3" fmla="*/ 77 h 154"/>
                                    <a:gd name="T4" fmla="*/ 0 w 121"/>
                                    <a:gd name="T5" fmla="*/ 154 h 154"/>
                                  </a:gdLst>
                                  <a:ahLst/>
                                  <a:cxnLst>
                                    <a:cxn ang="0">
                                      <a:pos x="T0" y="T1"/>
                                    </a:cxn>
                                    <a:cxn ang="0">
                                      <a:pos x="T2" y="T3"/>
                                    </a:cxn>
                                    <a:cxn ang="0">
                                      <a:pos x="T4" y="T5"/>
                                    </a:cxn>
                                  </a:cxnLst>
                                  <a:rect l="0" t="0" r="r" b="b"/>
                                  <a:pathLst>
                                    <a:path w="121" h="154">
                                      <a:moveTo>
                                        <a:pt x="121" y="0"/>
                                      </a:moveTo>
                                      <a:lnTo>
                                        <a:pt x="70" y="77"/>
                                      </a:lnTo>
                                      <a:lnTo>
                                        <a:pt x="0"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2" name="Freeform 2166"/>
                              <wps:cNvSpPr>
                                <a:spLocks/>
                              </wps:cNvSpPr>
                              <wps:spPr bwMode="auto">
                                <a:xfrm>
                                  <a:off x="4170680" y="1348105"/>
                                  <a:ext cx="38735" cy="48895"/>
                                </a:xfrm>
                                <a:custGeom>
                                  <a:avLst/>
                                  <a:gdLst>
                                    <a:gd name="T0" fmla="*/ 0 w 122"/>
                                    <a:gd name="T1" fmla="*/ 0 h 154"/>
                                    <a:gd name="T2" fmla="*/ 52 w 122"/>
                                    <a:gd name="T3" fmla="*/ 77 h 154"/>
                                    <a:gd name="T4" fmla="*/ 122 w 122"/>
                                    <a:gd name="T5" fmla="*/ 154 h 154"/>
                                  </a:gdLst>
                                  <a:ahLst/>
                                  <a:cxnLst>
                                    <a:cxn ang="0">
                                      <a:pos x="T0" y="T1"/>
                                    </a:cxn>
                                    <a:cxn ang="0">
                                      <a:pos x="T2" y="T3"/>
                                    </a:cxn>
                                    <a:cxn ang="0">
                                      <a:pos x="T4" y="T5"/>
                                    </a:cxn>
                                  </a:cxnLst>
                                  <a:rect l="0" t="0" r="r" b="b"/>
                                  <a:pathLst>
                                    <a:path w="122" h="154">
                                      <a:moveTo>
                                        <a:pt x="0" y="0"/>
                                      </a:moveTo>
                                      <a:lnTo>
                                        <a:pt x="52" y="77"/>
                                      </a:lnTo>
                                      <a:lnTo>
                                        <a:pt x="122"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43" name="Line 2167"/>
                              <wps:cNvCnPr/>
                              <wps:spPr bwMode="auto">
                                <a:xfrm>
                                  <a:off x="4227830" y="1352550"/>
                                  <a:ext cx="219710" cy="0"/>
                                </a:xfrm>
                                <a:prstGeom prst="line">
                                  <a:avLst/>
                                </a:prstGeom>
                                <a:grpFill/>
                                <a:ln w="6350">
                                  <a:solidFill>
                                    <a:srgbClr val="212830"/>
                                  </a:solidFill>
                                  <a:prstDash val="solid"/>
                                  <a:round/>
                                  <a:headEnd/>
                                  <a:tailEnd/>
                                </a:ln>
                                <a:extLst/>
                              </wps:spPr>
                              <wps:bodyPr/>
                            </wps:wsp>
                            <wps:wsp>
                              <wps:cNvPr id="944" name="Line 2168"/>
                              <wps:cNvCnPr/>
                              <wps:spPr bwMode="auto">
                                <a:xfrm>
                                  <a:off x="4227830" y="1367155"/>
                                  <a:ext cx="219710" cy="0"/>
                                </a:xfrm>
                                <a:prstGeom prst="line">
                                  <a:avLst/>
                                </a:prstGeom>
                                <a:grpFill/>
                                <a:ln w="6350">
                                  <a:solidFill>
                                    <a:srgbClr val="212830"/>
                                  </a:solidFill>
                                  <a:prstDash val="solid"/>
                                  <a:round/>
                                  <a:headEnd/>
                                  <a:tailEnd/>
                                </a:ln>
                                <a:extLst/>
                              </wps:spPr>
                              <wps:bodyPr/>
                            </wps:wsp>
                            <wps:wsp>
                              <wps:cNvPr id="945" name="Line 2169"/>
                              <wps:cNvCnPr/>
                              <wps:spPr bwMode="auto">
                                <a:xfrm>
                                  <a:off x="4227830" y="1381760"/>
                                  <a:ext cx="219710" cy="0"/>
                                </a:xfrm>
                                <a:prstGeom prst="line">
                                  <a:avLst/>
                                </a:prstGeom>
                                <a:grpFill/>
                                <a:ln w="6350">
                                  <a:solidFill>
                                    <a:srgbClr val="212830"/>
                                  </a:solidFill>
                                  <a:prstDash val="solid"/>
                                  <a:round/>
                                  <a:headEnd/>
                                  <a:tailEnd/>
                                </a:ln>
                                <a:extLst/>
                              </wps:spPr>
                              <wps:bodyPr/>
                            </wps:wsp>
                            <wps:wsp>
                              <wps:cNvPr id="946" name="Line 2170"/>
                              <wps:cNvCnPr/>
                              <wps:spPr bwMode="auto">
                                <a:xfrm>
                                  <a:off x="4227830" y="1397000"/>
                                  <a:ext cx="219710" cy="0"/>
                                </a:xfrm>
                                <a:prstGeom prst="line">
                                  <a:avLst/>
                                </a:prstGeom>
                                <a:grpFill/>
                                <a:ln w="6350">
                                  <a:solidFill>
                                    <a:srgbClr val="212830"/>
                                  </a:solidFill>
                                  <a:prstDash val="solid"/>
                                  <a:round/>
                                  <a:headEnd/>
                                  <a:tailEnd/>
                                </a:ln>
                                <a:extLst/>
                              </wps:spPr>
                              <wps:bodyPr/>
                            </wps:wsp>
                            <wps:wsp>
                              <wps:cNvPr id="947" name="Line 2171"/>
                              <wps:cNvCnPr/>
                              <wps:spPr bwMode="auto">
                                <a:xfrm>
                                  <a:off x="4227830" y="1411605"/>
                                  <a:ext cx="219710" cy="0"/>
                                </a:xfrm>
                                <a:prstGeom prst="line">
                                  <a:avLst/>
                                </a:prstGeom>
                                <a:grpFill/>
                                <a:ln w="6350">
                                  <a:solidFill>
                                    <a:srgbClr val="212830"/>
                                  </a:solidFill>
                                  <a:prstDash val="solid"/>
                                  <a:round/>
                                  <a:headEnd/>
                                  <a:tailEnd/>
                                </a:ln>
                                <a:extLst/>
                              </wps:spPr>
                              <wps:bodyPr/>
                            </wps:wsp>
                            <wps:wsp>
                              <wps:cNvPr id="948" name="Line 2172"/>
                              <wps:cNvCnPr/>
                              <wps:spPr bwMode="auto">
                                <a:xfrm>
                                  <a:off x="3806190" y="1352550"/>
                                  <a:ext cx="199390" cy="0"/>
                                </a:xfrm>
                                <a:prstGeom prst="line">
                                  <a:avLst/>
                                </a:prstGeom>
                                <a:grpFill/>
                                <a:ln w="6350">
                                  <a:solidFill>
                                    <a:srgbClr val="212830"/>
                                  </a:solidFill>
                                  <a:prstDash val="solid"/>
                                  <a:round/>
                                  <a:headEnd/>
                                  <a:tailEnd/>
                                </a:ln>
                                <a:extLst/>
                              </wps:spPr>
                              <wps:bodyPr/>
                            </wps:wsp>
                            <wps:wsp>
                              <wps:cNvPr id="949" name="Line 2173"/>
                              <wps:cNvCnPr/>
                              <wps:spPr bwMode="auto">
                                <a:xfrm>
                                  <a:off x="3806190" y="1367155"/>
                                  <a:ext cx="199390" cy="0"/>
                                </a:xfrm>
                                <a:prstGeom prst="line">
                                  <a:avLst/>
                                </a:prstGeom>
                                <a:grpFill/>
                                <a:ln w="6350">
                                  <a:solidFill>
                                    <a:srgbClr val="212830"/>
                                  </a:solidFill>
                                  <a:prstDash val="solid"/>
                                  <a:round/>
                                  <a:headEnd/>
                                  <a:tailEnd/>
                                </a:ln>
                                <a:extLst/>
                              </wps:spPr>
                              <wps:bodyPr/>
                            </wps:wsp>
                            <wps:wsp>
                              <wps:cNvPr id="950" name="Line 2174"/>
                              <wps:cNvCnPr/>
                              <wps:spPr bwMode="auto">
                                <a:xfrm>
                                  <a:off x="3806190" y="1381760"/>
                                  <a:ext cx="199390" cy="0"/>
                                </a:xfrm>
                                <a:prstGeom prst="line">
                                  <a:avLst/>
                                </a:prstGeom>
                                <a:grpFill/>
                                <a:ln w="6350">
                                  <a:solidFill>
                                    <a:srgbClr val="212830"/>
                                  </a:solidFill>
                                  <a:prstDash val="solid"/>
                                  <a:round/>
                                  <a:headEnd/>
                                  <a:tailEnd/>
                                </a:ln>
                                <a:extLst/>
                              </wps:spPr>
                              <wps:bodyPr/>
                            </wps:wsp>
                            <wps:wsp>
                              <wps:cNvPr id="951" name="Line 2175"/>
                              <wps:cNvCnPr/>
                              <wps:spPr bwMode="auto">
                                <a:xfrm>
                                  <a:off x="3806190" y="1397000"/>
                                  <a:ext cx="199390" cy="0"/>
                                </a:xfrm>
                                <a:prstGeom prst="line">
                                  <a:avLst/>
                                </a:prstGeom>
                                <a:grpFill/>
                                <a:ln w="6350">
                                  <a:solidFill>
                                    <a:srgbClr val="212830"/>
                                  </a:solidFill>
                                  <a:prstDash val="solid"/>
                                  <a:round/>
                                  <a:headEnd/>
                                  <a:tailEnd/>
                                </a:ln>
                                <a:extLst/>
                              </wps:spPr>
                              <wps:bodyPr/>
                            </wps:wsp>
                            <wps:wsp>
                              <wps:cNvPr id="952" name="Line 2176"/>
                              <wps:cNvCnPr/>
                              <wps:spPr bwMode="auto">
                                <a:xfrm>
                                  <a:off x="3806190" y="1411605"/>
                                  <a:ext cx="199390" cy="0"/>
                                </a:xfrm>
                                <a:prstGeom prst="line">
                                  <a:avLst/>
                                </a:prstGeom>
                                <a:grpFill/>
                                <a:ln w="6350">
                                  <a:solidFill>
                                    <a:srgbClr val="212830"/>
                                  </a:solidFill>
                                  <a:prstDash val="solid"/>
                                  <a:round/>
                                  <a:headEnd/>
                                  <a:tailEnd/>
                                </a:ln>
                                <a:extLst/>
                              </wps:spPr>
                              <wps:bodyPr/>
                            </wps:wsp>
                            <wps:wsp>
                              <wps:cNvPr id="953" name="Line 2177"/>
                              <wps:cNvCnPr/>
                              <wps:spPr bwMode="auto">
                                <a:xfrm>
                                  <a:off x="3806190" y="1426210"/>
                                  <a:ext cx="641350" cy="0"/>
                                </a:xfrm>
                                <a:prstGeom prst="line">
                                  <a:avLst/>
                                </a:prstGeom>
                                <a:grpFill/>
                                <a:ln w="6350">
                                  <a:solidFill>
                                    <a:srgbClr val="212830"/>
                                  </a:solidFill>
                                  <a:prstDash val="solid"/>
                                  <a:round/>
                                  <a:headEnd/>
                                  <a:tailEnd/>
                                </a:ln>
                                <a:extLst/>
                              </wps:spPr>
                              <wps:bodyPr/>
                            </wps:wsp>
                            <wps:wsp>
                              <wps:cNvPr id="954" name="Line 2178"/>
                              <wps:cNvCnPr/>
                              <wps:spPr bwMode="auto">
                                <a:xfrm flipH="1">
                                  <a:off x="91440" y="271145"/>
                                  <a:ext cx="4872355" cy="0"/>
                                </a:xfrm>
                                <a:prstGeom prst="line">
                                  <a:avLst/>
                                </a:prstGeom>
                                <a:grpFill/>
                                <a:ln w="6350">
                                  <a:solidFill>
                                    <a:srgbClr val="212830"/>
                                  </a:solidFill>
                                  <a:prstDash val="solid"/>
                                  <a:round/>
                                  <a:headEnd/>
                                  <a:tailEnd/>
                                </a:ln>
                                <a:extLst/>
                              </wps:spPr>
                              <wps:bodyPr/>
                            </wps:wsp>
                            <wps:wsp>
                              <wps:cNvPr id="955" name="Line 2179"/>
                              <wps:cNvCnPr/>
                              <wps:spPr bwMode="auto">
                                <a:xfrm flipH="1">
                                  <a:off x="91440" y="1427480"/>
                                  <a:ext cx="4872355" cy="0"/>
                                </a:xfrm>
                                <a:prstGeom prst="line">
                                  <a:avLst/>
                                </a:prstGeom>
                                <a:grpFill/>
                                <a:ln w="6350">
                                  <a:solidFill>
                                    <a:srgbClr val="212830"/>
                                  </a:solidFill>
                                  <a:prstDash val="solid"/>
                                  <a:round/>
                                  <a:headEnd/>
                                  <a:tailEnd/>
                                </a:ln>
                                <a:extLst/>
                              </wps:spPr>
                              <wps:bodyPr/>
                            </wps:wsp>
                            <wps:wsp>
                              <wps:cNvPr id="956" name="Line 2180"/>
                              <wps:cNvCnPr/>
                              <wps:spPr bwMode="auto">
                                <a:xfrm flipV="1">
                                  <a:off x="4648200" y="1292791"/>
                                  <a:ext cx="0" cy="134690"/>
                                </a:xfrm>
                                <a:prstGeom prst="line">
                                  <a:avLst/>
                                </a:prstGeom>
                                <a:grpFill/>
                                <a:ln w="6350">
                                  <a:solidFill>
                                    <a:srgbClr val="212830"/>
                                  </a:solidFill>
                                  <a:prstDash val="solid"/>
                                  <a:round/>
                                  <a:headEnd/>
                                  <a:tailEnd/>
                                </a:ln>
                                <a:extLst/>
                              </wps:spPr>
                              <wps:bodyPr/>
                            </wps:wsp>
                            <wps:wsp>
                              <wps:cNvPr id="957" name="Line 2181"/>
                              <wps:cNvCnPr/>
                              <wps:spPr bwMode="auto">
                                <a:xfrm>
                                  <a:off x="4648200" y="1427480"/>
                                  <a:ext cx="635" cy="0"/>
                                </a:xfrm>
                                <a:prstGeom prst="line">
                                  <a:avLst/>
                                </a:prstGeom>
                                <a:grpFill/>
                                <a:ln w="6350">
                                  <a:solidFill>
                                    <a:srgbClr val="212830"/>
                                  </a:solidFill>
                                  <a:prstDash val="solid"/>
                                  <a:round/>
                                  <a:headEnd/>
                                  <a:tailEnd/>
                                </a:ln>
                                <a:extLst/>
                              </wps:spPr>
                              <wps:bodyPr/>
                            </wps:wsp>
                            <wps:wsp>
                              <wps:cNvPr id="958" name="Line 2182"/>
                              <wps:cNvCnPr/>
                              <wps:spPr bwMode="auto">
                                <a:xfrm>
                                  <a:off x="4648200" y="1353185"/>
                                  <a:ext cx="635" cy="0"/>
                                </a:xfrm>
                                <a:prstGeom prst="line">
                                  <a:avLst/>
                                </a:prstGeom>
                                <a:grpFill/>
                                <a:ln w="6350">
                                  <a:solidFill>
                                    <a:srgbClr val="212830"/>
                                  </a:solidFill>
                                  <a:prstDash val="solid"/>
                                  <a:round/>
                                  <a:headEnd/>
                                  <a:tailEnd/>
                                </a:ln>
                                <a:extLst/>
                              </wps:spPr>
                              <wps:bodyPr/>
                            </wps:wsp>
                            <wps:wsp>
                              <wps:cNvPr id="959" name="Line 2183"/>
                              <wps:cNvCnPr/>
                              <wps:spPr bwMode="auto">
                                <a:xfrm flipH="1">
                                  <a:off x="4500880" y="1294765"/>
                                  <a:ext cx="147320" cy="0"/>
                                </a:xfrm>
                                <a:prstGeom prst="line">
                                  <a:avLst/>
                                </a:prstGeom>
                                <a:grpFill/>
                                <a:ln w="6350">
                                  <a:solidFill>
                                    <a:srgbClr val="212830"/>
                                  </a:solidFill>
                                  <a:prstDash val="solid"/>
                                  <a:round/>
                                  <a:headEnd/>
                                  <a:tailEnd/>
                                </a:ln>
                                <a:extLst/>
                              </wps:spPr>
                              <wps:bodyPr/>
                            </wps:wsp>
                            <wps:wsp>
                              <wps:cNvPr id="960" name="Rectangle 2197"/>
                              <wps:cNvSpPr>
                                <a:spLocks noChangeArrowheads="1"/>
                              </wps:cNvSpPr>
                              <wps:spPr bwMode="auto">
                                <a:xfrm>
                                  <a:off x="518160" y="922020"/>
                                  <a:ext cx="66040" cy="4254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961" name="Line 2198"/>
                              <wps:cNvCnPr/>
                              <wps:spPr bwMode="auto">
                                <a:xfrm>
                                  <a:off x="551180" y="903605"/>
                                  <a:ext cx="0" cy="91440"/>
                                </a:xfrm>
                                <a:prstGeom prst="line">
                                  <a:avLst/>
                                </a:prstGeom>
                                <a:grpFill/>
                                <a:ln w="6350">
                                  <a:solidFill>
                                    <a:srgbClr val="212830"/>
                                  </a:solidFill>
                                  <a:prstDash val="solid"/>
                                  <a:round/>
                                  <a:headEnd/>
                                  <a:tailEnd/>
                                </a:ln>
                                <a:extLst/>
                              </wps:spPr>
                              <wps:bodyPr/>
                            </wps:wsp>
                            <wps:wsp>
                              <wps:cNvPr id="962" name="Freeform 2199"/>
                              <wps:cNvSpPr>
                                <a:spLocks/>
                              </wps:cNvSpPr>
                              <wps:spPr bwMode="auto">
                                <a:xfrm>
                                  <a:off x="628650" y="982980"/>
                                  <a:ext cx="33020"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3" name="Line 2200"/>
                              <wps:cNvCnPr/>
                              <wps:spPr bwMode="auto">
                                <a:xfrm>
                                  <a:off x="622935" y="976630"/>
                                  <a:ext cx="5715" cy="6350"/>
                                </a:xfrm>
                                <a:prstGeom prst="line">
                                  <a:avLst/>
                                </a:prstGeom>
                                <a:grpFill/>
                                <a:ln w="6350">
                                  <a:solidFill>
                                    <a:srgbClr val="212830"/>
                                  </a:solidFill>
                                  <a:prstDash val="solid"/>
                                  <a:round/>
                                  <a:headEnd/>
                                  <a:tailEnd/>
                                </a:ln>
                                <a:extLst/>
                              </wps:spPr>
                              <wps:bodyPr/>
                            </wps:wsp>
                            <wps:wsp>
                              <wps:cNvPr id="964" name="Freeform 2201"/>
                              <wps:cNvSpPr>
                                <a:spLocks/>
                              </wps:cNvSpPr>
                              <wps:spPr bwMode="auto">
                                <a:xfrm>
                                  <a:off x="622935" y="958215"/>
                                  <a:ext cx="5715" cy="18415"/>
                                </a:xfrm>
                                <a:custGeom>
                                  <a:avLst/>
                                  <a:gdLst>
                                    <a:gd name="T0" fmla="*/ 16 w 16"/>
                                    <a:gd name="T1" fmla="*/ 0 h 58"/>
                                    <a:gd name="T2" fmla="*/ 0 w 16"/>
                                    <a:gd name="T3" fmla="*/ 19 h 58"/>
                                    <a:gd name="T4" fmla="*/ 0 w 16"/>
                                    <a:gd name="T5" fmla="*/ 58 h 58"/>
                                  </a:gdLst>
                                  <a:ahLst/>
                                  <a:cxnLst>
                                    <a:cxn ang="0">
                                      <a:pos x="T0" y="T1"/>
                                    </a:cxn>
                                    <a:cxn ang="0">
                                      <a:pos x="T2" y="T3"/>
                                    </a:cxn>
                                    <a:cxn ang="0">
                                      <a:pos x="T4" y="T5"/>
                                    </a:cxn>
                                  </a:cxnLst>
                                  <a:rect l="0" t="0" r="r" b="b"/>
                                  <a:pathLst>
                                    <a:path w="16" h="58">
                                      <a:moveTo>
                                        <a:pt x="16"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65" name="Line 2202"/>
                              <wps:cNvCnPr/>
                              <wps:spPr bwMode="auto">
                                <a:xfrm flipH="1">
                                  <a:off x="628650" y="958215"/>
                                  <a:ext cx="27305" cy="0"/>
                                </a:xfrm>
                                <a:prstGeom prst="line">
                                  <a:avLst/>
                                </a:prstGeom>
                                <a:grpFill/>
                                <a:ln w="6350">
                                  <a:solidFill>
                                    <a:srgbClr val="212830"/>
                                  </a:solidFill>
                                  <a:prstDash val="solid"/>
                                  <a:round/>
                                  <a:headEnd/>
                                  <a:tailEnd/>
                                </a:ln>
                                <a:extLst/>
                              </wps:spPr>
                              <wps:bodyPr/>
                            </wps:wsp>
                            <wps:wsp>
                              <wps:cNvPr id="966" name="Line 2203"/>
                              <wps:cNvCnPr/>
                              <wps:spPr bwMode="auto">
                                <a:xfrm flipH="1" flipV="1">
                                  <a:off x="655955" y="958215"/>
                                  <a:ext cx="11430" cy="6350"/>
                                </a:xfrm>
                                <a:prstGeom prst="line">
                                  <a:avLst/>
                                </a:prstGeom>
                                <a:grpFill/>
                                <a:ln w="6350">
                                  <a:solidFill>
                                    <a:srgbClr val="212830"/>
                                  </a:solidFill>
                                  <a:prstDash val="solid"/>
                                  <a:round/>
                                  <a:headEnd/>
                                  <a:tailEnd/>
                                </a:ln>
                                <a:extLst/>
                              </wps:spPr>
                              <wps:bodyPr/>
                            </wps:wsp>
                            <wps:wsp>
                              <wps:cNvPr id="967" name="Line 2204"/>
                              <wps:cNvCnPr/>
                              <wps:spPr bwMode="auto">
                                <a:xfrm>
                                  <a:off x="661670" y="946150"/>
                                  <a:ext cx="5715" cy="18415"/>
                                </a:xfrm>
                                <a:prstGeom prst="line">
                                  <a:avLst/>
                                </a:prstGeom>
                                <a:grpFill/>
                                <a:ln w="6350">
                                  <a:solidFill>
                                    <a:srgbClr val="212830"/>
                                  </a:solidFill>
                                  <a:prstDash val="solid"/>
                                  <a:round/>
                                  <a:headEnd/>
                                  <a:tailEnd/>
                                </a:ln>
                                <a:extLst/>
                              </wps:spPr>
                              <wps:bodyPr/>
                            </wps:wsp>
                            <wps:wsp>
                              <wps:cNvPr id="968" name="Line 2205"/>
                              <wps:cNvCnPr/>
                              <wps:spPr bwMode="auto">
                                <a:xfrm>
                                  <a:off x="650875" y="922020"/>
                                  <a:ext cx="10795" cy="24130"/>
                                </a:xfrm>
                                <a:prstGeom prst="line">
                                  <a:avLst/>
                                </a:prstGeom>
                                <a:grpFill/>
                                <a:ln w="6350">
                                  <a:solidFill>
                                    <a:srgbClr val="212830"/>
                                  </a:solidFill>
                                  <a:prstDash val="solid"/>
                                  <a:round/>
                                  <a:headEnd/>
                                  <a:tailEnd/>
                                </a:ln>
                                <a:extLst/>
                              </wps:spPr>
                              <wps:bodyPr/>
                            </wps:wsp>
                            <wps:wsp>
                              <wps:cNvPr id="969" name="Line 2206"/>
                              <wps:cNvCnPr/>
                              <wps:spPr bwMode="auto">
                                <a:xfrm>
                                  <a:off x="645160" y="909320"/>
                                  <a:ext cx="5715" cy="12700"/>
                                </a:xfrm>
                                <a:prstGeom prst="line">
                                  <a:avLst/>
                                </a:prstGeom>
                                <a:grpFill/>
                                <a:ln w="6350">
                                  <a:solidFill>
                                    <a:srgbClr val="212830"/>
                                  </a:solidFill>
                                  <a:prstDash val="solid"/>
                                  <a:round/>
                                  <a:headEnd/>
                                  <a:tailEnd/>
                                </a:ln>
                                <a:extLst/>
                              </wps:spPr>
                              <wps:bodyPr/>
                            </wps:wsp>
                            <wps:wsp>
                              <wps:cNvPr id="970" name="Line 2207"/>
                              <wps:cNvCnPr/>
                              <wps:spPr bwMode="auto">
                                <a:xfrm>
                                  <a:off x="639445" y="909320"/>
                                  <a:ext cx="5715" cy="0"/>
                                </a:xfrm>
                                <a:prstGeom prst="line">
                                  <a:avLst/>
                                </a:prstGeom>
                                <a:grpFill/>
                                <a:ln w="6350">
                                  <a:solidFill>
                                    <a:srgbClr val="212830"/>
                                  </a:solidFill>
                                  <a:prstDash val="solid"/>
                                  <a:round/>
                                  <a:headEnd/>
                                  <a:tailEnd/>
                                </a:ln>
                                <a:extLst/>
                              </wps:spPr>
                              <wps:bodyPr/>
                            </wps:wsp>
                            <wps:wsp>
                              <wps:cNvPr id="971" name="Line 2208"/>
                              <wps:cNvCnPr/>
                              <wps:spPr bwMode="auto">
                                <a:xfrm flipV="1">
                                  <a:off x="667385" y="922020"/>
                                  <a:ext cx="10795" cy="5715"/>
                                </a:xfrm>
                                <a:prstGeom prst="line">
                                  <a:avLst/>
                                </a:prstGeom>
                                <a:grpFill/>
                                <a:ln w="6350">
                                  <a:solidFill>
                                    <a:srgbClr val="212830"/>
                                  </a:solidFill>
                                  <a:prstDash val="solid"/>
                                  <a:round/>
                                  <a:headEnd/>
                                  <a:tailEnd/>
                                </a:ln>
                                <a:extLst/>
                              </wps:spPr>
                              <wps:bodyPr/>
                            </wps:wsp>
                            <wps:wsp>
                              <wps:cNvPr id="972" name="Line 2209"/>
                              <wps:cNvCnPr/>
                              <wps:spPr bwMode="auto">
                                <a:xfrm flipV="1">
                                  <a:off x="645160" y="927735"/>
                                  <a:ext cx="22225" cy="6350"/>
                                </a:xfrm>
                                <a:prstGeom prst="line">
                                  <a:avLst/>
                                </a:prstGeom>
                                <a:grpFill/>
                                <a:ln w="6350">
                                  <a:solidFill>
                                    <a:srgbClr val="212830"/>
                                  </a:solidFill>
                                  <a:prstDash val="solid"/>
                                  <a:round/>
                                  <a:headEnd/>
                                  <a:tailEnd/>
                                </a:ln>
                                <a:extLst/>
                              </wps:spPr>
                              <wps:bodyPr/>
                            </wps:wsp>
                            <wps:wsp>
                              <wps:cNvPr id="973" name="Line 2210"/>
                              <wps:cNvCnPr/>
                              <wps:spPr bwMode="auto">
                                <a:xfrm>
                                  <a:off x="628650" y="934085"/>
                                  <a:ext cx="16510" cy="0"/>
                                </a:xfrm>
                                <a:prstGeom prst="line">
                                  <a:avLst/>
                                </a:prstGeom>
                                <a:grpFill/>
                                <a:ln w="6350">
                                  <a:solidFill>
                                    <a:srgbClr val="212830"/>
                                  </a:solidFill>
                                  <a:prstDash val="solid"/>
                                  <a:round/>
                                  <a:headEnd/>
                                  <a:tailEnd/>
                                </a:ln>
                                <a:extLst/>
                              </wps:spPr>
                              <wps:bodyPr/>
                            </wps:wsp>
                            <wps:wsp>
                              <wps:cNvPr id="974" name="Line 2211"/>
                              <wps:cNvCnPr/>
                              <wps:spPr bwMode="auto">
                                <a:xfrm>
                                  <a:off x="622935" y="927735"/>
                                  <a:ext cx="5715" cy="6350"/>
                                </a:xfrm>
                                <a:prstGeom prst="line">
                                  <a:avLst/>
                                </a:prstGeom>
                                <a:grpFill/>
                                <a:ln w="6350">
                                  <a:solidFill>
                                    <a:srgbClr val="212830"/>
                                  </a:solidFill>
                                  <a:prstDash val="solid"/>
                                  <a:round/>
                                  <a:headEnd/>
                                  <a:tailEnd/>
                                </a:ln>
                                <a:extLst/>
                              </wps:spPr>
                              <wps:bodyPr/>
                            </wps:wsp>
                            <wps:wsp>
                              <wps:cNvPr id="975" name="Freeform 2212"/>
                              <wps:cNvSpPr>
                                <a:spLocks/>
                              </wps:cNvSpPr>
                              <wps:spPr bwMode="auto">
                                <a:xfrm>
                                  <a:off x="749935" y="952500"/>
                                  <a:ext cx="33020" cy="36830"/>
                                </a:xfrm>
                                <a:custGeom>
                                  <a:avLst/>
                                  <a:gdLst>
                                    <a:gd name="T0" fmla="*/ 0 w 105"/>
                                    <a:gd name="T1" fmla="*/ 0 h 115"/>
                                    <a:gd name="T2" fmla="*/ 18 w 105"/>
                                    <a:gd name="T3" fmla="*/ 19 h 115"/>
                                    <a:gd name="T4" fmla="*/ 18 w 105"/>
                                    <a:gd name="T5" fmla="*/ 96 h 115"/>
                                    <a:gd name="T6" fmla="*/ 35 w 105"/>
                                    <a:gd name="T7" fmla="*/ 115 h 115"/>
                                    <a:gd name="T8" fmla="*/ 70 w 105"/>
                                    <a:gd name="T9" fmla="*/ 115 h 115"/>
                                    <a:gd name="T10" fmla="*/ 87 w 105"/>
                                    <a:gd name="T11" fmla="*/ 96 h 115"/>
                                    <a:gd name="T12" fmla="*/ 105 w 105"/>
                                    <a:gd name="T13" fmla="*/ 58 h 115"/>
                                    <a:gd name="T14" fmla="*/ 105 w 105"/>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5">
                                      <a:moveTo>
                                        <a:pt x="0" y="0"/>
                                      </a:moveTo>
                                      <a:lnTo>
                                        <a:pt x="18" y="19"/>
                                      </a:lnTo>
                                      <a:lnTo>
                                        <a:pt x="18" y="96"/>
                                      </a:lnTo>
                                      <a:lnTo>
                                        <a:pt x="35" y="115"/>
                                      </a:lnTo>
                                      <a:lnTo>
                                        <a:pt x="70" y="115"/>
                                      </a:lnTo>
                                      <a:lnTo>
                                        <a:pt x="87" y="96"/>
                                      </a:lnTo>
                                      <a:lnTo>
                                        <a:pt x="105" y="58"/>
                                      </a:lnTo>
                                      <a:lnTo>
                                        <a:pt x="105"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76" name="Line 2213"/>
                              <wps:cNvCnPr/>
                              <wps:spPr bwMode="auto">
                                <a:xfrm>
                                  <a:off x="744220" y="952500"/>
                                  <a:ext cx="5715" cy="0"/>
                                </a:xfrm>
                                <a:prstGeom prst="line">
                                  <a:avLst/>
                                </a:prstGeom>
                                <a:grpFill/>
                                <a:ln w="6350">
                                  <a:solidFill>
                                    <a:srgbClr val="212830"/>
                                  </a:solidFill>
                                  <a:prstDash val="solid"/>
                                  <a:round/>
                                  <a:headEnd/>
                                  <a:tailEnd/>
                                </a:ln>
                                <a:extLst/>
                              </wps:spPr>
                              <wps:bodyPr/>
                            </wps:wsp>
                            <wps:wsp>
                              <wps:cNvPr id="977" name="Line 2214"/>
                              <wps:cNvCnPr/>
                              <wps:spPr bwMode="auto">
                                <a:xfrm flipV="1">
                                  <a:off x="728345" y="952500"/>
                                  <a:ext cx="15875" cy="12065"/>
                                </a:xfrm>
                                <a:prstGeom prst="line">
                                  <a:avLst/>
                                </a:prstGeom>
                                <a:grpFill/>
                                <a:ln w="6350">
                                  <a:solidFill>
                                    <a:srgbClr val="212830"/>
                                  </a:solidFill>
                                  <a:prstDash val="solid"/>
                                  <a:round/>
                                  <a:headEnd/>
                                  <a:tailEnd/>
                                </a:ln>
                                <a:extLst/>
                              </wps:spPr>
                              <wps:bodyPr/>
                            </wps:wsp>
                            <wps:wsp>
                              <wps:cNvPr id="978" name="Line 2215"/>
                              <wps:cNvCnPr/>
                              <wps:spPr bwMode="auto">
                                <a:xfrm flipH="1">
                                  <a:off x="716915" y="952500"/>
                                  <a:ext cx="16510" cy="36830"/>
                                </a:xfrm>
                                <a:prstGeom prst="line">
                                  <a:avLst/>
                                </a:prstGeom>
                                <a:grpFill/>
                                <a:ln w="6350">
                                  <a:solidFill>
                                    <a:srgbClr val="212830"/>
                                  </a:solidFill>
                                  <a:prstDash val="solid"/>
                                  <a:round/>
                                  <a:headEnd/>
                                  <a:tailEnd/>
                                </a:ln>
                                <a:extLst/>
                              </wps:spPr>
                              <wps:bodyPr/>
                            </wps:wsp>
                            <wps:wsp>
                              <wps:cNvPr id="979" name="Line 2216"/>
                              <wps:cNvCnPr/>
                              <wps:spPr bwMode="auto">
                                <a:xfrm flipH="1">
                                  <a:off x="733425" y="915670"/>
                                  <a:ext cx="16510" cy="36830"/>
                                </a:xfrm>
                                <a:prstGeom prst="line">
                                  <a:avLst/>
                                </a:prstGeom>
                                <a:grpFill/>
                                <a:ln w="6350">
                                  <a:solidFill>
                                    <a:srgbClr val="212830"/>
                                  </a:solidFill>
                                  <a:prstDash val="solid"/>
                                  <a:round/>
                                  <a:headEnd/>
                                  <a:tailEnd/>
                                </a:ln>
                                <a:extLst/>
                              </wps:spPr>
                              <wps:bodyPr/>
                            </wps:wsp>
                            <wps:wsp>
                              <wps:cNvPr id="980" name="Line 2217"/>
                              <wps:cNvCnPr/>
                              <wps:spPr bwMode="auto">
                                <a:xfrm>
                                  <a:off x="744220" y="909320"/>
                                  <a:ext cx="5715" cy="6350"/>
                                </a:xfrm>
                                <a:prstGeom prst="line">
                                  <a:avLst/>
                                </a:prstGeom>
                                <a:grpFill/>
                                <a:ln w="6350">
                                  <a:solidFill>
                                    <a:srgbClr val="212830"/>
                                  </a:solidFill>
                                  <a:prstDash val="solid"/>
                                  <a:round/>
                                  <a:headEnd/>
                                  <a:tailEnd/>
                                </a:ln>
                                <a:extLst/>
                              </wps:spPr>
                              <wps:bodyPr/>
                            </wps:wsp>
                            <wps:wsp>
                              <wps:cNvPr id="981" name="Line 2218"/>
                              <wps:cNvCnPr/>
                              <wps:spPr bwMode="auto">
                                <a:xfrm>
                                  <a:off x="939165" y="788670"/>
                                  <a:ext cx="1331595" cy="0"/>
                                </a:xfrm>
                                <a:prstGeom prst="line">
                                  <a:avLst/>
                                </a:prstGeom>
                                <a:grpFill/>
                                <a:ln w="6350">
                                  <a:solidFill>
                                    <a:srgbClr val="212830"/>
                                  </a:solidFill>
                                  <a:prstDash val="solid"/>
                                  <a:round/>
                                  <a:headEnd/>
                                  <a:tailEnd/>
                                </a:ln>
                                <a:extLst/>
                              </wps:spPr>
                              <wps:bodyPr/>
                            </wps:wsp>
                            <wps:wsp>
                              <wps:cNvPr id="982" name="Line 2219"/>
                              <wps:cNvCnPr/>
                              <wps:spPr bwMode="auto">
                                <a:xfrm>
                                  <a:off x="939165" y="766445"/>
                                  <a:ext cx="1331595" cy="0"/>
                                </a:xfrm>
                                <a:prstGeom prst="line">
                                  <a:avLst/>
                                </a:prstGeom>
                                <a:grpFill/>
                                <a:ln w="6350">
                                  <a:solidFill>
                                    <a:srgbClr val="212830"/>
                                  </a:solidFill>
                                  <a:prstDash val="solid"/>
                                  <a:round/>
                                  <a:headEnd/>
                                  <a:tailEnd/>
                                </a:ln>
                                <a:extLst/>
                              </wps:spPr>
                              <wps:bodyPr/>
                            </wps:wsp>
                            <wps:wsp>
                              <wps:cNvPr id="983" name="Line 2220"/>
                              <wps:cNvCnPr/>
                              <wps:spPr bwMode="auto">
                                <a:xfrm>
                                  <a:off x="283210" y="1282065"/>
                                  <a:ext cx="38735" cy="0"/>
                                </a:xfrm>
                                <a:prstGeom prst="line">
                                  <a:avLst/>
                                </a:prstGeom>
                                <a:grpFill/>
                                <a:ln w="6350">
                                  <a:solidFill>
                                    <a:srgbClr val="212830"/>
                                  </a:solidFill>
                                  <a:prstDash val="solid"/>
                                  <a:round/>
                                  <a:headEnd/>
                                  <a:tailEnd/>
                                </a:ln>
                                <a:extLst/>
                              </wps:spPr>
                              <wps:bodyPr/>
                            </wps:wsp>
                            <wps:wsp>
                              <wps:cNvPr id="984" name="Line 2221"/>
                              <wps:cNvCnPr/>
                              <wps:spPr bwMode="auto">
                                <a:xfrm>
                                  <a:off x="294640" y="1306830"/>
                                  <a:ext cx="21590" cy="0"/>
                                </a:xfrm>
                                <a:prstGeom prst="line">
                                  <a:avLst/>
                                </a:prstGeom>
                                <a:grpFill/>
                                <a:ln w="6350">
                                  <a:solidFill>
                                    <a:srgbClr val="212830"/>
                                  </a:solidFill>
                                  <a:prstDash val="solid"/>
                                  <a:round/>
                                  <a:headEnd/>
                                  <a:tailEnd/>
                                </a:ln>
                                <a:extLst/>
                              </wps:spPr>
                              <wps:bodyPr/>
                            </wps:wsp>
                            <wps:wsp>
                              <wps:cNvPr id="985" name="Line 2222"/>
                              <wps:cNvCnPr/>
                              <wps:spPr bwMode="auto">
                                <a:xfrm>
                                  <a:off x="294640" y="1331595"/>
                                  <a:ext cx="21590" cy="0"/>
                                </a:xfrm>
                                <a:prstGeom prst="line">
                                  <a:avLst/>
                                </a:prstGeom>
                                <a:grpFill/>
                                <a:ln w="6350">
                                  <a:solidFill>
                                    <a:srgbClr val="212830"/>
                                  </a:solidFill>
                                  <a:prstDash val="solid"/>
                                  <a:round/>
                                  <a:headEnd/>
                                  <a:tailEnd/>
                                </a:ln>
                                <a:extLst/>
                              </wps:spPr>
                              <wps:bodyPr/>
                            </wps:wsp>
                            <wps:wsp>
                              <wps:cNvPr id="986" name="Line 2223"/>
                              <wps:cNvCnPr/>
                              <wps:spPr bwMode="auto">
                                <a:xfrm>
                                  <a:off x="255905" y="1301115"/>
                                  <a:ext cx="0" cy="55245"/>
                                </a:xfrm>
                                <a:prstGeom prst="line">
                                  <a:avLst/>
                                </a:prstGeom>
                                <a:grpFill/>
                                <a:ln w="6350">
                                  <a:solidFill>
                                    <a:srgbClr val="212830"/>
                                  </a:solidFill>
                                  <a:prstDash val="solid"/>
                                  <a:round/>
                                  <a:headEnd/>
                                  <a:tailEnd/>
                                </a:ln>
                                <a:extLst/>
                              </wps:spPr>
                              <wps:bodyPr/>
                            </wps:wsp>
                            <wps:wsp>
                              <wps:cNvPr id="987" name="Line 2224"/>
                              <wps:cNvCnPr/>
                              <wps:spPr bwMode="auto">
                                <a:xfrm>
                                  <a:off x="294640" y="1282065"/>
                                  <a:ext cx="0" cy="74295"/>
                                </a:xfrm>
                                <a:prstGeom prst="line">
                                  <a:avLst/>
                                </a:prstGeom>
                                <a:grpFill/>
                                <a:ln w="6350">
                                  <a:solidFill>
                                    <a:srgbClr val="212830"/>
                                  </a:solidFill>
                                  <a:prstDash val="solid"/>
                                  <a:round/>
                                  <a:headEnd/>
                                  <a:tailEnd/>
                                </a:ln>
                                <a:extLst/>
                              </wps:spPr>
                              <wps:bodyPr/>
                            </wps:wsp>
                            <wps:wsp>
                              <wps:cNvPr id="988" name="Freeform 2225"/>
                              <wps:cNvSpPr>
                                <a:spLocks/>
                              </wps:cNvSpPr>
                              <wps:spPr bwMode="auto">
                                <a:xfrm>
                                  <a:off x="245110" y="1263650"/>
                                  <a:ext cx="16510" cy="37465"/>
                                </a:xfrm>
                                <a:custGeom>
                                  <a:avLst/>
                                  <a:gdLst>
                                    <a:gd name="T0" fmla="*/ 52 w 52"/>
                                    <a:gd name="T1" fmla="*/ 0 h 117"/>
                                    <a:gd name="T2" fmla="*/ 52 w 52"/>
                                    <a:gd name="T3" fmla="*/ 38 h 117"/>
                                    <a:gd name="T4" fmla="*/ 35 w 52"/>
                                    <a:gd name="T5" fmla="*/ 77 h 117"/>
                                    <a:gd name="T6" fmla="*/ 0 w 52"/>
                                    <a:gd name="T7" fmla="*/ 117 h 117"/>
                                  </a:gdLst>
                                  <a:ahLst/>
                                  <a:cxnLst>
                                    <a:cxn ang="0">
                                      <a:pos x="T0" y="T1"/>
                                    </a:cxn>
                                    <a:cxn ang="0">
                                      <a:pos x="T2" y="T3"/>
                                    </a:cxn>
                                    <a:cxn ang="0">
                                      <a:pos x="T4" y="T5"/>
                                    </a:cxn>
                                    <a:cxn ang="0">
                                      <a:pos x="T6" y="T7"/>
                                    </a:cxn>
                                  </a:cxnLst>
                                  <a:rect l="0" t="0" r="r" b="b"/>
                                  <a:pathLst>
                                    <a:path w="52" h="117">
                                      <a:moveTo>
                                        <a:pt x="52" y="0"/>
                                      </a:moveTo>
                                      <a:lnTo>
                                        <a:pt x="52" y="38"/>
                                      </a:lnTo>
                                      <a:lnTo>
                                        <a:pt x="35" y="77"/>
                                      </a:lnTo>
                                      <a:lnTo>
                                        <a:pt x="0" y="11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989" name="Line 2226"/>
                              <wps:cNvCnPr/>
                              <wps:spPr bwMode="auto">
                                <a:xfrm>
                                  <a:off x="255905" y="1288415"/>
                                  <a:ext cx="0" cy="12700"/>
                                </a:xfrm>
                                <a:prstGeom prst="line">
                                  <a:avLst/>
                                </a:prstGeom>
                                <a:grpFill/>
                                <a:ln w="6350">
                                  <a:solidFill>
                                    <a:srgbClr val="212830"/>
                                  </a:solidFill>
                                  <a:prstDash val="solid"/>
                                  <a:round/>
                                  <a:headEnd/>
                                  <a:tailEnd/>
                                </a:ln>
                                <a:extLst/>
                              </wps:spPr>
                              <wps:bodyPr/>
                            </wps:wsp>
                            <wps:wsp>
                              <wps:cNvPr id="990" name="Line 2227"/>
                              <wps:cNvCnPr/>
                              <wps:spPr bwMode="auto">
                                <a:xfrm flipH="1">
                                  <a:off x="278130" y="1263650"/>
                                  <a:ext cx="10795" cy="37465"/>
                                </a:xfrm>
                                <a:prstGeom prst="line">
                                  <a:avLst/>
                                </a:prstGeom>
                                <a:grpFill/>
                                <a:ln w="6350">
                                  <a:solidFill>
                                    <a:srgbClr val="212830"/>
                                  </a:solidFill>
                                  <a:prstDash val="solid"/>
                                  <a:round/>
                                  <a:headEnd/>
                                  <a:tailEnd/>
                                </a:ln>
                                <a:extLst/>
                              </wps:spPr>
                              <wps:bodyPr/>
                            </wps:wsp>
                            <wps:wsp>
                              <wps:cNvPr id="991" name="Line 2228"/>
                              <wps:cNvCnPr/>
                              <wps:spPr bwMode="auto">
                                <a:xfrm>
                                  <a:off x="344170" y="1282065"/>
                                  <a:ext cx="77470" cy="0"/>
                                </a:xfrm>
                                <a:prstGeom prst="line">
                                  <a:avLst/>
                                </a:prstGeom>
                                <a:grpFill/>
                                <a:ln w="6350">
                                  <a:solidFill>
                                    <a:srgbClr val="212830"/>
                                  </a:solidFill>
                                  <a:prstDash val="solid"/>
                                  <a:round/>
                                  <a:headEnd/>
                                  <a:tailEnd/>
                                </a:ln>
                                <a:extLst/>
                              </wps:spPr>
                              <wps:bodyPr/>
                            </wps:wsp>
                            <wps:wsp>
                              <wps:cNvPr id="992" name="Line 2229"/>
                              <wps:cNvCnPr/>
                              <wps:spPr bwMode="auto">
                                <a:xfrm>
                                  <a:off x="349885" y="1301115"/>
                                  <a:ext cx="66040" cy="0"/>
                                </a:xfrm>
                                <a:prstGeom prst="line">
                                  <a:avLst/>
                                </a:prstGeom>
                                <a:grpFill/>
                                <a:ln w="6350">
                                  <a:solidFill>
                                    <a:srgbClr val="212830"/>
                                  </a:solidFill>
                                  <a:prstDash val="solid"/>
                                  <a:round/>
                                  <a:headEnd/>
                                  <a:tailEnd/>
                                </a:ln>
                                <a:extLst/>
                              </wps:spPr>
                              <wps:bodyPr/>
                            </wps:wsp>
                            <wps:wsp>
                              <wps:cNvPr id="993" name="Line 2230"/>
                              <wps:cNvCnPr/>
                              <wps:spPr bwMode="auto">
                                <a:xfrm>
                                  <a:off x="354965" y="1313180"/>
                                  <a:ext cx="55245" cy="0"/>
                                </a:xfrm>
                                <a:prstGeom prst="line">
                                  <a:avLst/>
                                </a:prstGeom>
                                <a:grpFill/>
                                <a:ln w="6350">
                                  <a:solidFill>
                                    <a:srgbClr val="212830"/>
                                  </a:solidFill>
                                  <a:prstDash val="solid"/>
                                  <a:round/>
                                  <a:headEnd/>
                                  <a:tailEnd/>
                                </a:ln>
                                <a:extLst/>
                              </wps:spPr>
                              <wps:bodyPr/>
                            </wps:wsp>
                            <wps:wsp>
                              <wps:cNvPr id="994" name="Line 2231"/>
                              <wps:cNvCnPr/>
                              <wps:spPr bwMode="auto">
                                <a:xfrm>
                                  <a:off x="344170" y="1325245"/>
                                  <a:ext cx="77470" cy="0"/>
                                </a:xfrm>
                                <a:prstGeom prst="line">
                                  <a:avLst/>
                                </a:prstGeom>
                                <a:grpFill/>
                                <a:ln w="6350">
                                  <a:solidFill>
                                    <a:srgbClr val="212830"/>
                                  </a:solidFill>
                                  <a:prstDash val="solid"/>
                                  <a:round/>
                                  <a:headEnd/>
                                  <a:tailEnd/>
                                </a:ln>
                                <a:extLst/>
                              </wps:spPr>
                              <wps:bodyPr/>
                            </wps:wsp>
                            <wps:wsp>
                              <wps:cNvPr id="995" name="Line 2232"/>
                              <wps:cNvCnPr/>
                              <wps:spPr bwMode="auto">
                                <a:xfrm>
                                  <a:off x="372110" y="1263650"/>
                                  <a:ext cx="0" cy="18415"/>
                                </a:xfrm>
                                <a:prstGeom prst="line">
                                  <a:avLst/>
                                </a:prstGeom>
                                <a:grpFill/>
                                <a:ln w="6350">
                                  <a:solidFill>
                                    <a:srgbClr val="212830"/>
                                  </a:solidFill>
                                  <a:prstDash val="solid"/>
                                  <a:round/>
                                  <a:headEnd/>
                                  <a:tailEnd/>
                                </a:ln>
                                <a:extLst/>
                              </wps:spPr>
                              <wps:bodyPr/>
                            </wps:wsp>
                            <wps:wsp>
                              <wps:cNvPr id="996" name="Line 2233"/>
                              <wps:cNvCnPr/>
                              <wps:spPr bwMode="auto">
                                <a:xfrm>
                                  <a:off x="382905" y="1301115"/>
                                  <a:ext cx="0" cy="55245"/>
                                </a:xfrm>
                                <a:prstGeom prst="line">
                                  <a:avLst/>
                                </a:prstGeom>
                                <a:grpFill/>
                                <a:ln w="6350">
                                  <a:solidFill>
                                    <a:srgbClr val="212830"/>
                                  </a:solidFill>
                                  <a:prstDash val="solid"/>
                                  <a:round/>
                                  <a:headEnd/>
                                  <a:tailEnd/>
                                </a:ln>
                                <a:extLst/>
                              </wps:spPr>
                              <wps:bodyPr/>
                            </wps:wsp>
                            <wps:wsp>
                              <wps:cNvPr id="997" name="Line 2234"/>
                              <wps:cNvCnPr/>
                              <wps:spPr bwMode="auto">
                                <a:xfrm>
                                  <a:off x="393700" y="1263650"/>
                                  <a:ext cx="0" cy="18415"/>
                                </a:xfrm>
                                <a:prstGeom prst="line">
                                  <a:avLst/>
                                </a:prstGeom>
                                <a:grpFill/>
                                <a:ln w="6350">
                                  <a:solidFill>
                                    <a:srgbClr val="212830"/>
                                  </a:solidFill>
                                  <a:prstDash val="solid"/>
                                  <a:round/>
                                  <a:headEnd/>
                                  <a:tailEnd/>
                                </a:ln>
                                <a:extLst/>
                              </wps:spPr>
                              <wps:bodyPr/>
                            </wps:wsp>
                            <wps:wsp>
                              <wps:cNvPr id="998" name="Line 2235"/>
                              <wps:cNvCnPr/>
                              <wps:spPr bwMode="auto">
                                <a:xfrm>
                                  <a:off x="354965" y="1263650"/>
                                  <a:ext cx="5715" cy="12700"/>
                                </a:xfrm>
                                <a:prstGeom prst="line">
                                  <a:avLst/>
                                </a:prstGeom>
                                <a:grpFill/>
                                <a:ln w="6350">
                                  <a:solidFill>
                                    <a:srgbClr val="212830"/>
                                  </a:solidFill>
                                  <a:prstDash val="solid"/>
                                  <a:round/>
                                  <a:headEnd/>
                                  <a:tailEnd/>
                                </a:ln>
                                <a:extLst/>
                              </wps:spPr>
                              <wps:bodyPr/>
                            </wps:wsp>
                            <wps:wsp>
                              <wps:cNvPr id="999" name="Line 2236"/>
                              <wps:cNvCnPr/>
                              <wps:spPr bwMode="auto">
                                <a:xfrm flipH="1">
                                  <a:off x="405130" y="1263650"/>
                                  <a:ext cx="5080" cy="12700"/>
                                </a:xfrm>
                                <a:prstGeom prst="line">
                                  <a:avLst/>
                                </a:prstGeom>
                                <a:grpFill/>
                                <a:ln w="6350">
                                  <a:solidFill>
                                    <a:srgbClr val="212830"/>
                                  </a:solidFill>
                                  <a:prstDash val="solid"/>
                                  <a:round/>
                                  <a:headEnd/>
                                  <a:tailEnd/>
                                </a:ln>
                                <a:extLst/>
                              </wps:spPr>
                              <wps:bodyPr/>
                            </wps:wsp>
                            <wps:wsp>
                              <wps:cNvPr id="1000" name="Freeform 2237"/>
                              <wps:cNvSpPr>
                                <a:spLocks/>
                              </wps:cNvSpPr>
                              <wps:spPr bwMode="auto">
                                <a:xfrm>
                                  <a:off x="344170" y="1325245"/>
                                  <a:ext cx="38735" cy="24765"/>
                                </a:xfrm>
                                <a:custGeom>
                                  <a:avLst/>
                                  <a:gdLst>
                                    <a:gd name="T0" fmla="*/ 120 w 120"/>
                                    <a:gd name="T1" fmla="*/ 0 h 77"/>
                                    <a:gd name="T2" fmla="*/ 52 w 120"/>
                                    <a:gd name="T3" fmla="*/ 58 h 77"/>
                                    <a:gd name="T4" fmla="*/ 17 w 120"/>
                                    <a:gd name="T5" fmla="*/ 77 h 77"/>
                                    <a:gd name="T6" fmla="*/ 0 w 120"/>
                                    <a:gd name="T7" fmla="*/ 77 h 77"/>
                                  </a:gdLst>
                                  <a:ahLst/>
                                  <a:cxnLst>
                                    <a:cxn ang="0">
                                      <a:pos x="T0" y="T1"/>
                                    </a:cxn>
                                    <a:cxn ang="0">
                                      <a:pos x="T2" y="T3"/>
                                    </a:cxn>
                                    <a:cxn ang="0">
                                      <a:pos x="T4" y="T5"/>
                                    </a:cxn>
                                    <a:cxn ang="0">
                                      <a:pos x="T6" y="T7"/>
                                    </a:cxn>
                                  </a:cxnLst>
                                  <a:rect l="0" t="0" r="r" b="b"/>
                                  <a:pathLst>
                                    <a:path w="120" h="77">
                                      <a:moveTo>
                                        <a:pt x="120" y="0"/>
                                      </a:moveTo>
                                      <a:lnTo>
                                        <a:pt x="52" y="58"/>
                                      </a:lnTo>
                                      <a:lnTo>
                                        <a:pt x="17"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1" name="Freeform 2238"/>
                              <wps:cNvSpPr>
                                <a:spLocks/>
                              </wps:cNvSpPr>
                              <wps:spPr bwMode="auto">
                                <a:xfrm>
                                  <a:off x="382905" y="132524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2" name="Line 2239"/>
                              <wps:cNvCnPr/>
                              <wps:spPr bwMode="auto">
                                <a:xfrm>
                                  <a:off x="360680" y="1288415"/>
                                  <a:ext cx="11430" cy="12700"/>
                                </a:xfrm>
                                <a:prstGeom prst="line">
                                  <a:avLst/>
                                </a:prstGeom>
                                <a:grpFill/>
                                <a:ln w="6350">
                                  <a:solidFill>
                                    <a:srgbClr val="212830"/>
                                  </a:solidFill>
                                  <a:prstDash val="solid"/>
                                  <a:round/>
                                  <a:headEnd/>
                                  <a:tailEnd/>
                                </a:ln>
                                <a:extLst/>
                              </wps:spPr>
                              <wps:bodyPr/>
                            </wps:wsp>
                            <wps:wsp>
                              <wps:cNvPr id="1003" name="Line 2240"/>
                              <wps:cNvCnPr/>
                              <wps:spPr bwMode="auto">
                                <a:xfrm flipH="1">
                                  <a:off x="393700" y="1288415"/>
                                  <a:ext cx="11430" cy="12700"/>
                                </a:xfrm>
                                <a:prstGeom prst="line">
                                  <a:avLst/>
                                </a:prstGeom>
                                <a:grpFill/>
                                <a:ln w="6350">
                                  <a:solidFill>
                                    <a:srgbClr val="212830"/>
                                  </a:solidFill>
                                  <a:prstDash val="solid"/>
                                  <a:round/>
                                  <a:headEnd/>
                                  <a:tailEnd/>
                                </a:ln>
                                <a:extLst/>
                              </wps:spPr>
                              <wps:bodyPr/>
                            </wps:wsp>
                            <wps:wsp>
                              <wps:cNvPr id="1004" name="Line 2241"/>
                              <wps:cNvCnPr/>
                              <wps:spPr bwMode="auto">
                                <a:xfrm>
                                  <a:off x="454660" y="1276350"/>
                                  <a:ext cx="66040" cy="0"/>
                                </a:xfrm>
                                <a:prstGeom prst="line">
                                  <a:avLst/>
                                </a:prstGeom>
                                <a:grpFill/>
                                <a:ln w="6350">
                                  <a:solidFill>
                                    <a:srgbClr val="212830"/>
                                  </a:solidFill>
                                  <a:prstDash val="solid"/>
                                  <a:round/>
                                  <a:headEnd/>
                                  <a:tailEnd/>
                                </a:ln>
                                <a:extLst/>
                              </wps:spPr>
                              <wps:bodyPr/>
                            </wps:wsp>
                            <wps:wsp>
                              <wps:cNvPr id="1005" name="Line 2242"/>
                              <wps:cNvCnPr/>
                              <wps:spPr bwMode="auto">
                                <a:xfrm>
                                  <a:off x="465455" y="1306830"/>
                                  <a:ext cx="55245" cy="0"/>
                                </a:xfrm>
                                <a:prstGeom prst="line">
                                  <a:avLst/>
                                </a:prstGeom>
                                <a:grpFill/>
                                <a:ln w="6350">
                                  <a:solidFill>
                                    <a:srgbClr val="212830"/>
                                  </a:solidFill>
                                  <a:prstDash val="solid"/>
                                  <a:round/>
                                  <a:headEnd/>
                                  <a:tailEnd/>
                                </a:ln>
                                <a:extLst/>
                              </wps:spPr>
                              <wps:bodyPr/>
                            </wps:wsp>
                            <wps:wsp>
                              <wps:cNvPr id="1006" name="Line 2243"/>
                              <wps:cNvCnPr/>
                              <wps:spPr bwMode="auto">
                                <a:xfrm>
                                  <a:off x="487680" y="1263650"/>
                                  <a:ext cx="0" cy="12700"/>
                                </a:xfrm>
                                <a:prstGeom prst="line">
                                  <a:avLst/>
                                </a:prstGeom>
                                <a:grpFill/>
                                <a:ln w="6350">
                                  <a:solidFill>
                                    <a:srgbClr val="212830"/>
                                  </a:solidFill>
                                  <a:prstDash val="solid"/>
                                  <a:round/>
                                  <a:headEnd/>
                                  <a:tailEnd/>
                                </a:ln>
                                <a:extLst/>
                              </wps:spPr>
                              <wps:bodyPr/>
                            </wps:wsp>
                            <wps:wsp>
                              <wps:cNvPr id="1007" name="Line 2244"/>
                              <wps:cNvCnPr/>
                              <wps:spPr bwMode="auto">
                                <a:xfrm>
                                  <a:off x="493395" y="1288415"/>
                                  <a:ext cx="0" cy="67945"/>
                                </a:xfrm>
                                <a:prstGeom prst="line">
                                  <a:avLst/>
                                </a:prstGeom>
                                <a:grpFill/>
                                <a:ln w="6350">
                                  <a:solidFill>
                                    <a:srgbClr val="212830"/>
                                  </a:solidFill>
                                  <a:prstDash val="solid"/>
                                  <a:round/>
                                  <a:headEnd/>
                                  <a:tailEnd/>
                                </a:ln>
                                <a:extLst/>
                              </wps:spPr>
                              <wps:bodyPr/>
                            </wps:wsp>
                            <wps:wsp>
                              <wps:cNvPr id="1008" name="Freeform 2245"/>
                              <wps:cNvSpPr>
                                <a:spLocks/>
                              </wps:cNvSpPr>
                              <wps:spPr bwMode="auto">
                                <a:xfrm>
                                  <a:off x="443865" y="1276350"/>
                                  <a:ext cx="10795" cy="80010"/>
                                </a:xfrm>
                                <a:custGeom>
                                  <a:avLst/>
                                  <a:gdLst>
                                    <a:gd name="T0" fmla="*/ 35 w 35"/>
                                    <a:gd name="T1" fmla="*/ 0 h 252"/>
                                    <a:gd name="T2" fmla="*/ 35 w 35"/>
                                    <a:gd name="T3" fmla="*/ 175 h 252"/>
                                    <a:gd name="T4" fmla="*/ 17 w 35"/>
                                    <a:gd name="T5" fmla="*/ 233 h 252"/>
                                    <a:gd name="T6" fmla="*/ 0 w 35"/>
                                    <a:gd name="T7" fmla="*/ 252 h 252"/>
                                  </a:gdLst>
                                  <a:ahLst/>
                                  <a:cxnLst>
                                    <a:cxn ang="0">
                                      <a:pos x="T0" y="T1"/>
                                    </a:cxn>
                                    <a:cxn ang="0">
                                      <a:pos x="T2" y="T3"/>
                                    </a:cxn>
                                    <a:cxn ang="0">
                                      <a:pos x="T4" y="T5"/>
                                    </a:cxn>
                                    <a:cxn ang="0">
                                      <a:pos x="T6" y="T7"/>
                                    </a:cxn>
                                  </a:cxnLst>
                                  <a:rect l="0" t="0" r="r" b="b"/>
                                  <a:pathLst>
                                    <a:path w="35" h="252">
                                      <a:moveTo>
                                        <a:pt x="35" y="0"/>
                                      </a:moveTo>
                                      <a:lnTo>
                                        <a:pt x="35" y="175"/>
                                      </a:lnTo>
                                      <a:lnTo>
                                        <a:pt x="17" y="233"/>
                                      </a:lnTo>
                                      <a:lnTo>
                                        <a:pt x="0" y="252"/>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09" name="Freeform 2246"/>
                              <wps:cNvSpPr>
                                <a:spLocks/>
                              </wps:cNvSpPr>
                              <wps:spPr bwMode="auto">
                                <a:xfrm>
                                  <a:off x="465455" y="1306830"/>
                                  <a:ext cx="55245" cy="43180"/>
                                </a:xfrm>
                                <a:custGeom>
                                  <a:avLst/>
                                  <a:gdLst>
                                    <a:gd name="T0" fmla="*/ 0 w 174"/>
                                    <a:gd name="T1" fmla="*/ 135 h 135"/>
                                    <a:gd name="T2" fmla="*/ 52 w 174"/>
                                    <a:gd name="T3" fmla="*/ 58 h 135"/>
                                    <a:gd name="T4" fmla="*/ 87 w 174"/>
                                    <a:gd name="T5" fmla="*/ 0 h 135"/>
                                    <a:gd name="T6" fmla="*/ 121 w 174"/>
                                    <a:gd name="T7" fmla="*/ 58 h 135"/>
                                    <a:gd name="T8" fmla="*/ 174 w 174"/>
                                    <a:gd name="T9" fmla="*/ 135 h 135"/>
                                  </a:gdLst>
                                  <a:ahLst/>
                                  <a:cxnLst>
                                    <a:cxn ang="0">
                                      <a:pos x="T0" y="T1"/>
                                    </a:cxn>
                                    <a:cxn ang="0">
                                      <a:pos x="T2" y="T3"/>
                                    </a:cxn>
                                    <a:cxn ang="0">
                                      <a:pos x="T4" y="T5"/>
                                    </a:cxn>
                                    <a:cxn ang="0">
                                      <a:pos x="T6" y="T7"/>
                                    </a:cxn>
                                    <a:cxn ang="0">
                                      <a:pos x="T8" y="T9"/>
                                    </a:cxn>
                                  </a:cxnLst>
                                  <a:rect l="0" t="0" r="r" b="b"/>
                                  <a:pathLst>
                                    <a:path w="174" h="135">
                                      <a:moveTo>
                                        <a:pt x="0" y="135"/>
                                      </a:moveTo>
                                      <a:lnTo>
                                        <a:pt x="52" y="58"/>
                                      </a:lnTo>
                                      <a:lnTo>
                                        <a:pt x="87" y="0"/>
                                      </a:lnTo>
                                      <a:lnTo>
                                        <a:pt x="121" y="58"/>
                                      </a:lnTo>
                                      <a:lnTo>
                                        <a:pt x="174"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0" name="Line 2247"/>
                              <wps:cNvCnPr/>
                              <wps:spPr bwMode="auto">
                                <a:xfrm>
                                  <a:off x="542925" y="1270000"/>
                                  <a:ext cx="76835" cy="0"/>
                                </a:xfrm>
                                <a:prstGeom prst="line">
                                  <a:avLst/>
                                </a:prstGeom>
                                <a:grpFill/>
                                <a:ln w="6350">
                                  <a:solidFill>
                                    <a:srgbClr val="212830"/>
                                  </a:solidFill>
                                  <a:prstDash val="solid"/>
                                  <a:round/>
                                  <a:headEnd/>
                                  <a:tailEnd/>
                                </a:ln>
                                <a:extLst/>
                              </wps:spPr>
                              <wps:bodyPr/>
                            </wps:wsp>
                            <wps:wsp>
                              <wps:cNvPr id="1011" name="Rectangle 2248"/>
                              <wps:cNvSpPr>
                                <a:spLocks noChangeArrowheads="1"/>
                              </wps:cNvSpPr>
                              <wps:spPr bwMode="auto">
                                <a:xfrm>
                                  <a:off x="548640" y="1294765"/>
                                  <a:ext cx="66040" cy="6159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12" name="Line 2249"/>
                              <wps:cNvCnPr/>
                              <wps:spPr bwMode="auto">
                                <a:xfrm>
                                  <a:off x="570230" y="1313180"/>
                                  <a:ext cx="22225" cy="0"/>
                                </a:xfrm>
                                <a:prstGeom prst="line">
                                  <a:avLst/>
                                </a:prstGeom>
                                <a:grpFill/>
                                <a:ln w="6350">
                                  <a:solidFill>
                                    <a:srgbClr val="212830"/>
                                  </a:solidFill>
                                  <a:prstDash val="solid"/>
                                  <a:round/>
                                  <a:headEnd/>
                                  <a:tailEnd/>
                                </a:ln>
                                <a:extLst/>
                              </wps:spPr>
                              <wps:bodyPr/>
                            </wps:wsp>
                            <wps:wsp>
                              <wps:cNvPr id="1013" name="Line 2250"/>
                              <wps:cNvCnPr/>
                              <wps:spPr bwMode="auto">
                                <a:xfrm>
                                  <a:off x="570230" y="1331595"/>
                                  <a:ext cx="22225" cy="0"/>
                                </a:xfrm>
                                <a:prstGeom prst="line">
                                  <a:avLst/>
                                </a:prstGeom>
                                <a:grpFill/>
                                <a:ln w="6350">
                                  <a:solidFill>
                                    <a:srgbClr val="212830"/>
                                  </a:solidFill>
                                  <a:prstDash val="solid"/>
                                  <a:round/>
                                  <a:headEnd/>
                                  <a:tailEnd/>
                                </a:ln>
                                <a:extLst/>
                              </wps:spPr>
                              <wps:bodyPr/>
                            </wps:wsp>
                            <wps:wsp>
                              <wps:cNvPr id="1014" name="Line 2251"/>
                              <wps:cNvCnPr/>
                              <wps:spPr bwMode="auto">
                                <a:xfrm>
                                  <a:off x="592455" y="1294765"/>
                                  <a:ext cx="0" cy="61595"/>
                                </a:xfrm>
                                <a:prstGeom prst="line">
                                  <a:avLst/>
                                </a:prstGeom>
                                <a:grpFill/>
                                <a:ln w="6350">
                                  <a:solidFill>
                                    <a:srgbClr val="212830"/>
                                  </a:solidFill>
                                  <a:prstDash val="solid"/>
                                  <a:round/>
                                  <a:headEnd/>
                                  <a:tailEnd/>
                                </a:ln>
                                <a:extLst/>
                              </wps:spPr>
                              <wps:bodyPr/>
                            </wps:wsp>
                            <wps:wsp>
                              <wps:cNvPr id="1015" name="Freeform 2252"/>
                              <wps:cNvSpPr>
                                <a:spLocks/>
                              </wps:cNvSpPr>
                              <wps:spPr bwMode="auto">
                                <a:xfrm>
                                  <a:off x="570230" y="1270000"/>
                                  <a:ext cx="11430" cy="86360"/>
                                </a:xfrm>
                                <a:custGeom>
                                  <a:avLst/>
                                  <a:gdLst>
                                    <a:gd name="T0" fmla="*/ 35 w 35"/>
                                    <a:gd name="T1" fmla="*/ 0 h 271"/>
                                    <a:gd name="T2" fmla="*/ 0 w 35"/>
                                    <a:gd name="T3" fmla="*/ 78 h 271"/>
                                    <a:gd name="T4" fmla="*/ 0 w 35"/>
                                    <a:gd name="T5" fmla="*/ 271 h 271"/>
                                  </a:gdLst>
                                  <a:ahLst/>
                                  <a:cxnLst>
                                    <a:cxn ang="0">
                                      <a:pos x="T0" y="T1"/>
                                    </a:cxn>
                                    <a:cxn ang="0">
                                      <a:pos x="T2" y="T3"/>
                                    </a:cxn>
                                    <a:cxn ang="0">
                                      <a:pos x="T4" y="T5"/>
                                    </a:cxn>
                                  </a:cxnLst>
                                  <a:rect l="0" t="0" r="r" b="b"/>
                                  <a:pathLst>
                                    <a:path w="35" h="271">
                                      <a:moveTo>
                                        <a:pt x="35" y="0"/>
                                      </a:moveTo>
                                      <a:lnTo>
                                        <a:pt x="0" y="78"/>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16" name="Line 2253"/>
                              <wps:cNvCnPr/>
                              <wps:spPr bwMode="auto">
                                <a:xfrm>
                                  <a:off x="205105" y="128905"/>
                                  <a:ext cx="38735" cy="0"/>
                                </a:xfrm>
                                <a:prstGeom prst="line">
                                  <a:avLst/>
                                </a:prstGeom>
                                <a:grpFill/>
                                <a:ln w="6350">
                                  <a:solidFill>
                                    <a:srgbClr val="212830"/>
                                  </a:solidFill>
                                  <a:prstDash val="solid"/>
                                  <a:round/>
                                  <a:headEnd/>
                                  <a:tailEnd/>
                                </a:ln>
                                <a:extLst/>
                              </wps:spPr>
                              <wps:bodyPr/>
                            </wps:wsp>
                            <wps:wsp>
                              <wps:cNvPr id="1017" name="Line 2254"/>
                              <wps:cNvCnPr/>
                              <wps:spPr bwMode="auto">
                                <a:xfrm>
                                  <a:off x="216535" y="153670"/>
                                  <a:ext cx="21590" cy="0"/>
                                </a:xfrm>
                                <a:prstGeom prst="line">
                                  <a:avLst/>
                                </a:prstGeom>
                                <a:grpFill/>
                                <a:ln w="6350">
                                  <a:solidFill>
                                    <a:srgbClr val="212830"/>
                                  </a:solidFill>
                                  <a:prstDash val="solid"/>
                                  <a:round/>
                                  <a:headEnd/>
                                  <a:tailEnd/>
                                </a:ln>
                                <a:extLst/>
                              </wps:spPr>
                              <wps:bodyPr/>
                            </wps:wsp>
                            <wps:wsp>
                              <wps:cNvPr id="1018" name="Line 2255"/>
                              <wps:cNvCnPr/>
                              <wps:spPr bwMode="auto">
                                <a:xfrm>
                                  <a:off x="216535" y="178435"/>
                                  <a:ext cx="21590" cy="0"/>
                                </a:xfrm>
                                <a:prstGeom prst="line">
                                  <a:avLst/>
                                </a:prstGeom>
                                <a:grpFill/>
                                <a:ln w="6350">
                                  <a:solidFill>
                                    <a:srgbClr val="212830"/>
                                  </a:solidFill>
                                  <a:prstDash val="solid"/>
                                  <a:round/>
                                  <a:headEnd/>
                                  <a:tailEnd/>
                                </a:ln>
                                <a:extLst/>
                              </wps:spPr>
                              <wps:bodyPr/>
                            </wps:wsp>
                            <wps:wsp>
                              <wps:cNvPr id="1019" name="Line 2256"/>
                              <wps:cNvCnPr/>
                              <wps:spPr bwMode="auto">
                                <a:xfrm>
                                  <a:off x="177800" y="147320"/>
                                  <a:ext cx="0" cy="55245"/>
                                </a:xfrm>
                                <a:prstGeom prst="line">
                                  <a:avLst/>
                                </a:prstGeom>
                                <a:grpFill/>
                                <a:ln w="6350">
                                  <a:solidFill>
                                    <a:srgbClr val="212830"/>
                                  </a:solidFill>
                                  <a:prstDash val="solid"/>
                                  <a:round/>
                                  <a:headEnd/>
                                  <a:tailEnd/>
                                </a:ln>
                                <a:extLst/>
                              </wps:spPr>
                              <wps:bodyPr/>
                            </wps:wsp>
                            <wps:wsp>
                              <wps:cNvPr id="1020" name="Line 2257"/>
                              <wps:cNvCnPr/>
                              <wps:spPr bwMode="auto">
                                <a:xfrm>
                                  <a:off x="216535" y="128905"/>
                                  <a:ext cx="0" cy="73660"/>
                                </a:xfrm>
                                <a:prstGeom prst="line">
                                  <a:avLst/>
                                </a:prstGeom>
                                <a:grpFill/>
                                <a:ln w="6350">
                                  <a:solidFill>
                                    <a:srgbClr val="212830"/>
                                  </a:solidFill>
                                  <a:prstDash val="solid"/>
                                  <a:round/>
                                  <a:headEnd/>
                                  <a:tailEnd/>
                                </a:ln>
                                <a:extLst/>
                              </wps:spPr>
                              <wps:bodyPr/>
                            </wps:wsp>
                            <wps:wsp>
                              <wps:cNvPr id="1021" name="Freeform 2258"/>
                              <wps:cNvSpPr>
                                <a:spLocks/>
                              </wps:cNvSpPr>
                              <wps:spPr bwMode="auto">
                                <a:xfrm>
                                  <a:off x="167005" y="110490"/>
                                  <a:ext cx="16510" cy="36830"/>
                                </a:xfrm>
                                <a:custGeom>
                                  <a:avLst/>
                                  <a:gdLst>
                                    <a:gd name="T0" fmla="*/ 52 w 52"/>
                                    <a:gd name="T1" fmla="*/ 0 h 116"/>
                                    <a:gd name="T2" fmla="*/ 52 w 52"/>
                                    <a:gd name="T3" fmla="*/ 39 h 116"/>
                                    <a:gd name="T4" fmla="*/ 35 w 52"/>
                                    <a:gd name="T5" fmla="*/ 77 h 116"/>
                                    <a:gd name="T6" fmla="*/ 0 w 52"/>
                                    <a:gd name="T7" fmla="*/ 116 h 116"/>
                                  </a:gdLst>
                                  <a:ahLst/>
                                  <a:cxnLst>
                                    <a:cxn ang="0">
                                      <a:pos x="T0" y="T1"/>
                                    </a:cxn>
                                    <a:cxn ang="0">
                                      <a:pos x="T2" y="T3"/>
                                    </a:cxn>
                                    <a:cxn ang="0">
                                      <a:pos x="T4" y="T5"/>
                                    </a:cxn>
                                    <a:cxn ang="0">
                                      <a:pos x="T6" y="T7"/>
                                    </a:cxn>
                                  </a:cxnLst>
                                  <a:rect l="0" t="0" r="r" b="b"/>
                                  <a:pathLst>
                                    <a:path w="52" h="116">
                                      <a:moveTo>
                                        <a:pt x="52" y="0"/>
                                      </a:moveTo>
                                      <a:lnTo>
                                        <a:pt x="52" y="39"/>
                                      </a:lnTo>
                                      <a:lnTo>
                                        <a:pt x="35" y="77"/>
                                      </a:lnTo>
                                      <a:lnTo>
                                        <a:pt x="0" y="116"/>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22" name="Line 2259"/>
                              <wps:cNvCnPr/>
                              <wps:spPr bwMode="auto">
                                <a:xfrm>
                                  <a:off x="177800" y="135255"/>
                                  <a:ext cx="0" cy="12065"/>
                                </a:xfrm>
                                <a:prstGeom prst="line">
                                  <a:avLst/>
                                </a:prstGeom>
                                <a:grpFill/>
                                <a:ln w="6350">
                                  <a:solidFill>
                                    <a:srgbClr val="212830"/>
                                  </a:solidFill>
                                  <a:prstDash val="solid"/>
                                  <a:round/>
                                  <a:headEnd/>
                                  <a:tailEnd/>
                                </a:ln>
                                <a:extLst/>
                              </wps:spPr>
                              <wps:bodyPr/>
                            </wps:wsp>
                            <wps:wsp>
                              <wps:cNvPr id="1023" name="Line 2260"/>
                              <wps:cNvCnPr/>
                              <wps:spPr bwMode="auto">
                                <a:xfrm flipH="1">
                                  <a:off x="199390" y="110490"/>
                                  <a:ext cx="11430" cy="36830"/>
                                </a:xfrm>
                                <a:prstGeom prst="line">
                                  <a:avLst/>
                                </a:prstGeom>
                                <a:grpFill/>
                                <a:ln w="6350">
                                  <a:solidFill>
                                    <a:srgbClr val="212830"/>
                                  </a:solidFill>
                                  <a:prstDash val="solid"/>
                                  <a:round/>
                                  <a:headEnd/>
                                  <a:tailEnd/>
                                </a:ln>
                                <a:extLst/>
                              </wps:spPr>
                              <wps:bodyPr/>
                            </wps:wsp>
                            <wps:wsp>
                              <wps:cNvPr id="1024" name="Line 2261"/>
                              <wps:cNvCnPr/>
                              <wps:spPr bwMode="auto">
                                <a:xfrm>
                                  <a:off x="266065" y="128905"/>
                                  <a:ext cx="77470" cy="0"/>
                                </a:xfrm>
                                <a:prstGeom prst="line">
                                  <a:avLst/>
                                </a:prstGeom>
                                <a:grpFill/>
                                <a:ln w="6350">
                                  <a:solidFill>
                                    <a:srgbClr val="212830"/>
                                  </a:solidFill>
                                  <a:prstDash val="solid"/>
                                  <a:round/>
                                  <a:headEnd/>
                                  <a:tailEnd/>
                                </a:ln>
                                <a:extLst/>
                              </wps:spPr>
                              <wps:bodyPr/>
                            </wps:wsp>
                            <wps:wsp>
                              <wps:cNvPr id="1025" name="Line 2262"/>
                              <wps:cNvCnPr/>
                              <wps:spPr bwMode="auto">
                                <a:xfrm>
                                  <a:off x="271780" y="147320"/>
                                  <a:ext cx="66040" cy="0"/>
                                </a:xfrm>
                                <a:prstGeom prst="line">
                                  <a:avLst/>
                                </a:prstGeom>
                                <a:grpFill/>
                                <a:ln w="6350">
                                  <a:solidFill>
                                    <a:srgbClr val="212830"/>
                                  </a:solidFill>
                                  <a:prstDash val="solid"/>
                                  <a:round/>
                                  <a:headEnd/>
                                  <a:tailEnd/>
                                </a:ln>
                                <a:extLst/>
                              </wps:spPr>
                              <wps:bodyPr/>
                            </wps:wsp>
                            <wps:wsp>
                              <wps:cNvPr id="1026" name="Line 2263"/>
                              <wps:cNvCnPr/>
                              <wps:spPr bwMode="auto">
                                <a:xfrm>
                                  <a:off x="276860" y="160020"/>
                                  <a:ext cx="55245" cy="0"/>
                                </a:xfrm>
                                <a:prstGeom prst="line">
                                  <a:avLst/>
                                </a:prstGeom>
                                <a:grpFill/>
                                <a:ln w="6350">
                                  <a:solidFill>
                                    <a:srgbClr val="212830"/>
                                  </a:solidFill>
                                  <a:prstDash val="solid"/>
                                  <a:round/>
                                  <a:headEnd/>
                                  <a:tailEnd/>
                                </a:ln>
                                <a:extLst/>
                              </wps:spPr>
                              <wps:bodyPr/>
                            </wps:wsp>
                            <wps:wsp>
                              <wps:cNvPr id="1027" name="Line 2264"/>
                              <wps:cNvCnPr/>
                              <wps:spPr bwMode="auto">
                                <a:xfrm>
                                  <a:off x="266065" y="172085"/>
                                  <a:ext cx="77470" cy="0"/>
                                </a:xfrm>
                                <a:prstGeom prst="line">
                                  <a:avLst/>
                                </a:prstGeom>
                                <a:grpFill/>
                                <a:ln w="6350">
                                  <a:solidFill>
                                    <a:srgbClr val="212830"/>
                                  </a:solidFill>
                                  <a:prstDash val="solid"/>
                                  <a:round/>
                                  <a:headEnd/>
                                  <a:tailEnd/>
                                </a:ln>
                                <a:extLst/>
                              </wps:spPr>
                              <wps:bodyPr/>
                            </wps:wsp>
                            <wps:wsp>
                              <wps:cNvPr id="1028" name="Line 2265"/>
                              <wps:cNvCnPr/>
                              <wps:spPr bwMode="auto">
                                <a:xfrm>
                                  <a:off x="293370" y="110490"/>
                                  <a:ext cx="0" cy="18415"/>
                                </a:xfrm>
                                <a:prstGeom prst="line">
                                  <a:avLst/>
                                </a:prstGeom>
                                <a:grpFill/>
                                <a:ln w="6350">
                                  <a:solidFill>
                                    <a:srgbClr val="212830"/>
                                  </a:solidFill>
                                  <a:prstDash val="solid"/>
                                  <a:round/>
                                  <a:headEnd/>
                                  <a:tailEnd/>
                                </a:ln>
                                <a:extLst/>
                              </wps:spPr>
                              <wps:bodyPr/>
                            </wps:wsp>
                            <wps:wsp>
                              <wps:cNvPr id="1029" name="Line 2266"/>
                              <wps:cNvCnPr/>
                              <wps:spPr bwMode="auto">
                                <a:xfrm>
                                  <a:off x="304800" y="147320"/>
                                  <a:ext cx="0" cy="55245"/>
                                </a:xfrm>
                                <a:prstGeom prst="line">
                                  <a:avLst/>
                                </a:prstGeom>
                                <a:grpFill/>
                                <a:ln w="6350">
                                  <a:solidFill>
                                    <a:srgbClr val="212830"/>
                                  </a:solidFill>
                                  <a:prstDash val="solid"/>
                                  <a:round/>
                                  <a:headEnd/>
                                  <a:tailEnd/>
                                </a:ln>
                                <a:extLst/>
                              </wps:spPr>
                              <wps:bodyPr/>
                            </wps:wsp>
                            <wps:wsp>
                              <wps:cNvPr id="1030" name="Line 2267"/>
                              <wps:cNvCnPr/>
                              <wps:spPr bwMode="auto">
                                <a:xfrm>
                                  <a:off x="315595" y="110490"/>
                                  <a:ext cx="0" cy="18415"/>
                                </a:xfrm>
                                <a:prstGeom prst="line">
                                  <a:avLst/>
                                </a:prstGeom>
                                <a:grpFill/>
                                <a:ln w="6350">
                                  <a:solidFill>
                                    <a:srgbClr val="212830"/>
                                  </a:solidFill>
                                  <a:prstDash val="solid"/>
                                  <a:round/>
                                  <a:headEnd/>
                                  <a:tailEnd/>
                                </a:ln>
                                <a:extLst/>
                              </wps:spPr>
                              <wps:bodyPr/>
                            </wps:wsp>
                            <wps:wsp>
                              <wps:cNvPr id="1031" name="Line 2268"/>
                              <wps:cNvCnPr/>
                              <wps:spPr bwMode="auto">
                                <a:xfrm>
                                  <a:off x="276860" y="110490"/>
                                  <a:ext cx="5715" cy="12700"/>
                                </a:xfrm>
                                <a:prstGeom prst="line">
                                  <a:avLst/>
                                </a:prstGeom>
                                <a:grpFill/>
                                <a:ln w="6350">
                                  <a:solidFill>
                                    <a:srgbClr val="212830"/>
                                  </a:solidFill>
                                  <a:prstDash val="solid"/>
                                  <a:round/>
                                  <a:headEnd/>
                                  <a:tailEnd/>
                                </a:ln>
                                <a:extLst/>
                              </wps:spPr>
                              <wps:bodyPr/>
                            </wps:wsp>
                            <wps:wsp>
                              <wps:cNvPr id="1032" name="Line 2269"/>
                              <wps:cNvCnPr/>
                              <wps:spPr bwMode="auto">
                                <a:xfrm flipH="1">
                                  <a:off x="327025" y="110490"/>
                                  <a:ext cx="5080" cy="12700"/>
                                </a:xfrm>
                                <a:prstGeom prst="line">
                                  <a:avLst/>
                                </a:prstGeom>
                                <a:grpFill/>
                                <a:ln w="6350">
                                  <a:solidFill>
                                    <a:srgbClr val="212830"/>
                                  </a:solidFill>
                                  <a:prstDash val="solid"/>
                                  <a:round/>
                                  <a:headEnd/>
                                  <a:tailEnd/>
                                </a:ln>
                                <a:extLst/>
                              </wps:spPr>
                              <wps:bodyPr/>
                            </wps:wsp>
                            <wps:wsp>
                              <wps:cNvPr id="1033" name="Freeform 2270"/>
                              <wps:cNvSpPr>
                                <a:spLocks/>
                              </wps:cNvSpPr>
                              <wps:spPr bwMode="auto">
                                <a:xfrm>
                                  <a:off x="266065" y="172085"/>
                                  <a:ext cx="38735" cy="24765"/>
                                </a:xfrm>
                                <a:custGeom>
                                  <a:avLst/>
                                  <a:gdLst>
                                    <a:gd name="T0" fmla="*/ 122 w 122"/>
                                    <a:gd name="T1" fmla="*/ 0 h 77"/>
                                    <a:gd name="T2" fmla="*/ 52 w 122"/>
                                    <a:gd name="T3" fmla="*/ 58 h 77"/>
                                    <a:gd name="T4" fmla="*/ 19 w 122"/>
                                    <a:gd name="T5" fmla="*/ 77 h 77"/>
                                    <a:gd name="T6" fmla="*/ 0 w 122"/>
                                    <a:gd name="T7" fmla="*/ 77 h 77"/>
                                  </a:gdLst>
                                  <a:ahLst/>
                                  <a:cxnLst>
                                    <a:cxn ang="0">
                                      <a:pos x="T0" y="T1"/>
                                    </a:cxn>
                                    <a:cxn ang="0">
                                      <a:pos x="T2" y="T3"/>
                                    </a:cxn>
                                    <a:cxn ang="0">
                                      <a:pos x="T4" y="T5"/>
                                    </a:cxn>
                                    <a:cxn ang="0">
                                      <a:pos x="T6" y="T7"/>
                                    </a:cxn>
                                  </a:cxnLst>
                                  <a:rect l="0" t="0" r="r" b="b"/>
                                  <a:pathLst>
                                    <a:path w="122" h="77">
                                      <a:moveTo>
                                        <a:pt x="122" y="0"/>
                                      </a:moveTo>
                                      <a:lnTo>
                                        <a:pt x="52" y="58"/>
                                      </a:lnTo>
                                      <a:lnTo>
                                        <a:pt x="19" y="77"/>
                                      </a:lnTo>
                                      <a:lnTo>
                                        <a:pt x="0"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4" name="Freeform 2271"/>
                              <wps:cNvSpPr>
                                <a:spLocks/>
                              </wps:cNvSpPr>
                              <wps:spPr bwMode="auto">
                                <a:xfrm>
                                  <a:off x="304800" y="172085"/>
                                  <a:ext cx="38735" cy="24765"/>
                                </a:xfrm>
                                <a:custGeom>
                                  <a:avLst/>
                                  <a:gdLst>
                                    <a:gd name="T0" fmla="*/ 0 w 122"/>
                                    <a:gd name="T1" fmla="*/ 0 h 77"/>
                                    <a:gd name="T2" fmla="*/ 70 w 122"/>
                                    <a:gd name="T3" fmla="*/ 58 h 77"/>
                                    <a:gd name="T4" fmla="*/ 105 w 122"/>
                                    <a:gd name="T5" fmla="*/ 77 h 77"/>
                                    <a:gd name="T6" fmla="*/ 122 w 122"/>
                                    <a:gd name="T7" fmla="*/ 77 h 77"/>
                                  </a:gdLst>
                                  <a:ahLst/>
                                  <a:cxnLst>
                                    <a:cxn ang="0">
                                      <a:pos x="T0" y="T1"/>
                                    </a:cxn>
                                    <a:cxn ang="0">
                                      <a:pos x="T2" y="T3"/>
                                    </a:cxn>
                                    <a:cxn ang="0">
                                      <a:pos x="T4" y="T5"/>
                                    </a:cxn>
                                    <a:cxn ang="0">
                                      <a:pos x="T6" y="T7"/>
                                    </a:cxn>
                                  </a:cxnLst>
                                  <a:rect l="0" t="0" r="r" b="b"/>
                                  <a:pathLst>
                                    <a:path w="122" h="77">
                                      <a:moveTo>
                                        <a:pt x="0" y="0"/>
                                      </a:moveTo>
                                      <a:lnTo>
                                        <a:pt x="70" y="58"/>
                                      </a:lnTo>
                                      <a:lnTo>
                                        <a:pt x="105" y="77"/>
                                      </a:lnTo>
                                      <a:lnTo>
                                        <a:pt x="122" y="7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35" name="Line 2272"/>
                              <wps:cNvCnPr/>
                              <wps:spPr bwMode="auto">
                                <a:xfrm>
                                  <a:off x="282575" y="135255"/>
                                  <a:ext cx="10795" cy="12065"/>
                                </a:xfrm>
                                <a:prstGeom prst="line">
                                  <a:avLst/>
                                </a:prstGeom>
                                <a:grpFill/>
                                <a:ln w="6350">
                                  <a:solidFill>
                                    <a:srgbClr val="212830"/>
                                  </a:solidFill>
                                  <a:prstDash val="solid"/>
                                  <a:round/>
                                  <a:headEnd/>
                                  <a:tailEnd/>
                                </a:ln>
                                <a:extLst/>
                              </wps:spPr>
                              <wps:bodyPr/>
                            </wps:wsp>
                            <wps:wsp>
                              <wps:cNvPr id="1036" name="Line 2273"/>
                              <wps:cNvCnPr/>
                              <wps:spPr bwMode="auto">
                                <a:xfrm flipH="1">
                                  <a:off x="315595" y="135255"/>
                                  <a:ext cx="11430" cy="12065"/>
                                </a:xfrm>
                                <a:prstGeom prst="line">
                                  <a:avLst/>
                                </a:prstGeom>
                                <a:grpFill/>
                                <a:ln w="6350">
                                  <a:solidFill>
                                    <a:srgbClr val="212830"/>
                                  </a:solidFill>
                                  <a:prstDash val="solid"/>
                                  <a:round/>
                                  <a:headEnd/>
                                  <a:tailEnd/>
                                </a:ln>
                                <a:extLst/>
                              </wps:spPr>
                              <wps:bodyPr/>
                            </wps:wsp>
                            <wps:wsp>
                              <wps:cNvPr id="1037" name="Line 2274"/>
                              <wps:cNvCnPr/>
                              <wps:spPr bwMode="auto">
                                <a:xfrm>
                                  <a:off x="375920" y="123190"/>
                                  <a:ext cx="66675" cy="0"/>
                                </a:xfrm>
                                <a:prstGeom prst="line">
                                  <a:avLst/>
                                </a:prstGeom>
                                <a:grpFill/>
                                <a:ln w="6350">
                                  <a:solidFill>
                                    <a:srgbClr val="212830"/>
                                  </a:solidFill>
                                  <a:prstDash val="solid"/>
                                  <a:round/>
                                  <a:headEnd/>
                                  <a:tailEnd/>
                                </a:ln>
                                <a:extLst/>
                              </wps:spPr>
                              <wps:bodyPr/>
                            </wps:wsp>
                            <wps:wsp>
                              <wps:cNvPr id="1038" name="Line 2275"/>
                              <wps:cNvCnPr/>
                              <wps:spPr bwMode="auto">
                                <a:xfrm>
                                  <a:off x="387350" y="153670"/>
                                  <a:ext cx="55245" cy="0"/>
                                </a:xfrm>
                                <a:prstGeom prst="line">
                                  <a:avLst/>
                                </a:prstGeom>
                                <a:grpFill/>
                                <a:ln w="6350">
                                  <a:solidFill>
                                    <a:srgbClr val="212830"/>
                                  </a:solidFill>
                                  <a:prstDash val="solid"/>
                                  <a:round/>
                                  <a:headEnd/>
                                  <a:tailEnd/>
                                </a:ln>
                                <a:extLst/>
                              </wps:spPr>
                              <wps:bodyPr/>
                            </wps:wsp>
                            <wps:wsp>
                              <wps:cNvPr id="1039" name="Line 2276"/>
                              <wps:cNvCnPr/>
                              <wps:spPr bwMode="auto">
                                <a:xfrm>
                                  <a:off x="409575" y="110490"/>
                                  <a:ext cx="0" cy="12700"/>
                                </a:xfrm>
                                <a:prstGeom prst="line">
                                  <a:avLst/>
                                </a:prstGeom>
                                <a:grpFill/>
                                <a:ln w="6350">
                                  <a:solidFill>
                                    <a:srgbClr val="212830"/>
                                  </a:solidFill>
                                  <a:prstDash val="solid"/>
                                  <a:round/>
                                  <a:headEnd/>
                                  <a:tailEnd/>
                                </a:ln>
                                <a:extLst/>
                              </wps:spPr>
                              <wps:bodyPr/>
                            </wps:wsp>
                            <wps:wsp>
                              <wps:cNvPr id="1040" name="Line 2277"/>
                              <wps:cNvCnPr/>
                              <wps:spPr bwMode="auto">
                                <a:xfrm>
                                  <a:off x="414655" y="135255"/>
                                  <a:ext cx="0" cy="67310"/>
                                </a:xfrm>
                                <a:prstGeom prst="line">
                                  <a:avLst/>
                                </a:prstGeom>
                                <a:grpFill/>
                                <a:ln w="6350">
                                  <a:solidFill>
                                    <a:srgbClr val="212830"/>
                                  </a:solidFill>
                                  <a:prstDash val="solid"/>
                                  <a:round/>
                                  <a:headEnd/>
                                  <a:tailEnd/>
                                </a:ln>
                                <a:extLst/>
                              </wps:spPr>
                              <wps:bodyPr/>
                            </wps:wsp>
                            <wps:wsp>
                              <wps:cNvPr id="1041" name="Freeform 2278"/>
                              <wps:cNvSpPr>
                                <a:spLocks/>
                              </wps:cNvSpPr>
                              <wps:spPr bwMode="auto">
                                <a:xfrm>
                                  <a:off x="365760" y="123190"/>
                                  <a:ext cx="10160" cy="79375"/>
                                </a:xfrm>
                                <a:custGeom>
                                  <a:avLst/>
                                  <a:gdLst>
                                    <a:gd name="T0" fmla="*/ 34 w 34"/>
                                    <a:gd name="T1" fmla="*/ 0 h 251"/>
                                    <a:gd name="T2" fmla="*/ 34 w 34"/>
                                    <a:gd name="T3" fmla="*/ 173 h 251"/>
                                    <a:gd name="T4" fmla="*/ 17 w 34"/>
                                    <a:gd name="T5" fmla="*/ 231 h 251"/>
                                    <a:gd name="T6" fmla="*/ 0 w 34"/>
                                    <a:gd name="T7" fmla="*/ 251 h 251"/>
                                  </a:gdLst>
                                  <a:ahLst/>
                                  <a:cxnLst>
                                    <a:cxn ang="0">
                                      <a:pos x="T0" y="T1"/>
                                    </a:cxn>
                                    <a:cxn ang="0">
                                      <a:pos x="T2" y="T3"/>
                                    </a:cxn>
                                    <a:cxn ang="0">
                                      <a:pos x="T4" y="T5"/>
                                    </a:cxn>
                                    <a:cxn ang="0">
                                      <a:pos x="T6" y="T7"/>
                                    </a:cxn>
                                  </a:cxnLst>
                                  <a:rect l="0" t="0" r="r" b="b"/>
                                  <a:pathLst>
                                    <a:path w="34" h="251">
                                      <a:moveTo>
                                        <a:pt x="34" y="0"/>
                                      </a:moveTo>
                                      <a:lnTo>
                                        <a:pt x="34" y="173"/>
                                      </a:lnTo>
                                      <a:lnTo>
                                        <a:pt x="17" y="231"/>
                                      </a:lnTo>
                                      <a:lnTo>
                                        <a:pt x="0" y="25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2" name="Freeform 2279"/>
                              <wps:cNvSpPr>
                                <a:spLocks/>
                              </wps:cNvSpPr>
                              <wps:spPr bwMode="auto">
                                <a:xfrm>
                                  <a:off x="387350" y="153670"/>
                                  <a:ext cx="55245" cy="43180"/>
                                </a:xfrm>
                                <a:custGeom>
                                  <a:avLst/>
                                  <a:gdLst>
                                    <a:gd name="T0" fmla="*/ 0 w 173"/>
                                    <a:gd name="T1" fmla="*/ 135 h 135"/>
                                    <a:gd name="T2" fmla="*/ 53 w 173"/>
                                    <a:gd name="T3" fmla="*/ 58 h 135"/>
                                    <a:gd name="T4" fmla="*/ 87 w 173"/>
                                    <a:gd name="T5" fmla="*/ 0 h 135"/>
                                    <a:gd name="T6" fmla="*/ 122 w 173"/>
                                    <a:gd name="T7" fmla="*/ 58 h 135"/>
                                    <a:gd name="T8" fmla="*/ 173 w 173"/>
                                    <a:gd name="T9" fmla="*/ 135 h 135"/>
                                  </a:gdLst>
                                  <a:ahLst/>
                                  <a:cxnLst>
                                    <a:cxn ang="0">
                                      <a:pos x="T0" y="T1"/>
                                    </a:cxn>
                                    <a:cxn ang="0">
                                      <a:pos x="T2" y="T3"/>
                                    </a:cxn>
                                    <a:cxn ang="0">
                                      <a:pos x="T4" y="T5"/>
                                    </a:cxn>
                                    <a:cxn ang="0">
                                      <a:pos x="T6" y="T7"/>
                                    </a:cxn>
                                    <a:cxn ang="0">
                                      <a:pos x="T8" y="T9"/>
                                    </a:cxn>
                                  </a:cxnLst>
                                  <a:rect l="0" t="0" r="r" b="b"/>
                                  <a:pathLst>
                                    <a:path w="173" h="135">
                                      <a:moveTo>
                                        <a:pt x="0" y="135"/>
                                      </a:moveTo>
                                      <a:lnTo>
                                        <a:pt x="53" y="58"/>
                                      </a:lnTo>
                                      <a:lnTo>
                                        <a:pt x="87" y="0"/>
                                      </a:lnTo>
                                      <a:lnTo>
                                        <a:pt x="122" y="58"/>
                                      </a:lnTo>
                                      <a:lnTo>
                                        <a:pt x="173"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3" name="Line 2280"/>
                              <wps:cNvCnPr/>
                              <wps:spPr bwMode="auto">
                                <a:xfrm>
                                  <a:off x="464820" y="116840"/>
                                  <a:ext cx="76835" cy="0"/>
                                </a:xfrm>
                                <a:prstGeom prst="line">
                                  <a:avLst/>
                                </a:prstGeom>
                                <a:grpFill/>
                                <a:ln w="6350">
                                  <a:solidFill>
                                    <a:srgbClr val="212830"/>
                                  </a:solidFill>
                                  <a:prstDash val="solid"/>
                                  <a:round/>
                                  <a:headEnd/>
                                  <a:tailEnd/>
                                </a:ln>
                                <a:extLst/>
                              </wps:spPr>
                              <wps:bodyPr/>
                            </wps:wsp>
                            <wps:wsp>
                              <wps:cNvPr id="1044" name="Rectangle 2281"/>
                              <wps:cNvSpPr>
                                <a:spLocks noChangeArrowheads="1"/>
                              </wps:cNvSpPr>
                              <wps:spPr bwMode="auto">
                                <a:xfrm>
                                  <a:off x="469900" y="141605"/>
                                  <a:ext cx="66040" cy="6096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045" name="Line 2282"/>
                              <wps:cNvCnPr/>
                              <wps:spPr bwMode="auto">
                                <a:xfrm>
                                  <a:off x="492125" y="160020"/>
                                  <a:ext cx="22225" cy="0"/>
                                </a:xfrm>
                                <a:prstGeom prst="line">
                                  <a:avLst/>
                                </a:prstGeom>
                                <a:grpFill/>
                                <a:ln w="6350">
                                  <a:solidFill>
                                    <a:srgbClr val="212830"/>
                                  </a:solidFill>
                                  <a:prstDash val="solid"/>
                                  <a:round/>
                                  <a:headEnd/>
                                  <a:tailEnd/>
                                </a:ln>
                                <a:extLst/>
                              </wps:spPr>
                              <wps:bodyPr/>
                            </wps:wsp>
                            <wps:wsp>
                              <wps:cNvPr id="1046" name="Line 2283"/>
                              <wps:cNvCnPr/>
                              <wps:spPr bwMode="auto">
                                <a:xfrm>
                                  <a:off x="492125" y="178435"/>
                                  <a:ext cx="22225" cy="0"/>
                                </a:xfrm>
                                <a:prstGeom prst="line">
                                  <a:avLst/>
                                </a:prstGeom>
                                <a:grpFill/>
                                <a:ln w="6350">
                                  <a:solidFill>
                                    <a:srgbClr val="212830"/>
                                  </a:solidFill>
                                  <a:prstDash val="solid"/>
                                  <a:round/>
                                  <a:headEnd/>
                                  <a:tailEnd/>
                                </a:ln>
                                <a:extLst/>
                              </wps:spPr>
                              <wps:bodyPr/>
                            </wps:wsp>
                            <wps:wsp>
                              <wps:cNvPr id="1047" name="Line 2284"/>
                              <wps:cNvCnPr/>
                              <wps:spPr bwMode="auto">
                                <a:xfrm>
                                  <a:off x="514350" y="141605"/>
                                  <a:ext cx="0" cy="60960"/>
                                </a:xfrm>
                                <a:prstGeom prst="line">
                                  <a:avLst/>
                                </a:prstGeom>
                                <a:grpFill/>
                                <a:ln w="6350">
                                  <a:solidFill>
                                    <a:srgbClr val="212830"/>
                                  </a:solidFill>
                                  <a:prstDash val="solid"/>
                                  <a:round/>
                                  <a:headEnd/>
                                  <a:tailEnd/>
                                </a:ln>
                                <a:extLst/>
                              </wps:spPr>
                              <wps:bodyPr/>
                            </wps:wsp>
                            <wps:wsp>
                              <wps:cNvPr id="1048" name="Freeform 2285"/>
                              <wps:cNvSpPr>
                                <a:spLocks/>
                              </wps:cNvSpPr>
                              <wps:spPr bwMode="auto">
                                <a:xfrm>
                                  <a:off x="492125" y="116840"/>
                                  <a:ext cx="11430" cy="85725"/>
                                </a:xfrm>
                                <a:custGeom>
                                  <a:avLst/>
                                  <a:gdLst>
                                    <a:gd name="T0" fmla="*/ 35 w 35"/>
                                    <a:gd name="T1" fmla="*/ 0 h 271"/>
                                    <a:gd name="T2" fmla="*/ 0 w 35"/>
                                    <a:gd name="T3" fmla="*/ 77 h 271"/>
                                    <a:gd name="T4" fmla="*/ 0 w 35"/>
                                    <a:gd name="T5" fmla="*/ 271 h 271"/>
                                  </a:gdLst>
                                  <a:ahLst/>
                                  <a:cxnLst>
                                    <a:cxn ang="0">
                                      <a:pos x="T0" y="T1"/>
                                    </a:cxn>
                                    <a:cxn ang="0">
                                      <a:pos x="T2" y="T3"/>
                                    </a:cxn>
                                    <a:cxn ang="0">
                                      <a:pos x="T4" y="T5"/>
                                    </a:cxn>
                                  </a:cxnLst>
                                  <a:rect l="0" t="0" r="r" b="b"/>
                                  <a:pathLst>
                                    <a:path w="35" h="271">
                                      <a:moveTo>
                                        <a:pt x="35" y="0"/>
                                      </a:moveTo>
                                      <a:lnTo>
                                        <a:pt x="0" y="77"/>
                                      </a:lnTo>
                                      <a:lnTo>
                                        <a:pt x="0" y="27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49" name="Line 2286"/>
                              <wps:cNvCnPr/>
                              <wps:spPr bwMode="auto">
                                <a:xfrm flipV="1">
                                  <a:off x="361950" y="1367790"/>
                                  <a:ext cx="31750" cy="55245"/>
                                </a:xfrm>
                                <a:prstGeom prst="line">
                                  <a:avLst/>
                                </a:prstGeom>
                                <a:grpFill/>
                                <a:ln w="6350">
                                  <a:solidFill>
                                    <a:srgbClr val="212830"/>
                                  </a:solidFill>
                                  <a:prstDash val="solid"/>
                                  <a:round/>
                                  <a:headEnd/>
                                  <a:tailEnd/>
                                </a:ln>
                                <a:extLst/>
                              </wps:spPr>
                              <wps:bodyPr/>
                            </wps:wsp>
                            <wps:wsp>
                              <wps:cNvPr id="1050" name="Line 2287"/>
                              <wps:cNvCnPr/>
                              <wps:spPr bwMode="auto">
                                <a:xfrm flipH="1">
                                  <a:off x="330200" y="1367790"/>
                                  <a:ext cx="63500" cy="0"/>
                                </a:xfrm>
                                <a:prstGeom prst="line">
                                  <a:avLst/>
                                </a:prstGeom>
                                <a:grpFill/>
                                <a:ln w="6350">
                                  <a:solidFill>
                                    <a:srgbClr val="212830"/>
                                  </a:solidFill>
                                  <a:prstDash val="solid"/>
                                  <a:round/>
                                  <a:headEnd/>
                                  <a:tailEnd/>
                                </a:ln>
                                <a:extLst/>
                              </wps:spPr>
                              <wps:bodyPr/>
                            </wps:wsp>
                            <wps:wsp>
                              <wps:cNvPr id="1051" name="Line 2288"/>
                              <wps:cNvCnPr/>
                              <wps:spPr bwMode="auto">
                                <a:xfrm>
                                  <a:off x="330200" y="1367790"/>
                                  <a:ext cx="31750" cy="55245"/>
                                </a:xfrm>
                                <a:prstGeom prst="line">
                                  <a:avLst/>
                                </a:prstGeom>
                                <a:grpFill/>
                                <a:ln w="6350">
                                  <a:solidFill>
                                    <a:srgbClr val="212830"/>
                                  </a:solidFill>
                                  <a:prstDash val="solid"/>
                                  <a:round/>
                                  <a:headEnd/>
                                  <a:tailEnd/>
                                </a:ln>
                                <a:extLst/>
                              </wps:spPr>
                              <wps:bodyPr/>
                            </wps:wsp>
                            <wps:wsp>
                              <wps:cNvPr id="1052" name="Line 2289"/>
                              <wps:cNvCnPr/>
                              <wps:spPr bwMode="auto">
                                <a:xfrm flipV="1">
                                  <a:off x="295910" y="214630"/>
                                  <a:ext cx="31750" cy="55245"/>
                                </a:xfrm>
                                <a:prstGeom prst="line">
                                  <a:avLst/>
                                </a:prstGeom>
                                <a:grpFill/>
                                <a:ln w="6350">
                                  <a:solidFill>
                                    <a:srgbClr val="212830"/>
                                  </a:solidFill>
                                  <a:prstDash val="solid"/>
                                  <a:round/>
                                  <a:headEnd/>
                                  <a:tailEnd/>
                                </a:ln>
                                <a:extLst/>
                              </wps:spPr>
                              <wps:bodyPr/>
                            </wps:wsp>
                            <wps:wsp>
                              <wps:cNvPr id="1053" name="Line 2290"/>
                              <wps:cNvCnPr/>
                              <wps:spPr bwMode="auto">
                                <a:xfrm flipH="1">
                                  <a:off x="264160" y="214630"/>
                                  <a:ext cx="63500" cy="0"/>
                                </a:xfrm>
                                <a:prstGeom prst="line">
                                  <a:avLst/>
                                </a:prstGeom>
                                <a:grpFill/>
                                <a:ln w="6350">
                                  <a:solidFill>
                                    <a:srgbClr val="212830"/>
                                  </a:solidFill>
                                  <a:prstDash val="solid"/>
                                  <a:round/>
                                  <a:headEnd/>
                                  <a:tailEnd/>
                                </a:ln>
                                <a:extLst/>
                              </wps:spPr>
                              <wps:bodyPr/>
                            </wps:wsp>
                            <wps:wsp>
                              <wps:cNvPr id="1054" name="Line 2291"/>
                              <wps:cNvCnPr/>
                              <wps:spPr bwMode="auto">
                                <a:xfrm>
                                  <a:off x="264160" y="214630"/>
                                  <a:ext cx="31750" cy="55245"/>
                                </a:xfrm>
                                <a:prstGeom prst="line">
                                  <a:avLst/>
                                </a:prstGeom>
                                <a:grpFill/>
                                <a:ln w="6350">
                                  <a:solidFill>
                                    <a:srgbClr val="212830"/>
                                  </a:solidFill>
                                  <a:prstDash val="solid"/>
                                  <a:round/>
                                  <a:headEnd/>
                                  <a:tailEnd/>
                                </a:ln>
                                <a:extLst/>
                              </wps:spPr>
                              <wps:bodyPr/>
                            </wps:wsp>
                            <wps:wsp>
                              <wps:cNvPr id="1055" name="Line 2292"/>
                              <wps:cNvCnPr/>
                              <wps:spPr bwMode="auto">
                                <a:xfrm flipH="1" flipV="1">
                                  <a:off x="756285" y="556895"/>
                                  <a:ext cx="347345" cy="200660"/>
                                </a:xfrm>
                                <a:prstGeom prst="line">
                                  <a:avLst/>
                                </a:prstGeom>
                                <a:grpFill/>
                                <a:ln w="6350">
                                  <a:solidFill>
                                    <a:srgbClr val="212830"/>
                                  </a:solidFill>
                                  <a:prstDash val="solid"/>
                                  <a:round/>
                                  <a:headEnd/>
                                  <a:tailEnd/>
                                </a:ln>
                                <a:extLst/>
                              </wps:spPr>
                              <wps:bodyPr/>
                            </wps:wsp>
                            <wps:wsp>
                              <wps:cNvPr id="1056" name="Line 2293"/>
                              <wps:cNvCnPr/>
                              <wps:spPr bwMode="auto">
                                <a:xfrm flipH="1">
                                  <a:off x="345440" y="556895"/>
                                  <a:ext cx="410845" cy="0"/>
                                </a:xfrm>
                                <a:prstGeom prst="line">
                                  <a:avLst/>
                                </a:prstGeom>
                                <a:grpFill/>
                                <a:ln w="6350">
                                  <a:solidFill>
                                    <a:srgbClr val="212830"/>
                                  </a:solidFill>
                                  <a:prstDash val="solid"/>
                                  <a:round/>
                                  <a:headEnd/>
                                  <a:tailEnd/>
                                </a:ln>
                                <a:extLst/>
                              </wps:spPr>
                              <wps:bodyPr/>
                            </wps:wsp>
                            <wps:wsp>
                              <wps:cNvPr id="1057" name="Line 2294"/>
                              <wps:cNvCnPr/>
                              <wps:spPr bwMode="auto">
                                <a:xfrm>
                                  <a:off x="452755" y="450215"/>
                                  <a:ext cx="0" cy="86360"/>
                                </a:xfrm>
                                <a:prstGeom prst="line">
                                  <a:avLst/>
                                </a:prstGeom>
                                <a:grpFill/>
                                <a:ln w="6350">
                                  <a:solidFill>
                                    <a:srgbClr val="212830"/>
                                  </a:solidFill>
                                  <a:prstDash val="solid"/>
                                  <a:round/>
                                  <a:headEnd/>
                                  <a:tailEnd/>
                                </a:ln>
                                <a:extLst/>
                              </wps:spPr>
                              <wps:bodyPr/>
                            </wps:wsp>
                            <wps:wsp>
                              <wps:cNvPr id="1058" name="Line 2295"/>
                              <wps:cNvCnPr/>
                              <wps:spPr bwMode="auto">
                                <a:xfrm>
                                  <a:off x="414020" y="536575"/>
                                  <a:ext cx="77470" cy="0"/>
                                </a:xfrm>
                                <a:prstGeom prst="line">
                                  <a:avLst/>
                                </a:prstGeom>
                                <a:grpFill/>
                                <a:ln w="6350">
                                  <a:solidFill>
                                    <a:srgbClr val="212830"/>
                                  </a:solidFill>
                                  <a:prstDash val="solid"/>
                                  <a:round/>
                                  <a:headEnd/>
                                  <a:tailEnd/>
                                </a:ln>
                                <a:extLst/>
                              </wps:spPr>
                              <wps:bodyPr/>
                            </wps:wsp>
                            <wps:wsp>
                              <wps:cNvPr id="1059" name="Line 2296"/>
                              <wps:cNvCnPr/>
                              <wps:spPr bwMode="auto">
                                <a:xfrm>
                                  <a:off x="452755" y="487045"/>
                                  <a:ext cx="33020" cy="0"/>
                                </a:xfrm>
                                <a:prstGeom prst="line">
                                  <a:avLst/>
                                </a:prstGeom>
                                <a:grpFill/>
                                <a:ln w="6350">
                                  <a:solidFill>
                                    <a:srgbClr val="212830"/>
                                  </a:solidFill>
                                  <a:prstDash val="solid"/>
                                  <a:round/>
                                  <a:headEnd/>
                                  <a:tailEnd/>
                                </a:ln>
                                <a:extLst/>
                              </wps:spPr>
                              <wps:bodyPr/>
                            </wps:wsp>
                            <wps:wsp>
                              <wps:cNvPr id="1060" name="Freeform 2297"/>
                              <wps:cNvSpPr>
                                <a:spLocks/>
                              </wps:cNvSpPr>
                              <wps:spPr bwMode="auto">
                                <a:xfrm>
                                  <a:off x="530225" y="530225"/>
                                  <a:ext cx="33020" cy="6350"/>
                                </a:xfrm>
                                <a:custGeom>
                                  <a:avLst/>
                                  <a:gdLst>
                                    <a:gd name="T0" fmla="*/ 0 w 103"/>
                                    <a:gd name="T1" fmla="*/ 0 h 19"/>
                                    <a:gd name="T2" fmla="*/ 33 w 103"/>
                                    <a:gd name="T3" fmla="*/ 19 h 19"/>
                                    <a:gd name="T4" fmla="*/ 103 w 103"/>
                                    <a:gd name="T5" fmla="*/ 19 h 19"/>
                                  </a:gdLst>
                                  <a:ahLst/>
                                  <a:cxnLst>
                                    <a:cxn ang="0">
                                      <a:pos x="T0" y="T1"/>
                                    </a:cxn>
                                    <a:cxn ang="0">
                                      <a:pos x="T2" y="T3"/>
                                    </a:cxn>
                                    <a:cxn ang="0">
                                      <a:pos x="T4" y="T5"/>
                                    </a:cxn>
                                  </a:cxnLst>
                                  <a:rect l="0" t="0" r="r" b="b"/>
                                  <a:pathLst>
                                    <a:path w="103" h="19">
                                      <a:moveTo>
                                        <a:pt x="0" y="0"/>
                                      </a:moveTo>
                                      <a:lnTo>
                                        <a:pt x="33" y="19"/>
                                      </a:lnTo>
                                      <a:lnTo>
                                        <a:pt x="103"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1" name="Line 2298"/>
                              <wps:cNvCnPr/>
                              <wps:spPr bwMode="auto">
                                <a:xfrm>
                                  <a:off x="524510" y="523875"/>
                                  <a:ext cx="5715" cy="6350"/>
                                </a:xfrm>
                                <a:prstGeom prst="line">
                                  <a:avLst/>
                                </a:prstGeom>
                                <a:grpFill/>
                                <a:ln w="6350">
                                  <a:solidFill>
                                    <a:srgbClr val="212830"/>
                                  </a:solidFill>
                                  <a:prstDash val="solid"/>
                                  <a:round/>
                                  <a:headEnd/>
                                  <a:tailEnd/>
                                </a:ln>
                                <a:extLst/>
                              </wps:spPr>
                              <wps:bodyPr/>
                            </wps:wsp>
                            <wps:wsp>
                              <wps:cNvPr id="1062" name="Freeform 2299"/>
                              <wps:cNvSpPr>
                                <a:spLocks/>
                              </wps:cNvSpPr>
                              <wps:spPr bwMode="auto">
                                <a:xfrm>
                                  <a:off x="524510" y="505460"/>
                                  <a:ext cx="5715" cy="18415"/>
                                </a:xfrm>
                                <a:custGeom>
                                  <a:avLst/>
                                  <a:gdLst>
                                    <a:gd name="T0" fmla="*/ 19 w 19"/>
                                    <a:gd name="T1" fmla="*/ 0 h 58"/>
                                    <a:gd name="T2" fmla="*/ 0 w 19"/>
                                    <a:gd name="T3" fmla="*/ 19 h 58"/>
                                    <a:gd name="T4" fmla="*/ 0 w 19"/>
                                    <a:gd name="T5" fmla="*/ 58 h 58"/>
                                  </a:gdLst>
                                  <a:ahLst/>
                                  <a:cxnLst>
                                    <a:cxn ang="0">
                                      <a:pos x="T0" y="T1"/>
                                    </a:cxn>
                                    <a:cxn ang="0">
                                      <a:pos x="T2" y="T3"/>
                                    </a:cxn>
                                    <a:cxn ang="0">
                                      <a:pos x="T4" y="T5"/>
                                    </a:cxn>
                                  </a:cxnLst>
                                  <a:rect l="0" t="0" r="r" b="b"/>
                                  <a:pathLst>
                                    <a:path w="19" h="58">
                                      <a:moveTo>
                                        <a:pt x="19"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63" name="Line 2300"/>
                              <wps:cNvCnPr/>
                              <wps:spPr bwMode="auto">
                                <a:xfrm flipH="1">
                                  <a:off x="530225" y="505460"/>
                                  <a:ext cx="27305" cy="0"/>
                                </a:xfrm>
                                <a:prstGeom prst="line">
                                  <a:avLst/>
                                </a:prstGeom>
                                <a:grpFill/>
                                <a:ln w="6350">
                                  <a:solidFill>
                                    <a:srgbClr val="212830"/>
                                  </a:solidFill>
                                  <a:prstDash val="solid"/>
                                  <a:round/>
                                  <a:headEnd/>
                                  <a:tailEnd/>
                                </a:ln>
                                <a:extLst/>
                              </wps:spPr>
                              <wps:bodyPr/>
                            </wps:wsp>
                            <wps:wsp>
                              <wps:cNvPr id="1064" name="Line 2301"/>
                              <wps:cNvCnPr/>
                              <wps:spPr bwMode="auto">
                                <a:xfrm flipH="1" flipV="1">
                                  <a:off x="557530" y="505460"/>
                                  <a:ext cx="10795" cy="6350"/>
                                </a:xfrm>
                                <a:prstGeom prst="line">
                                  <a:avLst/>
                                </a:prstGeom>
                                <a:grpFill/>
                                <a:ln w="6350">
                                  <a:solidFill>
                                    <a:srgbClr val="212830"/>
                                  </a:solidFill>
                                  <a:prstDash val="solid"/>
                                  <a:round/>
                                  <a:headEnd/>
                                  <a:tailEnd/>
                                </a:ln>
                                <a:extLst/>
                              </wps:spPr>
                              <wps:bodyPr/>
                            </wps:wsp>
                            <wps:wsp>
                              <wps:cNvPr id="1065" name="Line 2302"/>
                              <wps:cNvCnPr/>
                              <wps:spPr bwMode="auto">
                                <a:xfrm>
                                  <a:off x="563245" y="493395"/>
                                  <a:ext cx="5080" cy="18415"/>
                                </a:xfrm>
                                <a:prstGeom prst="line">
                                  <a:avLst/>
                                </a:prstGeom>
                                <a:grpFill/>
                                <a:ln w="6350">
                                  <a:solidFill>
                                    <a:srgbClr val="212830"/>
                                  </a:solidFill>
                                  <a:prstDash val="solid"/>
                                  <a:round/>
                                  <a:headEnd/>
                                  <a:tailEnd/>
                                </a:ln>
                                <a:extLst/>
                              </wps:spPr>
                              <wps:bodyPr/>
                            </wps:wsp>
                            <wps:wsp>
                              <wps:cNvPr id="1066" name="Line 2304"/>
                              <wps:cNvCnPr/>
                              <wps:spPr bwMode="auto">
                                <a:xfrm>
                                  <a:off x="551815" y="469265"/>
                                  <a:ext cx="11430" cy="24130"/>
                                </a:xfrm>
                                <a:prstGeom prst="line">
                                  <a:avLst/>
                                </a:prstGeom>
                                <a:grpFill/>
                                <a:ln w="6350">
                                  <a:solidFill>
                                    <a:srgbClr val="212830"/>
                                  </a:solidFill>
                                  <a:prstDash val="solid"/>
                                  <a:round/>
                                  <a:headEnd/>
                                  <a:tailEnd/>
                                </a:ln>
                                <a:extLst/>
                              </wps:spPr>
                              <wps:bodyPr/>
                            </wps:wsp>
                            <wps:wsp>
                              <wps:cNvPr id="1067" name="Line 2305"/>
                              <wps:cNvCnPr/>
                              <wps:spPr bwMode="auto">
                                <a:xfrm>
                                  <a:off x="546735" y="456565"/>
                                  <a:ext cx="5080" cy="12700"/>
                                </a:xfrm>
                                <a:prstGeom prst="line">
                                  <a:avLst/>
                                </a:prstGeom>
                                <a:grpFill/>
                                <a:ln w="6350">
                                  <a:solidFill>
                                    <a:srgbClr val="212830"/>
                                  </a:solidFill>
                                  <a:prstDash val="solid"/>
                                  <a:round/>
                                  <a:headEnd/>
                                  <a:tailEnd/>
                                </a:ln>
                                <a:extLst/>
                              </wps:spPr>
                              <wps:bodyPr/>
                            </wps:wsp>
                            <wps:wsp>
                              <wps:cNvPr id="1068" name="Line 2306"/>
                              <wps:cNvCnPr/>
                              <wps:spPr bwMode="auto">
                                <a:xfrm>
                                  <a:off x="541020" y="456565"/>
                                  <a:ext cx="5715" cy="0"/>
                                </a:xfrm>
                                <a:prstGeom prst="line">
                                  <a:avLst/>
                                </a:prstGeom>
                                <a:grpFill/>
                                <a:ln w="6350">
                                  <a:solidFill>
                                    <a:srgbClr val="212830"/>
                                  </a:solidFill>
                                  <a:prstDash val="solid"/>
                                  <a:round/>
                                  <a:headEnd/>
                                  <a:tailEnd/>
                                </a:ln>
                                <a:extLst/>
                              </wps:spPr>
                              <wps:bodyPr/>
                            </wps:wsp>
                            <wps:wsp>
                              <wps:cNvPr id="1069" name="Line 2307"/>
                              <wps:cNvCnPr/>
                              <wps:spPr bwMode="auto">
                                <a:xfrm flipV="1">
                                  <a:off x="568325" y="469265"/>
                                  <a:ext cx="11430" cy="5715"/>
                                </a:xfrm>
                                <a:prstGeom prst="line">
                                  <a:avLst/>
                                </a:prstGeom>
                                <a:grpFill/>
                                <a:ln w="6350">
                                  <a:solidFill>
                                    <a:srgbClr val="212830"/>
                                  </a:solidFill>
                                  <a:prstDash val="solid"/>
                                  <a:round/>
                                  <a:headEnd/>
                                  <a:tailEnd/>
                                </a:ln>
                                <a:extLst/>
                              </wps:spPr>
                              <wps:bodyPr/>
                            </wps:wsp>
                            <wps:wsp>
                              <wps:cNvPr id="1070" name="Line 2308"/>
                              <wps:cNvCnPr/>
                              <wps:spPr bwMode="auto">
                                <a:xfrm flipV="1">
                                  <a:off x="546735" y="474980"/>
                                  <a:ext cx="21590" cy="6350"/>
                                </a:xfrm>
                                <a:prstGeom prst="line">
                                  <a:avLst/>
                                </a:prstGeom>
                                <a:grpFill/>
                                <a:ln w="6350">
                                  <a:solidFill>
                                    <a:srgbClr val="212830"/>
                                  </a:solidFill>
                                  <a:prstDash val="solid"/>
                                  <a:round/>
                                  <a:headEnd/>
                                  <a:tailEnd/>
                                </a:ln>
                                <a:extLst/>
                              </wps:spPr>
                              <wps:bodyPr/>
                            </wps:wsp>
                            <wps:wsp>
                              <wps:cNvPr id="1071" name="Line 2309"/>
                              <wps:cNvCnPr/>
                              <wps:spPr bwMode="auto">
                                <a:xfrm>
                                  <a:off x="530225" y="481330"/>
                                  <a:ext cx="16510" cy="0"/>
                                </a:xfrm>
                                <a:prstGeom prst="line">
                                  <a:avLst/>
                                </a:prstGeom>
                                <a:grpFill/>
                                <a:ln w="6350">
                                  <a:solidFill>
                                    <a:srgbClr val="212830"/>
                                  </a:solidFill>
                                  <a:prstDash val="solid"/>
                                  <a:round/>
                                  <a:headEnd/>
                                  <a:tailEnd/>
                                </a:ln>
                                <a:extLst/>
                              </wps:spPr>
                              <wps:bodyPr/>
                            </wps:wsp>
                            <wps:wsp>
                              <wps:cNvPr id="1072" name="Line 2310"/>
                              <wps:cNvCnPr/>
                              <wps:spPr bwMode="auto">
                                <a:xfrm>
                                  <a:off x="524510" y="474980"/>
                                  <a:ext cx="5715" cy="6350"/>
                                </a:xfrm>
                                <a:prstGeom prst="line">
                                  <a:avLst/>
                                </a:prstGeom>
                                <a:grpFill/>
                                <a:ln w="6350">
                                  <a:solidFill>
                                    <a:srgbClr val="212830"/>
                                  </a:solidFill>
                                  <a:prstDash val="solid"/>
                                  <a:round/>
                                  <a:headEnd/>
                                  <a:tailEnd/>
                                </a:ln>
                                <a:extLst/>
                              </wps:spPr>
                              <wps:bodyPr/>
                            </wps:wsp>
                            <wps:wsp>
                              <wps:cNvPr id="1073" name="Freeform 2311"/>
                              <wps:cNvSpPr>
                                <a:spLocks/>
                              </wps:cNvSpPr>
                              <wps:spPr bwMode="auto">
                                <a:xfrm>
                                  <a:off x="651510" y="499745"/>
                                  <a:ext cx="33020" cy="36830"/>
                                </a:xfrm>
                                <a:custGeom>
                                  <a:avLst/>
                                  <a:gdLst>
                                    <a:gd name="T0" fmla="*/ 0 w 104"/>
                                    <a:gd name="T1" fmla="*/ 0 h 115"/>
                                    <a:gd name="T2" fmla="*/ 17 w 104"/>
                                    <a:gd name="T3" fmla="*/ 19 h 115"/>
                                    <a:gd name="T4" fmla="*/ 17 w 104"/>
                                    <a:gd name="T5" fmla="*/ 96 h 115"/>
                                    <a:gd name="T6" fmla="*/ 34 w 104"/>
                                    <a:gd name="T7" fmla="*/ 115 h 115"/>
                                    <a:gd name="T8" fmla="*/ 69 w 104"/>
                                    <a:gd name="T9" fmla="*/ 115 h 115"/>
                                    <a:gd name="T10" fmla="*/ 87 w 104"/>
                                    <a:gd name="T11" fmla="*/ 96 h 115"/>
                                    <a:gd name="T12" fmla="*/ 104 w 104"/>
                                    <a:gd name="T13" fmla="*/ 57 h 115"/>
                                    <a:gd name="T14" fmla="*/ 104 w 104"/>
                                    <a:gd name="T15" fmla="*/ 38 h 1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4" h="115">
                                      <a:moveTo>
                                        <a:pt x="0" y="0"/>
                                      </a:moveTo>
                                      <a:lnTo>
                                        <a:pt x="17" y="19"/>
                                      </a:lnTo>
                                      <a:lnTo>
                                        <a:pt x="17" y="96"/>
                                      </a:lnTo>
                                      <a:lnTo>
                                        <a:pt x="34" y="115"/>
                                      </a:lnTo>
                                      <a:lnTo>
                                        <a:pt x="69" y="115"/>
                                      </a:lnTo>
                                      <a:lnTo>
                                        <a:pt x="87" y="96"/>
                                      </a:lnTo>
                                      <a:lnTo>
                                        <a:pt x="104" y="57"/>
                                      </a:lnTo>
                                      <a:lnTo>
                                        <a:pt x="104" y="3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74" name="Line 2312"/>
                              <wps:cNvCnPr/>
                              <wps:spPr bwMode="auto">
                                <a:xfrm>
                                  <a:off x="645795" y="499745"/>
                                  <a:ext cx="5715" cy="0"/>
                                </a:xfrm>
                                <a:prstGeom prst="line">
                                  <a:avLst/>
                                </a:prstGeom>
                                <a:grpFill/>
                                <a:ln w="6350">
                                  <a:solidFill>
                                    <a:srgbClr val="212830"/>
                                  </a:solidFill>
                                  <a:prstDash val="solid"/>
                                  <a:round/>
                                  <a:headEnd/>
                                  <a:tailEnd/>
                                </a:ln>
                                <a:extLst/>
                              </wps:spPr>
                              <wps:bodyPr/>
                            </wps:wsp>
                            <wps:wsp>
                              <wps:cNvPr id="1075" name="Line 2313"/>
                              <wps:cNvCnPr/>
                              <wps:spPr bwMode="auto">
                                <a:xfrm flipV="1">
                                  <a:off x="629285" y="499745"/>
                                  <a:ext cx="16510" cy="12065"/>
                                </a:xfrm>
                                <a:prstGeom prst="line">
                                  <a:avLst/>
                                </a:prstGeom>
                                <a:grpFill/>
                                <a:ln w="6350">
                                  <a:solidFill>
                                    <a:srgbClr val="212830"/>
                                  </a:solidFill>
                                  <a:prstDash val="solid"/>
                                  <a:round/>
                                  <a:headEnd/>
                                  <a:tailEnd/>
                                </a:ln>
                                <a:extLst/>
                              </wps:spPr>
                              <wps:bodyPr/>
                            </wps:wsp>
                            <wps:wsp>
                              <wps:cNvPr id="1076" name="Line 2314"/>
                              <wps:cNvCnPr/>
                              <wps:spPr bwMode="auto">
                                <a:xfrm flipH="1">
                                  <a:off x="617855" y="499745"/>
                                  <a:ext cx="16510" cy="36830"/>
                                </a:xfrm>
                                <a:prstGeom prst="line">
                                  <a:avLst/>
                                </a:prstGeom>
                                <a:grpFill/>
                                <a:ln w="6350">
                                  <a:solidFill>
                                    <a:srgbClr val="212830"/>
                                  </a:solidFill>
                                  <a:prstDash val="solid"/>
                                  <a:round/>
                                  <a:headEnd/>
                                  <a:tailEnd/>
                                </a:ln>
                                <a:extLst/>
                              </wps:spPr>
                              <wps:bodyPr/>
                            </wps:wsp>
                            <wps:wsp>
                              <wps:cNvPr id="1077" name="Line 2315"/>
                              <wps:cNvCnPr/>
                              <wps:spPr bwMode="auto">
                                <a:xfrm flipH="1">
                                  <a:off x="634365" y="462280"/>
                                  <a:ext cx="17145" cy="37465"/>
                                </a:xfrm>
                                <a:prstGeom prst="line">
                                  <a:avLst/>
                                </a:prstGeom>
                                <a:grpFill/>
                                <a:ln w="6350">
                                  <a:solidFill>
                                    <a:srgbClr val="212830"/>
                                  </a:solidFill>
                                  <a:prstDash val="solid"/>
                                  <a:round/>
                                  <a:headEnd/>
                                  <a:tailEnd/>
                                </a:ln>
                                <a:extLst/>
                              </wps:spPr>
                              <wps:bodyPr/>
                            </wps:wsp>
                            <wps:wsp>
                              <wps:cNvPr id="1078" name="Line 2316"/>
                              <wps:cNvCnPr/>
                              <wps:spPr bwMode="auto">
                                <a:xfrm>
                                  <a:off x="645795" y="456565"/>
                                  <a:ext cx="5715" cy="5715"/>
                                </a:xfrm>
                                <a:prstGeom prst="line">
                                  <a:avLst/>
                                </a:prstGeom>
                                <a:grpFill/>
                                <a:ln w="6350">
                                  <a:solidFill>
                                    <a:srgbClr val="212830"/>
                                  </a:solidFill>
                                  <a:prstDash val="solid"/>
                                  <a:round/>
                                  <a:headEnd/>
                                  <a:tailEnd/>
                                </a:ln>
                                <a:extLst/>
                              </wps:spPr>
                              <wps:bodyPr/>
                            </wps:wsp>
                            <wps:wsp>
                              <wps:cNvPr id="1079" name="Line 2317"/>
                              <wps:cNvCnPr/>
                              <wps:spPr bwMode="auto">
                                <a:xfrm flipV="1">
                                  <a:off x="2764155" y="766445"/>
                                  <a:ext cx="0" cy="661035"/>
                                </a:xfrm>
                                <a:prstGeom prst="line">
                                  <a:avLst/>
                                </a:prstGeom>
                                <a:grpFill/>
                                <a:ln w="6350">
                                  <a:solidFill>
                                    <a:srgbClr val="212830"/>
                                  </a:solidFill>
                                  <a:prstDash val="solid"/>
                                  <a:round/>
                                  <a:headEnd/>
                                  <a:tailEnd/>
                                </a:ln>
                                <a:extLst/>
                              </wps:spPr>
                              <wps:bodyPr/>
                            </wps:wsp>
                            <wps:wsp>
                              <wps:cNvPr id="1080" name="Line 2318"/>
                              <wps:cNvCnPr/>
                              <wps:spPr bwMode="auto">
                                <a:xfrm>
                                  <a:off x="2764155" y="1427480"/>
                                  <a:ext cx="635" cy="0"/>
                                </a:xfrm>
                                <a:prstGeom prst="line">
                                  <a:avLst/>
                                </a:prstGeom>
                                <a:grpFill/>
                                <a:ln w="6350">
                                  <a:solidFill>
                                    <a:srgbClr val="212830"/>
                                  </a:solidFill>
                                  <a:prstDash val="solid"/>
                                  <a:round/>
                                  <a:headEnd/>
                                  <a:tailEnd/>
                                </a:ln>
                                <a:extLst/>
                              </wps:spPr>
                              <wps:bodyPr/>
                            </wps:wsp>
                            <wps:wsp>
                              <wps:cNvPr id="1081" name="Line 2319"/>
                              <wps:cNvCnPr/>
                              <wps:spPr bwMode="auto">
                                <a:xfrm flipH="1">
                                  <a:off x="2309495" y="766445"/>
                                  <a:ext cx="454660" cy="0"/>
                                </a:xfrm>
                                <a:prstGeom prst="line">
                                  <a:avLst/>
                                </a:prstGeom>
                                <a:grpFill/>
                                <a:ln w="6350">
                                  <a:solidFill>
                                    <a:srgbClr val="212830"/>
                                  </a:solidFill>
                                  <a:prstDash val="solid"/>
                                  <a:round/>
                                  <a:headEnd/>
                                  <a:tailEnd/>
                                </a:ln>
                                <a:extLst/>
                              </wps:spPr>
                              <wps:bodyPr/>
                            </wps:wsp>
                            <wps:wsp>
                              <wps:cNvPr id="1082" name="Freeform 2320"/>
                              <wps:cNvSpPr>
                                <a:spLocks/>
                              </wps:cNvSpPr>
                              <wps:spPr bwMode="auto">
                                <a:xfrm>
                                  <a:off x="2651125" y="1219200"/>
                                  <a:ext cx="91440" cy="43180"/>
                                </a:xfrm>
                                <a:custGeom>
                                  <a:avLst/>
                                  <a:gdLst>
                                    <a:gd name="T0" fmla="*/ 289 w 289"/>
                                    <a:gd name="T1" fmla="*/ 101 h 135"/>
                                    <a:gd name="T2" fmla="*/ 241 w 289"/>
                                    <a:gd name="T3" fmla="*/ 135 h 135"/>
                                    <a:gd name="T4" fmla="*/ 193 w 289"/>
                                    <a:gd name="T5" fmla="*/ 135 h 135"/>
                                    <a:gd name="T6" fmla="*/ 145 w 289"/>
                                    <a:gd name="T7" fmla="*/ 101 h 135"/>
                                    <a:gd name="T8" fmla="*/ 145 w 289"/>
                                    <a:gd name="T9" fmla="*/ 33 h 135"/>
                                    <a:gd name="T10" fmla="*/ 97 w 289"/>
                                    <a:gd name="T11" fmla="*/ 0 h 135"/>
                                    <a:gd name="T12" fmla="*/ 48 w 289"/>
                                    <a:gd name="T13" fmla="*/ 0 h 135"/>
                                    <a:gd name="T14" fmla="*/ 0 w 289"/>
                                    <a:gd name="T15" fmla="*/ 33 h 135"/>
                                    <a:gd name="T16" fmla="*/ 0 w 289"/>
                                    <a:gd name="T17" fmla="*/ 101 h 135"/>
                                    <a:gd name="T18" fmla="*/ 48 w 289"/>
                                    <a:gd name="T19" fmla="*/ 135 h 135"/>
                                    <a:gd name="T20" fmla="*/ 97 w 289"/>
                                    <a:gd name="T21" fmla="*/ 135 h 135"/>
                                    <a:gd name="T22" fmla="*/ 145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5" y="101"/>
                                      </a:lnTo>
                                      <a:lnTo>
                                        <a:pt x="145" y="33"/>
                                      </a:lnTo>
                                      <a:lnTo>
                                        <a:pt x="97" y="0"/>
                                      </a:lnTo>
                                      <a:lnTo>
                                        <a:pt x="48" y="0"/>
                                      </a:lnTo>
                                      <a:lnTo>
                                        <a:pt x="0" y="33"/>
                                      </a:lnTo>
                                      <a:lnTo>
                                        <a:pt x="0" y="101"/>
                                      </a:lnTo>
                                      <a:lnTo>
                                        <a:pt x="48" y="135"/>
                                      </a:lnTo>
                                      <a:lnTo>
                                        <a:pt x="97" y="135"/>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3" name="Freeform 2321"/>
                              <wps:cNvSpPr>
                                <a:spLocks/>
                              </wps:cNvSpPr>
                              <wps:spPr bwMode="auto">
                                <a:xfrm>
                                  <a:off x="2696845" y="1219200"/>
                                  <a:ext cx="45720" cy="32385"/>
                                </a:xfrm>
                                <a:custGeom>
                                  <a:avLst/>
                                  <a:gdLst>
                                    <a:gd name="T0" fmla="*/ 0 w 144"/>
                                    <a:gd name="T1" fmla="*/ 33 h 101"/>
                                    <a:gd name="T2" fmla="*/ 48 w 144"/>
                                    <a:gd name="T3" fmla="*/ 0 h 101"/>
                                    <a:gd name="T4" fmla="*/ 96 w 144"/>
                                    <a:gd name="T5" fmla="*/ 0 h 101"/>
                                    <a:gd name="T6" fmla="*/ 144 w 144"/>
                                    <a:gd name="T7" fmla="*/ 33 h 101"/>
                                    <a:gd name="T8" fmla="*/ 144 w 144"/>
                                    <a:gd name="T9" fmla="*/ 101 h 101"/>
                                  </a:gdLst>
                                  <a:ahLst/>
                                  <a:cxnLst>
                                    <a:cxn ang="0">
                                      <a:pos x="T0" y="T1"/>
                                    </a:cxn>
                                    <a:cxn ang="0">
                                      <a:pos x="T2" y="T3"/>
                                    </a:cxn>
                                    <a:cxn ang="0">
                                      <a:pos x="T4" y="T5"/>
                                    </a:cxn>
                                    <a:cxn ang="0">
                                      <a:pos x="T6" y="T7"/>
                                    </a:cxn>
                                    <a:cxn ang="0">
                                      <a:pos x="T8" y="T9"/>
                                    </a:cxn>
                                  </a:cxnLst>
                                  <a:rect l="0" t="0" r="r" b="b"/>
                                  <a:pathLst>
                                    <a:path w="144" h="101">
                                      <a:moveTo>
                                        <a:pt x="0" y="33"/>
                                      </a:moveTo>
                                      <a:lnTo>
                                        <a:pt x="48" y="0"/>
                                      </a:lnTo>
                                      <a:lnTo>
                                        <a:pt x="96" y="0"/>
                                      </a:lnTo>
                                      <a:lnTo>
                                        <a:pt x="144" y="33"/>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4" name="Freeform 2322"/>
                              <wps:cNvSpPr>
                                <a:spLocks/>
                              </wps:cNvSpPr>
                              <wps:spPr bwMode="auto">
                                <a:xfrm>
                                  <a:off x="2651125" y="1155065"/>
                                  <a:ext cx="91440" cy="42545"/>
                                </a:xfrm>
                                <a:custGeom>
                                  <a:avLst/>
                                  <a:gdLst>
                                    <a:gd name="T0" fmla="*/ 241 w 289"/>
                                    <a:gd name="T1" fmla="*/ 135 h 135"/>
                                    <a:gd name="T2" fmla="*/ 289 w 289"/>
                                    <a:gd name="T3" fmla="*/ 101 h 135"/>
                                    <a:gd name="T4" fmla="*/ 289 w 289"/>
                                    <a:gd name="T5" fmla="*/ 34 h 135"/>
                                    <a:gd name="T6" fmla="*/ 241 w 289"/>
                                    <a:gd name="T7" fmla="*/ 0 h 135"/>
                                    <a:gd name="T8" fmla="*/ 145 w 289"/>
                                    <a:gd name="T9" fmla="*/ 0 h 135"/>
                                    <a:gd name="T10" fmla="*/ 97 w 289"/>
                                    <a:gd name="T11" fmla="*/ 34 h 135"/>
                                    <a:gd name="T12" fmla="*/ 97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1"/>
                                      </a:lnTo>
                                      <a:lnTo>
                                        <a:pt x="289" y="34"/>
                                      </a:lnTo>
                                      <a:lnTo>
                                        <a:pt x="241" y="0"/>
                                      </a:lnTo>
                                      <a:lnTo>
                                        <a:pt x="145" y="0"/>
                                      </a:lnTo>
                                      <a:lnTo>
                                        <a:pt x="97" y="34"/>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5" name="Freeform 2323"/>
                              <wps:cNvSpPr>
                                <a:spLocks/>
                              </wps:cNvSpPr>
                              <wps:spPr bwMode="auto">
                                <a:xfrm>
                                  <a:off x="2651125" y="1090930"/>
                                  <a:ext cx="91440" cy="42545"/>
                                </a:xfrm>
                                <a:custGeom>
                                  <a:avLst/>
                                  <a:gdLst>
                                    <a:gd name="T0" fmla="*/ 289 w 289"/>
                                    <a:gd name="T1" fmla="*/ 102 h 135"/>
                                    <a:gd name="T2" fmla="*/ 241 w 289"/>
                                    <a:gd name="T3" fmla="*/ 135 h 135"/>
                                    <a:gd name="T4" fmla="*/ 48 w 289"/>
                                    <a:gd name="T5" fmla="*/ 135 h 135"/>
                                    <a:gd name="T6" fmla="*/ 0 w 289"/>
                                    <a:gd name="T7" fmla="*/ 102 h 135"/>
                                    <a:gd name="T8" fmla="*/ 0 w 289"/>
                                    <a:gd name="T9" fmla="*/ 34 h 135"/>
                                    <a:gd name="T10" fmla="*/ 48 w 289"/>
                                    <a:gd name="T11" fmla="*/ 0 h 135"/>
                                    <a:gd name="T12" fmla="*/ 241 w 289"/>
                                    <a:gd name="T13" fmla="*/ 0 h 135"/>
                                    <a:gd name="T14" fmla="*/ 289 w 289"/>
                                    <a:gd name="T15" fmla="*/ 34 h 135"/>
                                    <a:gd name="T16" fmla="*/ 289 w 289"/>
                                    <a:gd name="T17" fmla="*/ 102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2"/>
                                      </a:moveTo>
                                      <a:lnTo>
                                        <a:pt x="241" y="135"/>
                                      </a:lnTo>
                                      <a:lnTo>
                                        <a:pt x="48" y="135"/>
                                      </a:lnTo>
                                      <a:lnTo>
                                        <a:pt x="0" y="102"/>
                                      </a:lnTo>
                                      <a:lnTo>
                                        <a:pt x="0" y="34"/>
                                      </a:lnTo>
                                      <a:lnTo>
                                        <a:pt x="48" y="0"/>
                                      </a:lnTo>
                                      <a:lnTo>
                                        <a:pt x="241" y="0"/>
                                      </a:lnTo>
                                      <a:lnTo>
                                        <a:pt x="289" y="34"/>
                                      </a:lnTo>
                                      <a:lnTo>
                                        <a:pt x="289" y="102"/>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6" name="Line 2324"/>
                              <wps:cNvCnPr/>
                              <wps:spPr bwMode="auto">
                                <a:xfrm>
                                  <a:off x="2651125" y="1060450"/>
                                  <a:ext cx="79375" cy="0"/>
                                </a:xfrm>
                                <a:prstGeom prst="line">
                                  <a:avLst/>
                                </a:prstGeom>
                                <a:grpFill/>
                                <a:ln w="6350">
                                  <a:solidFill>
                                    <a:srgbClr val="212830"/>
                                  </a:solidFill>
                                  <a:prstDash val="solid"/>
                                  <a:round/>
                                  <a:headEnd/>
                                  <a:tailEnd/>
                                </a:ln>
                                <a:extLst/>
                              </wps:spPr>
                              <wps:bodyPr/>
                            </wps:wsp>
                            <wps:wsp>
                              <wps:cNvPr id="1087" name="Freeform 2325"/>
                              <wps:cNvSpPr>
                                <a:spLocks/>
                              </wps:cNvSpPr>
                              <wps:spPr bwMode="auto">
                                <a:xfrm>
                                  <a:off x="2651125" y="1009015"/>
                                  <a:ext cx="91440" cy="12700"/>
                                </a:xfrm>
                                <a:custGeom>
                                  <a:avLst/>
                                  <a:gdLst>
                                    <a:gd name="T0" fmla="*/ 0 w 289"/>
                                    <a:gd name="T1" fmla="*/ 40 h 40"/>
                                    <a:gd name="T2" fmla="*/ 193 w 289"/>
                                    <a:gd name="T3" fmla="*/ 40 h 40"/>
                                    <a:gd name="T4" fmla="*/ 251 w 289"/>
                                    <a:gd name="T5" fmla="*/ 13 h 40"/>
                                    <a:gd name="T6" fmla="*/ 289 w 289"/>
                                    <a:gd name="T7" fmla="*/ 0 h 40"/>
                                  </a:gdLst>
                                  <a:ahLst/>
                                  <a:cxnLst>
                                    <a:cxn ang="0">
                                      <a:pos x="T0" y="T1"/>
                                    </a:cxn>
                                    <a:cxn ang="0">
                                      <a:pos x="T2" y="T3"/>
                                    </a:cxn>
                                    <a:cxn ang="0">
                                      <a:pos x="T4" y="T5"/>
                                    </a:cxn>
                                    <a:cxn ang="0">
                                      <a:pos x="T6" y="T7"/>
                                    </a:cxn>
                                  </a:cxnLst>
                                  <a:rect l="0" t="0" r="r" b="b"/>
                                  <a:pathLst>
                                    <a:path w="289" h="40">
                                      <a:moveTo>
                                        <a:pt x="0" y="40"/>
                                      </a:moveTo>
                                      <a:lnTo>
                                        <a:pt x="193" y="40"/>
                                      </a:lnTo>
                                      <a:lnTo>
                                        <a:pt x="251" y="13"/>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8" name="Freeform 2326"/>
                              <wps:cNvSpPr>
                                <a:spLocks/>
                              </wps:cNvSpPr>
                              <wps:spPr bwMode="auto">
                                <a:xfrm>
                                  <a:off x="2712085" y="1043305"/>
                                  <a:ext cx="18415" cy="26035"/>
                                </a:xfrm>
                                <a:custGeom>
                                  <a:avLst/>
                                  <a:gdLst>
                                    <a:gd name="T0" fmla="*/ 58 w 58"/>
                                    <a:gd name="T1" fmla="*/ 82 h 82"/>
                                    <a:gd name="T2" fmla="*/ 39 w 58"/>
                                    <a:gd name="T3" fmla="*/ 41 h 82"/>
                                    <a:gd name="T4" fmla="*/ 0 w 58"/>
                                    <a:gd name="T5" fmla="*/ 0 h 82"/>
                                  </a:gdLst>
                                  <a:ahLst/>
                                  <a:cxnLst>
                                    <a:cxn ang="0">
                                      <a:pos x="T0" y="T1"/>
                                    </a:cxn>
                                    <a:cxn ang="0">
                                      <a:pos x="T2" y="T3"/>
                                    </a:cxn>
                                    <a:cxn ang="0">
                                      <a:pos x="T4" y="T5"/>
                                    </a:cxn>
                                  </a:cxnLst>
                                  <a:rect l="0" t="0" r="r" b="b"/>
                                  <a:pathLst>
                                    <a:path w="58" h="82">
                                      <a:moveTo>
                                        <a:pt x="58" y="82"/>
                                      </a:moveTo>
                                      <a:lnTo>
                                        <a:pt x="39"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89" name="Line 2327"/>
                              <wps:cNvCnPr/>
                              <wps:spPr bwMode="auto">
                                <a:xfrm flipV="1">
                                  <a:off x="2663190" y="1035050"/>
                                  <a:ext cx="24130" cy="8255"/>
                                </a:xfrm>
                                <a:prstGeom prst="line">
                                  <a:avLst/>
                                </a:prstGeom>
                                <a:grpFill/>
                                <a:ln w="6350">
                                  <a:solidFill>
                                    <a:srgbClr val="212830"/>
                                  </a:solidFill>
                                  <a:prstDash val="solid"/>
                                  <a:round/>
                                  <a:headEnd/>
                                  <a:tailEnd/>
                                </a:ln>
                                <a:extLst/>
                              </wps:spPr>
                              <wps:bodyPr/>
                            </wps:wsp>
                            <wps:wsp>
                              <wps:cNvPr id="1090" name="Freeform 2328"/>
                              <wps:cNvSpPr>
                                <a:spLocks/>
                              </wps:cNvSpPr>
                              <wps:spPr bwMode="auto">
                                <a:xfrm>
                                  <a:off x="2712085" y="102171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091" name="Line 2329"/>
                              <wps:cNvCnPr/>
                              <wps:spPr bwMode="auto">
                                <a:xfrm flipV="1">
                                  <a:off x="2742565" y="1043305"/>
                                  <a:ext cx="0" cy="3810"/>
                                </a:xfrm>
                                <a:prstGeom prst="line">
                                  <a:avLst/>
                                </a:prstGeom>
                                <a:grpFill/>
                                <a:ln w="6350">
                                  <a:solidFill>
                                    <a:srgbClr val="212830"/>
                                  </a:solidFill>
                                  <a:prstDash val="solid"/>
                                  <a:round/>
                                  <a:headEnd/>
                                  <a:tailEnd/>
                                </a:ln>
                                <a:extLst/>
                              </wps:spPr>
                              <wps:bodyPr/>
                            </wps:wsp>
                            <wps:wsp>
                              <wps:cNvPr id="1092" name="Line 2330"/>
                              <wps:cNvCnPr/>
                              <wps:spPr bwMode="auto">
                                <a:xfrm>
                                  <a:off x="2651125" y="961390"/>
                                  <a:ext cx="85725" cy="0"/>
                                </a:xfrm>
                                <a:prstGeom prst="line">
                                  <a:avLst/>
                                </a:prstGeom>
                                <a:grpFill/>
                                <a:ln w="6350">
                                  <a:solidFill>
                                    <a:srgbClr val="212830"/>
                                  </a:solidFill>
                                  <a:prstDash val="solid"/>
                                  <a:round/>
                                  <a:headEnd/>
                                  <a:tailEnd/>
                                </a:ln>
                                <a:extLst/>
                              </wps:spPr>
                              <wps:bodyPr/>
                            </wps:wsp>
                            <wps:wsp>
                              <wps:cNvPr id="1093" name="Line 2331"/>
                              <wps:cNvCnPr/>
                              <wps:spPr bwMode="auto">
                                <a:xfrm flipV="1">
                                  <a:off x="2736850" y="931545"/>
                                  <a:ext cx="0" cy="60325"/>
                                </a:xfrm>
                                <a:prstGeom prst="line">
                                  <a:avLst/>
                                </a:prstGeom>
                                <a:grpFill/>
                                <a:ln w="6350">
                                  <a:solidFill>
                                    <a:srgbClr val="212830"/>
                                  </a:solidFill>
                                  <a:prstDash val="solid"/>
                                  <a:round/>
                                  <a:headEnd/>
                                  <a:tailEnd/>
                                </a:ln>
                                <a:extLst/>
                              </wps:spPr>
                              <wps:bodyPr/>
                            </wps:wsp>
                            <wps:wsp>
                              <wps:cNvPr id="1094" name="Line 2332"/>
                              <wps:cNvCnPr/>
                              <wps:spPr bwMode="auto">
                                <a:xfrm flipV="1">
                                  <a:off x="2687320" y="935990"/>
                                  <a:ext cx="0" cy="25400"/>
                                </a:xfrm>
                                <a:prstGeom prst="line">
                                  <a:avLst/>
                                </a:prstGeom>
                                <a:grpFill/>
                                <a:ln w="6350">
                                  <a:solidFill>
                                    <a:srgbClr val="212830"/>
                                  </a:solidFill>
                                  <a:prstDash val="solid"/>
                                  <a:round/>
                                  <a:headEnd/>
                                  <a:tailEnd/>
                                </a:ln>
                                <a:extLst/>
                              </wps:spPr>
                              <wps:bodyPr/>
                            </wps:wsp>
                            <wps:wsp>
                              <wps:cNvPr id="1095" name="Line 2333"/>
                              <wps:cNvCnPr/>
                              <wps:spPr bwMode="auto">
                                <a:xfrm>
                                  <a:off x="2616835" y="1427480"/>
                                  <a:ext cx="1270" cy="0"/>
                                </a:xfrm>
                                <a:prstGeom prst="line">
                                  <a:avLst/>
                                </a:prstGeom>
                                <a:grpFill/>
                                <a:ln w="6350">
                                  <a:solidFill>
                                    <a:srgbClr val="212830"/>
                                  </a:solidFill>
                                  <a:prstDash val="solid"/>
                                  <a:round/>
                                  <a:headEnd/>
                                  <a:tailEnd/>
                                </a:ln>
                                <a:extLst/>
                              </wps:spPr>
                              <wps:bodyPr/>
                            </wps:wsp>
                            <wps:wsp>
                              <wps:cNvPr id="1096" name="Line 2334"/>
                              <wps:cNvCnPr/>
                              <wps:spPr bwMode="auto">
                                <a:xfrm flipH="1">
                                  <a:off x="2322830" y="1427480"/>
                                  <a:ext cx="441325" cy="0"/>
                                </a:xfrm>
                                <a:prstGeom prst="line">
                                  <a:avLst/>
                                </a:prstGeom>
                                <a:grpFill/>
                                <a:ln w="6350">
                                  <a:solidFill>
                                    <a:srgbClr val="212830"/>
                                  </a:solidFill>
                                  <a:prstDash val="solid"/>
                                  <a:round/>
                                  <a:headEnd/>
                                  <a:tailEnd/>
                                </a:ln>
                                <a:extLst/>
                              </wps:spPr>
                              <wps:bodyPr/>
                            </wps:wsp>
                            <wps:wsp>
                              <wps:cNvPr id="1097" name="Line 2335"/>
                              <wps:cNvCnPr/>
                              <wps:spPr bwMode="auto">
                                <a:xfrm flipV="1">
                                  <a:off x="2469515" y="1292791"/>
                                  <a:ext cx="0" cy="134690"/>
                                </a:xfrm>
                                <a:prstGeom prst="line">
                                  <a:avLst/>
                                </a:prstGeom>
                                <a:grpFill/>
                                <a:ln w="6350">
                                  <a:solidFill>
                                    <a:srgbClr val="212830"/>
                                  </a:solidFill>
                                  <a:prstDash val="solid"/>
                                  <a:round/>
                                  <a:headEnd/>
                                  <a:tailEnd/>
                                </a:ln>
                                <a:extLst/>
                              </wps:spPr>
                              <wps:bodyPr/>
                            </wps:wsp>
                            <wps:wsp>
                              <wps:cNvPr id="1098" name="Line 2336"/>
                              <wps:cNvCnPr/>
                              <wps:spPr bwMode="auto">
                                <a:xfrm>
                                  <a:off x="2469515" y="1427480"/>
                                  <a:ext cx="1270" cy="0"/>
                                </a:xfrm>
                                <a:prstGeom prst="line">
                                  <a:avLst/>
                                </a:prstGeom>
                                <a:grpFill/>
                                <a:ln w="6350">
                                  <a:solidFill>
                                    <a:srgbClr val="212830"/>
                                  </a:solidFill>
                                  <a:prstDash val="solid"/>
                                  <a:round/>
                                  <a:headEnd/>
                                  <a:tailEnd/>
                                </a:ln>
                                <a:extLst/>
                              </wps:spPr>
                              <wps:bodyPr/>
                            </wps:wsp>
                            <wps:wsp>
                              <wps:cNvPr id="1099" name="Line 2337"/>
                              <wps:cNvCnPr/>
                              <wps:spPr bwMode="auto">
                                <a:xfrm>
                                  <a:off x="2469515" y="1353185"/>
                                  <a:ext cx="1270" cy="0"/>
                                </a:xfrm>
                                <a:prstGeom prst="line">
                                  <a:avLst/>
                                </a:prstGeom>
                                <a:grpFill/>
                                <a:ln w="6350">
                                  <a:solidFill>
                                    <a:srgbClr val="212830"/>
                                  </a:solidFill>
                                  <a:prstDash val="solid"/>
                                  <a:round/>
                                  <a:headEnd/>
                                  <a:tailEnd/>
                                </a:ln>
                                <a:extLst/>
                              </wps:spPr>
                              <wps:bodyPr/>
                            </wps:wsp>
                            <wps:wsp>
                              <wps:cNvPr id="1100" name="Line 2338"/>
                              <wps:cNvCnPr/>
                              <wps:spPr bwMode="auto">
                                <a:xfrm flipH="1">
                                  <a:off x="2322830" y="1294765"/>
                                  <a:ext cx="146685" cy="0"/>
                                </a:xfrm>
                                <a:prstGeom prst="line">
                                  <a:avLst/>
                                </a:prstGeom>
                                <a:grpFill/>
                                <a:ln w="6350">
                                  <a:solidFill>
                                    <a:srgbClr val="212830"/>
                                  </a:solidFill>
                                  <a:prstDash val="solid"/>
                                  <a:round/>
                                  <a:headEnd/>
                                  <a:tailEnd/>
                                </a:ln>
                                <a:extLst/>
                              </wps:spPr>
                              <wps:bodyPr/>
                            </wps:wsp>
                            <wps:wsp>
                              <wps:cNvPr id="1101" name="Line 2339"/>
                              <wps:cNvCnPr/>
                              <wps:spPr bwMode="auto">
                                <a:xfrm>
                                  <a:off x="2764155" y="766445"/>
                                  <a:ext cx="635" cy="0"/>
                                </a:xfrm>
                                <a:prstGeom prst="line">
                                  <a:avLst/>
                                </a:prstGeom>
                                <a:grpFill/>
                                <a:ln w="6350">
                                  <a:solidFill>
                                    <a:srgbClr val="212830"/>
                                  </a:solidFill>
                                  <a:prstDash val="solid"/>
                                  <a:round/>
                                  <a:headEnd/>
                                  <a:tailEnd/>
                                </a:ln>
                                <a:extLst/>
                              </wps:spPr>
                              <wps:bodyPr/>
                            </wps:wsp>
                            <wps:wsp>
                              <wps:cNvPr id="1102" name="Line 2340"/>
                              <wps:cNvCnPr/>
                              <wps:spPr bwMode="auto">
                                <a:xfrm>
                                  <a:off x="939165" y="300355"/>
                                  <a:ext cx="1331595" cy="0"/>
                                </a:xfrm>
                                <a:prstGeom prst="line">
                                  <a:avLst/>
                                </a:prstGeom>
                                <a:grpFill/>
                                <a:ln w="6350">
                                  <a:solidFill>
                                    <a:srgbClr val="212830"/>
                                  </a:solidFill>
                                  <a:prstDash val="solid"/>
                                  <a:round/>
                                  <a:headEnd/>
                                  <a:tailEnd/>
                                </a:ln>
                                <a:extLst/>
                              </wps:spPr>
                              <wps:bodyPr/>
                            </wps:wsp>
                            <wps:wsp>
                              <wps:cNvPr id="1103" name="Line 2341"/>
                              <wps:cNvCnPr/>
                              <wps:spPr bwMode="auto">
                                <a:xfrm>
                                  <a:off x="939165" y="271145"/>
                                  <a:ext cx="1331595" cy="0"/>
                                </a:xfrm>
                                <a:prstGeom prst="line">
                                  <a:avLst/>
                                </a:prstGeom>
                                <a:grpFill/>
                                <a:ln w="6350">
                                  <a:solidFill>
                                    <a:srgbClr val="212830"/>
                                  </a:solidFill>
                                  <a:prstDash val="solid"/>
                                  <a:round/>
                                  <a:headEnd/>
                                  <a:tailEnd/>
                                </a:ln>
                                <a:extLst/>
                              </wps:spPr>
                              <wps:bodyPr/>
                            </wps:wsp>
                            <wps:wsp>
                              <wps:cNvPr id="1104" name="Line 2342"/>
                              <wps:cNvCnPr/>
                              <wps:spPr bwMode="auto">
                                <a:xfrm>
                                  <a:off x="939165" y="163195"/>
                                  <a:ext cx="0" cy="1397000"/>
                                </a:xfrm>
                                <a:prstGeom prst="line">
                                  <a:avLst/>
                                </a:prstGeom>
                                <a:grpFill/>
                                <a:ln w="6350">
                                  <a:solidFill>
                                    <a:srgbClr val="212830"/>
                                  </a:solidFill>
                                  <a:prstDash val="solid"/>
                                  <a:round/>
                                  <a:headEnd/>
                                  <a:tailEnd/>
                                </a:ln>
                                <a:extLst/>
                              </wps:spPr>
                              <wps:bodyPr/>
                            </wps:wsp>
                            <wps:wsp>
                              <wps:cNvPr id="1105" name="Line 2343"/>
                              <wps:cNvCnPr/>
                              <wps:spPr bwMode="auto">
                                <a:xfrm>
                                  <a:off x="909955" y="1560195"/>
                                  <a:ext cx="29210" cy="0"/>
                                </a:xfrm>
                                <a:prstGeom prst="line">
                                  <a:avLst/>
                                </a:prstGeom>
                                <a:grpFill/>
                                <a:ln w="6350">
                                  <a:solidFill>
                                    <a:srgbClr val="212830"/>
                                  </a:solidFill>
                                  <a:prstDash val="solid"/>
                                  <a:round/>
                                  <a:headEnd/>
                                  <a:tailEnd/>
                                </a:ln>
                                <a:extLst/>
                              </wps:spPr>
                              <wps:bodyPr/>
                            </wps:wsp>
                            <wps:wsp>
                              <wps:cNvPr id="1106" name="Line 2344"/>
                              <wps:cNvCnPr/>
                              <wps:spPr bwMode="auto">
                                <a:xfrm>
                                  <a:off x="909955" y="163195"/>
                                  <a:ext cx="0" cy="1397000"/>
                                </a:xfrm>
                                <a:prstGeom prst="line">
                                  <a:avLst/>
                                </a:prstGeom>
                                <a:grpFill/>
                                <a:ln w="6350">
                                  <a:solidFill>
                                    <a:srgbClr val="212830"/>
                                  </a:solidFill>
                                  <a:prstDash val="solid"/>
                                  <a:round/>
                                  <a:headEnd/>
                                  <a:tailEnd/>
                                </a:ln>
                                <a:extLst/>
                              </wps:spPr>
                              <wps:bodyPr/>
                            </wps:wsp>
                            <wps:wsp>
                              <wps:cNvPr id="1107" name="Line 2345"/>
                              <wps:cNvCnPr/>
                              <wps:spPr bwMode="auto">
                                <a:xfrm>
                                  <a:off x="909955" y="163195"/>
                                  <a:ext cx="29210" cy="0"/>
                                </a:xfrm>
                                <a:prstGeom prst="line">
                                  <a:avLst/>
                                </a:prstGeom>
                                <a:grpFill/>
                                <a:ln w="6350">
                                  <a:solidFill>
                                    <a:srgbClr val="212830"/>
                                  </a:solidFill>
                                  <a:prstDash val="solid"/>
                                  <a:round/>
                                  <a:headEnd/>
                                  <a:tailEnd/>
                                </a:ln>
                                <a:extLst/>
                              </wps:spPr>
                              <wps:bodyPr/>
                            </wps:wsp>
                            <wps:wsp>
                              <wps:cNvPr id="1108" name="Line 2346"/>
                              <wps:cNvCnPr/>
                              <wps:spPr bwMode="auto">
                                <a:xfrm>
                                  <a:off x="2300605" y="163195"/>
                                  <a:ext cx="0" cy="1397000"/>
                                </a:xfrm>
                                <a:prstGeom prst="line">
                                  <a:avLst/>
                                </a:prstGeom>
                                <a:grpFill/>
                                <a:ln w="6350">
                                  <a:solidFill>
                                    <a:srgbClr val="212830"/>
                                  </a:solidFill>
                                  <a:prstDash val="solid"/>
                                  <a:round/>
                                  <a:headEnd/>
                                  <a:tailEnd/>
                                </a:ln>
                                <a:extLst/>
                              </wps:spPr>
                              <wps:bodyPr/>
                            </wps:wsp>
                            <wps:wsp>
                              <wps:cNvPr id="1109" name="Line 2347"/>
                              <wps:cNvCnPr/>
                              <wps:spPr bwMode="auto">
                                <a:xfrm>
                                  <a:off x="2270760" y="1560195"/>
                                  <a:ext cx="29845" cy="0"/>
                                </a:xfrm>
                                <a:prstGeom prst="line">
                                  <a:avLst/>
                                </a:prstGeom>
                                <a:grpFill/>
                                <a:ln w="6350">
                                  <a:solidFill>
                                    <a:srgbClr val="212830"/>
                                  </a:solidFill>
                                  <a:prstDash val="solid"/>
                                  <a:round/>
                                  <a:headEnd/>
                                  <a:tailEnd/>
                                </a:ln>
                                <a:extLst/>
                              </wps:spPr>
                              <wps:bodyPr/>
                            </wps:wsp>
                            <wps:wsp>
                              <wps:cNvPr id="1110" name="Line 2348"/>
                              <wps:cNvCnPr/>
                              <wps:spPr bwMode="auto">
                                <a:xfrm>
                                  <a:off x="2270760" y="163195"/>
                                  <a:ext cx="0" cy="1397000"/>
                                </a:xfrm>
                                <a:prstGeom prst="line">
                                  <a:avLst/>
                                </a:prstGeom>
                                <a:grpFill/>
                                <a:ln w="6350">
                                  <a:solidFill>
                                    <a:srgbClr val="212830"/>
                                  </a:solidFill>
                                  <a:prstDash val="solid"/>
                                  <a:round/>
                                  <a:headEnd/>
                                  <a:tailEnd/>
                                </a:ln>
                                <a:extLst/>
                              </wps:spPr>
                              <wps:bodyPr/>
                            </wps:wsp>
                            <wps:wsp>
                              <wps:cNvPr id="1111" name="Line 2349"/>
                              <wps:cNvCnPr/>
                              <wps:spPr bwMode="auto">
                                <a:xfrm>
                                  <a:off x="2270760" y="163195"/>
                                  <a:ext cx="29845" cy="0"/>
                                </a:xfrm>
                                <a:prstGeom prst="line">
                                  <a:avLst/>
                                </a:prstGeom>
                                <a:grpFill/>
                                <a:ln w="6350">
                                  <a:solidFill>
                                    <a:srgbClr val="212830"/>
                                  </a:solidFill>
                                  <a:prstDash val="solid"/>
                                  <a:round/>
                                  <a:headEnd/>
                                  <a:tailEnd/>
                                </a:ln>
                                <a:extLst/>
                              </wps:spPr>
                              <wps:bodyPr/>
                            </wps:wsp>
                            <wps:wsp>
                              <wps:cNvPr id="1112" name="Line 2350"/>
                              <wps:cNvCnPr/>
                              <wps:spPr bwMode="auto">
                                <a:xfrm>
                                  <a:off x="939165" y="1458595"/>
                                  <a:ext cx="1331595" cy="0"/>
                                </a:xfrm>
                                <a:prstGeom prst="line">
                                  <a:avLst/>
                                </a:prstGeom>
                                <a:grpFill/>
                                <a:ln w="6350">
                                  <a:solidFill>
                                    <a:srgbClr val="212830"/>
                                  </a:solidFill>
                                  <a:prstDash val="solid"/>
                                  <a:round/>
                                  <a:headEnd/>
                                  <a:tailEnd/>
                                </a:ln>
                                <a:extLst/>
                              </wps:spPr>
                              <wps:bodyPr/>
                            </wps:wsp>
                            <wps:wsp>
                              <wps:cNvPr id="1113" name="Line 2351"/>
                              <wps:cNvCnPr/>
                              <wps:spPr bwMode="auto">
                                <a:xfrm>
                                  <a:off x="1708785" y="1419225"/>
                                  <a:ext cx="561975" cy="0"/>
                                </a:xfrm>
                                <a:prstGeom prst="line">
                                  <a:avLst/>
                                </a:prstGeom>
                                <a:grpFill/>
                                <a:ln w="6350">
                                  <a:solidFill>
                                    <a:srgbClr val="212830"/>
                                  </a:solidFill>
                                  <a:prstDash val="solid"/>
                                  <a:round/>
                                  <a:headEnd/>
                                  <a:tailEnd/>
                                </a:ln>
                                <a:extLst/>
                              </wps:spPr>
                              <wps:bodyPr/>
                            </wps:wsp>
                            <wps:wsp>
                              <wps:cNvPr id="1114" name="Line 2352"/>
                              <wps:cNvCnPr/>
                              <wps:spPr bwMode="auto">
                                <a:xfrm flipH="1">
                                  <a:off x="939165" y="1427480"/>
                                  <a:ext cx="574675" cy="0"/>
                                </a:xfrm>
                                <a:prstGeom prst="line">
                                  <a:avLst/>
                                </a:prstGeom>
                                <a:grpFill/>
                                <a:ln w="6350">
                                  <a:solidFill>
                                    <a:srgbClr val="212830"/>
                                  </a:solidFill>
                                  <a:prstDash val="solid"/>
                                  <a:round/>
                                  <a:headEnd/>
                                  <a:tailEnd/>
                                </a:ln>
                                <a:extLst/>
                              </wps:spPr>
                              <wps:bodyPr/>
                            </wps:wsp>
                            <wps:wsp>
                              <wps:cNvPr id="1115" name="Line 2353"/>
                              <wps:cNvCnPr/>
                              <wps:spPr bwMode="auto">
                                <a:xfrm>
                                  <a:off x="939165" y="1427480"/>
                                  <a:ext cx="574675" cy="0"/>
                                </a:xfrm>
                                <a:prstGeom prst="line">
                                  <a:avLst/>
                                </a:prstGeom>
                                <a:grpFill/>
                                <a:ln w="6350">
                                  <a:solidFill>
                                    <a:srgbClr val="212830"/>
                                  </a:solidFill>
                                  <a:prstDash val="solid"/>
                                  <a:round/>
                                  <a:headEnd/>
                                  <a:tailEnd/>
                                </a:ln>
                                <a:extLst/>
                              </wps:spPr>
                              <wps:bodyPr/>
                            </wps:wsp>
                            <wps:wsp>
                              <wps:cNvPr id="1116" name="Line 2367"/>
                              <wps:cNvCnPr/>
                              <wps:spPr bwMode="auto">
                                <a:xfrm flipV="1">
                                  <a:off x="1502410" y="1303020"/>
                                  <a:ext cx="0" cy="99695"/>
                                </a:xfrm>
                                <a:prstGeom prst="line">
                                  <a:avLst/>
                                </a:prstGeom>
                                <a:grpFill/>
                                <a:ln w="6350">
                                  <a:solidFill>
                                    <a:srgbClr val="212830"/>
                                  </a:solidFill>
                                  <a:prstDash val="solid"/>
                                  <a:round/>
                                  <a:headEnd/>
                                  <a:tailEnd/>
                                </a:ln>
                                <a:extLst/>
                              </wps:spPr>
                              <wps:bodyPr/>
                            </wps:wsp>
                            <wps:wsp>
                              <wps:cNvPr id="1117" name="Line 2368"/>
                              <wps:cNvCnPr/>
                              <wps:spPr bwMode="auto">
                                <a:xfrm>
                                  <a:off x="1502410" y="1402715"/>
                                  <a:ext cx="222885" cy="0"/>
                                </a:xfrm>
                                <a:prstGeom prst="line">
                                  <a:avLst/>
                                </a:prstGeom>
                                <a:grpFill/>
                                <a:ln w="6350">
                                  <a:solidFill>
                                    <a:srgbClr val="212830"/>
                                  </a:solidFill>
                                  <a:prstDash val="solid"/>
                                  <a:round/>
                                  <a:headEnd/>
                                  <a:tailEnd/>
                                </a:ln>
                                <a:extLst/>
                              </wps:spPr>
                              <wps:bodyPr/>
                            </wps:wsp>
                            <wps:wsp>
                              <wps:cNvPr id="1118" name="Line 2369"/>
                              <wps:cNvCnPr/>
                              <wps:spPr bwMode="auto">
                                <a:xfrm>
                                  <a:off x="1725295" y="1303020"/>
                                  <a:ext cx="0" cy="99695"/>
                                </a:xfrm>
                                <a:prstGeom prst="line">
                                  <a:avLst/>
                                </a:prstGeom>
                                <a:grpFill/>
                                <a:ln w="6350">
                                  <a:solidFill>
                                    <a:srgbClr val="212830"/>
                                  </a:solidFill>
                                  <a:prstDash val="solid"/>
                                  <a:round/>
                                  <a:headEnd/>
                                  <a:tailEnd/>
                                </a:ln>
                                <a:extLst/>
                              </wps:spPr>
                              <wps:bodyPr/>
                            </wps:wsp>
                            <wps:wsp>
                              <wps:cNvPr id="1119" name="Line 2370"/>
                              <wps:cNvCnPr/>
                              <wps:spPr bwMode="auto">
                                <a:xfrm>
                                  <a:off x="1502410" y="1303020"/>
                                  <a:ext cx="222885" cy="0"/>
                                </a:xfrm>
                                <a:prstGeom prst="line">
                                  <a:avLst/>
                                </a:prstGeom>
                                <a:grpFill/>
                                <a:ln w="6350">
                                  <a:solidFill>
                                    <a:srgbClr val="212830"/>
                                  </a:solidFill>
                                  <a:prstDash val="solid"/>
                                  <a:round/>
                                  <a:headEnd/>
                                  <a:tailEnd/>
                                </a:ln>
                                <a:extLst/>
                              </wps:spPr>
                              <wps:bodyPr/>
                            </wps:wsp>
                            <wps:wsp>
                              <wps:cNvPr id="1120" name="Line 2371"/>
                              <wps:cNvCnPr/>
                              <wps:spPr bwMode="auto">
                                <a:xfrm>
                                  <a:off x="939165" y="1353185"/>
                                  <a:ext cx="563245" cy="0"/>
                                </a:xfrm>
                                <a:prstGeom prst="line">
                                  <a:avLst/>
                                </a:prstGeom>
                                <a:grpFill/>
                                <a:ln w="6350">
                                  <a:solidFill>
                                    <a:srgbClr val="212830"/>
                                  </a:solidFill>
                                  <a:prstDash val="solid"/>
                                  <a:round/>
                                  <a:headEnd/>
                                  <a:tailEnd/>
                                </a:ln>
                                <a:extLst/>
                              </wps:spPr>
                              <wps:bodyPr/>
                            </wps:wsp>
                            <wps:wsp>
                              <wps:cNvPr id="1121" name="Line 2372"/>
                              <wps:cNvCnPr/>
                              <wps:spPr bwMode="auto">
                                <a:xfrm>
                                  <a:off x="939165" y="1369060"/>
                                  <a:ext cx="563245" cy="0"/>
                                </a:xfrm>
                                <a:prstGeom prst="line">
                                  <a:avLst/>
                                </a:prstGeom>
                                <a:grpFill/>
                                <a:ln w="6350">
                                  <a:solidFill>
                                    <a:srgbClr val="212830"/>
                                  </a:solidFill>
                                  <a:prstDash val="solid"/>
                                  <a:round/>
                                  <a:headEnd/>
                                  <a:tailEnd/>
                                </a:ln>
                                <a:extLst/>
                              </wps:spPr>
                              <wps:bodyPr/>
                            </wps:wsp>
                            <wps:wsp>
                              <wps:cNvPr id="1122" name="Line 2373"/>
                              <wps:cNvCnPr/>
                              <wps:spPr bwMode="auto">
                                <a:xfrm>
                                  <a:off x="939165" y="1385570"/>
                                  <a:ext cx="563245" cy="0"/>
                                </a:xfrm>
                                <a:prstGeom prst="line">
                                  <a:avLst/>
                                </a:prstGeom>
                                <a:grpFill/>
                                <a:ln w="6350">
                                  <a:solidFill>
                                    <a:srgbClr val="212830"/>
                                  </a:solidFill>
                                  <a:prstDash val="solid"/>
                                  <a:round/>
                                  <a:headEnd/>
                                  <a:tailEnd/>
                                </a:ln>
                                <a:extLst/>
                              </wps:spPr>
                              <wps:bodyPr/>
                            </wps:wsp>
                            <wps:wsp>
                              <wps:cNvPr id="1123" name="Line 2374"/>
                              <wps:cNvCnPr/>
                              <wps:spPr bwMode="auto">
                                <a:xfrm>
                                  <a:off x="939165" y="1402715"/>
                                  <a:ext cx="563245" cy="0"/>
                                </a:xfrm>
                                <a:prstGeom prst="line">
                                  <a:avLst/>
                                </a:prstGeom>
                                <a:grpFill/>
                                <a:ln w="6350">
                                  <a:solidFill>
                                    <a:srgbClr val="212830"/>
                                  </a:solidFill>
                                  <a:prstDash val="solid"/>
                                  <a:round/>
                                  <a:headEnd/>
                                  <a:tailEnd/>
                                </a:ln>
                                <a:extLst/>
                              </wps:spPr>
                              <wps:bodyPr/>
                            </wps:wsp>
                            <wps:wsp>
                              <wps:cNvPr id="1124" name="Line 2375"/>
                              <wps:cNvCnPr/>
                              <wps:spPr bwMode="auto">
                                <a:xfrm>
                                  <a:off x="1725295" y="1353185"/>
                                  <a:ext cx="545465" cy="0"/>
                                </a:xfrm>
                                <a:prstGeom prst="line">
                                  <a:avLst/>
                                </a:prstGeom>
                                <a:grpFill/>
                                <a:ln w="6350">
                                  <a:solidFill>
                                    <a:srgbClr val="212830"/>
                                  </a:solidFill>
                                  <a:prstDash val="solid"/>
                                  <a:round/>
                                  <a:headEnd/>
                                  <a:tailEnd/>
                                </a:ln>
                                <a:extLst/>
                              </wps:spPr>
                              <wps:bodyPr/>
                            </wps:wsp>
                            <wps:wsp>
                              <wps:cNvPr id="1125" name="Line 2376"/>
                              <wps:cNvCnPr/>
                              <wps:spPr bwMode="auto">
                                <a:xfrm>
                                  <a:off x="1725295" y="1369060"/>
                                  <a:ext cx="545465" cy="0"/>
                                </a:xfrm>
                                <a:prstGeom prst="line">
                                  <a:avLst/>
                                </a:prstGeom>
                                <a:grpFill/>
                                <a:ln w="6350">
                                  <a:solidFill>
                                    <a:srgbClr val="212830"/>
                                  </a:solidFill>
                                  <a:prstDash val="solid"/>
                                  <a:round/>
                                  <a:headEnd/>
                                  <a:tailEnd/>
                                </a:ln>
                                <a:extLst/>
                              </wps:spPr>
                              <wps:bodyPr/>
                            </wps:wsp>
                            <wps:wsp>
                              <wps:cNvPr id="1126" name="Line 2377"/>
                              <wps:cNvCnPr/>
                              <wps:spPr bwMode="auto">
                                <a:xfrm>
                                  <a:off x="1725295" y="1385570"/>
                                  <a:ext cx="545465" cy="0"/>
                                </a:xfrm>
                                <a:prstGeom prst="line">
                                  <a:avLst/>
                                </a:prstGeom>
                                <a:grpFill/>
                                <a:ln w="6350">
                                  <a:solidFill>
                                    <a:srgbClr val="212830"/>
                                  </a:solidFill>
                                  <a:prstDash val="solid"/>
                                  <a:round/>
                                  <a:headEnd/>
                                  <a:tailEnd/>
                                </a:ln>
                                <a:extLst/>
                              </wps:spPr>
                              <wps:bodyPr/>
                            </wps:wsp>
                            <wps:wsp>
                              <wps:cNvPr id="1127" name="Line 2378"/>
                              <wps:cNvCnPr/>
                              <wps:spPr bwMode="auto">
                                <a:xfrm>
                                  <a:off x="1725295" y="1402715"/>
                                  <a:ext cx="545465" cy="0"/>
                                </a:xfrm>
                                <a:prstGeom prst="line">
                                  <a:avLst/>
                                </a:prstGeom>
                                <a:grpFill/>
                                <a:ln w="6350">
                                  <a:solidFill>
                                    <a:srgbClr val="212830"/>
                                  </a:solidFill>
                                  <a:prstDash val="solid"/>
                                  <a:round/>
                                  <a:headEnd/>
                                  <a:tailEnd/>
                                </a:ln>
                                <a:extLst/>
                              </wps:spPr>
                              <wps:bodyPr/>
                            </wps:wsp>
                            <wps:wsp>
                              <wps:cNvPr id="1128" name="Line 2379"/>
                              <wps:cNvCnPr/>
                              <wps:spPr bwMode="auto">
                                <a:xfrm>
                                  <a:off x="939165" y="1419225"/>
                                  <a:ext cx="769620" cy="0"/>
                                </a:xfrm>
                                <a:prstGeom prst="line">
                                  <a:avLst/>
                                </a:prstGeom>
                                <a:grpFill/>
                                <a:ln w="6350">
                                  <a:solidFill>
                                    <a:srgbClr val="212830"/>
                                  </a:solidFill>
                                  <a:prstDash val="solid"/>
                                  <a:round/>
                                  <a:headEnd/>
                                  <a:tailEnd/>
                                </a:ln>
                                <a:extLst/>
                              </wps:spPr>
                              <wps:bodyPr/>
                            </wps:wsp>
                            <wps:wsp>
                              <wps:cNvPr id="1129" name="Line 2380"/>
                              <wps:cNvCnPr/>
                              <wps:spPr bwMode="auto">
                                <a:xfrm>
                                  <a:off x="1513840" y="1427480"/>
                                  <a:ext cx="756920" cy="0"/>
                                </a:xfrm>
                                <a:prstGeom prst="line">
                                  <a:avLst/>
                                </a:prstGeom>
                                <a:grpFill/>
                                <a:ln w="6350">
                                  <a:solidFill>
                                    <a:srgbClr val="212830"/>
                                  </a:solidFill>
                                  <a:prstDash val="solid"/>
                                  <a:round/>
                                  <a:headEnd/>
                                  <a:tailEnd/>
                                </a:ln>
                                <a:extLst/>
                              </wps:spPr>
                              <wps:bodyPr/>
                            </wps:wsp>
                            <wps:wsp>
                              <wps:cNvPr id="1130" name="Rectangle 2381"/>
                              <wps:cNvSpPr>
                                <a:spLocks noChangeArrowheads="1"/>
                              </wps:cNvSpPr>
                              <wps:spPr bwMode="auto">
                                <a:xfrm>
                                  <a:off x="1561465" y="1360170"/>
                                  <a:ext cx="43815" cy="3683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1" name="Rectangle 2382"/>
                              <wps:cNvSpPr>
                                <a:spLocks noChangeArrowheads="1"/>
                              </wps:cNvSpPr>
                              <wps:spPr bwMode="auto">
                                <a:xfrm>
                                  <a:off x="1566545" y="1323340"/>
                                  <a:ext cx="33020" cy="24765"/>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32" name="Line 2383"/>
                              <wps:cNvCnPr/>
                              <wps:spPr bwMode="auto">
                                <a:xfrm>
                                  <a:off x="1583055" y="1360170"/>
                                  <a:ext cx="0" cy="36830"/>
                                </a:xfrm>
                                <a:prstGeom prst="line">
                                  <a:avLst/>
                                </a:prstGeom>
                                <a:grpFill/>
                                <a:ln w="6350">
                                  <a:solidFill>
                                    <a:srgbClr val="212830"/>
                                  </a:solidFill>
                                  <a:prstDash val="solid"/>
                                  <a:round/>
                                  <a:headEnd/>
                                  <a:tailEnd/>
                                </a:ln>
                                <a:extLst/>
                              </wps:spPr>
                              <wps:bodyPr/>
                            </wps:wsp>
                            <wps:wsp>
                              <wps:cNvPr id="1133" name="Line 2384"/>
                              <wps:cNvCnPr/>
                              <wps:spPr bwMode="auto">
                                <a:xfrm>
                                  <a:off x="1550035" y="1323340"/>
                                  <a:ext cx="0" cy="49530"/>
                                </a:xfrm>
                                <a:prstGeom prst="line">
                                  <a:avLst/>
                                </a:prstGeom>
                                <a:grpFill/>
                                <a:ln w="6350">
                                  <a:solidFill>
                                    <a:srgbClr val="212830"/>
                                  </a:solidFill>
                                  <a:prstDash val="solid"/>
                                  <a:round/>
                                  <a:headEnd/>
                                  <a:tailEnd/>
                                </a:ln>
                                <a:extLst/>
                              </wps:spPr>
                              <wps:bodyPr/>
                            </wps:wsp>
                            <wps:wsp>
                              <wps:cNvPr id="1134" name="Line 2385"/>
                              <wps:cNvCnPr/>
                              <wps:spPr bwMode="auto">
                                <a:xfrm>
                                  <a:off x="1539240" y="1304925"/>
                                  <a:ext cx="0" cy="92075"/>
                                </a:xfrm>
                                <a:prstGeom prst="line">
                                  <a:avLst/>
                                </a:prstGeom>
                                <a:grpFill/>
                                <a:ln w="6350">
                                  <a:solidFill>
                                    <a:srgbClr val="212830"/>
                                  </a:solidFill>
                                  <a:prstDash val="solid"/>
                                  <a:round/>
                                  <a:headEnd/>
                                  <a:tailEnd/>
                                </a:ln>
                                <a:extLst/>
                              </wps:spPr>
                              <wps:bodyPr/>
                            </wps:wsp>
                            <wps:wsp>
                              <wps:cNvPr id="1135" name="Line 2386"/>
                              <wps:cNvCnPr/>
                              <wps:spPr bwMode="auto">
                                <a:xfrm>
                                  <a:off x="1527810" y="1323340"/>
                                  <a:ext cx="0" cy="49530"/>
                                </a:xfrm>
                                <a:prstGeom prst="line">
                                  <a:avLst/>
                                </a:prstGeom>
                                <a:grpFill/>
                                <a:ln w="6350">
                                  <a:solidFill>
                                    <a:srgbClr val="212830"/>
                                  </a:solidFill>
                                  <a:prstDash val="solid"/>
                                  <a:round/>
                                  <a:headEnd/>
                                  <a:tailEnd/>
                                </a:ln>
                                <a:extLst/>
                              </wps:spPr>
                              <wps:bodyPr/>
                            </wps:wsp>
                            <wps:wsp>
                              <wps:cNvPr id="1136" name="Line 2387"/>
                              <wps:cNvCnPr/>
                              <wps:spPr bwMode="auto">
                                <a:xfrm>
                                  <a:off x="1561465" y="1378585"/>
                                  <a:ext cx="43815" cy="0"/>
                                </a:xfrm>
                                <a:prstGeom prst="line">
                                  <a:avLst/>
                                </a:prstGeom>
                                <a:grpFill/>
                                <a:ln w="6350">
                                  <a:solidFill>
                                    <a:srgbClr val="212830"/>
                                  </a:solidFill>
                                  <a:prstDash val="solid"/>
                                  <a:round/>
                                  <a:headEnd/>
                                  <a:tailEnd/>
                                </a:ln>
                                <a:extLst/>
                              </wps:spPr>
                              <wps:bodyPr/>
                            </wps:wsp>
                            <wps:wsp>
                              <wps:cNvPr id="1137" name="Line 2388"/>
                              <wps:cNvCnPr/>
                              <wps:spPr bwMode="auto">
                                <a:xfrm>
                                  <a:off x="1527810" y="1323340"/>
                                  <a:ext cx="22225" cy="0"/>
                                </a:xfrm>
                                <a:prstGeom prst="line">
                                  <a:avLst/>
                                </a:prstGeom>
                                <a:grpFill/>
                                <a:ln w="6350">
                                  <a:solidFill>
                                    <a:srgbClr val="212830"/>
                                  </a:solidFill>
                                  <a:prstDash val="solid"/>
                                  <a:round/>
                                  <a:headEnd/>
                                  <a:tailEnd/>
                                </a:ln>
                                <a:extLst/>
                              </wps:spPr>
                              <wps:bodyPr/>
                            </wps:wsp>
                            <wps:wsp>
                              <wps:cNvPr id="1138" name="Line 2389"/>
                              <wps:cNvCnPr/>
                              <wps:spPr bwMode="auto">
                                <a:xfrm>
                                  <a:off x="1561465" y="1311275"/>
                                  <a:ext cx="43815" cy="0"/>
                                </a:xfrm>
                                <a:prstGeom prst="line">
                                  <a:avLst/>
                                </a:prstGeom>
                                <a:grpFill/>
                                <a:ln w="6350">
                                  <a:solidFill>
                                    <a:srgbClr val="212830"/>
                                  </a:solidFill>
                                  <a:prstDash val="solid"/>
                                  <a:round/>
                                  <a:headEnd/>
                                  <a:tailEnd/>
                                </a:ln>
                                <a:extLst/>
                              </wps:spPr>
                              <wps:bodyPr/>
                            </wps:wsp>
                            <wps:wsp>
                              <wps:cNvPr id="1139" name="Line 2390"/>
                              <wps:cNvCnPr/>
                              <wps:spPr bwMode="auto">
                                <a:xfrm>
                                  <a:off x="1627505" y="1329690"/>
                                  <a:ext cx="76835" cy="0"/>
                                </a:xfrm>
                                <a:prstGeom prst="line">
                                  <a:avLst/>
                                </a:prstGeom>
                                <a:grpFill/>
                                <a:ln w="6350">
                                  <a:solidFill>
                                    <a:srgbClr val="212830"/>
                                  </a:solidFill>
                                  <a:prstDash val="solid"/>
                                  <a:round/>
                                  <a:headEnd/>
                                  <a:tailEnd/>
                                </a:ln>
                                <a:extLst/>
                              </wps:spPr>
                              <wps:bodyPr/>
                            </wps:wsp>
                            <wps:wsp>
                              <wps:cNvPr id="1140" name="Line 2391"/>
                              <wps:cNvCnPr/>
                              <wps:spPr bwMode="auto">
                                <a:xfrm>
                                  <a:off x="1666240" y="1304925"/>
                                  <a:ext cx="0" cy="92075"/>
                                </a:xfrm>
                                <a:prstGeom prst="line">
                                  <a:avLst/>
                                </a:prstGeom>
                                <a:grpFill/>
                                <a:ln w="6350">
                                  <a:solidFill>
                                    <a:srgbClr val="212830"/>
                                  </a:solidFill>
                                  <a:prstDash val="solid"/>
                                  <a:round/>
                                  <a:headEnd/>
                                  <a:tailEnd/>
                                </a:ln>
                                <a:extLst/>
                              </wps:spPr>
                              <wps:bodyPr/>
                            </wps:wsp>
                            <wps:wsp>
                              <wps:cNvPr id="1141" name="Freeform 2392"/>
                              <wps:cNvSpPr>
                                <a:spLocks/>
                              </wps:cNvSpPr>
                              <wps:spPr bwMode="auto">
                                <a:xfrm>
                                  <a:off x="1627505" y="1336040"/>
                                  <a:ext cx="38735" cy="48895"/>
                                </a:xfrm>
                                <a:custGeom>
                                  <a:avLst/>
                                  <a:gdLst>
                                    <a:gd name="T0" fmla="*/ 121 w 121"/>
                                    <a:gd name="T1" fmla="*/ 0 h 155"/>
                                    <a:gd name="T2" fmla="*/ 68 w 121"/>
                                    <a:gd name="T3" fmla="*/ 78 h 155"/>
                                    <a:gd name="T4" fmla="*/ 0 w 121"/>
                                    <a:gd name="T5" fmla="*/ 155 h 155"/>
                                  </a:gdLst>
                                  <a:ahLst/>
                                  <a:cxnLst>
                                    <a:cxn ang="0">
                                      <a:pos x="T0" y="T1"/>
                                    </a:cxn>
                                    <a:cxn ang="0">
                                      <a:pos x="T2" y="T3"/>
                                    </a:cxn>
                                    <a:cxn ang="0">
                                      <a:pos x="T4" y="T5"/>
                                    </a:cxn>
                                  </a:cxnLst>
                                  <a:rect l="0" t="0" r="r" b="b"/>
                                  <a:pathLst>
                                    <a:path w="121" h="155">
                                      <a:moveTo>
                                        <a:pt x="121" y="0"/>
                                      </a:moveTo>
                                      <a:lnTo>
                                        <a:pt x="68" y="78"/>
                                      </a:lnTo>
                                      <a:lnTo>
                                        <a:pt x="0"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2" name="Freeform 2393"/>
                              <wps:cNvSpPr>
                                <a:spLocks/>
                              </wps:cNvSpPr>
                              <wps:spPr bwMode="auto">
                                <a:xfrm>
                                  <a:off x="1666240" y="1336040"/>
                                  <a:ext cx="38100" cy="48895"/>
                                </a:xfrm>
                                <a:custGeom>
                                  <a:avLst/>
                                  <a:gdLst>
                                    <a:gd name="T0" fmla="*/ 0 w 121"/>
                                    <a:gd name="T1" fmla="*/ 0 h 155"/>
                                    <a:gd name="T2" fmla="*/ 52 w 121"/>
                                    <a:gd name="T3" fmla="*/ 78 h 155"/>
                                    <a:gd name="T4" fmla="*/ 121 w 121"/>
                                    <a:gd name="T5" fmla="*/ 155 h 155"/>
                                  </a:gdLst>
                                  <a:ahLst/>
                                  <a:cxnLst>
                                    <a:cxn ang="0">
                                      <a:pos x="T0" y="T1"/>
                                    </a:cxn>
                                    <a:cxn ang="0">
                                      <a:pos x="T2" y="T3"/>
                                    </a:cxn>
                                    <a:cxn ang="0">
                                      <a:pos x="T4" y="T5"/>
                                    </a:cxn>
                                  </a:cxnLst>
                                  <a:rect l="0" t="0" r="r" b="b"/>
                                  <a:pathLst>
                                    <a:path w="121" h="155">
                                      <a:moveTo>
                                        <a:pt x="0" y="0"/>
                                      </a:moveTo>
                                      <a:lnTo>
                                        <a:pt x="52" y="78"/>
                                      </a:lnTo>
                                      <a:lnTo>
                                        <a:pt x="121" y="15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43" name="Line 2394"/>
                              <wps:cNvCnPr/>
                              <wps:spPr bwMode="auto">
                                <a:xfrm>
                                  <a:off x="939165" y="1103630"/>
                                  <a:ext cx="1331595" cy="0"/>
                                </a:xfrm>
                                <a:prstGeom prst="line">
                                  <a:avLst/>
                                </a:prstGeom>
                                <a:grpFill/>
                                <a:ln w="6350">
                                  <a:solidFill>
                                    <a:srgbClr val="212830"/>
                                  </a:solidFill>
                                  <a:prstDash val="solid"/>
                                  <a:round/>
                                  <a:headEnd/>
                                  <a:tailEnd/>
                                </a:ln>
                                <a:extLst/>
                              </wps:spPr>
                              <wps:bodyPr/>
                            </wps:wsp>
                            <wps:wsp>
                              <wps:cNvPr id="1144" name="Line 2395"/>
                              <wps:cNvCnPr/>
                              <wps:spPr bwMode="auto">
                                <a:xfrm>
                                  <a:off x="939165" y="1125220"/>
                                  <a:ext cx="1331595" cy="0"/>
                                </a:xfrm>
                                <a:prstGeom prst="line">
                                  <a:avLst/>
                                </a:prstGeom>
                                <a:grpFill/>
                                <a:ln w="6350">
                                  <a:solidFill>
                                    <a:srgbClr val="212830"/>
                                  </a:solidFill>
                                  <a:prstDash val="solid"/>
                                  <a:round/>
                                  <a:headEnd/>
                                  <a:tailEnd/>
                                </a:ln>
                                <a:extLst/>
                              </wps:spPr>
                              <wps:bodyPr/>
                            </wps:wsp>
                            <wps:wsp>
                              <wps:cNvPr id="1145" name="Line 2396"/>
                              <wps:cNvCnPr/>
                              <wps:spPr bwMode="auto">
                                <a:xfrm flipH="1" flipV="1">
                                  <a:off x="1115060" y="991235"/>
                                  <a:ext cx="194310" cy="112395"/>
                                </a:xfrm>
                                <a:prstGeom prst="line">
                                  <a:avLst/>
                                </a:prstGeom>
                                <a:grpFill/>
                                <a:ln w="6350">
                                  <a:solidFill>
                                    <a:srgbClr val="212830"/>
                                  </a:solidFill>
                                  <a:prstDash val="solid"/>
                                  <a:round/>
                                  <a:headEnd/>
                                  <a:tailEnd/>
                                </a:ln>
                                <a:extLst/>
                              </wps:spPr>
                              <wps:bodyPr/>
                            </wps:wsp>
                            <wps:wsp>
                              <wps:cNvPr id="1146" name="Line 2397"/>
                              <wps:cNvCnPr/>
                              <wps:spPr bwMode="auto">
                                <a:xfrm flipH="1">
                                  <a:off x="457835" y="991235"/>
                                  <a:ext cx="657225" cy="0"/>
                                </a:xfrm>
                                <a:prstGeom prst="line">
                                  <a:avLst/>
                                </a:prstGeom>
                                <a:grpFill/>
                                <a:ln w="6350">
                                  <a:solidFill>
                                    <a:srgbClr val="212830"/>
                                  </a:solidFill>
                                  <a:prstDash val="solid"/>
                                  <a:round/>
                                  <a:headEnd/>
                                  <a:tailEnd/>
                                </a:ln>
                                <a:extLst/>
                              </wps:spPr>
                              <wps:bodyPr/>
                            </wps:wsp>
                            <wps:wsp>
                              <wps:cNvPr id="1147" name="Line 2398"/>
                              <wps:cNvCnPr/>
                              <wps:spPr bwMode="auto">
                                <a:xfrm>
                                  <a:off x="2616835" y="1125220"/>
                                  <a:ext cx="1270" cy="0"/>
                                </a:xfrm>
                                <a:prstGeom prst="line">
                                  <a:avLst/>
                                </a:prstGeom>
                                <a:grpFill/>
                                <a:ln w="6350">
                                  <a:solidFill>
                                    <a:srgbClr val="212830"/>
                                  </a:solidFill>
                                  <a:prstDash val="solid"/>
                                  <a:round/>
                                  <a:headEnd/>
                                  <a:tailEnd/>
                                </a:ln>
                                <a:extLst/>
                              </wps:spPr>
                              <wps:bodyPr/>
                            </wps:wsp>
                            <wps:wsp>
                              <wps:cNvPr id="1148" name="Line 2399"/>
                              <wps:cNvCnPr/>
                              <wps:spPr bwMode="auto">
                                <a:xfrm flipV="1">
                                  <a:off x="2616835" y="1125220"/>
                                  <a:ext cx="0" cy="302260"/>
                                </a:xfrm>
                                <a:prstGeom prst="line">
                                  <a:avLst/>
                                </a:prstGeom>
                                <a:grpFill/>
                                <a:ln w="6350">
                                  <a:solidFill>
                                    <a:srgbClr val="212830"/>
                                  </a:solidFill>
                                  <a:prstDash val="solid"/>
                                  <a:round/>
                                  <a:headEnd/>
                                  <a:tailEnd/>
                                </a:ln>
                                <a:extLst/>
                              </wps:spPr>
                              <wps:bodyPr/>
                            </wps:wsp>
                            <wps:wsp>
                              <wps:cNvPr id="1149" name="Line 2400"/>
                              <wps:cNvCnPr/>
                              <wps:spPr bwMode="auto">
                                <a:xfrm flipH="1">
                                  <a:off x="2322830" y="1125220"/>
                                  <a:ext cx="294005" cy="0"/>
                                </a:xfrm>
                                <a:prstGeom prst="line">
                                  <a:avLst/>
                                </a:prstGeom>
                                <a:grpFill/>
                                <a:ln w="6350">
                                  <a:solidFill>
                                    <a:srgbClr val="212830"/>
                                  </a:solidFill>
                                  <a:prstDash val="solid"/>
                                  <a:round/>
                                  <a:headEnd/>
                                  <a:tailEnd/>
                                </a:ln>
                                <a:extLst/>
                              </wps:spPr>
                              <wps:bodyPr/>
                            </wps:wsp>
                            <wps:wsp>
                              <wps:cNvPr id="1150" name="Freeform 2401"/>
                              <wps:cNvSpPr>
                                <a:spLocks/>
                              </wps:cNvSpPr>
                              <wps:spPr bwMode="auto">
                                <a:xfrm>
                                  <a:off x="2511425" y="1413510"/>
                                  <a:ext cx="45720" cy="43180"/>
                                </a:xfrm>
                                <a:custGeom>
                                  <a:avLst/>
                                  <a:gdLst>
                                    <a:gd name="T0" fmla="*/ 48 w 145"/>
                                    <a:gd name="T1" fmla="*/ 135 h 135"/>
                                    <a:gd name="T2" fmla="*/ 0 w 145"/>
                                    <a:gd name="T3" fmla="*/ 102 h 135"/>
                                    <a:gd name="T4" fmla="*/ 0 w 145"/>
                                    <a:gd name="T5" fmla="*/ 34 h 135"/>
                                    <a:gd name="T6" fmla="*/ 48 w 145"/>
                                    <a:gd name="T7" fmla="*/ 0 h 135"/>
                                    <a:gd name="T8" fmla="*/ 97 w 145"/>
                                    <a:gd name="T9" fmla="*/ 0 h 135"/>
                                    <a:gd name="T10" fmla="*/ 145 w 145"/>
                                    <a:gd name="T11" fmla="*/ 34 h 135"/>
                                    <a:gd name="T12" fmla="*/ 145 w 145"/>
                                    <a:gd name="T13" fmla="*/ 68 h 135"/>
                                  </a:gdLst>
                                  <a:ahLst/>
                                  <a:cxnLst>
                                    <a:cxn ang="0">
                                      <a:pos x="T0" y="T1"/>
                                    </a:cxn>
                                    <a:cxn ang="0">
                                      <a:pos x="T2" y="T3"/>
                                    </a:cxn>
                                    <a:cxn ang="0">
                                      <a:pos x="T4" y="T5"/>
                                    </a:cxn>
                                    <a:cxn ang="0">
                                      <a:pos x="T6" y="T7"/>
                                    </a:cxn>
                                    <a:cxn ang="0">
                                      <a:pos x="T8" y="T9"/>
                                    </a:cxn>
                                    <a:cxn ang="0">
                                      <a:pos x="T10" y="T11"/>
                                    </a:cxn>
                                    <a:cxn ang="0">
                                      <a:pos x="T12" y="T13"/>
                                    </a:cxn>
                                  </a:cxnLst>
                                  <a:rect l="0" t="0" r="r" b="b"/>
                                  <a:pathLst>
                                    <a:path w="145" h="135">
                                      <a:moveTo>
                                        <a:pt x="48" y="135"/>
                                      </a:moveTo>
                                      <a:lnTo>
                                        <a:pt x="0" y="102"/>
                                      </a:lnTo>
                                      <a:lnTo>
                                        <a:pt x="0" y="34"/>
                                      </a:lnTo>
                                      <a:lnTo>
                                        <a:pt x="48" y="0"/>
                                      </a:lnTo>
                                      <a:lnTo>
                                        <a:pt x="97" y="0"/>
                                      </a:lnTo>
                                      <a:lnTo>
                                        <a:pt x="145" y="34"/>
                                      </a:lnTo>
                                      <a:lnTo>
                                        <a:pt x="145" y="6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1" name="Freeform 2402"/>
                              <wps:cNvSpPr>
                                <a:spLocks/>
                              </wps:cNvSpPr>
                              <wps:spPr bwMode="auto">
                                <a:xfrm>
                                  <a:off x="2557145" y="1413510"/>
                                  <a:ext cx="46355" cy="43180"/>
                                </a:xfrm>
                                <a:custGeom>
                                  <a:avLst/>
                                  <a:gdLst>
                                    <a:gd name="T0" fmla="*/ 0 w 145"/>
                                    <a:gd name="T1" fmla="*/ 34 h 135"/>
                                    <a:gd name="T2" fmla="*/ 48 w 145"/>
                                    <a:gd name="T3" fmla="*/ 0 h 135"/>
                                    <a:gd name="T4" fmla="*/ 96 w 145"/>
                                    <a:gd name="T5" fmla="*/ 0 h 135"/>
                                    <a:gd name="T6" fmla="*/ 145 w 145"/>
                                    <a:gd name="T7" fmla="*/ 34 h 135"/>
                                    <a:gd name="T8" fmla="*/ 145 w 145"/>
                                    <a:gd name="T9" fmla="*/ 102 h 135"/>
                                    <a:gd name="T10" fmla="*/ 96 w 145"/>
                                    <a:gd name="T11" fmla="*/ 135 h 135"/>
                                  </a:gdLst>
                                  <a:ahLst/>
                                  <a:cxnLst>
                                    <a:cxn ang="0">
                                      <a:pos x="T0" y="T1"/>
                                    </a:cxn>
                                    <a:cxn ang="0">
                                      <a:pos x="T2" y="T3"/>
                                    </a:cxn>
                                    <a:cxn ang="0">
                                      <a:pos x="T4" y="T5"/>
                                    </a:cxn>
                                    <a:cxn ang="0">
                                      <a:pos x="T6" y="T7"/>
                                    </a:cxn>
                                    <a:cxn ang="0">
                                      <a:pos x="T8" y="T9"/>
                                    </a:cxn>
                                    <a:cxn ang="0">
                                      <a:pos x="T10" y="T11"/>
                                    </a:cxn>
                                  </a:cxnLst>
                                  <a:rect l="0" t="0" r="r" b="b"/>
                                  <a:pathLst>
                                    <a:path w="145" h="135">
                                      <a:moveTo>
                                        <a:pt x="0" y="34"/>
                                      </a:moveTo>
                                      <a:lnTo>
                                        <a:pt x="48" y="0"/>
                                      </a:lnTo>
                                      <a:lnTo>
                                        <a:pt x="96" y="0"/>
                                      </a:lnTo>
                                      <a:lnTo>
                                        <a:pt x="145" y="34"/>
                                      </a:lnTo>
                                      <a:lnTo>
                                        <a:pt x="145" y="102"/>
                                      </a:lnTo>
                                      <a:lnTo>
                                        <a:pt x="96" y="135"/>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2" name="Freeform 2403"/>
                              <wps:cNvSpPr>
                                <a:spLocks/>
                              </wps:cNvSpPr>
                              <wps:spPr bwMode="auto">
                                <a:xfrm>
                                  <a:off x="2511425" y="1349375"/>
                                  <a:ext cx="92075" cy="42545"/>
                                </a:xfrm>
                                <a:custGeom>
                                  <a:avLst/>
                                  <a:gdLst>
                                    <a:gd name="T0" fmla="*/ 241 w 290"/>
                                    <a:gd name="T1" fmla="*/ 135 h 135"/>
                                    <a:gd name="T2" fmla="*/ 290 w 290"/>
                                    <a:gd name="T3" fmla="*/ 101 h 135"/>
                                    <a:gd name="T4" fmla="*/ 290 w 290"/>
                                    <a:gd name="T5" fmla="*/ 33 h 135"/>
                                    <a:gd name="T6" fmla="*/ 241 w 290"/>
                                    <a:gd name="T7" fmla="*/ 0 h 135"/>
                                    <a:gd name="T8" fmla="*/ 145 w 290"/>
                                    <a:gd name="T9" fmla="*/ 0 h 135"/>
                                    <a:gd name="T10" fmla="*/ 97 w 290"/>
                                    <a:gd name="T11" fmla="*/ 33 h 135"/>
                                    <a:gd name="T12" fmla="*/ 97 w 290"/>
                                    <a:gd name="T13" fmla="*/ 135 h 135"/>
                                    <a:gd name="T14" fmla="*/ 0 w 290"/>
                                    <a:gd name="T15" fmla="*/ 135 h 135"/>
                                    <a:gd name="T16" fmla="*/ 0 w 290"/>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41" y="135"/>
                                      </a:moveTo>
                                      <a:lnTo>
                                        <a:pt x="290" y="101"/>
                                      </a:lnTo>
                                      <a:lnTo>
                                        <a:pt x="290" y="33"/>
                                      </a:lnTo>
                                      <a:lnTo>
                                        <a:pt x="241" y="0"/>
                                      </a:lnTo>
                                      <a:lnTo>
                                        <a:pt x="145" y="0"/>
                                      </a:lnTo>
                                      <a:lnTo>
                                        <a:pt x="97" y="33"/>
                                      </a:lnTo>
                                      <a:lnTo>
                                        <a:pt x="97"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3" name="Freeform 2404"/>
                              <wps:cNvSpPr>
                                <a:spLocks/>
                              </wps:cNvSpPr>
                              <wps:spPr bwMode="auto">
                                <a:xfrm>
                                  <a:off x="2511425" y="1284605"/>
                                  <a:ext cx="92075" cy="43180"/>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4" name="Line 2405"/>
                              <wps:cNvCnPr/>
                              <wps:spPr bwMode="auto">
                                <a:xfrm flipH="1" flipV="1">
                                  <a:off x="2548255" y="1203325"/>
                                  <a:ext cx="12065" cy="8255"/>
                                </a:xfrm>
                                <a:prstGeom prst="line">
                                  <a:avLst/>
                                </a:prstGeom>
                                <a:grpFill/>
                                <a:ln w="6350">
                                  <a:solidFill>
                                    <a:srgbClr val="212830"/>
                                  </a:solidFill>
                                  <a:prstDash val="solid"/>
                                  <a:round/>
                                  <a:headEnd/>
                                  <a:tailEnd/>
                                </a:ln>
                                <a:extLst/>
                              </wps:spPr>
                              <wps:bodyPr/>
                            </wps:wsp>
                            <wps:wsp>
                              <wps:cNvPr id="1155" name="Freeform 2406"/>
                              <wps:cNvSpPr>
                                <a:spLocks/>
                              </wps:cNvSpPr>
                              <wps:spPr bwMode="auto">
                                <a:xfrm>
                                  <a:off x="2548255" y="1211580"/>
                                  <a:ext cx="12065" cy="26035"/>
                                </a:xfrm>
                                <a:custGeom>
                                  <a:avLst/>
                                  <a:gdLst>
                                    <a:gd name="T0" fmla="*/ 0 w 38"/>
                                    <a:gd name="T1" fmla="*/ 82 h 82"/>
                                    <a:gd name="T2" fmla="*/ 38 w 38"/>
                                    <a:gd name="T3" fmla="*/ 55 h 82"/>
                                    <a:gd name="T4" fmla="*/ 38 w 38"/>
                                    <a:gd name="T5" fmla="*/ 0 h 82"/>
                                  </a:gdLst>
                                  <a:ahLst/>
                                  <a:cxnLst>
                                    <a:cxn ang="0">
                                      <a:pos x="T0" y="T1"/>
                                    </a:cxn>
                                    <a:cxn ang="0">
                                      <a:pos x="T2" y="T3"/>
                                    </a:cxn>
                                    <a:cxn ang="0">
                                      <a:pos x="T4" y="T5"/>
                                    </a:cxn>
                                  </a:cxnLst>
                                  <a:rect l="0" t="0" r="r" b="b"/>
                                  <a:pathLst>
                                    <a:path w="38" h="82">
                                      <a:moveTo>
                                        <a:pt x="0" y="82"/>
                                      </a:moveTo>
                                      <a:lnTo>
                                        <a:pt x="38" y="55"/>
                                      </a:lnTo>
                                      <a:lnTo>
                                        <a:pt x="38"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6" name="Freeform 2407"/>
                              <wps:cNvSpPr>
                                <a:spLocks/>
                              </wps:cNvSpPr>
                              <wps:spPr bwMode="auto">
                                <a:xfrm>
                                  <a:off x="2548255" y="1237615"/>
                                  <a:ext cx="12065" cy="21590"/>
                                </a:xfrm>
                                <a:custGeom>
                                  <a:avLst/>
                                  <a:gdLst>
                                    <a:gd name="T0" fmla="*/ 38 w 38"/>
                                    <a:gd name="T1" fmla="*/ 68 h 68"/>
                                    <a:gd name="T2" fmla="*/ 0 w 38"/>
                                    <a:gd name="T3" fmla="*/ 40 h 68"/>
                                    <a:gd name="T4" fmla="*/ 0 w 38"/>
                                    <a:gd name="T5" fmla="*/ 0 h 68"/>
                                  </a:gdLst>
                                  <a:ahLst/>
                                  <a:cxnLst>
                                    <a:cxn ang="0">
                                      <a:pos x="T0" y="T1"/>
                                    </a:cxn>
                                    <a:cxn ang="0">
                                      <a:pos x="T2" y="T3"/>
                                    </a:cxn>
                                    <a:cxn ang="0">
                                      <a:pos x="T4" y="T5"/>
                                    </a:cxn>
                                  </a:cxnLst>
                                  <a:rect l="0" t="0" r="r" b="b"/>
                                  <a:pathLst>
                                    <a:path w="38" h="68">
                                      <a:moveTo>
                                        <a:pt x="38" y="68"/>
                                      </a:moveTo>
                                      <a:lnTo>
                                        <a:pt x="0" y="40"/>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7" name="Freeform 2408"/>
                              <wps:cNvSpPr>
                                <a:spLocks/>
                              </wps:cNvSpPr>
                              <wps:spPr bwMode="auto">
                                <a:xfrm>
                                  <a:off x="2511425" y="1143000"/>
                                  <a:ext cx="92075" cy="43180"/>
                                </a:xfrm>
                                <a:custGeom>
                                  <a:avLst/>
                                  <a:gdLst>
                                    <a:gd name="T0" fmla="*/ 241 w 290"/>
                                    <a:gd name="T1" fmla="*/ 136 h 136"/>
                                    <a:gd name="T2" fmla="*/ 290 w 290"/>
                                    <a:gd name="T3" fmla="*/ 102 h 136"/>
                                    <a:gd name="T4" fmla="*/ 290 w 290"/>
                                    <a:gd name="T5" fmla="*/ 34 h 136"/>
                                    <a:gd name="T6" fmla="*/ 241 w 290"/>
                                    <a:gd name="T7" fmla="*/ 0 h 136"/>
                                    <a:gd name="T8" fmla="*/ 145 w 290"/>
                                    <a:gd name="T9" fmla="*/ 0 h 136"/>
                                    <a:gd name="T10" fmla="*/ 97 w 290"/>
                                    <a:gd name="T11" fmla="*/ 34 h 136"/>
                                    <a:gd name="T12" fmla="*/ 97 w 290"/>
                                    <a:gd name="T13" fmla="*/ 136 h 136"/>
                                    <a:gd name="T14" fmla="*/ 0 w 290"/>
                                    <a:gd name="T15" fmla="*/ 136 h 136"/>
                                    <a:gd name="T16" fmla="*/ 0 w 290"/>
                                    <a:gd name="T17" fmla="*/ 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6">
                                      <a:moveTo>
                                        <a:pt x="241" y="136"/>
                                      </a:moveTo>
                                      <a:lnTo>
                                        <a:pt x="290" y="102"/>
                                      </a:lnTo>
                                      <a:lnTo>
                                        <a:pt x="290" y="34"/>
                                      </a:lnTo>
                                      <a:lnTo>
                                        <a:pt x="241" y="0"/>
                                      </a:lnTo>
                                      <a:lnTo>
                                        <a:pt x="145" y="0"/>
                                      </a:lnTo>
                                      <a:lnTo>
                                        <a:pt x="97" y="34"/>
                                      </a:lnTo>
                                      <a:lnTo>
                                        <a:pt x="97" y="136"/>
                                      </a:lnTo>
                                      <a:lnTo>
                                        <a:pt x="0" y="13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8" name="Freeform 2409"/>
                              <wps:cNvSpPr>
                                <a:spLocks/>
                              </wps:cNvSpPr>
                              <wps:spPr bwMode="auto">
                                <a:xfrm>
                                  <a:off x="2511425" y="1078865"/>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59" name="Freeform 2410"/>
                              <wps:cNvSpPr>
                                <a:spLocks/>
                              </wps:cNvSpPr>
                              <wps:spPr bwMode="auto">
                                <a:xfrm>
                                  <a:off x="2511425" y="1014730"/>
                                  <a:ext cx="92075" cy="42545"/>
                                </a:xfrm>
                                <a:custGeom>
                                  <a:avLst/>
                                  <a:gdLst>
                                    <a:gd name="T0" fmla="*/ 290 w 290"/>
                                    <a:gd name="T1" fmla="*/ 101 h 135"/>
                                    <a:gd name="T2" fmla="*/ 241 w 290"/>
                                    <a:gd name="T3" fmla="*/ 135 h 135"/>
                                    <a:gd name="T4" fmla="*/ 48 w 290"/>
                                    <a:gd name="T5" fmla="*/ 135 h 135"/>
                                    <a:gd name="T6" fmla="*/ 0 w 290"/>
                                    <a:gd name="T7" fmla="*/ 101 h 135"/>
                                    <a:gd name="T8" fmla="*/ 0 w 290"/>
                                    <a:gd name="T9" fmla="*/ 34 h 135"/>
                                    <a:gd name="T10" fmla="*/ 48 w 290"/>
                                    <a:gd name="T11" fmla="*/ 0 h 135"/>
                                    <a:gd name="T12" fmla="*/ 241 w 290"/>
                                    <a:gd name="T13" fmla="*/ 0 h 135"/>
                                    <a:gd name="T14" fmla="*/ 290 w 290"/>
                                    <a:gd name="T15" fmla="*/ 34 h 135"/>
                                    <a:gd name="T16" fmla="*/ 290 w 290"/>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90" h="135">
                                      <a:moveTo>
                                        <a:pt x="290" y="101"/>
                                      </a:moveTo>
                                      <a:lnTo>
                                        <a:pt x="241" y="135"/>
                                      </a:lnTo>
                                      <a:lnTo>
                                        <a:pt x="48" y="135"/>
                                      </a:lnTo>
                                      <a:lnTo>
                                        <a:pt x="0" y="101"/>
                                      </a:lnTo>
                                      <a:lnTo>
                                        <a:pt x="0" y="34"/>
                                      </a:lnTo>
                                      <a:lnTo>
                                        <a:pt x="48" y="0"/>
                                      </a:lnTo>
                                      <a:lnTo>
                                        <a:pt x="241" y="0"/>
                                      </a:lnTo>
                                      <a:lnTo>
                                        <a:pt x="290" y="34"/>
                                      </a:lnTo>
                                      <a:lnTo>
                                        <a:pt x="290"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60" name="Line 2411"/>
                              <wps:cNvCnPr/>
                              <wps:spPr bwMode="auto">
                                <a:xfrm>
                                  <a:off x="4447540" y="248285"/>
                                  <a:ext cx="0" cy="1270000"/>
                                </a:xfrm>
                                <a:prstGeom prst="line">
                                  <a:avLst/>
                                </a:prstGeom>
                                <a:grpFill/>
                                <a:ln w="6350">
                                  <a:solidFill>
                                    <a:srgbClr val="212830"/>
                                  </a:solidFill>
                                  <a:prstDash val="solid"/>
                                  <a:round/>
                                  <a:headEnd/>
                                  <a:tailEnd/>
                                </a:ln>
                                <a:extLst/>
                              </wps:spPr>
                              <wps:bodyPr/>
                            </wps:wsp>
                            <wps:wsp>
                              <wps:cNvPr id="1161" name="Line 2412"/>
                              <wps:cNvCnPr/>
                              <wps:spPr bwMode="auto">
                                <a:xfrm>
                                  <a:off x="4478655" y="248285"/>
                                  <a:ext cx="0" cy="1270000"/>
                                </a:xfrm>
                                <a:prstGeom prst="line">
                                  <a:avLst/>
                                </a:prstGeom>
                                <a:grpFill/>
                                <a:ln w="6350">
                                  <a:solidFill>
                                    <a:srgbClr val="212830"/>
                                  </a:solidFill>
                                  <a:prstDash val="solid"/>
                                  <a:round/>
                                  <a:headEnd/>
                                  <a:tailEnd/>
                                </a:ln>
                                <a:extLst/>
                              </wps:spPr>
                              <wps:bodyPr/>
                            </wps:wsp>
                            <wps:wsp>
                              <wps:cNvPr id="1162" name="Line 2413"/>
                              <wps:cNvCnPr/>
                              <wps:spPr bwMode="auto">
                                <a:xfrm>
                                  <a:off x="4462780" y="248285"/>
                                  <a:ext cx="0" cy="1270000"/>
                                </a:xfrm>
                                <a:prstGeom prst="line">
                                  <a:avLst/>
                                </a:prstGeom>
                                <a:grpFill/>
                                <a:ln w="6350">
                                  <a:solidFill>
                                    <a:srgbClr val="212830"/>
                                  </a:solidFill>
                                  <a:prstDash val="solid"/>
                                  <a:round/>
                                  <a:headEnd/>
                                  <a:tailEnd/>
                                </a:ln>
                                <a:extLst/>
                              </wps:spPr>
                              <wps:bodyPr/>
                            </wps:wsp>
                            <wps:wsp>
                              <wps:cNvPr id="1163" name="Line 2414"/>
                              <wps:cNvCnPr/>
                              <wps:spPr bwMode="auto">
                                <a:xfrm>
                                  <a:off x="3775075" y="248285"/>
                                  <a:ext cx="0" cy="1270000"/>
                                </a:xfrm>
                                <a:prstGeom prst="line">
                                  <a:avLst/>
                                </a:prstGeom>
                                <a:grpFill/>
                                <a:ln w="6350">
                                  <a:solidFill>
                                    <a:srgbClr val="212830"/>
                                  </a:solidFill>
                                  <a:prstDash val="solid"/>
                                  <a:round/>
                                  <a:headEnd/>
                                  <a:tailEnd/>
                                </a:ln>
                                <a:extLst/>
                              </wps:spPr>
                              <wps:bodyPr/>
                            </wps:wsp>
                            <wps:wsp>
                              <wps:cNvPr id="1164" name="Line 2415"/>
                              <wps:cNvCnPr/>
                              <wps:spPr bwMode="auto">
                                <a:xfrm>
                                  <a:off x="3806190" y="248285"/>
                                  <a:ext cx="0" cy="1270000"/>
                                </a:xfrm>
                                <a:prstGeom prst="line">
                                  <a:avLst/>
                                </a:prstGeom>
                                <a:grpFill/>
                                <a:ln w="6350">
                                  <a:solidFill>
                                    <a:srgbClr val="212830"/>
                                  </a:solidFill>
                                  <a:prstDash val="solid"/>
                                  <a:round/>
                                  <a:headEnd/>
                                  <a:tailEnd/>
                                </a:ln>
                                <a:extLst/>
                              </wps:spPr>
                              <wps:bodyPr/>
                            </wps:wsp>
                            <wps:wsp>
                              <wps:cNvPr id="1165" name="Line 2416"/>
                              <wps:cNvCnPr/>
                              <wps:spPr bwMode="auto">
                                <a:xfrm>
                                  <a:off x="3790950" y="248285"/>
                                  <a:ext cx="0" cy="1270000"/>
                                </a:xfrm>
                                <a:prstGeom prst="line">
                                  <a:avLst/>
                                </a:prstGeom>
                                <a:grpFill/>
                                <a:ln w="6350">
                                  <a:solidFill>
                                    <a:srgbClr val="212830"/>
                                  </a:solidFill>
                                  <a:prstDash val="solid"/>
                                  <a:round/>
                                  <a:headEnd/>
                                  <a:tailEnd/>
                                </a:ln>
                                <a:extLst/>
                              </wps:spPr>
                              <wps:bodyPr/>
                            </wps:wsp>
                            <wps:wsp>
                              <wps:cNvPr id="1166" name="Line 2417"/>
                              <wps:cNvCnPr/>
                              <wps:spPr bwMode="auto">
                                <a:xfrm>
                                  <a:off x="3775075" y="1518285"/>
                                  <a:ext cx="31115" cy="0"/>
                                </a:xfrm>
                                <a:prstGeom prst="line">
                                  <a:avLst/>
                                </a:prstGeom>
                                <a:grpFill/>
                                <a:ln w="6350">
                                  <a:solidFill>
                                    <a:srgbClr val="212830"/>
                                  </a:solidFill>
                                  <a:prstDash val="solid"/>
                                  <a:round/>
                                  <a:headEnd/>
                                  <a:tailEnd/>
                                </a:ln>
                                <a:extLst/>
                              </wps:spPr>
                              <wps:bodyPr/>
                            </wps:wsp>
                            <wps:wsp>
                              <wps:cNvPr id="1167" name="Line 2418"/>
                              <wps:cNvCnPr/>
                              <wps:spPr bwMode="auto">
                                <a:xfrm>
                                  <a:off x="4447540" y="1518285"/>
                                  <a:ext cx="31115" cy="0"/>
                                </a:xfrm>
                                <a:prstGeom prst="line">
                                  <a:avLst/>
                                </a:prstGeom>
                                <a:grpFill/>
                                <a:ln w="6350">
                                  <a:solidFill>
                                    <a:srgbClr val="212830"/>
                                  </a:solidFill>
                                  <a:prstDash val="solid"/>
                                  <a:round/>
                                  <a:headEnd/>
                                  <a:tailEnd/>
                                </a:ln>
                                <a:extLst/>
                              </wps:spPr>
                              <wps:bodyPr/>
                            </wps:wsp>
                            <wps:wsp>
                              <wps:cNvPr id="1168" name="Line 2419"/>
                              <wps:cNvCnPr/>
                              <wps:spPr bwMode="auto">
                                <a:xfrm>
                                  <a:off x="3806190" y="271145"/>
                                  <a:ext cx="641350" cy="0"/>
                                </a:xfrm>
                                <a:prstGeom prst="line">
                                  <a:avLst/>
                                </a:prstGeom>
                                <a:grpFill/>
                                <a:ln w="6350">
                                  <a:solidFill>
                                    <a:srgbClr val="212830"/>
                                  </a:solidFill>
                                  <a:prstDash val="solid"/>
                                  <a:round/>
                                  <a:headEnd/>
                                  <a:tailEnd/>
                                </a:ln>
                                <a:extLst/>
                              </wps:spPr>
                              <wps:bodyPr/>
                            </wps:wsp>
                            <wps:wsp>
                              <wps:cNvPr id="1169" name="Line 2420"/>
                              <wps:cNvCnPr/>
                              <wps:spPr bwMode="auto">
                                <a:xfrm>
                                  <a:off x="3806190" y="302260"/>
                                  <a:ext cx="641350" cy="0"/>
                                </a:xfrm>
                                <a:prstGeom prst="line">
                                  <a:avLst/>
                                </a:prstGeom>
                                <a:grpFill/>
                                <a:ln w="6350">
                                  <a:solidFill>
                                    <a:srgbClr val="212830"/>
                                  </a:solidFill>
                                  <a:prstDash val="solid"/>
                                  <a:round/>
                                  <a:headEnd/>
                                  <a:tailEnd/>
                                </a:ln>
                                <a:extLst/>
                              </wps:spPr>
                              <wps:bodyPr/>
                            </wps:wsp>
                            <wps:wsp>
                              <wps:cNvPr id="1170" name="Line 2421"/>
                              <wps:cNvCnPr/>
                              <wps:spPr bwMode="auto">
                                <a:xfrm>
                                  <a:off x="3790950" y="286385"/>
                                  <a:ext cx="671830" cy="0"/>
                                </a:xfrm>
                                <a:prstGeom prst="line">
                                  <a:avLst/>
                                </a:prstGeom>
                                <a:grpFill/>
                                <a:ln w="6350">
                                  <a:solidFill>
                                    <a:srgbClr val="212830"/>
                                  </a:solidFill>
                                  <a:prstDash val="solid"/>
                                  <a:round/>
                                  <a:headEnd/>
                                  <a:tailEnd/>
                                </a:ln>
                                <a:extLst/>
                              </wps:spPr>
                              <wps:bodyPr/>
                            </wps:wsp>
                            <wps:wsp>
                              <wps:cNvPr id="1171" name="Line 2422"/>
                              <wps:cNvCnPr/>
                              <wps:spPr bwMode="auto">
                                <a:xfrm>
                                  <a:off x="3775075" y="248285"/>
                                  <a:ext cx="31115" cy="0"/>
                                </a:xfrm>
                                <a:prstGeom prst="line">
                                  <a:avLst/>
                                </a:prstGeom>
                                <a:grpFill/>
                                <a:ln w="6350">
                                  <a:solidFill>
                                    <a:srgbClr val="212830"/>
                                  </a:solidFill>
                                  <a:prstDash val="solid"/>
                                  <a:round/>
                                  <a:headEnd/>
                                  <a:tailEnd/>
                                </a:ln>
                                <a:extLst/>
                              </wps:spPr>
                              <wps:bodyPr/>
                            </wps:wsp>
                            <wps:wsp>
                              <wps:cNvPr id="1172" name="Line 2423"/>
                              <wps:cNvCnPr/>
                              <wps:spPr bwMode="auto">
                                <a:xfrm>
                                  <a:off x="3775075" y="266700"/>
                                  <a:ext cx="31115" cy="0"/>
                                </a:xfrm>
                                <a:prstGeom prst="line">
                                  <a:avLst/>
                                </a:prstGeom>
                                <a:grpFill/>
                                <a:ln w="6350">
                                  <a:solidFill>
                                    <a:srgbClr val="212830"/>
                                  </a:solidFill>
                                  <a:prstDash val="solid"/>
                                  <a:round/>
                                  <a:headEnd/>
                                  <a:tailEnd/>
                                </a:ln>
                                <a:extLst/>
                              </wps:spPr>
                              <wps:bodyPr/>
                            </wps:wsp>
                            <wps:wsp>
                              <wps:cNvPr id="1173" name="Line 2424"/>
                              <wps:cNvCnPr/>
                              <wps:spPr bwMode="auto">
                                <a:xfrm>
                                  <a:off x="4447540" y="248285"/>
                                  <a:ext cx="31115" cy="0"/>
                                </a:xfrm>
                                <a:prstGeom prst="line">
                                  <a:avLst/>
                                </a:prstGeom>
                                <a:grpFill/>
                                <a:ln w="6350">
                                  <a:solidFill>
                                    <a:srgbClr val="212830"/>
                                  </a:solidFill>
                                  <a:prstDash val="solid"/>
                                  <a:round/>
                                  <a:headEnd/>
                                  <a:tailEnd/>
                                </a:ln>
                                <a:extLst/>
                              </wps:spPr>
                              <wps:bodyPr/>
                            </wps:wsp>
                            <wps:wsp>
                              <wps:cNvPr id="1174" name="Line 2425"/>
                              <wps:cNvCnPr/>
                              <wps:spPr bwMode="auto">
                                <a:xfrm>
                                  <a:off x="4447540" y="266700"/>
                                  <a:ext cx="31115" cy="0"/>
                                </a:xfrm>
                                <a:prstGeom prst="line">
                                  <a:avLst/>
                                </a:prstGeom>
                                <a:grpFill/>
                                <a:ln w="6350">
                                  <a:solidFill>
                                    <a:srgbClr val="212830"/>
                                  </a:solidFill>
                                  <a:prstDash val="solid"/>
                                  <a:round/>
                                  <a:headEnd/>
                                  <a:tailEnd/>
                                </a:ln>
                                <a:extLst/>
                              </wps:spPr>
                              <wps:bodyPr/>
                            </wps:wsp>
                            <wps:wsp>
                              <wps:cNvPr id="1175" name="Line 2426"/>
                              <wps:cNvCnPr/>
                              <wps:spPr bwMode="auto">
                                <a:xfrm flipH="1" flipV="1">
                                  <a:off x="4042410" y="948690"/>
                                  <a:ext cx="118745" cy="166370"/>
                                </a:xfrm>
                                <a:prstGeom prst="line">
                                  <a:avLst/>
                                </a:prstGeom>
                                <a:grpFill/>
                                <a:ln w="6350">
                                  <a:solidFill>
                                    <a:srgbClr val="212830"/>
                                  </a:solidFill>
                                  <a:prstDash val="solid"/>
                                  <a:round/>
                                  <a:headEnd/>
                                  <a:tailEnd/>
                                </a:ln>
                                <a:extLst/>
                              </wps:spPr>
                              <wps:bodyPr/>
                            </wps:wsp>
                            <wps:wsp>
                              <wps:cNvPr id="1176" name="Freeform 2427"/>
                              <wps:cNvSpPr>
                                <a:spLocks/>
                              </wps:cNvSpPr>
                              <wps:spPr bwMode="auto">
                                <a:xfrm>
                                  <a:off x="3942715" y="887095"/>
                                  <a:ext cx="22225" cy="61595"/>
                                </a:xfrm>
                                <a:custGeom>
                                  <a:avLst/>
                                  <a:gdLst>
                                    <a:gd name="T0" fmla="*/ 0 w 70"/>
                                    <a:gd name="T1" fmla="*/ 0 h 193"/>
                                    <a:gd name="T2" fmla="*/ 0 w 70"/>
                                    <a:gd name="T3" fmla="*/ 96 h 193"/>
                                    <a:gd name="T4" fmla="*/ 35 w 70"/>
                                    <a:gd name="T5" fmla="*/ 154 h 193"/>
                                    <a:gd name="T6" fmla="*/ 70 w 70"/>
                                    <a:gd name="T7" fmla="*/ 193 h 193"/>
                                  </a:gdLst>
                                  <a:ahLst/>
                                  <a:cxnLst>
                                    <a:cxn ang="0">
                                      <a:pos x="T0" y="T1"/>
                                    </a:cxn>
                                    <a:cxn ang="0">
                                      <a:pos x="T2" y="T3"/>
                                    </a:cxn>
                                    <a:cxn ang="0">
                                      <a:pos x="T4" y="T5"/>
                                    </a:cxn>
                                    <a:cxn ang="0">
                                      <a:pos x="T6" y="T7"/>
                                    </a:cxn>
                                  </a:cxnLst>
                                  <a:rect l="0" t="0" r="r" b="b"/>
                                  <a:pathLst>
                                    <a:path w="70" h="193">
                                      <a:moveTo>
                                        <a:pt x="0" y="0"/>
                                      </a:moveTo>
                                      <a:lnTo>
                                        <a:pt x="0" y="96"/>
                                      </a:lnTo>
                                      <a:lnTo>
                                        <a:pt x="35" y="154"/>
                                      </a:lnTo>
                                      <a:lnTo>
                                        <a:pt x="70" y="193"/>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7" name="Freeform 2428"/>
                              <wps:cNvSpPr>
                                <a:spLocks/>
                              </wps:cNvSpPr>
                              <wps:spPr bwMode="auto">
                                <a:xfrm>
                                  <a:off x="3942715" y="856615"/>
                                  <a:ext cx="22225" cy="30480"/>
                                </a:xfrm>
                                <a:custGeom>
                                  <a:avLst/>
                                  <a:gdLst>
                                    <a:gd name="T0" fmla="*/ 70 w 70"/>
                                    <a:gd name="T1" fmla="*/ 0 h 97"/>
                                    <a:gd name="T2" fmla="*/ 35 w 70"/>
                                    <a:gd name="T3" fmla="*/ 39 h 97"/>
                                    <a:gd name="T4" fmla="*/ 0 w 70"/>
                                    <a:gd name="T5" fmla="*/ 97 h 97"/>
                                  </a:gdLst>
                                  <a:ahLst/>
                                  <a:cxnLst>
                                    <a:cxn ang="0">
                                      <a:pos x="T0" y="T1"/>
                                    </a:cxn>
                                    <a:cxn ang="0">
                                      <a:pos x="T2" y="T3"/>
                                    </a:cxn>
                                    <a:cxn ang="0">
                                      <a:pos x="T4" y="T5"/>
                                    </a:cxn>
                                  </a:cxnLst>
                                  <a:rect l="0" t="0" r="r" b="b"/>
                                  <a:pathLst>
                                    <a:path w="70" h="97">
                                      <a:moveTo>
                                        <a:pt x="70" y="0"/>
                                      </a:moveTo>
                                      <a:lnTo>
                                        <a:pt x="35" y="39"/>
                                      </a:lnTo>
                                      <a:lnTo>
                                        <a:pt x="0" y="97"/>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78" name="Rectangle 2429"/>
                              <wps:cNvSpPr>
                                <a:spLocks noChangeArrowheads="1"/>
                              </wps:cNvSpPr>
                              <wps:spPr bwMode="auto">
                                <a:xfrm>
                                  <a:off x="4009390" y="875030"/>
                                  <a:ext cx="66040" cy="43180"/>
                                </a:xfrm>
                                <a:prstGeom prst="rect">
                                  <a:avLst/>
                                </a:prstGeom>
                                <a:grpFill/>
                                <a:ln w="6350">
                                  <a:solidFill>
                                    <a:srgbClr val="212830"/>
                                  </a:solidFill>
                                  <a:prstDash val="solid"/>
                                  <a:miter lim="800000"/>
                                  <a:headEnd/>
                                  <a:tailEnd/>
                                </a:ln>
                                <a:extLst/>
                              </wps:spPr>
                              <wps:bodyPr rot="0" vert="horz" wrap="square" lIns="91440" tIns="45720" rIns="91440" bIns="45720" anchor="t" anchorCtr="0" upright="1">
                                <a:noAutofit/>
                              </wps:bodyPr>
                            </wps:wsp>
                            <wps:wsp>
                              <wps:cNvPr id="1179" name="Line 2430"/>
                              <wps:cNvCnPr/>
                              <wps:spPr bwMode="auto">
                                <a:xfrm>
                                  <a:off x="4042410" y="856615"/>
                                  <a:ext cx="0" cy="92075"/>
                                </a:xfrm>
                                <a:prstGeom prst="line">
                                  <a:avLst/>
                                </a:prstGeom>
                                <a:grpFill/>
                                <a:ln w="6350">
                                  <a:solidFill>
                                    <a:srgbClr val="212830"/>
                                  </a:solidFill>
                                  <a:prstDash val="solid"/>
                                  <a:round/>
                                  <a:headEnd/>
                                  <a:tailEnd/>
                                </a:ln>
                                <a:extLst/>
                              </wps:spPr>
                              <wps:bodyPr/>
                            </wps:wsp>
                            <wps:wsp>
                              <wps:cNvPr id="1180" name="Freeform 2431"/>
                              <wps:cNvSpPr>
                                <a:spLocks/>
                              </wps:cNvSpPr>
                              <wps:spPr bwMode="auto">
                                <a:xfrm>
                                  <a:off x="4119245" y="935990"/>
                                  <a:ext cx="33655" cy="6350"/>
                                </a:xfrm>
                                <a:custGeom>
                                  <a:avLst/>
                                  <a:gdLst>
                                    <a:gd name="T0" fmla="*/ 0 w 105"/>
                                    <a:gd name="T1" fmla="*/ 0 h 19"/>
                                    <a:gd name="T2" fmla="*/ 35 w 105"/>
                                    <a:gd name="T3" fmla="*/ 19 h 19"/>
                                    <a:gd name="T4" fmla="*/ 105 w 105"/>
                                    <a:gd name="T5" fmla="*/ 19 h 19"/>
                                  </a:gdLst>
                                  <a:ahLst/>
                                  <a:cxnLst>
                                    <a:cxn ang="0">
                                      <a:pos x="T0" y="T1"/>
                                    </a:cxn>
                                    <a:cxn ang="0">
                                      <a:pos x="T2" y="T3"/>
                                    </a:cxn>
                                    <a:cxn ang="0">
                                      <a:pos x="T4" y="T5"/>
                                    </a:cxn>
                                  </a:cxnLst>
                                  <a:rect l="0" t="0" r="r" b="b"/>
                                  <a:pathLst>
                                    <a:path w="105" h="19">
                                      <a:moveTo>
                                        <a:pt x="0" y="0"/>
                                      </a:moveTo>
                                      <a:lnTo>
                                        <a:pt x="35" y="19"/>
                                      </a:lnTo>
                                      <a:lnTo>
                                        <a:pt x="105" y="1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1" name="Line 2432"/>
                              <wps:cNvCnPr/>
                              <wps:spPr bwMode="auto">
                                <a:xfrm>
                                  <a:off x="4114165" y="930275"/>
                                  <a:ext cx="5080" cy="5715"/>
                                </a:xfrm>
                                <a:prstGeom prst="line">
                                  <a:avLst/>
                                </a:prstGeom>
                                <a:grpFill/>
                                <a:ln w="6350">
                                  <a:solidFill>
                                    <a:srgbClr val="212830"/>
                                  </a:solidFill>
                                  <a:prstDash val="solid"/>
                                  <a:round/>
                                  <a:headEnd/>
                                  <a:tailEnd/>
                                </a:ln>
                                <a:extLst/>
                              </wps:spPr>
                              <wps:bodyPr/>
                            </wps:wsp>
                            <wps:wsp>
                              <wps:cNvPr id="1182" name="Freeform 2433"/>
                              <wps:cNvSpPr>
                                <a:spLocks/>
                              </wps:cNvSpPr>
                              <wps:spPr bwMode="auto">
                                <a:xfrm>
                                  <a:off x="4114165" y="911860"/>
                                  <a:ext cx="5080" cy="18415"/>
                                </a:xfrm>
                                <a:custGeom>
                                  <a:avLst/>
                                  <a:gdLst>
                                    <a:gd name="T0" fmla="*/ 17 w 17"/>
                                    <a:gd name="T1" fmla="*/ 0 h 58"/>
                                    <a:gd name="T2" fmla="*/ 0 w 17"/>
                                    <a:gd name="T3" fmla="*/ 19 h 58"/>
                                    <a:gd name="T4" fmla="*/ 0 w 17"/>
                                    <a:gd name="T5" fmla="*/ 58 h 58"/>
                                  </a:gdLst>
                                  <a:ahLst/>
                                  <a:cxnLst>
                                    <a:cxn ang="0">
                                      <a:pos x="T0" y="T1"/>
                                    </a:cxn>
                                    <a:cxn ang="0">
                                      <a:pos x="T2" y="T3"/>
                                    </a:cxn>
                                    <a:cxn ang="0">
                                      <a:pos x="T4" y="T5"/>
                                    </a:cxn>
                                  </a:cxnLst>
                                  <a:rect l="0" t="0" r="r" b="b"/>
                                  <a:pathLst>
                                    <a:path w="17" h="58">
                                      <a:moveTo>
                                        <a:pt x="17" y="0"/>
                                      </a:moveTo>
                                      <a:lnTo>
                                        <a:pt x="0" y="19"/>
                                      </a:lnTo>
                                      <a:lnTo>
                                        <a:pt x="0" y="58"/>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83" name="Line 2434"/>
                              <wps:cNvCnPr/>
                              <wps:spPr bwMode="auto">
                                <a:xfrm flipH="1">
                                  <a:off x="4119245" y="911860"/>
                                  <a:ext cx="27940" cy="0"/>
                                </a:xfrm>
                                <a:prstGeom prst="line">
                                  <a:avLst/>
                                </a:prstGeom>
                                <a:grpFill/>
                                <a:ln w="6350">
                                  <a:solidFill>
                                    <a:srgbClr val="212830"/>
                                  </a:solidFill>
                                  <a:prstDash val="solid"/>
                                  <a:round/>
                                  <a:headEnd/>
                                  <a:tailEnd/>
                                </a:ln>
                                <a:extLst/>
                              </wps:spPr>
                              <wps:bodyPr/>
                            </wps:wsp>
                            <wps:wsp>
                              <wps:cNvPr id="1184" name="Line 2435"/>
                              <wps:cNvCnPr/>
                              <wps:spPr bwMode="auto">
                                <a:xfrm flipH="1" flipV="1">
                                  <a:off x="4147185" y="911860"/>
                                  <a:ext cx="10795" cy="6350"/>
                                </a:xfrm>
                                <a:prstGeom prst="line">
                                  <a:avLst/>
                                </a:prstGeom>
                                <a:grpFill/>
                                <a:ln w="6350">
                                  <a:solidFill>
                                    <a:srgbClr val="212830"/>
                                  </a:solidFill>
                                  <a:prstDash val="solid"/>
                                  <a:round/>
                                  <a:headEnd/>
                                  <a:tailEnd/>
                                </a:ln>
                                <a:extLst/>
                              </wps:spPr>
                              <wps:bodyPr/>
                            </wps:wsp>
                            <wps:wsp>
                              <wps:cNvPr id="1185" name="Line 2436"/>
                              <wps:cNvCnPr/>
                              <wps:spPr bwMode="auto">
                                <a:xfrm>
                                  <a:off x="4152900" y="899795"/>
                                  <a:ext cx="5080" cy="18415"/>
                                </a:xfrm>
                                <a:prstGeom prst="line">
                                  <a:avLst/>
                                </a:prstGeom>
                                <a:grpFill/>
                                <a:ln w="6350">
                                  <a:solidFill>
                                    <a:srgbClr val="212830"/>
                                  </a:solidFill>
                                  <a:prstDash val="solid"/>
                                  <a:round/>
                                  <a:headEnd/>
                                  <a:tailEnd/>
                                </a:ln>
                                <a:extLst/>
                              </wps:spPr>
                              <wps:bodyPr/>
                            </wps:wsp>
                            <wps:wsp>
                              <wps:cNvPr id="1186" name="Line 2437"/>
                              <wps:cNvCnPr/>
                              <wps:spPr bwMode="auto">
                                <a:xfrm>
                                  <a:off x="4141470" y="875030"/>
                                  <a:ext cx="11430" cy="24765"/>
                                </a:xfrm>
                                <a:prstGeom prst="line">
                                  <a:avLst/>
                                </a:prstGeom>
                                <a:grpFill/>
                                <a:ln w="6350">
                                  <a:solidFill>
                                    <a:srgbClr val="212830"/>
                                  </a:solidFill>
                                  <a:prstDash val="solid"/>
                                  <a:round/>
                                  <a:headEnd/>
                                  <a:tailEnd/>
                                </a:ln>
                                <a:extLst/>
                              </wps:spPr>
                              <wps:bodyPr/>
                            </wps:wsp>
                            <wps:wsp>
                              <wps:cNvPr id="1187" name="Line 2438"/>
                              <wps:cNvCnPr/>
                              <wps:spPr bwMode="auto">
                                <a:xfrm>
                                  <a:off x="4135755" y="862965"/>
                                  <a:ext cx="5715" cy="12065"/>
                                </a:xfrm>
                                <a:prstGeom prst="line">
                                  <a:avLst/>
                                </a:prstGeom>
                                <a:grpFill/>
                                <a:ln w="6350">
                                  <a:solidFill>
                                    <a:srgbClr val="212830"/>
                                  </a:solidFill>
                                  <a:prstDash val="solid"/>
                                  <a:round/>
                                  <a:headEnd/>
                                  <a:tailEnd/>
                                </a:ln>
                                <a:extLst/>
                              </wps:spPr>
                              <wps:bodyPr/>
                            </wps:wsp>
                            <wps:wsp>
                              <wps:cNvPr id="1188" name="Line 2439"/>
                              <wps:cNvCnPr/>
                              <wps:spPr bwMode="auto">
                                <a:xfrm>
                                  <a:off x="4130675" y="862965"/>
                                  <a:ext cx="5080" cy="0"/>
                                </a:xfrm>
                                <a:prstGeom prst="line">
                                  <a:avLst/>
                                </a:prstGeom>
                                <a:grpFill/>
                                <a:ln w="6350">
                                  <a:solidFill>
                                    <a:srgbClr val="212830"/>
                                  </a:solidFill>
                                  <a:prstDash val="solid"/>
                                  <a:round/>
                                  <a:headEnd/>
                                  <a:tailEnd/>
                                </a:ln>
                                <a:extLst/>
                              </wps:spPr>
                              <wps:bodyPr/>
                            </wps:wsp>
                            <wps:wsp>
                              <wps:cNvPr id="1189" name="Line 2440"/>
                              <wps:cNvCnPr/>
                              <wps:spPr bwMode="auto">
                                <a:xfrm flipV="1">
                                  <a:off x="4157980" y="875030"/>
                                  <a:ext cx="11430" cy="6350"/>
                                </a:xfrm>
                                <a:prstGeom prst="line">
                                  <a:avLst/>
                                </a:prstGeom>
                                <a:grpFill/>
                                <a:ln w="6350">
                                  <a:solidFill>
                                    <a:srgbClr val="212830"/>
                                  </a:solidFill>
                                  <a:prstDash val="solid"/>
                                  <a:round/>
                                  <a:headEnd/>
                                  <a:tailEnd/>
                                </a:ln>
                                <a:extLst/>
                              </wps:spPr>
                              <wps:bodyPr/>
                            </wps:wsp>
                            <wps:wsp>
                              <wps:cNvPr id="1190" name="Line 2441"/>
                              <wps:cNvCnPr/>
                              <wps:spPr bwMode="auto">
                                <a:xfrm flipV="1">
                                  <a:off x="4135755" y="881380"/>
                                  <a:ext cx="22225" cy="5715"/>
                                </a:xfrm>
                                <a:prstGeom prst="line">
                                  <a:avLst/>
                                </a:prstGeom>
                                <a:grpFill/>
                                <a:ln w="6350">
                                  <a:solidFill>
                                    <a:srgbClr val="212830"/>
                                  </a:solidFill>
                                  <a:prstDash val="solid"/>
                                  <a:round/>
                                  <a:headEnd/>
                                  <a:tailEnd/>
                                </a:ln>
                                <a:extLst/>
                              </wps:spPr>
                              <wps:bodyPr/>
                            </wps:wsp>
                            <wps:wsp>
                              <wps:cNvPr id="1191" name="Line 2442"/>
                              <wps:cNvCnPr/>
                              <wps:spPr bwMode="auto">
                                <a:xfrm>
                                  <a:off x="4119245" y="887095"/>
                                  <a:ext cx="16510" cy="0"/>
                                </a:xfrm>
                                <a:prstGeom prst="line">
                                  <a:avLst/>
                                </a:prstGeom>
                                <a:grpFill/>
                                <a:ln w="6350">
                                  <a:solidFill>
                                    <a:srgbClr val="212830"/>
                                  </a:solidFill>
                                  <a:prstDash val="solid"/>
                                  <a:round/>
                                  <a:headEnd/>
                                  <a:tailEnd/>
                                </a:ln>
                                <a:extLst/>
                              </wps:spPr>
                              <wps:bodyPr/>
                            </wps:wsp>
                            <wps:wsp>
                              <wps:cNvPr id="1192" name="Line 2443"/>
                              <wps:cNvCnPr/>
                              <wps:spPr bwMode="auto">
                                <a:xfrm>
                                  <a:off x="4114165" y="881380"/>
                                  <a:ext cx="5080" cy="5715"/>
                                </a:xfrm>
                                <a:prstGeom prst="line">
                                  <a:avLst/>
                                </a:prstGeom>
                                <a:grpFill/>
                                <a:ln w="6350">
                                  <a:solidFill>
                                    <a:srgbClr val="212830"/>
                                  </a:solidFill>
                                  <a:prstDash val="solid"/>
                                  <a:round/>
                                  <a:headEnd/>
                                  <a:tailEnd/>
                                </a:ln>
                                <a:extLst/>
                              </wps:spPr>
                              <wps:bodyPr/>
                            </wps:wsp>
                            <wps:wsp>
                              <wps:cNvPr id="1193" name="Freeform 2444"/>
                              <wps:cNvSpPr>
                                <a:spLocks/>
                              </wps:cNvSpPr>
                              <wps:spPr bwMode="auto">
                                <a:xfrm>
                                  <a:off x="4241165" y="905510"/>
                                  <a:ext cx="33020" cy="36830"/>
                                </a:xfrm>
                                <a:custGeom>
                                  <a:avLst/>
                                  <a:gdLst>
                                    <a:gd name="T0" fmla="*/ 0 w 105"/>
                                    <a:gd name="T1" fmla="*/ 0 h 116"/>
                                    <a:gd name="T2" fmla="*/ 18 w 105"/>
                                    <a:gd name="T3" fmla="*/ 20 h 116"/>
                                    <a:gd name="T4" fmla="*/ 18 w 105"/>
                                    <a:gd name="T5" fmla="*/ 97 h 116"/>
                                    <a:gd name="T6" fmla="*/ 35 w 105"/>
                                    <a:gd name="T7" fmla="*/ 116 h 116"/>
                                    <a:gd name="T8" fmla="*/ 70 w 105"/>
                                    <a:gd name="T9" fmla="*/ 116 h 116"/>
                                    <a:gd name="T10" fmla="*/ 87 w 105"/>
                                    <a:gd name="T11" fmla="*/ 97 h 116"/>
                                    <a:gd name="T12" fmla="*/ 105 w 105"/>
                                    <a:gd name="T13" fmla="*/ 58 h 116"/>
                                    <a:gd name="T14" fmla="*/ 105 w 105"/>
                                    <a:gd name="T15" fmla="*/ 39 h 116"/>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5" h="116">
                                      <a:moveTo>
                                        <a:pt x="0" y="0"/>
                                      </a:moveTo>
                                      <a:lnTo>
                                        <a:pt x="18" y="20"/>
                                      </a:lnTo>
                                      <a:lnTo>
                                        <a:pt x="18" y="97"/>
                                      </a:lnTo>
                                      <a:lnTo>
                                        <a:pt x="35" y="116"/>
                                      </a:lnTo>
                                      <a:lnTo>
                                        <a:pt x="70" y="116"/>
                                      </a:lnTo>
                                      <a:lnTo>
                                        <a:pt x="87" y="97"/>
                                      </a:lnTo>
                                      <a:lnTo>
                                        <a:pt x="105" y="58"/>
                                      </a:lnTo>
                                      <a:lnTo>
                                        <a:pt x="105" y="39"/>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194" name="Line 2445"/>
                              <wps:cNvCnPr/>
                              <wps:spPr bwMode="auto">
                                <a:xfrm>
                                  <a:off x="4235450" y="905510"/>
                                  <a:ext cx="5715" cy="0"/>
                                </a:xfrm>
                                <a:prstGeom prst="line">
                                  <a:avLst/>
                                </a:prstGeom>
                                <a:grpFill/>
                                <a:ln w="6350">
                                  <a:solidFill>
                                    <a:srgbClr val="212830"/>
                                  </a:solidFill>
                                  <a:prstDash val="solid"/>
                                  <a:round/>
                                  <a:headEnd/>
                                  <a:tailEnd/>
                                </a:ln>
                                <a:extLst/>
                              </wps:spPr>
                              <wps:bodyPr/>
                            </wps:wsp>
                            <wps:wsp>
                              <wps:cNvPr id="1195" name="Line 2446"/>
                              <wps:cNvCnPr/>
                              <wps:spPr bwMode="auto">
                                <a:xfrm flipV="1">
                                  <a:off x="4218940" y="905510"/>
                                  <a:ext cx="16510" cy="12700"/>
                                </a:xfrm>
                                <a:prstGeom prst="line">
                                  <a:avLst/>
                                </a:prstGeom>
                                <a:grpFill/>
                                <a:ln w="6350">
                                  <a:solidFill>
                                    <a:srgbClr val="212830"/>
                                  </a:solidFill>
                                  <a:prstDash val="solid"/>
                                  <a:round/>
                                  <a:headEnd/>
                                  <a:tailEnd/>
                                </a:ln>
                                <a:extLst/>
                              </wps:spPr>
                              <wps:bodyPr/>
                            </wps:wsp>
                            <wps:wsp>
                              <wps:cNvPr id="1196" name="Line 2447"/>
                              <wps:cNvCnPr/>
                              <wps:spPr bwMode="auto">
                                <a:xfrm flipH="1">
                                  <a:off x="4208145" y="905510"/>
                                  <a:ext cx="16510" cy="36830"/>
                                </a:xfrm>
                                <a:prstGeom prst="line">
                                  <a:avLst/>
                                </a:prstGeom>
                                <a:grpFill/>
                                <a:ln w="6350">
                                  <a:solidFill>
                                    <a:srgbClr val="212830"/>
                                  </a:solidFill>
                                  <a:prstDash val="solid"/>
                                  <a:round/>
                                  <a:headEnd/>
                                  <a:tailEnd/>
                                </a:ln>
                                <a:extLst/>
                              </wps:spPr>
                              <wps:bodyPr/>
                            </wps:wsp>
                            <wps:wsp>
                              <wps:cNvPr id="1197" name="Line 2448"/>
                              <wps:cNvCnPr/>
                              <wps:spPr bwMode="auto">
                                <a:xfrm flipH="1">
                                  <a:off x="4224655" y="868680"/>
                                  <a:ext cx="16510" cy="36830"/>
                                </a:xfrm>
                                <a:prstGeom prst="line">
                                  <a:avLst/>
                                </a:prstGeom>
                                <a:grpFill/>
                                <a:ln w="6350">
                                  <a:solidFill>
                                    <a:srgbClr val="212830"/>
                                  </a:solidFill>
                                  <a:prstDash val="solid"/>
                                  <a:round/>
                                  <a:headEnd/>
                                  <a:tailEnd/>
                                </a:ln>
                                <a:extLst/>
                              </wps:spPr>
                              <wps:bodyPr/>
                            </wps:wsp>
                            <wps:wsp>
                              <wps:cNvPr id="1198" name="Line 2449"/>
                              <wps:cNvCnPr/>
                              <wps:spPr bwMode="auto">
                                <a:xfrm>
                                  <a:off x="4235450" y="862965"/>
                                  <a:ext cx="5715" cy="5715"/>
                                </a:xfrm>
                                <a:prstGeom prst="line">
                                  <a:avLst/>
                                </a:prstGeom>
                                <a:grpFill/>
                                <a:ln w="6350">
                                  <a:solidFill>
                                    <a:srgbClr val="212830"/>
                                  </a:solidFill>
                                  <a:prstDash val="solid"/>
                                  <a:round/>
                                  <a:headEnd/>
                                  <a:tailEnd/>
                                </a:ln>
                                <a:extLst/>
                              </wps:spPr>
                              <wps:bodyPr/>
                            </wps:wsp>
                            <wps:wsp>
                              <wps:cNvPr id="1199" name="Line 2450"/>
                              <wps:cNvCnPr/>
                              <wps:spPr bwMode="auto">
                                <a:xfrm flipH="1">
                                  <a:off x="4312920" y="935990"/>
                                  <a:ext cx="10795" cy="12700"/>
                                </a:xfrm>
                                <a:prstGeom prst="line">
                                  <a:avLst/>
                                </a:prstGeom>
                                <a:grpFill/>
                                <a:ln w="6350">
                                  <a:solidFill>
                                    <a:srgbClr val="212830"/>
                                  </a:solidFill>
                                  <a:prstDash val="solid"/>
                                  <a:round/>
                                  <a:headEnd/>
                                  <a:tailEnd/>
                                </a:ln>
                                <a:extLst/>
                              </wps:spPr>
                              <wps:bodyPr/>
                            </wps:wsp>
                            <wps:wsp>
                              <wps:cNvPr id="1200" name="Line 2451"/>
                              <wps:cNvCnPr/>
                              <wps:spPr bwMode="auto">
                                <a:xfrm flipH="1">
                                  <a:off x="4323715" y="918210"/>
                                  <a:ext cx="10795" cy="17780"/>
                                </a:xfrm>
                                <a:prstGeom prst="line">
                                  <a:avLst/>
                                </a:prstGeom>
                                <a:grpFill/>
                                <a:ln w="6350">
                                  <a:solidFill>
                                    <a:srgbClr val="212830"/>
                                  </a:solidFill>
                                  <a:prstDash val="solid"/>
                                  <a:round/>
                                  <a:headEnd/>
                                  <a:tailEnd/>
                                </a:ln>
                                <a:extLst/>
                              </wps:spPr>
                              <wps:bodyPr/>
                            </wps:wsp>
                            <wps:wsp>
                              <wps:cNvPr id="1201" name="Freeform 2452"/>
                              <wps:cNvSpPr>
                                <a:spLocks/>
                              </wps:cNvSpPr>
                              <wps:spPr bwMode="auto">
                                <a:xfrm>
                                  <a:off x="4323715" y="868680"/>
                                  <a:ext cx="10795" cy="49530"/>
                                </a:xfrm>
                                <a:custGeom>
                                  <a:avLst/>
                                  <a:gdLst>
                                    <a:gd name="T0" fmla="*/ 0 w 35"/>
                                    <a:gd name="T1" fmla="*/ 0 h 154"/>
                                    <a:gd name="T2" fmla="*/ 35 w 35"/>
                                    <a:gd name="T3" fmla="*/ 58 h 154"/>
                                    <a:gd name="T4" fmla="*/ 35 w 35"/>
                                    <a:gd name="T5" fmla="*/ 154 h 154"/>
                                  </a:gdLst>
                                  <a:ahLst/>
                                  <a:cxnLst>
                                    <a:cxn ang="0">
                                      <a:pos x="T0" y="T1"/>
                                    </a:cxn>
                                    <a:cxn ang="0">
                                      <a:pos x="T2" y="T3"/>
                                    </a:cxn>
                                    <a:cxn ang="0">
                                      <a:pos x="T4" y="T5"/>
                                    </a:cxn>
                                  </a:cxnLst>
                                  <a:rect l="0" t="0" r="r" b="b"/>
                                  <a:pathLst>
                                    <a:path w="35" h="154">
                                      <a:moveTo>
                                        <a:pt x="0" y="0"/>
                                      </a:moveTo>
                                      <a:lnTo>
                                        <a:pt x="35" y="58"/>
                                      </a:lnTo>
                                      <a:lnTo>
                                        <a:pt x="35" y="154"/>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02" name="Line 2453"/>
                              <wps:cNvCnPr/>
                              <wps:spPr bwMode="auto">
                                <a:xfrm>
                                  <a:off x="4312920" y="856615"/>
                                  <a:ext cx="10795" cy="12065"/>
                                </a:xfrm>
                                <a:prstGeom prst="line">
                                  <a:avLst/>
                                </a:prstGeom>
                                <a:grpFill/>
                                <a:ln w="6350">
                                  <a:solidFill>
                                    <a:srgbClr val="212830"/>
                                  </a:solidFill>
                                  <a:prstDash val="solid"/>
                                  <a:round/>
                                  <a:headEnd/>
                                  <a:tailEnd/>
                                </a:ln>
                                <a:extLst/>
                              </wps:spPr>
                              <wps:bodyPr/>
                            </wps:wsp>
                            <wps:wsp>
                              <wps:cNvPr id="1203" name="Line 2454"/>
                              <wps:cNvCnPr/>
                              <wps:spPr bwMode="auto">
                                <a:xfrm flipV="1">
                                  <a:off x="4963795" y="765175"/>
                                  <a:ext cx="0" cy="661035"/>
                                </a:xfrm>
                                <a:prstGeom prst="line">
                                  <a:avLst/>
                                </a:prstGeom>
                                <a:grpFill/>
                                <a:ln w="6350">
                                  <a:solidFill>
                                    <a:srgbClr val="212830"/>
                                  </a:solidFill>
                                  <a:prstDash val="solid"/>
                                  <a:round/>
                                  <a:headEnd/>
                                  <a:tailEnd/>
                                </a:ln>
                                <a:extLst/>
                              </wps:spPr>
                              <wps:bodyPr/>
                            </wps:wsp>
                            <wps:wsp>
                              <wps:cNvPr id="1204" name="Line 2455"/>
                              <wps:cNvCnPr/>
                              <wps:spPr bwMode="auto">
                                <a:xfrm>
                                  <a:off x="4963795" y="1426210"/>
                                  <a:ext cx="635" cy="0"/>
                                </a:xfrm>
                                <a:prstGeom prst="line">
                                  <a:avLst/>
                                </a:prstGeom>
                                <a:grpFill/>
                                <a:ln w="6350">
                                  <a:solidFill>
                                    <a:srgbClr val="212830"/>
                                  </a:solidFill>
                                  <a:prstDash val="solid"/>
                                  <a:round/>
                                  <a:headEnd/>
                                  <a:tailEnd/>
                                </a:ln>
                                <a:extLst/>
                              </wps:spPr>
                              <wps:bodyPr/>
                            </wps:wsp>
                            <wps:wsp>
                              <wps:cNvPr id="1205" name="Line 2456"/>
                              <wps:cNvCnPr/>
                              <wps:spPr bwMode="auto">
                                <a:xfrm>
                                  <a:off x="4963795" y="765175"/>
                                  <a:ext cx="635" cy="0"/>
                                </a:xfrm>
                                <a:prstGeom prst="line">
                                  <a:avLst/>
                                </a:prstGeom>
                                <a:grpFill/>
                                <a:ln w="6350">
                                  <a:solidFill>
                                    <a:srgbClr val="212830"/>
                                  </a:solidFill>
                                  <a:prstDash val="solid"/>
                                  <a:round/>
                                  <a:headEnd/>
                                  <a:tailEnd/>
                                </a:ln>
                                <a:extLst/>
                              </wps:spPr>
                              <wps:bodyPr/>
                            </wps:wsp>
                            <wps:wsp>
                              <wps:cNvPr id="1206" name="Line 2457"/>
                              <wps:cNvCnPr/>
                              <wps:spPr bwMode="auto">
                                <a:xfrm flipV="1">
                                  <a:off x="4816475" y="1118870"/>
                                  <a:ext cx="0" cy="307340"/>
                                </a:xfrm>
                                <a:prstGeom prst="line">
                                  <a:avLst/>
                                </a:prstGeom>
                                <a:grpFill/>
                                <a:ln w="6350">
                                  <a:solidFill>
                                    <a:srgbClr val="212830"/>
                                  </a:solidFill>
                                  <a:prstDash val="solid"/>
                                  <a:round/>
                                  <a:headEnd/>
                                  <a:tailEnd/>
                                </a:ln>
                                <a:extLst/>
                              </wps:spPr>
                              <wps:bodyPr/>
                            </wps:wsp>
                            <wps:wsp>
                              <wps:cNvPr id="1207" name="Line 2458"/>
                              <wps:cNvCnPr/>
                              <wps:spPr bwMode="auto">
                                <a:xfrm>
                                  <a:off x="4816475" y="1118870"/>
                                  <a:ext cx="635" cy="0"/>
                                </a:xfrm>
                                <a:prstGeom prst="line">
                                  <a:avLst/>
                                </a:prstGeom>
                                <a:grpFill/>
                                <a:ln w="6350">
                                  <a:solidFill>
                                    <a:srgbClr val="212830"/>
                                  </a:solidFill>
                                  <a:prstDash val="solid"/>
                                  <a:round/>
                                  <a:headEnd/>
                                  <a:tailEnd/>
                                </a:ln>
                                <a:extLst/>
                              </wps:spPr>
                              <wps:bodyPr/>
                            </wps:wsp>
                            <wps:wsp>
                              <wps:cNvPr id="1208" name="Line 2459"/>
                              <wps:cNvCnPr/>
                              <wps:spPr bwMode="auto">
                                <a:xfrm flipH="1">
                                  <a:off x="4522470" y="1426210"/>
                                  <a:ext cx="441325" cy="0"/>
                                </a:xfrm>
                                <a:prstGeom prst="line">
                                  <a:avLst/>
                                </a:prstGeom>
                                <a:grpFill/>
                                <a:ln w="6350">
                                  <a:solidFill>
                                    <a:srgbClr val="212830"/>
                                  </a:solidFill>
                                  <a:prstDash val="solid"/>
                                  <a:round/>
                                  <a:headEnd/>
                                  <a:tailEnd/>
                                </a:ln>
                                <a:extLst/>
                              </wps:spPr>
                              <wps:bodyPr/>
                            </wps:wsp>
                            <wps:wsp>
                              <wps:cNvPr id="1209" name="Freeform 2460"/>
                              <wps:cNvSpPr>
                                <a:spLocks/>
                              </wps:cNvSpPr>
                              <wps:spPr bwMode="auto">
                                <a:xfrm>
                                  <a:off x="4853305" y="1217930"/>
                                  <a:ext cx="92075" cy="43180"/>
                                </a:xfrm>
                                <a:custGeom>
                                  <a:avLst/>
                                  <a:gdLst>
                                    <a:gd name="T0" fmla="*/ 289 w 289"/>
                                    <a:gd name="T1" fmla="*/ 101 h 135"/>
                                    <a:gd name="T2" fmla="*/ 241 w 289"/>
                                    <a:gd name="T3" fmla="*/ 135 h 135"/>
                                    <a:gd name="T4" fmla="*/ 193 w 289"/>
                                    <a:gd name="T5" fmla="*/ 135 h 135"/>
                                    <a:gd name="T6" fmla="*/ 144 w 289"/>
                                    <a:gd name="T7" fmla="*/ 101 h 135"/>
                                    <a:gd name="T8" fmla="*/ 144 w 289"/>
                                    <a:gd name="T9" fmla="*/ 34 h 135"/>
                                    <a:gd name="T10" fmla="*/ 96 w 289"/>
                                    <a:gd name="T11" fmla="*/ 0 h 135"/>
                                    <a:gd name="T12" fmla="*/ 48 w 289"/>
                                    <a:gd name="T13" fmla="*/ 0 h 135"/>
                                    <a:gd name="T14" fmla="*/ 0 w 289"/>
                                    <a:gd name="T15" fmla="*/ 34 h 135"/>
                                    <a:gd name="T16" fmla="*/ 0 w 289"/>
                                    <a:gd name="T17" fmla="*/ 101 h 135"/>
                                    <a:gd name="T18" fmla="*/ 48 w 289"/>
                                    <a:gd name="T19" fmla="*/ 135 h 135"/>
                                    <a:gd name="T20" fmla="*/ 96 w 289"/>
                                    <a:gd name="T21" fmla="*/ 135 h 135"/>
                                    <a:gd name="T22" fmla="*/ 144 w 289"/>
                                    <a:gd name="T23"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89" h="135">
                                      <a:moveTo>
                                        <a:pt x="289" y="101"/>
                                      </a:moveTo>
                                      <a:lnTo>
                                        <a:pt x="241" y="135"/>
                                      </a:lnTo>
                                      <a:lnTo>
                                        <a:pt x="193" y="135"/>
                                      </a:lnTo>
                                      <a:lnTo>
                                        <a:pt x="144" y="101"/>
                                      </a:lnTo>
                                      <a:lnTo>
                                        <a:pt x="144" y="34"/>
                                      </a:lnTo>
                                      <a:lnTo>
                                        <a:pt x="96" y="0"/>
                                      </a:lnTo>
                                      <a:lnTo>
                                        <a:pt x="48" y="0"/>
                                      </a:lnTo>
                                      <a:lnTo>
                                        <a:pt x="0" y="34"/>
                                      </a:lnTo>
                                      <a:lnTo>
                                        <a:pt x="0" y="101"/>
                                      </a:lnTo>
                                      <a:lnTo>
                                        <a:pt x="48" y="135"/>
                                      </a:lnTo>
                                      <a:lnTo>
                                        <a:pt x="96" y="135"/>
                                      </a:lnTo>
                                      <a:lnTo>
                                        <a:pt x="144"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0" name="Freeform 2461"/>
                              <wps:cNvSpPr>
                                <a:spLocks/>
                              </wps:cNvSpPr>
                              <wps:spPr bwMode="auto">
                                <a:xfrm>
                                  <a:off x="4899660" y="1217930"/>
                                  <a:ext cx="45720" cy="32385"/>
                                </a:xfrm>
                                <a:custGeom>
                                  <a:avLst/>
                                  <a:gdLst>
                                    <a:gd name="T0" fmla="*/ 0 w 145"/>
                                    <a:gd name="T1" fmla="*/ 34 h 101"/>
                                    <a:gd name="T2" fmla="*/ 49 w 145"/>
                                    <a:gd name="T3" fmla="*/ 0 h 101"/>
                                    <a:gd name="T4" fmla="*/ 97 w 145"/>
                                    <a:gd name="T5" fmla="*/ 0 h 101"/>
                                    <a:gd name="T6" fmla="*/ 145 w 145"/>
                                    <a:gd name="T7" fmla="*/ 34 h 101"/>
                                    <a:gd name="T8" fmla="*/ 145 w 145"/>
                                    <a:gd name="T9" fmla="*/ 101 h 101"/>
                                  </a:gdLst>
                                  <a:ahLst/>
                                  <a:cxnLst>
                                    <a:cxn ang="0">
                                      <a:pos x="T0" y="T1"/>
                                    </a:cxn>
                                    <a:cxn ang="0">
                                      <a:pos x="T2" y="T3"/>
                                    </a:cxn>
                                    <a:cxn ang="0">
                                      <a:pos x="T4" y="T5"/>
                                    </a:cxn>
                                    <a:cxn ang="0">
                                      <a:pos x="T6" y="T7"/>
                                    </a:cxn>
                                    <a:cxn ang="0">
                                      <a:pos x="T8" y="T9"/>
                                    </a:cxn>
                                  </a:cxnLst>
                                  <a:rect l="0" t="0" r="r" b="b"/>
                                  <a:pathLst>
                                    <a:path w="145" h="101">
                                      <a:moveTo>
                                        <a:pt x="0" y="34"/>
                                      </a:moveTo>
                                      <a:lnTo>
                                        <a:pt x="49" y="0"/>
                                      </a:lnTo>
                                      <a:lnTo>
                                        <a:pt x="97" y="0"/>
                                      </a:lnTo>
                                      <a:lnTo>
                                        <a:pt x="145" y="34"/>
                                      </a:lnTo>
                                      <a:lnTo>
                                        <a:pt x="145" y="101"/>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1" name="Freeform 2462"/>
                              <wps:cNvSpPr>
                                <a:spLocks/>
                              </wps:cNvSpPr>
                              <wps:spPr bwMode="auto">
                                <a:xfrm>
                                  <a:off x="4853305" y="1153795"/>
                                  <a:ext cx="92075" cy="43180"/>
                                </a:xfrm>
                                <a:custGeom>
                                  <a:avLst/>
                                  <a:gdLst>
                                    <a:gd name="T0" fmla="*/ 241 w 289"/>
                                    <a:gd name="T1" fmla="*/ 135 h 135"/>
                                    <a:gd name="T2" fmla="*/ 289 w 289"/>
                                    <a:gd name="T3" fmla="*/ 102 h 135"/>
                                    <a:gd name="T4" fmla="*/ 289 w 289"/>
                                    <a:gd name="T5" fmla="*/ 34 h 135"/>
                                    <a:gd name="T6" fmla="*/ 241 w 289"/>
                                    <a:gd name="T7" fmla="*/ 0 h 135"/>
                                    <a:gd name="T8" fmla="*/ 144 w 289"/>
                                    <a:gd name="T9" fmla="*/ 0 h 135"/>
                                    <a:gd name="T10" fmla="*/ 96 w 289"/>
                                    <a:gd name="T11" fmla="*/ 34 h 135"/>
                                    <a:gd name="T12" fmla="*/ 96 w 289"/>
                                    <a:gd name="T13" fmla="*/ 135 h 135"/>
                                    <a:gd name="T14" fmla="*/ 0 w 289"/>
                                    <a:gd name="T15" fmla="*/ 135 h 135"/>
                                    <a:gd name="T16" fmla="*/ 0 w 289"/>
                                    <a:gd name="T17" fmla="*/ 0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41" y="135"/>
                                      </a:moveTo>
                                      <a:lnTo>
                                        <a:pt x="289" y="102"/>
                                      </a:lnTo>
                                      <a:lnTo>
                                        <a:pt x="289" y="34"/>
                                      </a:lnTo>
                                      <a:lnTo>
                                        <a:pt x="241" y="0"/>
                                      </a:lnTo>
                                      <a:lnTo>
                                        <a:pt x="144" y="0"/>
                                      </a:lnTo>
                                      <a:lnTo>
                                        <a:pt x="96" y="34"/>
                                      </a:lnTo>
                                      <a:lnTo>
                                        <a:pt x="96" y="135"/>
                                      </a:lnTo>
                                      <a:lnTo>
                                        <a:pt x="0" y="135"/>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2" name="Freeform 2463"/>
                              <wps:cNvSpPr>
                                <a:spLocks/>
                              </wps:cNvSpPr>
                              <wps:spPr bwMode="auto">
                                <a:xfrm>
                                  <a:off x="4853305" y="1089660"/>
                                  <a:ext cx="92075" cy="42545"/>
                                </a:xfrm>
                                <a:custGeom>
                                  <a:avLst/>
                                  <a:gdLst>
                                    <a:gd name="T0" fmla="*/ 289 w 289"/>
                                    <a:gd name="T1" fmla="*/ 101 h 135"/>
                                    <a:gd name="T2" fmla="*/ 241 w 289"/>
                                    <a:gd name="T3" fmla="*/ 135 h 135"/>
                                    <a:gd name="T4" fmla="*/ 48 w 289"/>
                                    <a:gd name="T5" fmla="*/ 135 h 135"/>
                                    <a:gd name="T6" fmla="*/ 0 w 289"/>
                                    <a:gd name="T7" fmla="*/ 101 h 135"/>
                                    <a:gd name="T8" fmla="*/ 0 w 289"/>
                                    <a:gd name="T9" fmla="*/ 33 h 135"/>
                                    <a:gd name="T10" fmla="*/ 48 w 289"/>
                                    <a:gd name="T11" fmla="*/ 0 h 135"/>
                                    <a:gd name="T12" fmla="*/ 241 w 289"/>
                                    <a:gd name="T13" fmla="*/ 0 h 135"/>
                                    <a:gd name="T14" fmla="*/ 289 w 289"/>
                                    <a:gd name="T15" fmla="*/ 33 h 135"/>
                                    <a:gd name="T16" fmla="*/ 289 w 289"/>
                                    <a:gd name="T17" fmla="*/ 101 h 1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89" h="135">
                                      <a:moveTo>
                                        <a:pt x="289" y="101"/>
                                      </a:moveTo>
                                      <a:lnTo>
                                        <a:pt x="241" y="135"/>
                                      </a:lnTo>
                                      <a:lnTo>
                                        <a:pt x="48" y="135"/>
                                      </a:lnTo>
                                      <a:lnTo>
                                        <a:pt x="0" y="101"/>
                                      </a:lnTo>
                                      <a:lnTo>
                                        <a:pt x="0" y="33"/>
                                      </a:lnTo>
                                      <a:lnTo>
                                        <a:pt x="48" y="0"/>
                                      </a:lnTo>
                                      <a:lnTo>
                                        <a:pt x="241" y="0"/>
                                      </a:lnTo>
                                      <a:lnTo>
                                        <a:pt x="289" y="33"/>
                                      </a:lnTo>
                                      <a:lnTo>
                                        <a:pt x="289" y="101"/>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3" name="Line 2464"/>
                              <wps:cNvCnPr/>
                              <wps:spPr bwMode="auto">
                                <a:xfrm>
                                  <a:off x="4853305" y="1059180"/>
                                  <a:ext cx="80010" cy="0"/>
                                </a:xfrm>
                                <a:prstGeom prst="line">
                                  <a:avLst/>
                                </a:prstGeom>
                                <a:grpFill/>
                                <a:ln w="6350">
                                  <a:solidFill>
                                    <a:srgbClr val="212830"/>
                                  </a:solidFill>
                                  <a:prstDash val="solid"/>
                                  <a:round/>
                                  <a:headEnd/>
                                  <a:tailEnd/>
                                </a:ln>
                                <a:extLst/>
                              </wps:spPr>
                              <wps:bodyPr/>
                            </wps:wsp>
                            <wps:wsp>
                              <wps:cNvPr id="1214" name="Freeform 2465"/>
                              <wps:cNvSpPr>
                                <a:spLocks/>
                              </wps:cNvSpPr>
                              <wps:spPr bwMode="auto">
                                <a:xfrm>
                                  <a:off x="4853305" y="1007745"/>
                                  <a:ext cx="92075" cy="12700"/>
                                </a:xfrm>
                                <a:custGeom>
                                  <a:avLst/>
                                  <a:gdLst>
                                    <a:gd name="T0" fmla="*/ 0 w 289"/>
                                    <a:gd name="T1" fmla="*/ 41 h 41"/>
                                    <a:gd name="T2" fmla="*/ 193 w 289"/>
                                    <a:gd name="T3" fmla="*/ 41 h 41"/>
                                    <a:gd name="T4" fmla="*/ 250 w 289"/>
                                    <a:gd name="T5" fmla="*/ 15 h 41"/>
                                    <a:gd name="T6" fmla="*/ 289 w 289"/>
                                    <a:gd name="T7" fmla="*/ 0 h 41"/>
                                  </a:gdLst>
                                  <a:ahLst/>
                                  <a:cxnLst>
                                    <a:cxn ang="0">
                                      <a:pos x="T0" y="T1"/>
                                    </a:cxn>
                                    <a:cxn ang="0">
                                      <a:pos x="T2" y="T3"/>
                                    </a:cxn>
                                    <a:cxn ang="0">
                                      <a:pos x="T4" y="T5"/>
                                    </a:cxn>
                                    <a:cxn ang="0">
                                      <a:pos x="T6" y="T7"/>
                                    </a:cxn>
                                  </a:cxnLst>
                                  <a:rect l="0" t="0" r="r" b="b"/>
                                  <a:pathLst>
                                    <a:path w="289" h="41">
                                      <a:moveTo>
                                        <a:pt x="0" y="41"/>
                                      </a:moveTo>
                                      <a:lnTo>
                                        <a:pt x="193" y="41"/>
                                      </a:lnTo>
                                      <a:lnTo>
                                        <a:pt x="250" y="15"/>
                                      </a:lnTo>
                                      <a:lnTo>
                                        <a:pt x="28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5" name="Freeform 2466"/>
                              <wps:cNvSpPr>
                                <a:spLocks/>
                              </wps:cNvSpPr>
                              <wps:spPr bwMode="auto">
                                <a:xfrm>
                                  <a:off x="4914900" y="1042035"/>
                                  <a:ext cx="18415" cy="25400"/>
                                </a:xfrm>
                                <a:custGeom>
                                  <a:avLst/>
                                  <a:gdLst>
                                    <a:gd name="T0" fmla="*/ 57 w 57"/>
                                    <a:gd name="T1" fmla="*/ 81 h 81"/>
                                    <a:gd name="T2" fmla="*/ 38 w 57"/>
                                    <a:gd name="T3" fmla="*/ 41 h 81"/>
                                    <a:gd name="T4" fmla="*/ 0 w 57"/>
                                    <a:gd name="T5" fmla="*/ 0 h 81"/>
                                  </a:gdLst>
                                  <a:ahLst/>
                                  <a:cxnLst>
                                    <a:cxn ang="0">
                                      <a:pos x="T0" y="T1"/>
                                    </a:cxn>
                                    <a:cxn ang="0">
                                      <a:pos x="T2" y="T3"/>
                                    </a:cxn>
                                    <a:cxn ang="0">
                                      <a:pos x="T4" y="T5"/>
                                    </a:cxn>
                                  </a:cxnLst>
                                  <a:rect l="0" t="0" r="r" b="b"/>
                                  <a:pathLst>
                                    <a:path w="57" h="81">
                                      <a:moveTo>
                                        <a:pt x="57" y="81"/>
                                      </a:moveTo>
                                      <a:lnTo>
                                        <a:pt x="38"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6" name="Line 2467"/>
                              <wps:cNvCnPr/>
                              <wps:spPr bwMode="auto">
                                <a:xfrm flipV="1">
                                  <a:off x="4866005" y="1033780"/>
                                  <a:ext cx="24130" cy="8255"/>
                                </a:xfrm>
                                <a:prstGeom prst="line">
                                  <a:avLst/>
                                </a:prstGeom>
                                <a:grpFill/>
                                <a:ln w="6350">
                                  <a:solidFill>
                                    <a:srgbClr val="212830"/>
                                  </a:solidFill>
                                  <a:prstDash val="solid"/>
                                  <a:round/>
                                  <a:headEnd/>
                                  <a:tailEnd/>
                                </a:ln>
                                <a:extLst/>
                              </wps:spPr>
                              <wps:bodyPr/>
                            </wps:wsp>
                            <wps:wsp>
                              <wps:cNvPr id="1217" name="Freeform 2468"/>
                              <wps:cNvSpPr>
                                <a:spLocks/>
                              </wps:cNvSpPr>
                              <wps:spPr bwMode="auto">
                                <a:xfrm>
                                  <a:off x="4914900" y="1020445"/>
                                  <a:ext cx="30480" cy="21590"/>
                                </a:xfrm>
                                <a:custGeom>
                                  <a:avLst/>
                                  <a:gdLst>
                                    <a:gd name="T0" fmla="*/ 96 w 96"/>
                                    <a:gd name="T1" fmla="*/ 68 h 68"/>
                                    <a:gd name="T2" fmla="*/ 77 w 96"/>
                                    <a:gd name="T3" fmla="*/ 41 h 68"/>
                                    <a:gd name="T4" fmla="*/ 0 w 96"/>
                                    <a:gd name="T5" fmla="*/ 0 h 68"/>
                                  </a:gdLst>
                                  <a:ahLst/>
                                  <a:cxnLst>
                                    <a:cxn ang="0">
                                      <a:pos x="T0" y="T1"/>
                                    </a:cxn>
                                    <a:cxn ang="0">
                                      <a:pos x="T2" y="T3"/>
                                    </a:cxn>
                                    <a:cxn ang="0">
                                      <a:pos x="T4" y="T5"/>
                                    </a:cxn>
                                  </a:cxnLst>
                                  <a:rect l="0" t="0" r="r" b="b"/>
                                  <a:pathLst>
                                    <a:path w="96" h="68">
                                      <a:moveTo>
                                        <a:pt x="96" y="68"/>
                                      </a:moveTo>
                                      <a:lnTo>
                                        <a:pt x="77" y="41"/>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18" name="Line 2469"/>
                              <wps:cNvCnPr/>
                              <wps:spPr bwMode="auto">
                                <a:xfrm flipV="1">
                                  <a:off x="4945380" y="1042035"/>
                                  <a:ext cx="0" cy="4445"/>
                                </a:xfrm>
                                <a:prstGeom prst="line">
                                  <a:avLst/>
                                </a:prstGeom>
                                <a:grpFill/>
                                <a:ln w="6350">
                                  <a:solidFill>
                                    <a:srgbClr val="212830"/>
                                  </a:solidFill>
                                  <a:prstDash val="solid"/>
                                  <a:round/>
                                  <a:headEnd/>
                                  <a:tailEnd/>
                                </a:ln>
                                <a:extLst/>
                              </wps:spPr>
                              <wps:bodyPr/>
                            </wps:wsp>
                            <wps:wsp>
                              <wps:cNvPr id="1219" name="Line 2470"/>
                              <wps:cNvCnPr/>
                              <wps:spPr bwMode="auto">
                                <a:xfrm>
                                  <a:off x="4853305" y="960120"/>
                                  <a:ext cx="85725" cy="0"/>
                                </a:xfrm>
                                <a:prstGeom prst="line">
                                  <a:avLst/>
                                </a:prstGeom>
                                <a:grpFill/>
                                <a:ln w="6350">
                                  <a:solidFill>
                                    <a:srgbClr val="212830"/>
                                  </a:solidFill>
                                  <a:prstDash val="solid"/>
                                  <a:round/>
                                  <a:headEnd/>
                                  <a:tailEnd/>
                                </a:ln>
                                <a:extLst/>
                              </wps:spPr>
                              <wps:bodyPr/>
                            </wps:wsp>
                            <wps:wsp>
                              <wps:cNvPr id="1220" name="Line 2471"/>
                              <wps:cNvCnPr/>
                              <wps:spPr bwMode="auto">
                                <a:xfrm flipV="1">
                                  <a:off x="4939030" y="930275"/>
                                  <a:ext cx="0" cy="60325"/>
                                </a:xfrm>
                                <a:prstGeom prst="line">
                                  <a:avLst/>
                                </a:prstGeom>
                                <a:grpFill/>
                                <a:ln w="6350">
                                  <a:solidFill>
                                    <a:srgbClr val="212830"/>
                                  </a:solidFill>
                                  <a:prstDash val="solid"/>
                                  <a:round/>
                                  <a:headEnd/>
                                  <a:tailEnd/>
                                </a:ln>
                                <a:extLst/>
                              </wps:spPr>
                              <wps:bodyPr/>
                            </wps:wsp>
                            <wps:wsp>
                              <wps:cNvPr id="1221" name="Line 2472"/>
                              <wps:cNvCnPr/>
                              <wps:spPr bwMode="auto">
                                <a:xfrm flipV="1">
                                  <a:off x="4890135" y="934720"/>
                                  <a:ext cx="0" cy="25400"/>
                                </a:xfrm>
                                <a:prstGeom prst="line">
                                  <a:avLst/>
                                </a:prstGeom>
                                <a:grpFill/>
                                <a:ln w="6350">
                                  <a:solidFill>
                                    <a:srgbClr val="212830"/>
                                  </a:solidFill>
                                  <a:prstDash val="solid"/>
                                  <a:round/>
                                  <a:headEnd/>
                                  <a:tailEnd/>
                                </a:ln>
                                <a:extLst/>
                              </wps:spPr>
                              <wps:bodyPr/>
                            </wps:wsp>
                            <wps:wsp>
                              <wps:cNvPr id="1222" name="Line 2371"/>
                              <wps:cNvCnPr/>
                              <wps:spPr bwMode="auto">
                                <a:xfrm>
                                  <a:off x="935516" y="1303481"/>
                                  <a:ext cx="1331515" cy="0"/>
                                </a:xfrm>
                                <a:prstGeom prst="line">
                                  <a:avLst/>
                                </a:prstGeom>
                                <a:grpFill/>
                                <a:ln w="6350">
                                  <a:solidFill>
                                    <a:srgbClr val="212830"/>
                                  </a:solidFill>
                                  <a:prstDash val="solid"/>
                                  <a:round/>
                                  <a:headEnd/>
                                  <a:tailEnd/>
                                </a:ln>
                                <a:extLst/>
                              </wps:spPr>
                              <wps:bodyPr/>
                            </wps:wsp>
                            <wps:wsp>
                              <wps:cNvPr id="1223" name="Line 2372"/>
                              <wps:cNvCnPr/>
                              <wps:spPr bwMode="auto">
                                <a:xfrm>
                                  <a:off x="937266" y="1315804"/>
                                  <a:ext cx="563245" cy="0"/>
                                </a:xfrm>
                                <a:prstGeom prst="line">
                                  <a:avLst/>
                                </a:prstGeom>
                                <a:grpFill/>
                                <a:ln w="6350">
                                  <a:solidFill>
                                    <a:srgbClr val="212830"/>
                                  </a:solidFill>
                                  <a:prstDash val="solid"/>
                                  <a:round/>
                                  <a:headEnd/>
                                  <a:tailEnd/>
                                </a:ln>
                                <a:extLst/>
                              </wps:spPr>
                              <wps:bodyPr/>
                            </wps:wsp>
                            <wps:wsp>
                              <wps:cNvPr id="1224" name="Line 2373"/>
                              <wps:cNvCnPr/>
                              <wps:spPr bwMode="auto">
                                <a:xfrm>
                                  <a:off x="939402" y="1339960"/>
                                  <a:ext cx="563245" cy="0"/>
                                </a:xfrm>
                                <a:prstGeom prst="line">
                                  <a:avLst/>
                                </a:prstGeom>
                                <a:grpFill/>
                                <a:ln w="6350">
                                  <a:solidFill>
                                    <a:srgbClr val="212830"/>
                                  </a:solidFill>
                                  <a:prstDash val="solid"/>
                                  <a:round/>
                                  <a:headEnd/>
                                  <a:tailEnd/>
                                </a:ln>
                                <a:extLst/>
                              </wps:spPr>
                              <wps:bodyPr/>
                            </wps:wsp>
                            <wps:wsp>
                              <wps:cNvPr id="1225" name="Line 2373"/>
                              <wps:cNvCnPr/>
                              <wps:spPr bwMode="auto">
                                <a:xfrm>
                                  <a:off x="937480" y="1328082"/>
                                  <a:ext cx="563245" cy="0"/>
                                </a:xfrm>
                                <a:prstGeom prst="line">
                                  <a:avLst/>
                                </a:prstGeom>
                                <a:grpFill/>
                                <a:ln w="6350">
                                  <a:solidFill>
                                    <a:srgbClr val="212830"/>
                                  </a:solidFill>
                                  <a:prstDash val="solid"/>
                                  <a:round/>
                                  <a:headEnd/>
                                  <a:tailEnd/>
                                </a:ln>
                                <a:extLst/>
                              </wps:spPr>
                              <wps:bodyPr/>
                            </wps:wsp>
                            <wps:wsp>
                              <wps:cNvPr id="1226" name="Line 2371"/>
                              <wps:cNvCnPr/>
                              <wps:spPr bwMode="auto">
                                <a:xfrm>
                                  <a:off x="938243" y="1292791"/>
                                  <a:ext cx="1330960" cy="0"/>
                                </a:xfrm>
                                <a:prstGeom prst="line">
                                  <a:avLst/>
                                </a:prstGeom>
                                <a:grpFill/>
                                <a:ln w="6350">
                                  <a:solidFill>
                                    <a:srgbClr val="212830"/>
                                  </a:solidFill>
                                  <a:prstDash val="solid"/>
                                  <a:round/>
                                  <a:headEnd/>
                                  <a:tailEnd/>
                                </a:ln>
                                <a:extLst/>
                              </wps:spPr>
                              <wps:bodyPr/>
                            </wps:wsp>
                            <wps:wsp>
                              <wps:cNvPr id="1227" name="Line 2376"/>
                              <wps:cNvCnPr/>
                              <wps:spPr bwMode="auto">
                                <a:xfrm>
                                  <a:off x="1723730" y="1340497"/>
                                  <a:ext cx="545465" cy="0"/>
                                </a:xfrm>
                                <a:prstGeom prst="line">
                                  <a:avLst/>
                                </a:prstGeom>
                                <a:grpFill/>
                                <a:ln w="6350">
                                  <a:solidFill>
                                    <a:srgbClr val="212830"/>
                                  </a:solidFill>
                                  <a:prstDash val="solid"/>
                                  <a:round/>
                                  <a:headEnd/>
                                  <a:tailEnd/>
                                </a:ln>
                                <a:extLst/>
                              </wps:spPr>
                              <wps:bodyPr/>
                            </wps:wsp>
                            <wps:wsp>
                              <wps:cNvPr id="1228" name="Line 2376"/>
                              <wps:cNvCnPr/>
                              <wps:spPr bwMode="auto">
                                <a:xfrm>
                                  <a:off x="1724774" y="1326949"/>
                                  <a:ext cx="545465" cy="0"/>
                                </a:xfrm>
                                <a:prstGeom prst="line">
                                  <a:avLst/>
                                </a:prstGeom>
                                <a:grpFill/>
                                <a:ln w="6350">
                                  <a:solidFill>
                                    <a:srgbClr val="212830"/>
                                  </a:solidFill>
                                  <a:prstDash val="solid"/>
                                  <a:round/>
                                  <a:headEnd/>
                                  <a:tailEnd/>
                                </a:ln>
                                <a:extLst/>
                              </wps:spPr>
                              <wps:bodyPr/>
                            </wps:wsp>
                            <wps:wsp>
                              <wps:cNvPr id="1229" name="Line 2376"/>
                              <wps:cNvCnPr/>
                              <wps:spPr bwMode="auto">
                                <a:xfrm>
                                  <a:off x="1724668" y="1314305"/>
                                  <a:ext cx="545465" cy="0"/>
                                </a:xfrm>
                                <a:prstGeom prst="line">
                                  <a:avLst/>
                                </a:prstGeom>
                                <a:grpFill/>
                                <a:ln w="6350">
                                  <a:solidFill>
                                    <a:srgbClr val="212830"/>
                                  </a:solidFill>
                                  <a:prstDash val="solid"/>
                                  <a:round/>
                                  <a:headEnd/>
                                  <a:tailEnd/>
                                </a:ln>
                                <a:extLst/>
                              </wps:spPr>
                              <wps:bodyPr/>
                            </wps:wsp>
                            <wpg:grpSp>
                              <wpg:cNvPr id="1230" name="グループ化 1230"/>
                              <wpg:cNvGrpSpPr/>
                              <wpg:grpSpPr>
                                <a:xfrm>
                                  <a:off x="2368010" y="1062379"/>
                                  <a:ext cx="99060" cy="409564"/>
                                  <a:chOff x="0" y="0"/>
                                  <a:chExt cx="99695" cy="410210"/>
                                </a:xfrm>
                                <a:grpFill/>
                              </wpg:grpSpPr>
                              <wps:wsp>
                                <wps:cNvPr id="1231"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2"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33"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4"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5"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36"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7"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38"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39"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0"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41"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42"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43"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44"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45"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g:grpSp>
                              <wpg:cNvPr id="1246" name="グループ化 1246"/>
                              <wpg:cNvGrpSpPr/>
                              <wpg:grpSpPr>
                                <a:xfrm>
                                  <a:off x="4549775" y="1060657"/>
                                  <a:ext cx="99060" cy="408949"/>
                                  <a:chOff x="0" y="0"/>
                                  <a:chExt cx="99695" cy="410210"/>
                                </a:xfrm>
                                <a:grpFill/>
                              </wpg:grpSpPr>
                              <wps:wsp>
                                <wps:cNvPr id="1247" name="Freeform 1186"/>
                                <wps:cNvSpPr>
                                  <a:spLocks/>
                                </wps:cNvSpPr>
                                <wps:spPr bwMode="auto">
                                  <a:xfrm>
                                    <a:off x="0" y="397510"/>
                                    <a:ext cx="81915" cy="12700"/>
                                  </a:xfrm>
                                  <a:custGeom>
                                    <a:avLst/>
                                    <a:gdLst>
                                      <a:gd name="T0" fmla="*/ 22 w 129"/>
                                      <a:gd name="T1" fmla="*/ 20 h 20"/>
                                      <a:gd name="T2" fmla="*/ 0 w 129"/>
                                      <a:gd name="T3" fmla="*/ 0 h 20"/>
                                      <a:gd name="T4" fmla="*/ 129 w 129"/>
                                      <a:gd name="T5" fmla="*/ 0 h 20"/>
                                    </a:gdLst>
                                    <a:ahLst/>
                                    <a:cxnLst>
                                      <a:cxn ang="0">
                                        <a:pos x="T0" y="T1"/>
                                      </a:cxn>
                                      <a:cxn ang="0">
                                        <a:pos x="T2" y="T3"/>
                                      </a:cxn>
                                      <a:cxn ang="0">
                                        <a:pos x="T4" y="T5"/>
                                      </a:cxn>
                                    </a:cxnLst>
                                    <a:rect l="0" t="0" r="r" b="b"/>
                                    <a:pathLst>
                                      <a:path w="129" h="20">
                                        <a:moveTo>
                                          <a:pt x="22" y="20"/>
                                        </a:moveTo>
                                        <a:lnTo>
                                          <a:pt x="0" y="0"/>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48" name="Line 1187"/>
                                <wps:cNvCnPr/>
                                <wps:spPr bwMode="auto">
                                  <a:xfrm flipV="1">
                                    <a:off x="81915" y="383540"/>
                                    <a:ext cx="0" cy="26670"/>
                                  </a:xfrm>
                                  <a:prstGeom prst="line">
                                    <a:avLst/>
                                  </a:prstGeom>
                                  <a:grpFill/>
                                  <a:ln w="6350">
                                    <a:solidFill>
                                      <a:srgbClr val="212830"/>
                                    </a:solidFill>
                                    <a:prstDash val="solid"/>
                                    <a:round/>
                                    <a:headEnd/>
                                    <a:tailEnd/>
                                  </a:ln>
                                  <a:extLst/>
                                </wps:spPr>
                                <wps:bodyPr/>
                              </wps:wsp>
                              <wps:wsp>
                                <wps:cNvPr id="1249" name="Freeform 1188"/>
                                <wps:cNvSpPr>
                                  <a:spLocks/>
                                </wps:cNvSpPr>
                                <wps:spPr bwMode="auto">
                                  <a:xfrm>
                                    <a:off x="0" y="286385"/>
                                    <a:ext cx="81915" cy="55880"/>
                                  </a:xfrm>
                                  <a:custGeom>
                                    <a:avLst/>
                                    <a:gdLst>
                                      <a:gd name="T0" fmla="*/ 109 w 129"/>
                                      <a:gd name="T1" fmla="*/ 88 h 88"/>
                                      <a:gd name="T2" fmla="*/ 129 w 129"/>
                                      <a:gd name="T3" fmla="*/ 66 h 88"/>
                                      <a:gd name="T4" fmla="*/ 129 w 129"/>
                                      <a:gd name="T5" fmla="*/ 22 h 88"/>
                                      <a:gd name="T6" fmla="*/ 109 w 129"/>
                                      <a:gd name="T7" fmla="*/ 0 h 88"/>
                                      <a:gd name="T8" fmla="*/ 65 w 129"/>
                                      <a:gd name="T9" fmla="*/ 0 h 88"/>
                                      <a:gd name="T10" fmla="*/ 43 w 129"/>
                                      <a:gd name="T11" fmla="*/ 22 h 88"/>
                                      <a:gd name="T12" fmla="*/ 43 w 129"/>
                                      <a:gd name="T13" fmla="*/ 88 h 88"/>
                                      <a:gd name="T14" fmla="*/ 0 w 129"/>
                                      <a:gd name="T15" fmla="*/ 88 h 88"/>
                                      <a:gd name="T16" fmla="*/ 0 w 129"/>
                                      <a:gd name="T17" fmla="*/ 0 h 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8">
                                        <a:moveTo>
                                          <a:pt x="109" y="88"/>
                                        </a:moveTo>
                                        <a:lnTo>
                                          <a:pt x="129" y="66"/>
                                        </a:lnTo>
                                        <a:lnTo>
                                          <a:pt x="129" y="22"/>
                                        </a:lnTo>
                                        <a:lnTo>
                                          <a:pt x="109" y="0"/>
                                        </a:lnTo>
                                        <a:lnTo>
                                          <a:pt x="65" y="0"/>
                                        </a:lnTo>
                                        <a:lnTo>
                                          <a:pt x="43" y="22"/>
                                        </a:lnTo>
                                        <a:lnTo>
                                          <a:pt x="43" y="88"/>
                                        </a:lnTo>
                                        <a:lnTo>
                                          <a:pt x="0" y="88"/>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0" name="Freeform 1189"/>
                                <wps:cNvSpPr>
                                  <a:spLocks/>
                                </wps:cNvSpPr>
                                <wps:spPr bwMode="auto">
                                  <a:xfrm>
                                    <a:off x="0" y="204470"/>
                                    <a:ext cx="81915" cy="54610"/>
                                  </a:xfrm>
                                  <a:custGeom>
                                    <a:avLst/>
                                    <a:gdLst>
                                      <a:gd name="T0" fmla="*/ 129 w 129"/>
                                      <a:gd name="T1" fmla="*/ 64 h 86"/>
                                      <a:gd name="T2" fmla="*/ 109 w 129"/>
                                      <a:gd name="T3" fmla="*/ 86 h 86"/>
                                      <a:gd name="T4" fmla="*/ 22 w 129"/>
                                      <a:gd name="T5" fmla="*/ 86 h 86"/>
                                      <a:gd name="T6" fmla="*/ 0 w 129"/>
                                      <a:gd name="T7" fmla="*/ 64 h 86"/>
                                      <a:gd name="T8" fmla="*/ 0 w 129"/>
                                      <a:gd name="T9" fmla="*/ 20 h 86"/>
                                      <a:gd name="T10" fmla="*/ 22 w 129"/>
                                      <a:gd name="T11" fmla="*/ 0 h 86"/>
                                      <a:gd name="T12" fmla="*/ 109 w 129"/>
                                      <a:gd name="T13" fmla="*/ 0 h 86"/>
                                      <a:gd name="T14" fmla="*/ 129 w 129"/>
                                      <a:gd name="T15" fmla="*/ 20 h 86"/>
                                      <a:gd name="T16" fmla="*/ 129 w 129"/>
                                      <a:gd name="T17" fmla="*/ 64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9" h="86">
                                        <a:moveTo>
                                          <a:pt x="129" y="64"/>
                                        </a:moveTo>
                                        <a:lnTo>
                                          <a:pt x="109" y="86"/>
                                        </a:lnTo>
                                        <a:lnTo>
                                          <a:pt x="22" y="86"/>
                                        </a:lnTo>
                                        <a:lnTo>
                                          <a:pt x="0" y="64"/>
                                        </a:lnTo>
                                        <a:lnTo>
                                          <a:pt x="0" y="20"/>
                                        </a:lnTo>
                                        <a:lnTo>
                                          <a:pt x="22" y="0"/>
                                        </a:lnTo>
                                        <a:lnTo>
                                          <a:pt x="109" y="0"/>
                                        </a:lnTo>
                                        <a:lnTo>
                                          <a:pt x="129" y="20"/>
                                        </a:lnTo>
                                        <a:lnTo>
                                          <a:pt x="129" y="64"/>
                                        </a:lnTo>
                                        <a:close/>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1" name="Line 1190"/>
                                <wps:cNvCnPr/>
                                <wps:spPr bwMode="auto">
                                  <a:xfrm>
                                    <a:off x="0" y="165735"/>
                                    <a:ext cx="71755" cy="0"/>
                                  </a:xfrm>
                                  <a:prstGeom prst="line">
                                    <a:avLst/>
                                  </a:prstGeom>
                                  <a:grpFill/>
                                  <a:ln w="6350">
                                    <a:solidFill>
                                      <a:srgbClr val="212830"/>
                                    </a:solidFill>
                                    <a:prstDash val="solid"/>
                                    <a:round/>
                                    <a:headEnd/>
                                    <a:tailEnd/>
                                  </a:ln>
                                  <a:extLst/>
                                </wps:spPr>
                                <wps:bodyPr/>
                              </wps:wsp>
                              <wps:wsp>
                                <wps:cNvPr id="1252" name="Freeform 1191"/>
                                <wps:cNvSpPr>
                                  <a:spLocks/>
                                </wps:cNvSpPr>
                                <wps:spPr bwMode="auto">
                                  <a:xfrm>
                                    <a:off x="0" y="99695"/>
                                    <a:ext cx="81915" cy="16510"/>
                                  </a:xfrm>
                                  <a:custGeom>
                                    <a:avLst/>
                                    <a:gdLst>
                                      <a:gd name="T0" fmla="*/ 0 w 129"/>
                                      <a:gd name="T1" fmla="*/ 26 h 26"/>
                                      <a:gd name="T2" fmla="*/ 87 w 129"/>
                                      <a:gd name="T3" fmla="*/ 26 h 26"/>
                                      <a:gd name="T4" fmla="*/ 113 w 129"/>
                                      <a:gd name="T5" fmla="*/ 8 h 26"/>
                                      <a:gd name="T6" fmla="*/ 129 w 129"/>
                                      <a:gd name="T7" fmla="*/ 0 h 26"/>
                                    </a:gdLst>
                                    <a:ahLst/>
                                    <a:cxnLst>
                                      <a:cxn ang="0">
                                        <a:pos x="T0" y="T1"/>
                                      </a:cxn>
                                      <a:cxn ang="0">
                                        <a:pos x="T2" y="T3"/>
                                      </a:cxn>
                                      <a:cxn ang="0">
                                        <a:pos x="T4" y="T5"/>
                                      </a:cxn>
                                      <a:cxn ang="0">
                                        <a:pos x="T6" y="T7"/>
                                      </a:cxn>
                                    </a:cxnLst>
                                    <a:rect l="0" t="0" r="r" b="b"/>
                                    <a:pathLst>
                                      <a:path w="129" h="26">
                                        <a:moveTo>
                                          <a:pt x="0" y="26"/>
                                        </a:moveTo>
                                        <a:lnTo>
                                          <a:pt x="87" y="26"/>
                                        </a:lnTo>
                                        <a:lnTo>
                                          <a:pt x="113" y="8"/>
                                        </a:lnTo>
                                        <a:lnTo>
                                          <a:pt x="129"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3" name="Freeform 1192"/>
                                <wps:cNvSpPr>
                                  <a:spLocks/>
                                </wps:cNvSpPr>
                                <wps:spPr bwMode="auto">
                                  <a:xfrm>
                                    <a:off x="55245" y="142875"/>
                                    <a:ext cx="16510" cy="33655"/>
                                  </a:xfrm>
                                  <a:custGeom>
                                    <a:avLst/>
                                    <a:gdLst>
                                      <a:gd name="T0" fmla="*/ 26 w 26"/>
                                      <a:gd name="T1" fmla="*/ 53 h 53"/>
                                      <a:gd name="T2" fmla="*/ 18 w 26"/>
                                      <a:gd name="T3" fmla="*/ 27 h 53"/>
                                      <a:gd name="T4" fmla="*/ 0 w 26"/>
                                      <a:gd name="T5" fmla="*/ 0 h 53"/>
                                    </a:gdLst>
                                    <a:ahLst/>
                                    <a:cxnLst>
                                      <a:cxn ang="0">
                                        <a:pos x="T0" y="T1"/>
                                      </a:cxn>
                                      <a:cxn ang="0">
                                        <a:pos x="T2" y="T3"/>
                                      </a:cxn>
                                      <a:cxn ang="0">
                                        <a:pos x="T4" y="T5"/>
                                      </a:cxn>
                                    </a:cxnLst>
                                    <a:rect l="0" t="0" r="r" b="b"/>
                                    <a:pathLst>
                                      <a:path w="26" h="53">
                                        <a:moveTo>
                                          <a:pt x="26" y="53"/>
                                        </a:moveTo>
                                        <a:lnTo>
                                          <a:pt x="18" y="27"/>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4" name="Line 1193"/>
                                <wps:cNvCnPr/>
                                <wps:spPr bwMode="auto">
                                  <a:xfrm flipV="1">
                                    <a:off x="10795" y="132715"/>
                                    <a:ext cx="22225" cy="10160"/>
                                  </a:xfrm>
                                  <a:prstGeom prst="line">
                                    <a:avLst/>
                                  </a:prstGeom>
                                  <a:grpFill/>
                                  <a:ln w="6350">
                                    <a:solidFill>
                                      <a:srgbClr val="212830"/>
                                    </a:solidFill>
                                    <a:prstDash val="solid"/>
                                    <a:round/>
                                    <a:headEnd/>
                                    <a:tailEnd/>
                                  </a:ln>
                                  <a:extLst/>
                                </wps:spPr>
                                <wps:bodyPr/>
                              </wps:wsp>
                              <wps:wsp>
                                <wps:cNvPr id="1255" name="Freeform 1194"/>
                                <wps:cNvSpPr>
                                  <a:spLocks/>
                                </wps:cNvSpPr>
                                <wps:spPr bwMode="auto">
                                  <a:xfrm>
                                    <a:off x="55245" y="116205"/>
                                    <a:ext cx="26670" cy="26670"/>
                                  </a:xfrm>
                                  <a:custGeom>
                                    <a:avLst/>
                                    <a:gdLst>
                                      <a:gd name="T0" fmla="*/ 42 w 42"/>
                                      <a:gd name="T1" fmla="*/ 42 h 42"/>
                                      <a:gd name="T2" fmla="*/ 34 w 42"/>
                                      <a:gd name="T3" fmla="*/ 26 h 42"/>
                                      <a:gd name="T4" fmla="*/ 0 w 42"/>
                                      <a:gd name="T5" fmla="*/ 0 h 42"/>
                                    </a:gdLst>
                                    <a:ahLst/>
                                    <a:cxnLst>
                                      <a:cxn ang="0">
                                        <a:pos x="T0" y="T1"/>
                                      </a:cxn>
                                      <a:cxn ang="0">
                                        <a:pos x="T2" y="T3"/>
                                      </a:cxn>
                                      <a:cxn ang="0">
                                        <a:pos x="T4" y="T5"/>
                                      </a:cxn>
                                    </a:cxnLst>
                                    <a:rect l="0" t="0" r="r" b="b"/>
                                    <a:pathLst>
                                      <a:path w="42" h="42">
                                        <a:moveTo>
                                          <a:pt x="42" y="42"/>
                                        </a:moveTo>
                                        <a:lnTo>
                                          <a:pt x="34" y="26"/>
                                        </a:lnTo>
                                        <a:lnTo>
                                          <a:pt x="0" y="0"/>
                                        </a:lnTo>
                                      </a:path>
                                    </a:pathLst>
                                  </a:custGeom>
                                  <a:grpFill/>
                                  <a:ln w="6350">
                                    <a:solidFill>
                                      <a:srgbClr val="212830"/>
                                    </a:solidFill>
                                    <a:prstDash val="solid"/>
                                    <a:round/>
                                    <a:headEnd/>
                                    <a:tailEnd/>
                                  </a:ln>
                                  <a:extLst/>
                                </wps:spPr>
                                <wps:bodyPr rot="0" vert="horz" wrap="square" lIns="91440" tIns="45720" rIns="91440" bIns="45720" anchor="t" anchorCtr="0" upright="1">
                                  <a:noAutofit/>
                                </wps:bodyPr>
                              </wps:wsp>
                              <wps:wsp>
                                <wps:cNvPr id="1256" name="Line 1195"/>
                                <wps:cNvCnPr/>
                                <wps:spPr bwMode="auto">
                                  <a:xfrm flipV="1">
                                    <a:off x="81915" y="142875"/>
                                    <a:ext cx="0" cy="6350"/>
                                  </a:xfrm>
                                  <a:prstGeom prst="line">
                                    <a:avLst/>
                                  </a:prstGeom>
                                  <a:grpFill/>
                                  <a:ln w="6350">
                                    <a:solidFill>
                                      <a:srgbClr val="212830"/>
                                    </a:solidFill>
                                    <a:prstDash val="solid"/>
                                    <a:round/>
                                    <a:headEnd/>
                                    <a:tailEnd/>
                                  </a:ln>
                                  <a:extLst/>
                                </wps:spPr>
                                <wps:bodyPr/>
                              </wps:wsp>
                              <wps:wsp>
                                <wps:cNvPr id="1257" name="Line 1196"/>
                                <wps:cNvCnPr/>
                                <wps:spPr bwMode="auto">
                                  <a:xfrm>
                                    <a:off x="0" y="38100"/>
                                    <a:ext cx="76835" cy="0"/>
                                  </a:xfrm>
                                  <a:prstGeom prst="line">
                                    <a:avLst/>
                                  </a:prstGeom>
                                  <a:grpFill/>
                                  <a:ln w="6350">
                                    <a:solidFill>
                                      <a:srgbClr val="212830"/>
                                    </a:solidFill>
                                    <a:prstDash val="solid"/>
                                    <a:round/>
                                    <a:headEnd/>
                                    <a:tailEnd/>
                                  </a:ln>
                                  <a:extLst/>
                                </wps:spPr>
                                <wps:bodyPr/>
                              </wps:wsp>
                              <wps:wsp>
                                <wps:cNvPr id="1258" name="Line 1197"/>
                                <wps:cNvCnPr/>
                                <wps:spPr bwMode="auto">
                                  <a:xfrm flipV="1">
                                    <a:off x="76835" y="0"/>
                                    <a:ext cx="0" cy="76835"/>
                                  </a:xfrm>
                                  <a:prstGeom prst="line">
                                    <a:avLst/>
                                  </a:prstGeom>
                                  <a:grpFill/>
                                  <a:ln w="6350">
                                    <a:solidFill>
                                      <a:srgbClr val="212830"/>
                                    </a:solidFill>
                                    <a:prstDash val="solid"/>
                                    <a:round/>
                                    <a:headEnd/>
                                    <a:tailEnd/>
                                  </a:ln>
                                  <a:extLst/>
                                </wps:spPr>
                                <wps:bodyPr/>
                              </wps:wsp>
                              <wps:wsp>
                                <wps:cNvPr id="1259" name="Line 1198"/>
                                <wps:cNvCnPr/>
                                <wps:spPr bwMode="auto">
                                  <a:xfrm flipV="1">
                                    <a:off x="33020" y="5080"/>
                                    <a:ext cx="0" cy="33020"/>
                                  </a:xfrm>
                                  <a:prstGeom prst="line">
                                    <a:avLst/>
                                  </a:prstGeom>
                                  <a:grpFill/>
                                  <a:ln w="6350">
                                    <a:solidFill>
                                      <a:srgbClr val="212830"/>
                                    </a:solidFill>
                                    <a:prstDash val="solid"/>
                                    <a:round/>
                                    <a:headEnd/>
                                    <a:tailEnd/>
                                  </a:ln>
                                  <a:extLst/>
                                </wps:spPr>
                                <wps:bodyPr/>
                              </wps:wsp>
                              <wps:wsp>
                                <wps:cNvPr id="1260" name="Line 2090"/>
                                <wps:cNvCnPr/>
                                <wps:spPr bwMode="auto">
                                  <a:xfrm>
                                    <a:off x="97790" y="277495"/>
                                    <a:ext cx="1905" cy="0"/>
                                  </a:xfrm>
                                  <a:prstGeom prst="line">
                                    <a:avLst/>
                                  </a:prstGeom>
                                  <a:grpFill/>
                                  <a:ln w="6350">
                                    <a:solidFill>
                                      <a:srgbClr val="212830"/>
                                    </a:solidFill>
                                    <a:prstDash val="solid"/>
                                    <a:round/>
                                    <a:headEnd/>
                                    <a:tailEnd/>
                                  </a:ln>
                                  <a:extLst/>
                                </wps:spPr>
                                <wps:bodyPr/>
                              </wps:wsp>
                              <wps:wsp>
                                <wps:cNvPr id="1261" name="Line 2091"/>
                                <wps:cNvCnPr/>
                                <wps:spPr bwMode="auto">
                                  <a:xfrm>
                                    <a:off x="97790" y="146685"/>
                                    <a:ext cx="1905" cy="0"/>
                                  </a:xfrm>
                                  <a:prstGeom prst="line">
                                    <a:avLst/>
                                  </a:prstGeom>
                                  <a:grpFill/>
                                  <a:ln w="6350">
                                    <a:solidFill>
                                      <a:srgbClr val="212830"/>
                                    </a:solidFill>
                                    <a:prstDash val="solid"/>
                                    <a:round/>
                                    <a:headEnd/>
                                    <a:tailEnd/>
                                  </a:ln>
                                  <a:extLst/>
                                </wps:spPr>
                                <wps:bodyPr/>
                              </wps:wsp>
                            </wpg:grpSp>
                            <wps:wsp>
                              <wps:cNvPr id="1262" name="Line 2371"/>
                              <wps:cNvCnPr/>
                              <wps:spPr bwMode="auto">
                                <a:xfrm>
                                  <a:off x="3806190" y="1294765"/>
                                  <a:ext cx="639596" cy="0"/>
                                </a:xfrm>
                                <a:prstGeom prst="line">
                                  <a:avLst/>
                                </a:prstGeom>
                                <a:grpFill/>
                                <a:ln w="6350">
                                  <a:solidFill>
                                    <a:srgbClr val="212830"/>
                                  </a:solidFill>
                                  <a:prstDash val="solid"/>
                                  <a:round/>
                                  <a:headEnd/>
                                  <a:tailEnd/>
                                </a:ln>
                                <a:extLst/>
                              </wps:spPr>
                              <wps:bodyPr/>
                            </wps:wsp>
                            <wps:wsp>
                              <wps:cNvPr id="1263" name="Line 2371"/>
                              <wps:cNvCnPr/>
                              <wps:spPr bwMode="auto">
                                <a:xfrm>
                                  <a:off x="3804718" y="1305498"/>
                                  <a:ext cx="639445" cy="0"/>
                                </a:xfrm>
                                <a:prstGeom prst="line">
                                  <a:avLst/>
                                </a:prstGeom>
                                <a:grpFill/>
                                <a:ln w="6350">
                                  <a:solidFill>
                                    <a:srgbClr val="212830"/>
                                  </a:solidFill>
                                  <a:prstDash val="solid"/>
                                  <a:round/>
                                  <a:headEnd/>
                                  <a:tailEnd/>
                                </a:ln>
                                <a:extLst/>
                              </wps:spPr>
                              <wps:bodyPr/>
                            </wps:wsp>
                            <wps:wsp>
                              <wps:cNvPr id="1264" name="Line 2172"/>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5" name="Line 2173"/>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6" name="Line 2174"/>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7" name="Line 2175"/>
                              <wps:cNvCnPr/>
                              <wps:spPr bwMode="auto">
                                <a:xfrm>
                                  <a:off x="3807812" y="1336668"/>
                                  <a:ext cx="199390" cy="0"/>
                                </a:xfrm>
                                <a:prstGeom prst="line">
                                  <a:avLst/>
                                </a:prstGeom>
                                <a:grpFill/>
                                <a:ln w="6350">
                                  <a:solidFill>
                                    <a:srgbClr val="212830"/>
                                  </a:solidFill>
                                  <a:prstDash val="solid"/>
                                  <a:round/>
                                  <a:headEnd/>
                                  <a:tailEnd/>
                                </a:ln>
                                <a:extLst/>
                              </wps:spPr>
                              <wps:bodyPr/>
                            </wps:wsp>
                            <wps:wsp>
                              <wps:cNvPr id="1268" name="Line 2172"/>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69" name="Line 2173"/>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0" name="Line 2174"/>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1" name="Line 2175"/>
                              <wps:cNvCnPr/>
                              <wps:spPr bwMode="auto">
                                <a:xfrm>
                                  <a:off x="3806473" y="1318338"/>
                                  <a:ext cx="199390" cy="0"/>
                                </a:xfrm>
                                <a:prstGeom prst="line">
                                  <a:avLst/>
                                </a:prstGeom>
                                <a:grpFill/>
                                <a:ln w="6350">
                                  <a:solidFill>
                                    <a:srgbClr val="212830"/>
                                  </a:solidFill>
                                  <a:prstDash val="solid"/>
                                  <a:round/>
                                  <a:headEnd/>
                                  <a:tailEnd/>
                                </a:ln>
                                <a:extLst/>
                              </wps:spPr>
                              <wps:bodyPr/>
                            </wps:wsp>
                            <wps:wsp>
                              <wps:cNvPr id="1272" name="Line 2168"/>
                              <wps:cNvCnPr/>
                              <wps:spPr bwMode="auto">
                                <a:xfrm>
                                  <a:off x="4228691" y="1336247"/>
                                  <a:ext cx="219710" cy="0"/>
                                </a:xfrm>
                                <a:prstGeom prst="line">
                                  <a:avLst/>
                                </a:prstGeom>
                                <a:grpFill/>
                                <a:ln w="6350">
                                  <a:solidFill>
                                    <a:srgbClr val="212830"/>
                                  </a:solidFill>
                                  <a:prstDash val="solid"/>
                                  <a:round/>
                                  <a:headEnd/>
                                  <a:tailEnd/>
                                </a:ln>
                                <a:extLst/>
                              </wps:spPr>
                              <wps:bodyPr/>
                            </wps:wsp>
                            <wps:wsp>
                              <wps:cNvPr id="1273" name="Line 2168"/>
                              <wps:cNvCnPr/>
                              <wps:spPr bwMode="auto">
                                <a:xfrm>
                                  <a:off x="4225949" y="1320869"/>
                                  <a:ext cx="219710" cy="0"/>
                                </a:xfrm>
                                <a:prstGeom prst="line">
                                  <a:avLst/>
                                </a:prstGeom>
                                <a:grpFill/>
                                <a:ln w="6350">
                                  <a:solidFill>
                                    <a:srgbClr val="212830"/>
                                  </a:solidFill>
                                  <a:prstDash val="solid"/>
                                  <a:round/>
                                  <a:headEnd/>
                                  <a:tailEnd/>
                                </a:ln>
                                <a:extLst/>
                              </wps:spPr>
                              <wps:bodyPr/>
                            </wps:wsp>
                          </wpg:wgp>
                        </a:graphicData>
                      </a:graphic>
                      <wp14:sizeRelH relativeFrom="margin">
                        <wp14:pctWidth>0</wp14:pctWidth>
                      </wp14:sizeRelH>
                      <wp14:sizeRelV relativeFrom="margin">
                        <wp14:pctHeight>0</wp14:pctHeight>
                      </wp14:sizeRelV>
                    </wp:anchor>
                  </w:drawing>
                </mc:Choice>
                <mc:Fallback>
                  <w:pict>
                    <v:group w14:anchorId="471BA732" id="グループ化 878" o:spid="_x0000_s1026" style="position:absolute;left:0;text-align:left;margin-left:-.5pt;margin-top:12.8pt;width:364.55pt;height:108.45pt;z-index:251670528;mso-width-relative:margin;mso-height-relative:margin" coordorigin="914,1104" coordsize="48729,144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">
                      <o:lock v:ext="edit" aspectratio="t"/>
                      <v:line id="Line 2103" o:spid="_x0000_s1027" style="position:absolute;flip:x;visibility:visible;mso-wrap-style:square" from="45224,7651" to="49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" strokecolor="#212830" strokeweight=".5pt"/>
                      <v:line id="Line 2104" o:spid="_x0000_s1028" style="position:absolute;flip:x;visibility:visible;mso-wrap-style:square" from="45224,11188" to="48164,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" strokecolor="#212830" strokeweight=".5pt"/>
                      <v:line id="Line 2105" o:spid="_x0000_s1029" style="position:absolute;visibility:visible;mso-wrap-style:square" from="38106,7651" to="44475,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" strokecolor="#212830" strokeweight=".5pt"/>
                      <v:line id="Line 2106" o:spid="_x0000_s1030" style="position:absolute;visibility:visible;mso-wrap-style:square" from="38106,7874" to="44475,78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" strokecolor="#212830" strokeweight=".5pt"/>
                      <v:line id="Line 2107" o:spid="_x0000_s1031" style="position:absolute;visibility:visible;mso-wrap-style:square" from="38106,11188" to="44475,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" strokecolor="#212830" strokeweight=".5pt"/>
                      <v:line id="Line 2108" o:spid="_x0000_s1032" style="position:absolute;visibility:visible;mso-wrap-style:square" from="38106,11404" to="44475,11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" strokecolor="#212830" strokeweight=".5pt"/>
                      <v:line id="Line 2109" o:spid="_x0000_s1033"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" strokecolor="#212830" strokeweight=".5pt"/>
                      <v:line id="Line 2110" o:spid="_x0000_s1034" style="position:absolute;visibility:visible;mso-wrap-style:square" from="38061,14573" to="44475,145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" strokecolor="#212830" strokeweight=".5pt"/>
                      <v:line id="Line 2111" o:spid="_x0000_s1035" style="position:absolute;flip:x y;visibility:visible;mso-wrap-style:square" from="40424,5981" to="41611,7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" strokecolor="#212830" strokeweight=".5pt"/>
                      <v:shape id="Freeform 2112" o:spid="_x0000_s1036" style="position:absolute;left:39427;top:5365;width:222;height:616;visibility:visible;mso-wrap-style:square;v-text-anchor:top" coordsize="70,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" path="m,l,98r35,58l70,195e" filled="f" strokecolor="#212830" strokeweight=".5pt">
                        <v:path arrowok="t" o:connecttype="custom" o:connectlocs="0,0;0,30955;11113,49276;22225,61595" o:connectangles="0,0,0,0"/>
                      </v:shape>
                      <v:shape id="Freeform 2113" o:spid="_x0000_s1037" style="position:absolute;left:39427;top:5054;width:222;height:311;visibility:visible;mso-wrap-style:square;v-text-anchor:top" coordsize="7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" path="m70,l35,38,,96e" filled="f" strokecolor="#212830" strokeweight=".5pt">
                        <v:path arrowok="t" o:connecttype="custom" o:connectlocs="22225,0;11113,12316;0,31115" o:connectangles="0,0,0"/>
                      </v:shape>
                      <v:line id="Line 2114" o:spid="_x0000_s1038" style="position:absolute;visibility:visible;mso-wrap-style:square" from="40424,5054" to="40424,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" strokecolor="#212830" strokeweight=".5pt"/>
                      <v:line id="Line 2115" o:spid="_x0000_s1039" style="position:absolute;visibility:visible;mso-wrap-style:square" from="40036,5918" to="40811,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" strokecolor="#212830" strokeweight=".5pt"/>
                      <v:line id="Line 2116" o:spid="_x0000_s1040" style="position:absolute;visibility:visible;mso-wrap-style:square" from="40424,5422" to="40754,54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" strokecolor="#212830" strokeweight=".5pt"/>
                      <v:shape id="Freeform 2117" o:spid="_x0000_s1041" style="position:absolute;left:41192;top:5861;width:337;height:57;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" path="m,l35,19r70,e" filled="f" strokecolor="#212830" strokeweight=".5pt">
                        <v:path arrowok="t" o:connecttype="custom" o:connectlocs="0,0;11218,5715;33655,5715" o:connectangles="0,0,0"/>
                      </v:shape>
                      <v:line id="Line 2118" o:spid="_x0000_s1042" style="position:absolute;visibility:visible;mso-wrap-style:square" from="41141,5797" to="41192,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" strokecolor="#212830" strokeweight=".5pt"/>
                      <v:shape id="Freeform 2119" o:spid="_x0000_s1043" style="position:absolute;left:41141;top:5613;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" path="m17,l,19,,58e" filled="f" strokecolor="#212830" strokeweight=".5pt">
                        <v:path arrowok="t" o:connecttype="custom" o:connectlocs="5080,0;0,6033;0,18415" o:connectangles="0,0,0"/>
                      </v:shape>
                      <v:line id="Line 2120" o:spid="_x0000_s1044" style="position:absolute;flip:x;visibility:visible;mso-wrap-style:square" from="41192,5613" to="41471,5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" strokecolor="#212830" strokeweight=".5pt"/>
                      <v:line id="Line 2121" o:spid="_x0000_s1045" style="position:absolute;flip:x y;visibility:visible;mso-wrap-style:square" from="41471,5613"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" strokecolor="#212830" strokeweight=".5pt"/>
                      <v:line id="Line 2122" o:spid="_x0000_s1046" style="position:absolute;visibility:visible;mso-wrap-style:square" from="41529,5486" to="41579,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" strokecolor="#212830" strokeweight=".5pt"/>
                      <v:line id="Line 2123" o:spid="_x0000_s1047" style="position:absolute;visibility:visible;mso-wrap-style:square" from="41414,5238" to="41529,5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" strokecolor="#212830" strokeweight=".5pt"/>
                      <v:line id="Line 2124" o:spid="_x0000_s1048" style="position:absolute;visibility:visible;mso-wrap-style:square" from="41357,5118" to="41414,5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" strokecolor="#212830" strokeweight=".5pt"/>
                      <v:line id="Line 2125" o:spid="_x0000_s1049" style="position:absolute;visibility:visible;mso-wrap-style:square" from="41306,5118" to="413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" strokecolor="#212830" strokeweight=".5pt"/>
                      <v:line id="Line 2126" o:spid="_x0000_s1050" style="position:absolute;flip:y;visibility:visible;mso-wrap-style:square" from="41579,5238" to="41694,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" strokecolor="#212830" strokeweight=".5pt"/>
                      <v:line id="Line 2127" o:spid="_x0000_s1051" style="position:absolute;flip:y;visibility:visible;mso-wrap-style:square" from="41357,5302" to="41579,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" strokecolor="#212830" strokeweight=".5pt"/>
                      <v:line id="Line 2128" o:spid="_x0000_s1052" style="position:absolute;visibility:visible;mso-wrap-style:square" from="41192,5365" to="4135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" strokecolor="#212830" strokeweight=".5pt"/>
                      <v:line id="Line 2129" o:spid="_x0000_s1053" style="position:absolute;visibility:visible;mso-wrap-style:square" from="41141,5302" to="41192,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" strokecolor="#212830" strokeweight=".5pt"/>
                      <v:shape id="Freeform 2130" o:spid="_x0000_s1054" style="position:absolute;left:42411;top:5549;width:330;height:369;visibility:visible;mso-wrap-style:square;v-text-anchor:top" coordsize="105,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" path="m,l18,21r,77l35,117r35,l87,98,105,59r,-19e" filled="f" strokecolor="#212830" strokeweight=".5pt">
                        <v:path arrowok="t" o:connecttype="custom" o:connectlocs="0,0;5661,6611;5661,30849;11007,36830;22013,36830;27359,30849;33020,18572;33020,12591" o:connectangles="0,0,0,0,0,0,0,0"/>
                      </v:shape>
                      <v:line id="Line 2131" o:spid="_x0000_s1055" style="position:absolute;visibility:visible;mso-wrap-style:square" from="42354,5549"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" strokecolor="#212830" strokeweight=".5pt"/>
                      <v:line id="Line 2132" o:spid="_x0000_s1056" style="position:absolute;flip:y;visibility:visible;mso-wrap-style:square" from="42189,5549" to="42354,5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" strokecolor="#212830" strokeweight=".5pt"/>
                      <v:line id="Line 2133" o:spid="_x0000_s1057" style="position:absolute;flip:x;visibility:visible;mso-wrap-style:square" from="42081,5549" to="42246,5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" strokecolor="#212830" strokeweight=".5pt"/>
                      <v:line id="Line 2134" o:spid="_x0000_s1058" style="position:absolute;flip:x;visibility:visible;mso-wrap-style:square" from="42246,5181" to="42411,5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" strokecolor="#212830" strokeweight=".5pt"/>
                      <v:line id="Line 2135" o:spid="_x0000_s1059" style="position:absolute;visibility:visible;mso-wrap-style:square" from="42354,5118" to="42411,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" strokecolor="#212830" strokeweight=".5pt"/>
                      <v:line id="Line 2136" o:spid="_x0000_s1060" style="position:absolute;flip:x;visibility:visible;mso-wrap-style:square" from="43129,5861" to="43237,5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" strokecolor="#212830" strokeweight=".5pt"/>
                      <v:line id="Line 2137" o:spid="_x0000_s1061" style="position:absolute;flip:x;visibility:visible;mso-wrap-style:square" from="43237,5676" to="43345,5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" strokecolor="#212830" strokeweight=".5pt"/>
                      <v:shape id="Freeform 2138" o:spid="_x0000_s1062" style="position:absolute;left:43237;top:5181;width:108;height:495;visibility:visible;mso-wrap-style:square;v-text-anchor:top" coordsize="35,1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" path="m,l35,58r,98e" filled="f" strokecolor="#212830" strokeweight=".5pt">
                        <v:path arrowok="t" o:connecttype="custom" o:connectlocs="0,0;10795,18415;10795,49530" o:connectangles="0,0,0"/>
                      </v:shape>
                      <v:line id="Line 2139" o:spid="_x0000_s1063" style="position:absolute;visibility:visible;mso-wrap-style:square" from="43129,5054" to="43237,51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" strokecolor="#212830" strokeweight=".5pt"/>
                      <v:shape id="Freeform 2140" o:spid="_x0000_s1064" style="position:absolute;left:47078;top:14306;width:464;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" path="m49,135l,102,,34,49,,97,r48,34l145,68e" filled="f" strokecolor="#212830" strokeweight=".5pt">
                        <v:path arrowok="t" o:connecttype="custom" o:connectlocs="15665,42545;0,32145;0,10715;15665,0;31010,0;46355,10715;46355,21430" o:connectangles="0,0,0,0,0,0,0"/>
                      </v:shape>
                      <v:shape id="Freeform 2141" o:spid="_x0000_s1065" style="position:absolute;left:47542;top:14306;width:457;height:426;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" path="m,34l48,,97,r48,34l145,102,97,135e" filled="f" strokecolor="#212830" strokeweight=".5pt">
                        <v:path arrowok="t" o:connecttype="custom" o:connectlocs="0,10715;15135,0;30585,0;45720,10715;45720,32145;30585,42545" o:connectangles="0,0,0,0,0,0"/>
                      </v:shape>
                      <v:shape id="Freeform 2142" o:spid="_x0000_s1066" style="position:absolute;left:47078;top:13658;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" path="m242,135r48,-34l290,33,242,,145,,97,33r,102l,135,,e" filled="f" strokecolor="#212830" strokeweight=".5pt">
                        <v:path arrowok="t" o:connecttype="custom" o:connectlocs="76835,43180;92075,32305;92075,10555;76835,0;46038,0;30798,10555;30798,43180;0,43180;0,0" o:connectangles="0,0,0,0,0,0,0,0,0"/>
                      </v:shape>
                      <v:shape id="Freeform 2143" o:spid="_x0000_s1067" style="position:absolute;left:47078;top:13017;width:921;height:432;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44" o:spid="_x0000_s1068" style="position:absolute;flip:x y;visibility:visible;mso-wrap-style:square" from="47447,12198" to="47567,122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" strokecolor="#212830" strokeweight=".5pt"/>
                      <v:shape id="Freeform 2145" o:spid="_x0000_s1069" style="position:absolute;left:47447;top:12287;width:120;height:254;visibility:visible;mso-wrap-style:square;v-text-anchor:top" coordsize="39,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" path="m,80l39,54,39,e" filled="f" strokecolor="#212830" strokeweight=".5pt">
                        <v:path arrowok="t" o:connecttype="custom" o:connectlocs="0,25400;12065,17145;12065,0" o:connectangles="0,0,0"/>
                      </v:shape>
                      <v:shape id="Freeform 2146" o:spid="_x0000_s1070" style="position:absolute;left:47447;top:12541;width:120;height:216;visibility:visible;mso-wrap-style:square;v-text-anchor:top" coordsize="3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" path="m39,68l,41,,e" filled="f" strokecolor="#212830" strokeweight=".5pt">
                        <v:path arrowok="t" o:connecttype="custom" o:connectlocs="12065,21590;0,13018;0,0" o:connectangles="0,0,0"/>
                      </v:shape>
                      <v:shape id="Freeform 2147" o:spid="_x0000_s1071" style="position:absolute;left:47078;top:11601;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" path="m242,135r48,-34l290,33,242,,145,,97,33r,102l,135,,e" filled="f" strokecolor="#212830" strokeweight=".5pt">
                        <v:path arrowok="t" o:connecttype="custom" o:connectlocs="76835,42545;92075,31830;92075,10400;76835,0;46038,0;30798,10400;30798,42545;0,42545;0,0" o:connectangles="0,0,0,0,0,0,0,0,0"/>
                      </v:shape>
                      <v:shape id="Freeform 2148" o:spid="_x0000_s1072" style="position:absolute;left:47078;top:10953;width:921;height:432;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" path="m290,102r-48,34l49,136,,102,,35,49,,242,r48,35l290,102xe" filled="f" strokecolor="#212830" strokeweight=".5pt">
                        <v:path arrowok="t" o:connecttype="custom" o:connectlocs="92075,32385;76835,43180;15558,43180;0,32385;0,11113;15558,0;76835,0;92075,11113;92075,32385" o:connectangles="0,0,0,0,0,0,0,0,0"/>
                      </v:shape>
                      <v:shape id="Freeform 2149" o:spid="_x0000_s1073" style="position:absolute;left:47078;top:1030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" path="m290,101r-48,34l49,135,,101,,34,49,,242,r48,34l290,101xe" filled="f" strokecolor="#212830" strokeweight=".5pt">
                        <v:path arrowok="t" o:connecttype="custom" o:connectlocs="92075,32305;76835,43180;15558,43180;0,32305;0,10875;15558,0;76835,0;92075,10875;92075,32305" o:connectangles="0,0,0,0,0,0,0,0,0"/>
                      </v:shape>
                      <v:line id="Line 2150" o:spid="_x0000_s1074" style="position:absolute;flip:y;visibility:visible;mso-wrap-style:square" from="40055,13150" to="40055,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" strokecolor="#212830" strokeweight=".5pt"/>
                      <v:line id="Line 2151" o:spid="_x0000_s1075" style="position:absolute;visibility:visible;mso-wrap-style:square" from="40055,14147"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" strokecolor="#212830" strokeweight=".5pt"/>
                      <v:line id="Line 2152" o:spid="_x0000_s1076" style="position:absolute;visibility:visible;mso-wrap-style:square" from="42278,13150" to="42278,14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" strokecolor="#212830" strokeweight=".5pt"/>
                      <v:line id="Line 2153" o:spid="_x0000_s1077" style="position:absolute;visibility:visible;mso-wrap-style:square" from="40055,13150" to="42278,13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" strokecolor="#212830" strokeweight=".5pt"/>
                      <v:rect id="Rectangle 2154" o:spid="_x0000_s1078" style="position:absolute;left:40659;top:13728;width:44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" filled="f" strokecolor="#212830" strokeweight=".5pt"/>
                      <v:rect id="Rectangle 2155" o:spid="_x0000_s1079" style="position:absolute;left:40716;top:13360;width:330;height:2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" filled="f" strokecolor="#212830" strokeweight=".5pt"/>
                      <v:line id="Line 2156" o:spid="_x0000_s1080" style="position:absolute;visibility:visible;mso-wrap-style:square" from="40881,13728" to="40881,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" strokecolor="#212830" strokeweight=".5pt"/>
                      <v:line id="Line 2157" o:spid="_x0000_s1081" style="position:absolute;visibility:visible;mso-wrap-style:square" from="40551,13360" to="40551,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" strokecolor="#212830" strokeweight=".5pt"/>
                      <v:line id="Line 2158" o:spid="_x0000_s1082" style="position:absolute;visibility:visible;mso-wrap-style:square" from="40443,13176" to="40443,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CU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kyk8z4QjIJcPAAAA//8DAFBLAQItABQABgAIAAAAIQDb4fbL7gAAAIUBAAATAAAAAAAAAAAA&#10;AAAAAAAAAABbQ29udGVudF9UeXBlc10ueG1sUEsBAi0AFAAGAAgAAAAhAFr0LFu/AAAAFQEAAAsA&#10;AAAAAAAAAAAAAAAAHwEAAF9yZWxzLy5yZWxzUEsBAi0AFAAGAAgAAAAhAHBd8JTEAAAA3AAAAA8A&#10;AAAAAAAAAAAAAAAABwIAAGRycy9kb3ducmV2LnhtbFBLBQYAAAAAAwADALcAAAD4AgAAAAA=&#10;" strokecolor="#212830" strokeweight=".5pt"/>
                      <v:line id="Line 2159" o:spid="_x0000_s1083" style="position:absolute;visibility:visible;mso-wrap-style:square" from="40328,13360" to="40328,13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" strokecolor="#212830" strokeweight=".5pt"/>
                      <v:line id="Line 2160" o:spid="_x0000_s1084" style="position:absolute;visibility:visible;mso-wrap-style:square" from="40659,13912" to="41103,13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" strokecolor="#212830" strokeweight=".5pt"/>
                      <v:line id="Line 2161" o:spid="_x0000_s1085" style="position:absolute;visibility:visible;mso-wrap-style:square" from="40328,13360" to="40551,1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" strokecolor="#212830" strokeweight=".5pt"/>
                      <v:line id="Line 2162" o:spid="_x0000_s1086" style="position:absolute;visibility:visible;mso-wrap-style:square" from="40659,13233" to="41103,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" strokecolor="#212830" strokeweight=".5pt"/>
                      <v:line id="Line 2163" o:spid="_x0000_s1087" style="position:absolute;visibility:visible;mso-wrap-style:square" from="41319,13417" to="42094,1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" strokecolor="#212830" strokeweight=".5pt"/>
                      <v:line id="Line 2164" o:spid="_x0000_s1088" style="position:absolute;visibility:visible;mso-wrap-style:square" from="41706,13176" to="41706,14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" strokecolor="#212830" strokeweight=".5pt"/>
                      <v:shape id="Freeform 2165" o:spid="_x0000_s1089" style="position:absolute;left:41319;top:13481;width:387;height:489;visibility:visible;mso-wrap-style:square;v-text-anchor:top" coordsize="121,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" path="m121,l70,77,,154e" filled="f" strokecolor="#212830" strokeweight=".5pt">
                        <v:path arrowok="t" o:connecttype="custom" o:connectlocs="38735,0;22409,24448;0,48895" o:connectangles="0,0,0"/>
                      </v:shape>
                      <v:shape id="Freeform 2166" o:spid="_x0000_s1090" style="position:absolute;left:41706;top:13481;width:388;height:489;visibility:visible;mso-wrap-style:square;v-text-anchor:top" coordsize="122,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" path="m,l52,77r70,77e" filled="f" strokecolor="#212830" strokeweight=".5pt">
                        <v:path arrowok="t" o:connecttype="custom" o:connectlocs="0,0;16510,24448;38735,48895" o:connectangles="0,0,0"/>
                      </v:shape>
                      <v:line id="Line 2167" o:spid="_x0000_s1091" style="position:absolute;visibility:visible;mso-wrap-style:square" from="42278,13525" to="4447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" strokecolor="#212830" strokeweight=".5pt"/>
                      <v:line id="Line 2168" o:spid="_x0000_s1092" style="position:absolute;visibility:visible;mso-wrap-style:square" from="42278,13671" to="444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" strokecolor="#212830" strokeweight=".5pt"/>
                      <v:line id="Line 2169" o:spid="_x0000_s1093" style="position:absolute;visibility:visible;mso-wrap-style:square" from="42278,13817" to="4447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" strokecolor="#212830" strokeweight=".5pt"/>
                      <v:line id="Line 2170" o:spid="_x0000_s1094" style="position:absolute;visibility:visible;mso-wrap-style:square" from="42278,13970" to="4447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" strokecolor="#212830" strokeweight=".5pt"/>
                      <v:line id="Line 2171" o:spid="_x0000_s1095" style="position:absolute;visibility:visible;mso-wrap-style:square" from="42278,14116" to="4447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" strokecolor="#212830" strokeweight=".5pt"/>
                      <v:line id="Line 2172" o:spid="_x0000_s1096" style="position:absolute;visibility:visible;mso-wrap-style:square" from="38061,13525" to="40055,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" strokecolor="#212830" strokeweight=".5pt"/>
                      <v:line id="Line 2173" o:spid="_x0000_s1097" style="position:absolute;visibility:visible;mso-wrap-style:square" from="38061,13671" to="4005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" strokecolor="#212830" strokeweight=".5pt"/>
                      <v:line id="Line 2174" o:spid="_x0000_s1098" style="position:absolute;visibility:visible;mso-wrap-style:square" from="38061,13817" to="40055,138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" strokecolor="#212830" strokeweight=".5pt"/>
                      <v:line id="Line 2175" o:spid="_x0000_s1099" style="position:absolute;visibility:visible;mso-wrap-style:square" from="38061,13970" to="40055,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" strokecolor="#212830" strokeweight=".5pt"/>
                      <v:line id="Line 2176" o:spid="_x0000_s1100" style="position:absolute;visibility:visible;mso-wrap-style:square" from="38061,14116" to="40055,141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" strokecolor="#212830" strokeweight=".5pt"/>
                      <v:line id="Line 2177" o:spid="_x0000_s1101" style="position:absolute;visibility:visible;mso-wrap-style:square" from="38061,14262" to="44475,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" strokecolor="#212830" strokeweight=".5pt"/>
                      <v:line id="Line 2178" o:spid="_x0000_s1102" style="position:absolute;flip:x;visibility:visible;mso-wrap-style:square" from="914,2711" to="4963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" strokecolor="#212830" strokeweight=".5pt"/>
                      <v:line id="Line 2179" o:spid="_x0000_s1103" style="position:absolute;flip:x;visibility:visible;mso-wrap-style:square" from="914,14274" to="4963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" strokecolor="#212830" strokeweight=".5pt"/>
                      <v:line id="Line 2180" o:spid="_x0000_s1104" style="position:absolute;flip:y;visibility:visible;mso-wrap-style:square" from="46482,12927" to="46482,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" strokecolor="#212830" strokeweight=".5pt"/>
                      <v:line id="Line 2181" o:spid="_x0000_s1105" style="position:absolute;visibility:visible;mso-wrap-style:square" from="46482,14274" to="4648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" strokecolor="#212830" strokeweight=".5pt"/>
                      <v:line id="Line 2182" o:spid="_x0000_s1106" style="position:absolute;visibility:visible;mso-wrap-style:square" from="46482,13531" to="46488,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" strokecolor="#212830" strokeweight=".5pt"/>
                      <v:line id="Line 2183" o:spid="_x0000_s1107" style="position:absolute;flip:x;visibility:visible;mso-wrap-style:square" from="45008,12947" to="46482,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" strokecolor="#212830" strokeweight=".5pt"/>
                      <v:rect id="Rectangle 2197" o:spid="_x0000_s1108" style="position:absolute;left:5181;top:9220;width:661;height: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" filled="f" strokecolor="#212830" strokeweight=".5pt"/>
                      <v:line id="Line 2198" o:spid="_x0000_s1109" style="position:absolute;visibility:visible;mso-wrap-style:square" from="5511,9036" to="5511,99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" strokecolor="#212830" strokeweight=".5pt"/>
                      <v:shape id="Freeform 2199" o:spid="_x0000_s1110" style="position:absolute;left:6286;top:9829;width:330;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" path="m,l35,19r70,e" filled="f" strokecolor="#212830" strokeweight=".5pt">
                        <v:path arrowok="t" o:connecttype="custom" o:connectlocs="0,0;11007,6350;33020,6350" o:connectangles="0,0,0"/>
                      </v:shape>
                      <v:line id="Line 2200" o:spid="_x0000_s1111" style="position:absolute;visibility:visible;mso-wrap-style:square" from="6229,9766" to="6286,9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" strokecolor="#212830" strokeweight=".5pt"/>
                      <v:shape id="Freeform 2201" o:spid="_x0000_s1112" style="position:absolute;left:6229;top:9582;width:57;height:184;visibility:visible;mso-wrap-style:square;v-text-anchor:top" coordsize="16,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" path="m16,l,19,,58e" filled="f" strokecolor="#212830" strokeweight=".5pt">
                        <v:path arrowok="t" o:connecttype="custom" o:connectlocs="5715,0;0,6033;0,18415" o:connectangles="0,0,0"/>
                      </v:shape>
                      <v:line id="Line 2202" o:spid="_x0000_s1113" style="position:absolute;flip:x;visibility:visible;mso-wrap-style:square" from="6286,9582" to="6559,9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" strokecolor="#212830" strokeweight=".5pt"/>
                      <v:line id="Line 2203" o:spid="_x0000_s1114" style="position:absolute;flip:x y;visibility:visible;mso-wrap-style:square" from="6559,9582"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" strokecolor="#212830" strokeweight=".5pt"/>
                      <v:line id="Line 2204" o:spid="_x0000_s1115" style="position:absolute;visibility:visible;mso-wrap-style:square" from="6616,9461" to="6673,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" strokecolor="#212830" strokeweight=".5pt"/>
                      <v:line id="Line 2205" o:spid="_x0000_s1116" style="position:absolute;visibility:visible;mso-wrap-style:square" from="6508,9220" to="6616,9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" strokecolor="#212830" strokeweight=".5pt"/>
                      <v:line id="Line 2206" o:spid="_x0000_s1117" style="position:absolute;visibility:visible;mso-wrap-style:square" from="6451,9093" to="6508,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" strokecolor="#212830" strokeweight=".5pt"/>
                      <v:line id="Line 2207" o:spid="_x0000_s1118" style="position:absolute;visibility:visible;mso-wrap-style:square" from="6394,9093" to="6451,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" strokecolor="#212830" strokeweight=".5pt"/>
                      <v:line id="Line 2208" o:spid="_x0000_s1119" style="position:absolute;flip:y;visibility:visible;mso-wrap-style:square" from="6673,9220" to="6781,9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" strokecolor="#212830" strokeweight=".5pt"/>
                      <v:line id="Line 2209" o:spid="_x0000_s1120" style="position:absolute;flip:y;visibility:visible;mso-wrap-style:square" from="6451,9277" to="6673,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" strokecolor="#212830" strokeweight=".5pt"/>
                      <v:line id="Line 2210" o:spid="_x0000_s1121" style="position:absolute;visibility:visible;mso-wrap-style:square" from="6286,9340" to="6451,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" strokecolor="#212830" strokeweight=".5pt"/>
                      <v:line id="Line 2211" o:spid="_x0000_s1122" style="position:absolute;visibility:visible;mso-wrap-style:square" from="6229,9277" to="6286,9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" strokecolor="#212830" strokeweight=".5pt"/>
                      <v:shape id="Freeform 2212" o:spid="_x0000_s1123" style="position:absolute;left:7499;top:9525;width:330;height:368;visibility:visible;mso-wrap-style:square;v-text-anchor:top" coordsize="105,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" path="m,l18,19r,77l35,115r35,l87,96,105,58r,-20e" filled="f" strokecolor="#212830" strokeweight=".5pt">
                        <v:path arrowok="t" o:connecttype="custom" o:connectlocs="0,0;5661,6085;5661,30745;11007,36830;22013,36830;27359,30745;33020,18575;33020,12170" o:connectangles="0,0,0,0,0,0,0,0"/>
                      </v:shape>
                      <v:line id="Line 2213" o:spid="_x0000_s1124" style="position:absolute;visibility:visible;mso-wrap-style:square" from="7442,9525"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" strokecolor="#212830" strokeweight=".5pt"/>
                      <v:line id="Line 2214" o:spid="_x0000_s1125" style="position:absolute;flip:y;visibility:visible;mso-wrap-style:square" from="7283,9525" to="7442,96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" strokecolor="#212830" strokeweight=".5pt"/>
                      <v:line id="Line 2215" o:spid="_x0000_s1126" style="position:absolute;flip:x;visibility:visible;mso-wrap-style:square" from="7169,9525" to="7334,98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" strokecolor="#212830" strokeweight=".5pt"/>
                      <v:line id="Line 2216" o:spid="_x0000_s1127" style="position:absolute;flip:x;visibility:visible;mso-wrap-style:square" from="7334,9156" to="7499,9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" strokecolor="#212830" strokeweight=".5pt"/>
                      <v:line id="Line 2217" o:spid="_x0000_s1128" style="position:absolute;visibility:visible;mso-wrap-style:square" from="7442,9093" to="7499,9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" strokecolor="#212830" strokeweight=".5pt"/>
                      <v:line id="Line 2218" o:spid="_x0000_s1129" style="position:absolute;visibility:visible;mso-wrap-style:square" from="9391,7886" to="22707,7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" strokecolor="#212830" strokeweight=".5pt"/>
                      <v:line id="Line 2219" o:spid="_x0000_s1130" style="position:absolute;visibility:visible;mso-wrap-style:square" from="9391,7664" to="2270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" strokecolor="#212830" strokeweight=".5pt"/>
                      <v:line id="Line 2220" o:spid="_x0000_s1131" style="position:absolute;visibility:visible;mso-wrap-style:square" from="2832,12820" to="3219,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" strokecolor="#212830" strokeweight=".5pt"/>
                      <v:line id="Line 2221" o:spid="_x0000_s1132" style="position:absolute;visibility:visible;mso-wrap-style:square" from="2946,13068" to="316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" strokecolor="#212830" strokeweight=".5pt"/>
                      <v:line id="Line 2222" o:spid="_x0000_s1133" style="position:absolute;visibility:visible;mso-wrap-style:square" from="2946,13315" to="3162,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" strokecolor="#212830" strokeweight=".5pt"/>
                      <v:line id="Line 2223" o:spid="_x0000_s1134" style="position:absolute;visibility:visible;mso-wrap-style:square" from="2559,13011" to="255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" strokecolor="#212830" strokeweight=".5pt"/>
                      <v:line id="Line 2224" o:spid="_x0000_s1135" style="position:absolute;visibility:visible;mso-wrap-style:square" from="2946,12820" to="2946,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" strokecolor="#212830" strokeweight=".5pt"/>
                      <v:shape id="Freeform 2225" o:spid="_x0000_s1136" style="position:absolute;left:2451;top:12636;width:165;height:375;visibility:visible;mso-wrap-style:square;v-text-anchor:top" coordsize="52,1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" path="m52,r,38l35,77,,117e" filled="f" strokecolor="#212830" strokeweight=".5pt">
                        <v:path arrowok="t" o:connecttype="custom" o:connectlocs="16510,0;16510,12168;11113,24656;0,37465" o:connectangles="0,0,0,0"/>
                      </v:shape>
                      <v:line id="Line 2226" o:spid="_x0000_s1137" style="position:absolute;visibility:visible;mso-wrap-style:square" from="2559,12884" to="25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" strokecolor="#212830" strokeweight=".5pt"/>
                      <v:line id="Line 2227" o:spid="_x0000_s1138" style="position:absolute;flip:x;visibility:visible;mso-wrap-style:square" from="2781,12636" to="288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" strokecolor="#212830" strokeweight=".5pt"/>
                      <v:line id="Line 2228" o:spid="_x0000_s1139" style="position:absolute;visibility:visible;mso-wrap-style:square" from="3441,12820" to="4216,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" strokecolor="#212830" strokeweight=".5pt"/>
                      <v:line id="Line 2229" o:spid="_x0000_s1140" style="position:absolute;visibility:visible;mso-wrap-style:square" from="3498,13011" to="4159,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" strokecolor="#212830" strokeweight=".5pt"/>
                      <v:line id="Line 2230" o:spid="_x0000_s1141" style="position:absolute;visibility:visible;mso-wrap-style:square" from="3549,13131" to="4102,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" strokecolor="#212830" strokeweight=".5pt"/>
                      <v:line id="Line 2231" o:spid="_x0000_s1142" style="position:absolute;visibility:visible;mso-wrap-style:square" from="3441,13252" to="4216,13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" strokecolor="#212830" strokeweight=".5pt"/>
                      <v:line id="Line 2232" o:spid="_x0000_s1143" style="position:absolute;visibility:visible;mso-wrap-style:square" from="3721,12636" to="3721,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" strokecolor="#212830" strokeweight=".5pt"/>
                      <v:line id="Line 2233" o:spid="_x0000_s1144" style="position:absolute;visibility:visible;mso-wrap-style:square" from="3829,13011" to="3829,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" strokecolor="#212830" strokeweight=".5pt"/>
                      <v:line id="Line 2234" o:spid="_x0000_s1145" style="position:absolute;visibility:visible;mso-wrap-style:square" from="3937,12636" to="3937,12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" strokecolor="#212830" strokeweight=".5pt"/>
                      <v:line id="Line 2235" o:spid="_x0000_s1146" style="position:absolute;visibility:visible;mso-wrap-style:square" from="3549,12636" to="360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" strokecolor="#212830" strokeweight=".5pt"/>
                      <v:line id="Line 2236" o:spid="_x0000_s1147" style="position:absolute;flip:x;visibility:visible;mso-wrap-style:square" from="4051,12636" to="4102,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" strokecolor="#212830" strokeweight=".5pt"/>
                      <v:shape id="Freeform 2237" o:spid="_x0000_s1148" style="position:absolute;left:3441;top:13252;width:388;height:248;visibility:visible;mso-wrap-style:square;v-text-anchor:top" coordsize="120,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" path="m120,l52,58,17,77,,77e" filled="f" strokecolor="#212830" strokeweight=".5pt">
                        <v:path arrowok="t" o:connecttype="custom" o:connectlocs="38735,0;16785,18654;5487,24765;0,24765" o:connectangles="0,0,0,0"/>
                      </v:shape>
                      <v:shape id="Freeform 2238" o:spid="_x0000_s1149" style="position:absolute;left:3829;top:13252;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" path="m,l70,58r35,19l122,77e" filled="f" strokecolor="#212830" strokeweight=".5pt">
                        <v:path arrowok="t" o:connecttype="custom" o:connectlocs="0,0;22225,18654;33338,24765;38735,24765" o:connectangles="0,0,0,0"/>
                      </v:shape>
                      <v:line id="Line 2239" o:spid="_x0000_s1150" style="position:absolute;visibility:visible;mso-wrap-style:square" from="3606,12884" to="372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" strokecolor="#212830" strokeweight=".5pt"/>
                      <v:line id="Line 2240" o:spid="_x0000_s1151" style="position:absolute;flip:x;visibility:visible;mso-wrap-style:square" from="3937,12884" to="4051,130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" strokecolor="#212830" strokeweight=".5pt"/>
                      <v:line id="Line 2241" o:spid="_x0000_s1152" style="position:absolute;visibility:visible;mso-wrap-style:square" from="4546,12763" to="5207,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" strokecolor="#212830" strokeweight=".5pt"/>
                      <v:line id="Line 2242" o:spid="_x0000_s1153" style="position:absolute;visibility:visible;mso-wrap-style:square" from="4654,13068" to="5207,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" strokecolor="#212830" strokeweight=".5pt"/>
                      <v:line id="Line 2243" o:spid="_x0000_s1154" style="position:absolute;visibility:visible;mso-wrap-style:square" from="4876,12636" to="4876,12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" strokecolor="#212830" strokeweight=".5pt"/>
                      <v:line id="Line 2244" o:spid="_x0000_s1155" style="position:absolute;visibility:visible;mso-wrap-style:square" from="4933,12884" to="4933,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" strokecolor="#212830" strokeweight=".5pt"/>
                      <v:shape id="Freeform 2245" o:spid="_x0000_s1156" style="position:absolute;left:4438;top:12763;width:108;height:800;visibility:visible;mso-wrap-style:square;v-text-anchor:top" coordsize="35,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" path="m35,r,175l17,233,,252e" filled="f" strokecolor="#212830" strokeweight=".5pt">
                        <v:path arrowok="t" o:connecttype="custom" o:connectlocs="10795,0;10795,55563;5243,73978;0,80010" o:connectangles="0,0,0,0"/>
                      </v:shape>
                      <v:shape id="Freeform 2246" o:spid="_x0000_s1157" style="position:absolute;left:4654;top:13068;width:553;height:432;visibility:visible;mso-wrap-style:square;v-text-anchor:top" coordsize="17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" path="m,135l52,58,87,r34,58l174,135e" filled="f" strokecolor="#212830" strokeweight=".5pt">
                        <v:path arrowok="t" o:connecttype="custom" o:connectlocs="0,43180;16510,18551;27623,0;38418,18551;55245,43180" o:connectangles="0,0,0,0,0"/>
                      </v:shape>
                      <v:line id="Line 2247" o:spid="_x0000_s1158" style="position:absolute;visibility:visible;mso-wrap-style:square" from="5429,12700" to="6197,12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" strokecolor="#212830" strokeweight=".5pt"/>
                      <v:rect id="Rectangle 2248" o:spid="_x0000_s1159" style="position:absolute;left:5486;top:12947;width:660;height:6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" filled="f" strokecolor="#212830" strokeweight=".5pt"/>
                      <v:line id="Line 2249" o:spid="_x0000_s1160" style="position:absolute;visibility:visible;mso-wrap-style:square" from="5702,13131" to="5924,131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" strokecolor="#212830" strokeweight=".5pt"/>
                      <v:line id="Line 2250" o:spid="_x0000_s1161" style="position:absolute;visibility:visible;mso-wrap-style:square" from="5702,13315" to="5924,133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" strokecolor="#212830" strokeweight=".5pt"/>
                      <v:line id="Line 2251" o:spid="_x0000_s1162" style="position:absolute;visibility:visible;mso-wrap-style:square" from="5924,12947" to="5924,135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" strokecolor="#212830" strokeweight=".5pt"/>
                      <v:shape id="Freeform 2252" o:spid="_x0000_s1163" style="position:absolute;left:5702;top:12700;width:114;height:863;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" path="m35,l,78,,271e" filled="f" strokecolor="#212830" strokeweight=".5pt">
                        <v:path arrowok="t" o:connecttype="custom" o:connectlocs="11430,0;0,24856;0,86360" o:connectangles="0,0,0"/>
                      </v:shape>
                      <v:line id="Line 2253" o:spid="_x0000_s1164" style="position:absolute;visibility:visible;mso-wrap-style:square" from="2051,1289" to="2438,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" strokecolor="#212830" strokeweight=".5pt"/>
                      <v:line id="Line 2254" o:spid="_x0000_s1165" style="position:absolute;visibility:visible;mso-wrap-style:square" from="2165,1536" to="2381,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" strokecolor="#212830" strokeweight=".5pt"/>
                      <v:line id="Line 2255" o:spid="_x0000_s1166" style="position:absolute;visibility:visible;mso-wrap-style:square" from="2165,1784" to="2381,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" strokecolor="#212830" strokeweight=".5pt"/>
                      <v:line id="Line 2256" o:spid="_x0000_s1167" style="position:absolute;visibility:visible;mso-wrap-style:square" from="1778,1473" to="177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" strokecolor="#212830" strokeweight=".5pt"/>
                      <v:line id="Line 2257" o:spid="_x0000_s1168" style="position:absolute;visibility:visible;mso-wrap-style:square" from="2165,1289" to="2165,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6fB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fDLNzKC3v8CAAD//wMAUEsBAi0AFAAGAAgAAAAhANvh9svuAAAAhQEAABMAAAAAAAAA&#10;AAAAAAAAAAAAAFtDb250ZW50X1R5cGVzXS54bWxQSwECLQAUAAYACAAAACEAWvQsW78AAAAVAQAA&#10;CwAAAAAAAAAAAAAAAAAfAQAAX3JlbHMvLnJlbHNQSwECLQAUAAYACAAAACEAUy+nwcYAAADdAAAA&#10;DwAAAAAAAAAAAAAAAAAHAgAAZHJzL2Rvd25yZXYueG1sUEsFBgAAAAADAAMAtwAAAPoCAAAAAA==&#10;" strokecolor="#212830" strokeweight=".5pt"/>
                      <v:shape id="Freeform 2258" o:spid="_x0000_s1169" style="position:absolute;left:1670;top:1104;width:165;height:369;visibility:visible;mso-wrap-style:square;v-text-anchor:top" coordsize="52,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" path="m52,r,39l35,77,,116e" filled="f" strokecolor="#212830" strokeweight=".5pt">
                        <v:path arrowok="t" o:connecttype="custom" o:connectlocs="16510,0;16510,12383;11113,24448;0,36830" o:connectangles="0,0,0,0"/>
                      </v:shape>
                      <v:line id="Line 2259" o:spid="_x0000_s1170" style="position:absolute;visibility:visible;mso-wrap-style:square" from="1778,1352" to="17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" strokecolor="#212830" strokeweight=".5pt"/>
                      <v:line id="Line 2260" o:spid="_x0000_s1171" style="position:absolute;flip:x;visibility:visible;mso-wrap-style:square" from="1993,1104" to="210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" strokecolor="#212830" strokeweight=".5pt"/>
                      <v:line id="Line 2261" o:spid="_x0000_s1172" style="position:absolute;visibility:visible;mso-wrap-style:square" from="2660,1289" to="343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" strokecolor="#212830" strokeweight=".5pt"/>
                      <v:line id="Line 2262" o:spid="_x0000_s1173" style="position:absolute;visibility:visible;mso-wrap-style:square" from="2717,1473" to="3378,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" strokecolor="#212830" strokeweight=".5pt"/>
                      <v:line id="Line 2263" o:spid="_x0000_s1174" style="position:absolute;visibility:visible;mso-wrap-style:square" from="2768,1600" to="3321,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" strokecolor="#212830" strokeweight=".5pt"/>
                      <v:line id="Line 2264" o:spid="_x0000_s1175" style="position:absolute;visibility:visible;mso-wrap-style:square" from="2660,1720" to="3435,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" strokecolor="#212830" strokeweight=".5pt"/>
                      <v:line id="Line 2265" o:spid="_x0000_s1176" style="position:absolute;visibility:visible;mso-wrap-style:square" from="2933,1104" to="2933,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" strokecolor="#212830" strokeweight=".5pt"/>
                      <v:line id="Line 2266" o:spid="_x0000_s1177" style="position:absolute;visibility:visible;mso-wrap-style:square" from="3048,1473" to="3048,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" strokecolor="#212830" strokeweight=".5pt"/>
                      <v:line id="Line 2267" o:spid="_x0000_s1178" style="position:absolute;visibility:visible;mso-wrap-style:square" from="3155,1104" to="3155,1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" strokecolor="#212830" strokeweight=".5pt"/>
                      <v:line id="Line 2268" o:spid="_x0000_s1179" style="position:absolute;visibility:visible;mso-wrap-style:square" from="2768,1104" to="28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" strokecolor="#212830" strokeweight=".5pt"/>
                      <v:line id="Line 2269" o:spid="_x0000_s1180" style="position:absolute;flip:x;visibility:visible;mso-wrap-style:square" from="3270,1104" to="3321,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" strokecolor="#212830" strokeweight=".5pt"/>
                      <v:shape id="Freeform 2270" o:spid="_x0000_s1181" style="position:absolute;left:2660;top:1720;width:388;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" path="m122,l52,58,19,77,,77e" filled="f" strokecolor="#212830" strokeweight=".5pt">
                        <v:path arrowok="t" o:connecttype="custom" o:connectlocs="38735,0;16510,18654;6033,24765;0,24765" o:connectangles="0,0,0,0"/>
                      </v:shape>
                      <v:shape id="Freeform 2271" o:spid="_x0000_s1182" style="position:absolute;left:3048;top:1720;width:387;height:248;visibility:visible;mso-wrap-style:square;v-text-anchor:top" coordsize="122,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" path="m,l70,58r35,19l122,77e" filled="f" strokecolor="#212830" strokeweight=".5pt">
                        <v:path arrowok="t" o:connecttype="custom" o:connectlocs="0,0;22225,18654;33338,24765;38735,24765" o:connectangles="0,0,0,0"/>
                      </v:shape>
                      <v:line id="Line 2272" o:spid="_x0000_s1183" style="position:absolute;visibility:visible;mso-wrap-style:square" from="2825,1352" to="2933,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" strokecolor="#212830" strokeweight=".5pt"/>
                      <v:line id="Line 2273" o:spid="_x0000_s1184" style="position:absolute;flip:x;visibility:visible;mso-wrap-style:square" from="3155,1352" to="3270,14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" strokecolor="#212830" strokeweight=".5pt"/>
                      <v:line id="Line 2274" o:spid="_x0000_s1185" style="position:absolute;visibility:visible;mso-wrap-style:square" from="3759,1231" to="442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" strokecolor="#212830" strokeweight=".5pt"/>
                      <v:line id="Line 2275" o:spid="_x0000_s1186" style="position:absolute;visibility:visible;mso-wrap-style:square" from="3873,1536" to="4425,15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" strokecolor="#212830" strokeweight=".5pt"/>
                      <v:line id="Line 2276" o:spid="_x0000_s1187" style="position:absolute;visibility:visible;mso-wrap-style:square" from="4095,1104" to="4095,1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" strokecolor="#212830" strokeweight=".5pt"/>
                      <v:line id="Line 2277" o:spid="_x0000_s1188" style="position:absolute;visibility:visible;mso-wrap-style:square" from="4146,1352" to="4146,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" strokecolor="#212830" strokeweight=".5pt"/>
                      <v:shape id="Freeform 2278" o:spid="_x0000_s1189" style="position:absolute;left:3657;top:1231;width:102;height:794;visibility:visible;mso-wrap-style:square;v-text-anchor:top" coordsize="34,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" path="m34,r,173l17,231,,251e" filled="f" strokecolor="#212830" strokeweight=".5pt">
                        <v:path arrowok="t" o:connecttype="custom" o:connectlocs="10160,0;10160,54709;5080,73050;0,79375" o:connectangles="0,0,0,0"/>
                      </v:shape>
                      <v:shape id="Freeform 2279" o:spid="_x0000_s1190" style="position:absolute;left:3873;top:1536;width:552;height:432;visibility:visible;mso-wrap-style:square;v-text-anchor:top" coordsize="173,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" path="m,135l53,58,87,r35,58l173,135e" filled="f" strokecolor="#212830" strokeweight=".5pt">
                        <v:path arrowok="t" o:connecttype="custom" o:connectlocs="0,43180;16925,18551;27782,0;38959,18551;55245,43180" o:connectangles="0,0,0,0,0"/>
                      </v:shape>
                      <v:line id="Line 2280" o:spid="_x0000_s1191" style="position:absolute;visibility:visible;mso-wrap-style:square" from="4648,1168" to="5416,11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" strokecolor="#212830" strokeweight=".5pt"/>
                      <v:rect id="Rectangle 2281" o:spid="_x0000_s1192" style="position:absolute;left:4699;top:1416;width:660;height: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" filled="f" strokecolor="#212830" strokeweight=".5pt"/>
                      <v:line id="Line 2282" o:spid="_x0000_s1193" style="position:absolute;visibility:visible;mso-wrap-style:square" from="4921,1600" to="5143,16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" strokecolor="#212830" strokeweight=".5pt"/>
                      <v:line id="Line 2283" o:spid="_x0000_s1194" style="position:absolute;visibility:visible;mso-wrap-style:square" from="4921,1784" to="5143,17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" strokecolor="#212830" strokeweight=".5pt"/>
                      <v:line id="Line 2284" o:spid="_x0000_s1195" style="position:absolute;visibility:visible;mso-wrap-style:square" from="5143,1416" to="5143,2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" strokecolor="#212830" strokeweight=".5pt"/>
                      <v:shape id="Freeform 2285" o:spid="_x0000_s1196" style="position:absolute;left:4921;top:1168;width:114;height:857;visibility:visible;mso-wrap-style:square;v-text-anchor:top" coordsize="35,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" path="m35,l,77,,271e" filled="f" strokecolor="#212830" strokeweight=".5pt">
                        <v:path arrowok="t" o:connecttype="custom" o:connectlocs="11430,0;0,24357;0,85725" o:connectangles="0,0,0"/>
                      </v:shape>
                      <v:line id="Line 2286" o:spid="_x0000_s1197" style="position:absolute;flip:y;visibility:visible;mso-wrap-style:square" from="3619,13677" to="3937,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" strokecolor="#212830" strokeweight=".5pt"/>
                      <v:line id="Line 2287" o:spid="_x0000_s1198" style="position:absolute;flip:x;visibility:visible;mso-wrap-style:square" from="3302,13677" to="3937,13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" strokecolor="#212830" strokeweight=".5pt"/>
                      <v:line id="Line 2288" o:spid="_x0000_s1199" style="position:absolute;visibility:visible;mso-wrap-style:square" from="3302,13677" to="3619,14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" strokecolor="#212830" strokeweight=".5pt"/>
                      <v:line id="Line 2289" o:spid="_x0000_s1200" style="position:absolute;flip:y;visibility:visible;mso-wrap-style:square" from="2959,2146" to="3276,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" strokecolor="#212830" strokeweight=".5pt"/>
                      <v:line id="Line 2290" o:spid="_x0000_s1201" style="position:absolute;flip:x;visibility:visible;mso-wrap-style:square" from="2641,2146" to="3276,2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" strokecolor="#212830" strokeweight=".5pt"/>
                      <v:line id="Line 2291" o:spid="_x0000_s1202" style="position:absolute;visibility:visible;mso-wrap-style:square" from="2641,2146" to="2959,2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" strokecolor="#212830" strokeweight=".5pt"/>
                      <v:line id="Line 2292" o:spid="_x0000_s1203" style="position:absolute;flip:x y;visibility:visible;mso-wrap-style:square" from="7562,5568" to="11036,7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" strokecolor="#212830" strokeweight=".5pt"/>
                      <v:line id="Line 2293" o:spid="_x0000_s1204" style="position:absolute;flip:x;visibility:visible;mso-wrap-style:square" from="3454,5568" to="7562,55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" strokecolor="#212830" strokeweight=".5pt"/>
                      <v:line id="Line 2294" o:spid="_x0000_s1205" style="position:absolute;visibility:visible;mso-wrap-style:square" from="4527,4502" to="4527,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" strokecolor="#212830" strokeweight=".5pt"/>
                      <v:line id="Line 2295" o:spid="_x0000_s1206" style="position:absolute;visibility:visible;mso-wrap-style:square" from="4140,5365" to="4914,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" strokecolor="#212830" strokeweight=".5pt"/>
                      <v:line id="Line 2296" o:spid="_x0000_s1207" style="position:absolute;visibility:visible;mso-wrap-style:square" from="4527,4870" to="4857,4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" strokecolor="#212830" strokeweight=".5pt"/>
                      <v:shape id="Freeform 2297" o:spid="_x0000_s1208" style="position:absolute;left:5302;top:5302;width:330;height:63;visibility:visible;mso-wrap-style:square;v-text-anchor:top" coordsize="10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" path="m,l33,19r70,e" filled="f" strokecolor="#212830" strokeweight=".5pt">
                        <v:path arrowok="t" o:connecttype="custom" o:connectlocs="0,0;10579,6350;33020,6350" o:connectangles="0,0,0"/>
                      </v:shape>
                      <v:line id="Line 2298" o:spid="_x0000_s1209" style="position:absolute;visibility:visible;mso-wrap-style:square" from="5245,5238" to="5302,5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" strokecolor="#212830" strokeweight=".5pt"/>
                      <v:shape id="Freeform 2299" o:spid="_x0000_s1210" style="position:absolute;left:5245;top:5054;width:57;height:184;visibility:visible;mso-wrap-style:square;v-text-anchor:top" coordsize="1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" path="m19,l,19,,58e" filled="f" strokecolor="#212830" strokeweight=".5pt">
                        <v:path arrowok="t" o:connecttype="custom" o:connectlocs="5715,0;0,6033;0,18415" o:connectangles="0,0,0"/>
                      </v:shape>
                      <v:line id="Line 2300" o:spid="_x0000_s1211" style="position:absolute;flip:x;visibility:visible;mso-wrap-style:square" from="5302,5054" to="5575,5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" strokecolor="#212830" strokeweight=".5pt"/>
                      <v:line id="Line 2301" o:spid="_x0000_s1212" style="position:absolute;flip:x y;visibility:visible;mso-wrap-style:square" from="5575,5054"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" strokecolor="#212830" strokeweight=".5pt"/>
                      <v:line id="Line 2302" o:spid="_x0000_s1213" style="position:absolute;visibility:visible;mso-wrap-style:square" from="5632,4933" to="5683,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" strokecolor="#212830" strokeweight=".5pt"/>
                      <v:line id="Line 2304" o:spid="_x0000_s1214" style="position:absolute;visibility:visible;mso-wrap-style:square" from="5518,4692" to="5632,49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" strokecolor="#212830" strokeweight=".5pt"/>
                      <v:line id="Line 2305" o:spid="_x0000_s1215" style="position:absolute;visibility:visible;mso-wrap-style:square" from="5467,4565" to="5518,4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" strokecolor="#212830" strokeweight=".5pt"/>
                      <v:line id="Line 2306" o:spid="_x0000_s1216" style="position:absolute;visibility:visible;mso-wrap-style:square" from="5410,4565" to="5467,4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" strokecolor="#212830" strokeweight=".5pt"/>
                      <v:line id="Line 2307" o:spid="_x0000_s1217" style="position:absolute;flip:y;visibility:visible;mso-wrap-style:square" from="5683,4692" to="5797,4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" strokecolor="#212830" strokeweight=".5pt"/>
                      <v:line id="Line 2308" o:spid="_x0000_s1218" style="position:absolute;flip:y;visibility:visible;mso-wrap-style:square" from="5467,4749" to="5683,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" strokecolor="#212830" strokeweight=".5pt"/>
                      <v:line id="Line 2309" o:spid="_x0000_s1219" style="position:absolute;visibility:visible;mso-wrap-style:square" from="5302,4813" to="5467,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" strokecolor="#212830" strokeweight=".5pt"/>
                      <v:line id="Line 2310" o:spid="_x0000_s1220" style="position:absolute;visibility:visible;mso-wrap-style:square" from="5245,4749" to="5302,4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" strokecolor="#212830" strokeweight=".5pt"/>
                      <v:shape id="Freeform 2311" o:spid="_x0000_s1221" style="position:absolute;left:6515;top:4997;width:330;height:368;visibility:visible;mso-wrap-style:square;v-text-anchor:top" coordsize="104,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" path="m,l17,19r,77l34,115r35,l87,96,104,57r,-19e" filled="f" strokecolor="#212830" strokeweight=".5pt">
                        <v:path arrowok="t" o:connecttype="custom" o:connectlocs="0,0;5398,6085;5398,30745;10795,36830;21908,36830;27623,30745;33020,18255;33020,12170" o:connectangles="0,0,0,0,0,0,0,0"/>
                      </v:shape>
                      <v:line id="Line 2312" o:spid="_x0000_s1222" style="position:absolute;visibility:visible;mso-wrap-style:square" from="6457,4997"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" strokecolor="#212830" strokeweight=".5pt"/>
                      <v:line id="Line 2313" o:spid="_x0000_s1223" style="position:absolute;flip:y;visibility:visible;mso-wrap-style:square" from="6292,4997" to="6457,5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" strokecolor="#212830" strokeweight=".5pt"/>
                      <v:line id="Line 2314" o:spid="_x0000_s1224" style="position:absolute;flip:x;visibility:visible;mso-wrap-style:square" from="6178,4997" to="6343,5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" strokecolor="#212830" strokeweight=".5pt"/>
                      <v:line id="Line 2315" o:spid="_x0000_s1225" style="position:absolute;flip:x;visibility:visible;mso-wrap-style:square" from="6343,4622" to="6515,4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" strokecolor="#212830" strokeweight=".5pt"/>
                      <v:line id="Line 2316" o:spid="_x0000_s1226" style="position:absolute;visibility:visible;mso-wrap-style:square" from="6457,4565" to="6515,4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" strokecolor="#212830" strokeweight=".5pt"/>
                      <v:line id="Line 2317" o:spid="_x0000_s1227" style="position:absolute;flip:y;visibility:visible;mso-wrap-style:square" from="27641,766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" strokecolor="#212830" strokeweight=".5pt"/>
                      <v:line id="Line 2318" o:spid="_x0000_s1228" style="position:absolute;visibility:visible;mso-wrap-style:square" from="27641,14274" to="2764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" strokecolor="#212830" strokeweight=".5pt"/>
                      <v:line id="Line 2319" o:spid="_x0000_s1229" style="position:absolute;flip:x;visibility:visible;mso-wrap-style:square" from="23094,7664" to="27641,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" strokecolor="#212830" strokeweight=".5pt"/>
                      <v:shape id="Freeform 2320" o:spid="_x0000_s1230" style="position:absolute;left:26511;top:12192;width:914;height:431;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" path="m289,101r-48,34l193,135,145,101r,-68l97,,48,,,33r,68l48,135r49,l145,101e" filled="f" strokecolor="#212830" strokeweight=".5pt">
                        <v:path arrowok="t" o:connecttype="custom" o:connectlocs="91440,32305;76253,43180;61065,43180;45878,32305;45878,10555;30691,0;15187,0;0,10555;0,32305;15187,43180;30691,43180;45878,32305" o:connectangles="0,0,0,0,0,0,0,0,0,0,0,0"/>
                      </v:shape>
                      <v:shape id="Freeform 2321" o:spid="_x0000_s1231" style="position:absolute;left:26968;top:12192;width:457;height:323;visibility:visible;mso-wrap-style:square;v-text-anchor:top" coordsize="144,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" path="m,33l48,,96,r48,33l144,101e" filled="f" strokecolor="#212830" strokeweight=".5pt">
                        <v:path arrowok="t" o:connecttype="custom" o:connectlocs="0,10581;15240,0;30480,0;45720,10581;45720,32385" o:connectangles="0,0,0,0,0"/>
                      </v:shape>
                      <v:shape id="Freeform 2322" o:spid="_x0000_s1232" style="position:absolute;left:26511;top:11550;width:914;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" path="m241,135r48,-34l289,34,241,,145,,97,34r,101l,135,,e" filled="f" strokecolor="#212830" strokeweight=".5pt">
                        <v:path arrowok="t" o:connecttype="custom" o:connectlocs="76253,42545;91440,31830;91440,10715;76253,0;45878,0;30691,10715;30691,42545;0,42545;0,0" o:connectangles="0,0,0,0,0,0,0,0,0"/>
                      </v:shape>
                      <v:shape id="Freeform 2323" o:spid="_x0000_s1233" style="position:absolute;left:26511;top:10909;width:914;height:425;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" path="m289,102r-48,33l48,135,,102,,34,48,,241,r48,34l289,102xe" filled="f" strokecolor="#212830" strokeweight=".5pt">
                        <v:path arrowok="t" o:connecttype="custom" o:connectlocs="91440,32145;76253,42545;15187,42545;0,32145;0,10715;15187,0;76253,0;91440,10715;91440,32145" o:connectangles="0,0,0,0,0,0,0,0,0"/>
                      </v:shape>
                      <v:line id="Line 2324" o:spid="_x0000_s1234" style="position:absolute;visibility:visible;mso-wrap-style:square" from="26511,10604" to="27305,1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" strokecolor="#212830" strokeweight=".5pt"/>
                      <v:shape id="Freeform 2325" o:spid="_x0000_s1235" style="position:absolute;left:26511;top:10090;width:914;height:127;visibility:visible;mso-wrap-style:square;v-text-anchor:top" coordsize="28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" path="m,40r193,l251,13,289,e" filled="f" strokecolor="#212830" strokeweight=".5pt">
                        <v:path arrowok="t" o:connecttype="custom" o:connectlocs="0,12700;61065,12700;79417,4128;91440,0" o:connectangles="0,0,0,0"/>
                      </v:shape>
                      <v:shape id="Freeform 2326" o:spid="_x0000_s1236" style="position:absolute;left:27120;top:10433;width:185;height:260;visibility:visible;mso-wrap-style:square;v-text-anchor:top" coordsize="5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" path="m58,82l39,41,,e" filled="f" strokecolor="#212830" strokeweight=".5pt">
                        <v:path arrowok="t" o:connecttype="custom" o:connectlocs="18415,26035;12383,13018;0,0" o:connectangles="0,0,0"/>
                      </v:shape>
                      <v:line id="Line 2327" o:spid="_x0000_s1237" style="position:absolute;flip:y;visibility:visible;mso-wrap-style:square" from="26631,10350" to="26873,104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" strokecolor="#212830" strokeweight=".5pt"/>
                      <v:shape id="Freeform 2328" o:spid="_x0000_s1238" style="position:absolute;left:27120;top:10217;width:305;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" path="m96,68l77,41,,e" filled="f" strokecolor="#212830" strokeweight=".5pt">
                        <v:path arrowok="t" o:connecttype="custom" o:connectlocs="30480,21590;24448,13018;0,0" o:connectangles="0,0,0"/>
                      </v:shape>
                      <v:line id="Line 2329" o:spid="_x0000_s1239" style="position:absolute;flip:y;visibility:visible;mso-wrap-style:square" from="27425,10433" to="27425,10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" strokecolor="#212830" strokeweight=".5pt"/>
                      <v:line id="Line 2330" o:spid="_x0000_s1240" style="position:absolute;visibility:visible;mso-wrap-style:square" from="26511,9613" to="27368,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" strokecolor="#212830" strokeweight=".5pt"/>
                      <v:line id="Line 2331" o:spid="_x0000_s1241" style="position:absolute;flip:y;visibility:visible;mso-wrap-style:square" from="27368,9315" to="27368,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Z6xAAAAN0AAAAPAAAAZHJzL2Rvd25yZXYueG1sRE9LawIx&#10;EL4X/A9hBG81sdL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L+5tnrEAAAA3QAAAA8A&#10;AAAAAAAAAAAAAAAABwIAAGRycy9kb3ducmV2LnhtbFBLBQYAAAAAAwADALcAAAD4AgAAAAA=&#10;" strokecolor="#212830" strokeweight=".5pt"/>
                      <v:line id="Line 2332" o:spid="_x0000_s1242" style="position:absolute;flip:y;visibility:visible;mso-wrap-style:square" from="26873,9359" to="26873,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" strokecolor="#212830" strokeweight=".5pt"/>
                      <v:line id="Line 2333" o:spid="_x0000_s1243" style="position:absolute;visibility:visible;mso-wrap-style:square" from="26168,14274" to="2618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" strokecolor="#212830" strokeweight=".5pt"/>
                      <v:line id="Line 2334" o:spid="_x0000_s1244" style="position:absolute;flip:x;visibility:visible;mso-wrap-style:square" from="23228,14274" to="27641,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" strokecolor="#212830" strokeweight=".5pt"/>
                      <v:line id="Line 2335" o:spid="_x0000_s1245" style="position:absolute;flip:y;visibility:visible;mso-wrap-style:square" from="24695,12927" to="24695,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" strokecolor="#212830" strokeweight=".5pt"/>
                      <v:line id="Line 2336" o:spid="_x0000_s1246" style="position:absolute;visibility:visible;mso-wrap-style:square" from="24695,14274" to="24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" strokecolor="#212830" strokeweight=".5pt"/>
                      <v:line id="Line 2337" o:spid="_x0000_s1247" style="position:absolute;visibility:visible;mso-wrap-style:square" from="24695,13531" to="24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" strokecolor="#212830" strokeweight=".5pt"/>
                      <v:line id="Line 2338" o:spid="_x0000_s1248" style="position:absolute;flip:x;visibility:visible;mso-wrap-style:square" from="23228,12947" to="24695,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" strokecolor="#212830" strokeweight=".5pt"/>
                      <v:line id="Line 2339" o:spid="_x0000_s1249" style="position:absolute;visibility:visible;mso-wrap-style:square" from="27641,7664" to="27647,7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" strokecolor="#212830" strokeweight=".5pt"/>
                      <v:line id="Line 2340" o:spid="_x0000_s1250" style="position:absolute;visibility:visible;mso-wrap-style:square" from="9391,3003" to="22707,3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" strokecolor="#212830" strokeweight=".5pt"/>
                      <v:line id="Line 2341" o:spid="_x0000_s1251" style="position:absolute;visibility:visible;mso-wrap-style:square" from="9391,2711" to="22707,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" strokecolor="#212830" strokeweight=".5pt"/>
                      <v:line id="Line 2342" o:spid="_x0000_s1252" style="position:absolute;visibility:visible;mso-wrap-style:square" from="9391,163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" strokecolor="#212830" strokeweight=".5pt"/>
                      <v:line id="Line 2343" o:spid="_x0000_s1253" style="position:absolute;visibility:visible;mso-wrap-style:square" from="9099,15601" to="9391,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" strokecolor="#212830" strokeweight=".5pt"/>
                      <v:line id="Line 2344" o:spid="_x0000_s1254" style="position:absolute;visibility:visible;mso-wrap-style:square" from="9099,1631" to="9099,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" strokecolor="#212830" strokeweight=".5pt"/>
                      <v:line id="Line 2345" o:spid="_x0000_s1255" style="position:absolute;visibility:visible;mso-wrap-style:square" from="9099,1631" to="9391,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" strokecolor="#212830" strokeweight=".5pt"/>
                      <v:line id="Line 2346" o:spid="_x0000_s1256" style="position:absolute;visibility:visible;mso-wrap-style:square" from="23006,163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" strokecolor="#212830" strokeweight=".5pt"/>
                      <v:line id="Line 2347" o:spid="_x0000_s1257" style="position:absolute;visibility:visible;mso-wrap-style:square" from="22707,15601" to="23006,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" strokecolor="#212830" strokeweight=".5pt"/>
                      <v:line id="Line 2348" o:spid="_x0000_s1258" style="position:absolute;visibility:visible;mso-wrap-style:square" from="22707,1631" to="22707,15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" strokecolor="#212830" strokeweight=".5pt"/>
                      <v:line id="Line 2349" o:spid="_x0000_s1259" style="position:absolute;visibility:visible;mso-wrap-style:square" from="22707,1631" to="23006,16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" strokecolor="#212830" strokeweight=".5pt"/>
                      <v:line id="Line 2350" o:spid="_x0000_s1260" style="position:absolute;visibility:visible;mso-wrap-style:square" from="9391,14585" to="22707,145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" strokecolor="#212830" strokeweight=".5pt"/>
                      <v:line id="Line 2351" o:spid="_x0000_s1261" style="position:absolute;visibility:visible;mso-wrap-style:square" from="17087,14192" to="2270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" strokecolor="#212830" strokeweight=".5pt"/>
                      <v:line id="Line 2352" o:spid="_x0000_s1262" style="position:absolute;flip:x;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" strokecolor="#212830" strokeweight=".5pt"/>
                      <v:line id="Line 2353" o:spid="_x0000_s1263" style="position:absolute;visibility:visible;mso-wrap-style:square" from="9391,14274" to="1513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" strokecolor="#212830" strokeweight=".5pt"/>
                      <v:line id="Line 2367" o:spid="_x0000_s1264" style="position:absolute;flip:y;visibility:visible;mso-wrap-style:square" from="15024,13030"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" strokecolor="#212830" strokeweight=".5pt"/>
                      <v:line id="Line 2368" o:spid="_x0000_s1265" style="position:absolute;visibility:visible;mso-wrap-style:square" from="15024,14027"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" strokecolor="#212830" strokeweight=".5pt"/>
                      <v:line id="Line 2369" o:spid="_x0000_s1266" style="position:absolute;visibility:visible;mso-wrap-style:square" from="17252,13030" to="17252,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" strokecolor="#212830" strokeweight=".5pt"/>
                      <v:line id="Line 2370" o:spid="_x0000_s1267" style="position:absolute;visibility:visible;mso-wrap-style:square" from="15024,13030" to="17252,13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" strokecolor="#212830" strokeweight=".5pt"/>
                      <v:line id="Line 2371" o:spid="_x0000_s1268" style="position:absolute;visibility:visible;mso-wrap-style:square" from="9391,13531" to="15024,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" strokecolor="#212830" strokeweight=".5pt"/>
                      <v:line id="Line 2372" o:spid="_x0000_s1269" style="position:absolute;visibility:visible;mso-wrap-style:square" from="9391,13690" to="15024,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" strokecolor="#212830" strokeweight=".5pt"/>
                      <v:line id="Line 2373" o:spid="_x0000_s1270" style="position:absolute;visibility:visible;mso-wrap-style:square" from="9391,13855" to="15024,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" strokecolor="#212830" strokeweight=".5pt"/>
                      <v:line id="Line 2374" o:spid="_x0000_s1271" style="position:absolute;visibility:visible;mso-wrap-style:square" from="9391,14027" to="15024,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" strokecolor="#212830" strokeweight=".5pt"/>
                      <v:line id="Line 2375" o:spid="_x0000_s1272" style="position:absolute;visibility:visible;mso-wrap-style:square" from="17252,13531" to="22707,13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" strokecolor="#212830" strokeweight=".5pt"/>
                      <v:line id="Line 2376" o:spid="_x0000_s1273" style="position:absolute;visibility:visible;mso-wrap-style:square" from="17252,13690" to="22707,1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" strokecolor="#212830" strokeweight=".5pt"/>
                      <v:line id="Line 2377" o:spid="_x0000_s1274" style="position:absolute;visibility:visible;mso-wrap-style:square" from="17252,13855" to="22707,13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" strokecolor="#212830" strokeweight=".5pt"/>
                      <v:line id="Line 2378" o:spid="_x0000_s1275" style="position:absolute;visibility:visible;mso-wrap-style:square" from="17252,14027" to="22707,14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" strokecolor="#212830" strokeweight=".5pt"/>
                      <v:line id="Line 2379" o:spid="_x0000_s1276" style="position:absolute;visibility:visible;mso-wrap-style:square" from="9391,14192" to="17087,14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" strokecolor="#212830" strokeweight=".5pt"/>
                      <v:line id="Line 2380" o:spid="_x0000_s1277" style="position:absolute;visibility:visible;mso-wrap-style:square" from="15138,14274" to="22707,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" strokecolor="#212830" strokeweight=".5pt"/>
                      <v:rect id="Rectangle 2381" o:spid="_x0000_s1278" style="position:absolute;left:15614;top:13601;width:438;height: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" filled="f" strokecolor="#212830" strokeweight=".5pt"/>
                      <v:rect id="Rectangle 2382" o:spid="_x0000_s1279" style="position:absolute;left:15665;top:13233;width:330;height: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" filled="f" strokecolor="#212830" strokeweight=".5pt"/>
                      <v:line id="Line 2383" o:spid="_x0000_s1280" style="position:absolute;visibility:visible;mso-wrap-style:square" from="15830,13601" to="15830,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" strokecolor="#212830" strokeweight=".5pt"/>
                      <v:line id="Line 2384" o:spid="_x0000_s1281" style="position:absolute;visibility:visible;mso-wrap-style:square" from="15500,13233" to="15500,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" strokecolor="#212830" strokeweight=".5pt"/>
                      <v:line id="Line 2385" o:spid="_x0000_s1282" style="position:absolute;visibility:visible;mso-wrap-style:square" from="15392,13049" to="1539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" strokecolor="#212830" strokeweight=".5pt"/>
                      <v:line id="Line 2386" o:spid="_x0000_s1283" style="position:absolute;visibility:visible;mso-wrap-style:square" from="15278,13233" to="15278,13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" strokecolor="#212830" strokeweight=".5pt"/>
                      <v:line id="Line 2387" o:spid="_x0000_s1284" style="position:absolute;visibility:visible;mso-wrap-style:square" from="15614,13785" to="16052,13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" strokecolor="#212830" strokeweight=".5pt"/>
                      <v:line id="Line 2388" o:spid="_x0000_s1285" style="position:absolute;visibility:visible;mso-wrap-style:square" from="15278,13233" to="15500,13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" strokecolor="#212830" strokeweight=".5pt"/>
                      <v:line id="Line 2389" o:spid="_x0000_s1286" style="position:absolute;visibility:visible;mso-wrap-style:square" from="15614,13112" to="16052,131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" strokecolor="#212830" strokeweight=".5pt"/>
                      <v:line id="Line 2390" o:spid="_x0000_s1287" style="position:absolute;visibility:visible;mso-wrap-style:square" from="16275,13296" to="17043,13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" strokecolor="#212830" strokeweight=".5pt"/>
                      <v:line id="Line 2391" o:spid="_x0000_s1288" style="position:absolute;visibility:visible;mso-wrap-style:square" from="16662,13049" to="16662,1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" strokecolor="#212830" strokeweight=".5pt"/>
                      <v:shape id="Freeform 2392" o:spid="_x0000_s1289" style="position:absolute;left:16275;top:13360;width:387;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" path="m121,l68,78,,155e" filled="f" strokecolor="#212830" strokeweight=".5pt">
                        <v:path arrowok="t" o:connecttype="custom" o:connectlocs="38735,0;21768,24605;0,48895" o:connectangles="0,0,0"/>
                      </v:shape>
                      <v:shape id="Freeform 2393" o:spid="_x0000_s1290" style="position:absolute;left:16662;top:13360;width:381;height:489;visibility:visible;mso-wrap-style:square;v-text-anchor:top" coordsize="121,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" path="m,l52,78r69,77e" filled="f" strokecolor="#212830" strokeweight=".5pt">
                        <v:path arrowok="t" o:connecttype="custom" o:connectlocs="0,0;16374,24605;38100,48895" o:connectangles="0,0,0"/>
                      </v:shape>
                      <v:line id="Line 2394" o:spid="_x0000_s1291" style="position:absolute;visibility:visible;mso-wrap-style:square" from="9391,11036" to="22707,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" strokecolor="#212830" strokeweight=".5pt"/>
                      <v:line id="Line 2395" o:spid="_x0000_s1292" style="position:absolute;visibility:visible;mso-wrap-style:square" from="9391,11252" to="22707,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" strokecolor="#212830" strokeweight=".5pt"/>
                      <v:line id="Line 2396" o:spid="_x0000_s1293" style="position:absolute;flip:x y;visibility:visible;mso-wrap-style:square" from="11150,9912" to="13093,110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" strokecolor="#212830" strokeweight=".5pt"/>
                      <v:line id="Line 2397" o:spid="_x0000_s1294" style="position:absolute;flip:x;visibility:visible;mso-wrap-style:square" from="4578,9912" to="11150,9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" strokecolor="#212830" strokeweight=".5pt"/>
                      <v:line id="Line 2398" o:spid="_x0000_s1295" style="position:absolute;visibility:visible;mso-wrap-style:square" from="26168,11252" to="26181,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" strokecolor="#212830" strokeweight=".5pt"/>
                      <v:line id="Line 2399" o:spid="_x0000_s1296" style="position:absolute;flip:y;visibility:visible;mso-wrap-style:square" from="26168,11252" to="26168,14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" strokecolor="#212830" strokeweight=".5pt"/>
                      <v:line id="Line 2400" o:spid="_x0000_s1297" style="position:absolute;flip:x;visibility:visible;mso-wrap-style:square" from="23228,11252" to="26168,112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" strokecolor="#212830" strokeweight=".5pt"/>
                      <v:shape id="Freeform 2401" o:spid="_x0000_s1298" style="position:absolute;left:25114;top:14135;width:457;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" path="m48,135l,102,,34,48,,97,r48,34l145,68e" filled="f" strokecolor="#212830" strokeweight=".5pt">
                        <v:path arrowok="t" o:connecttype="custom" o:connectlocs="15135,43180;0,32625;0,10875;15135,0;30585,0;45720,10875;45720,21750" o:connectangles="0,0,0,0,0,0,0"/>
                      </v:shape>
                      <v:shape id="Freeform 2402" o:spid="_x0000_s1299" style="position:absolute;left:25571;top:14135;width:464;height:431;visibility:visible;mso-wrap-style:square;v-text-anchor:top" coordsize="145,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" path="m,34l48,,96,r49,34l145,102,96,135e" filled="f" strokecolor="#212830" strokeweight=".5pt">
                        <v:path arrowok="t" o:connecttype="custom" o:connectlocs="0,10875;15345,0;30690,0;46355,10875;46355,32625;30690,43180" o:connectangles="0,0,0,0,0,0"/>
                      </v:shape>
                      <v:shape id="Freeform 2403" o:spid="_x0000_s1300" style="position:absolute;left:25114;top:13493;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" path="m241,135r49,-34l290,33,241,,145,,97,33r,102l,135,,e" filled="f" strokecolor="#212830" strokeweight=".5pt">
                        <v:path arrowok="t" o:connecttype="custom" o:connectlocs="76518,42545;92075,31830;92075,10400;76518,0;46038,0;30798,10400;30798,42545;0,42545;0,0" o:connectangles="0,0,0,0,0,0,0,0,0"/>
                      </v:shape>
                      <v:shape id="Freeform 2404" o:spid="_x0000_s1301" style="position:absolute;left:25114;top:12846;width:921;height:431;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" path="m290,101r-49,34l48,135,,101,,34,48,,241,r49,34l290,101xe" filled="f" strokecolor="#212830" strokeweight=".5pt">
                        <v:path arrowok="t" o:connecttype="custom" o:connectlocs="92075,32305;76518,43180;15240,43180;0,32305;0,10875;15240,0;76518,0;92075,10875;92075,32305" o:connectangles="0,0,0,0,0,0,0,0,0"/>
                      </v:shape>
                      <v:line id="Line 2405" o:spid="_x0000_s1302" style="position:absolute;flip:x y;visibility:visible;mso-wrap-style:square" from="25482,12033" to="25603,12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" strokecolor="#212830" strokeweight=".5pt"/>
                      <v:shape id="Freeform 2406" o:spid="_x0000_s1303" style="position:absolute;left:25482;top:12115;width:121;height:261;visibility:visible;mso-wrap-style:square;v-text-anchor:top" coordsize="38,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" path="m,82l38,55,38,e" filled="f" strokecolor="#212830" strokeweight=".5pt">
                        <v:path arrowok="t" o:connecttype="custom" o:connectlocs="0,26035;12065,17463;12065,0" o:connectangles="0,0,0"/>
                      </v:shape>
                      <v:shape id="Freeform 2407" o:spid="_x0000_s1304" style="position:absolute;left:25482;top:12376;width:121;height:216;visibility:visible;mso-wrap-style:square;v-text-anchor:top" coordsize="3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" path="m38,68l,40,,e" filled="f" strokecolor="#212830" strokeweight=".5pt">
                        <v:path arrowok="t" o:connecttype="custom" o:connectlocs="12065,21590;0,12700;0,0" o:connectangles="0,0,0"/>
                      </v:shape>
                      <v:shape id="Freeform 2408" o:spid="_x0000_s1305" style="position:absolute;left:25114;top:11430;width:921;height:431;visibility:visible;mso-wrap-style:square;v-text-anchor:top" coordsize="290,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" path="m241,136r49,-34l290,34,241,,145,,97,34r,102l,136,,e" filled="f" strokecolor="#212830" strokeweight=".5pt">
                        <v:path arrowok="t" o:connecttype="custom" o:connectlocs="76518,43180;92075,32385;92075,10795;76518,0;46038,0;30798,10795;30798,43180;0,43180;0,0" o:connectangles="0,0,0,0,0,0,0,0,0"/>
                      </v:shape>
                      <v:shape id="Freeform 2409" o:spid="_x0000_s1306" style="position:absolute;left:25114;top:10788;width:921;height:426;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" path="m290,101r-49,34l48,135,,101,,34,48,,241,r49,34l290,101xe" filled="f" strokecolor="#212830" strokeweight=".5pt">
                        <v:path arrowok="t" o:connecttype="custom" o:connectlocs="92075,31830;76518,42545;15240,42545;0,31830;0,10715;15240,0;76518,0;92075,10715;92075,31830" o:connectangles="0,0,0,0,0,0,0,0,0"/>
                      </v:shape>
                      <v:shape id="Freeform 2410" o:spid="_x0000_s1307" style="position:absolute;left:25114;top:10147;width:921;height:425;visibility:visible;mso-wrap-style:square;v-text-anchor:top" coordsize="290,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" path="m290,101r-49,34l48,135,,101,,34,48,,241,r49,34l290,101xe" filled="f" strokecolor="#212830" strokeweight=".5pt">
                        <v:path arrowok="t" o:connecttype="custom" o:connectlocs="92075,31830;76518,42545;15240,42545;0,31830;0,10715;15240,0;76518,0;92075,10715;92075,31830" o:connectangles="0,0,0,0,0,0,0,0,0"/>
                      </v:shape>
                      <v:line id="Line 2411" o:spid="_x0000_s1308" style="position:absolute;visibility:visible;mso-wrap-style:square" from="44475,2482" to="44475,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" strokecolor="#212830" strokeweight=".5pt"/>
                      <v:line id="Line 2412" o:spid="_x0000_s1309" style="position:absolute;visibility:visible;mso-wrap-style:square" from="44786,24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" strokecolor="#212830" strokeweight=".5pt"/>
                      <v:line id="Line 2413" o:spid="_x0000_s1310" style="position:absolute;visibility:visible;mso-wrap-style:square" from="44627,2482" to="44627,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" strokecolor="#212830" strokeweight=".5pt"/>
                      <v:line id="Line 2414" o:spid="_x0000_s1311" style="position:absolute;visibility:visible;mso-wrap-style:square" from="37750,2482" to="37750,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" strokecolor="#212830" strokeweight=".5pt"/>
                      <v:line id="Line 2415" o:spid="_x0000_s1312" style="position:absolute;visibility:visible;mso-wrap-style:square" from="38061,24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" strokecolor="#212830" strokeweight=".5pt"/>
                      <v:line id="Line 2416" o:spid="_x0000_s1313" style="position:absolute;visibility:visible;mso-wrap-style:square" from="37909,2482" to="37909,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" strokecolor="#212830" strokeweight=".5pt"/>
                      <v:line id="Line 2417" o:spid="_x0000_s1314" style="position:absolute;visibility:visible;mso-wrap-style:square" from="37750,15182" to="38061,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" strokecolor="#212830" strokeweight=".5pt"/>
                      <v:line id="Line 2418" o:spid="_x0000_s1315" style="position:absolute;visibility:visible;mso-wrap-style:square" from="44475,15182" to="44786,15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" strokecolor="#212830" strokeweight=".5pt"/>
                      <v:line id="Line 2419" o:spid="_x0000_s1316" style="position:absolute;visibility:visible;mso-wrap-style:square" from="38061,2711" to="44475,27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" strokecolor="#212830" strokeweight=".5pt"/>
                      <v:line id="Line 2420" o:spid="_x0000_s1317" style="position:absolute;visibility:visible;mso-wrap-style:square" from="38061,3022" to="44475,3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" strokecolor="#212830" strokeweight=".5pt"/>
                      <v:line id="Line 2421" o:spid="_x0000_s1318" style="position:absolute;visibility:visible;mso-wrap-style:square" from="37909,2863" to="4462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" strokecolor="#212830" strokeweight=".5pt"/>
                      <v:line id="Line 2422" o:spid="_x0000_s1319" style="position:absolute;visibility:visible;mso-wrap-style:square" from="37750,2482" to="38061,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" strokecolor="#212830" strokeweight=".5pt"/>
                      <v:line id="Line 2423" o:spid="_x0000_s1320" style="position:absolute;visibility:visible;mso-wrap-style:square" from="37750,2667" to="38061,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" strokecolor="#212830" strokeweight=".5pt"/>
                      <v:line id="Line 2424" o:spid="_x0000_s1321" style="position:absolute;visibility:visible;mso-wrap-style:square" from="44475,2482" to="44786,24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" strokecolor="#212830" strokeweight=".5pt"/>
                      <v:line id="Line 2425" o:spid="_x0000_s1322" style="position:absolute;visibility:visible;mso-wrap-style:square" from="44475,2667" to="44786,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" strokecolor="#212830" strokeweight=".5pt"/>
                      <v:line id="Line 2426" o:spid="_x0000_s1323" style="position:absolute;flip:x y;visibility:visible;mso-wrap-style:square" from="40424,9486" to="41611,11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" strokecolor="#212830" strokeweight=".5pt"/>
                      <v:shape id="Freeform 2427" o:spid="_x0000_s1324" style="position:absolute;left:39427;top:8870;width:222;height:616;visibility:visible;mso-wrap-style:square;v-text-anchor:top" coordsize="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" path="m,l,96r35,58l70,193e" filled="f" strokecolor="#212830" strokeweight=".5pt">
                        <v:path arrowok="t" o:connecttype="custom" o:connectlocs="0,0;0,30638;11113,49148;22225,61595" o:connectangles="0,0,0,0"/>
                      </v:shape>
                      <v:shape id="Freeform 2428" o:spid="_x0000_s1325" style="position:absolute;left:39427;top:8566;width:222;height:304;visibility:visible;mso-wrap-style:square;v-text-anchor:top" coordsize="7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" path="m70,l35,39,,97e" filled="f" strokecolor="#212830" strokeweight=".5pt">
                        <v:path arrowok="t" o:connecttype="custom" o:connectlocs="22225,0;11113,12255;0,30480" o:connectangles="0,0,0"/>
                      </v:shape>
                      <v:rect id="Rectangle 2429" o:spid="_x0000_s1326" style="position:absolute;left:40093;top:8750;width:661;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" filled="f" strokecolor="#212830" strokeweight=".5pt"/>
                      <v:line id="Line 2430" o:spid="_x0000_s1327" style="position:absolute;visibility:visible;mso-wrap-style:square" from="40424,8566" to="40424,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" strokecolor="#212830" strokeweight=".5pt"/>
                      <v:shape id="Freeform 2431" o:spid="_x0000_s1328" style="position:absolute;left:41192;top:9359;width:337;height:64;visibility:visible;mso-wrap-style:square;v-text-anchor:top" coordsize="10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" path="m,l35,19r70,e" filled="f" strokecolor="#212830" strokeweight=".5pt">
                        <v:path arrowok="t" o:connecttype="custom" o:connectlocs="0,0;11218,6350;33655,6350" o:connectangles="0,0,0"/>
                      </v:shape>
                      <v:line id="Line 2432" o:spid="_x0000_s1329" style="position:absolute;visibility:visible;mso-wrap-style:square" from="41141,9302" to="41192,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" strokecolor="#212830" strokeweight=".5pt"/>
                      <v:shape id="Freeform 2433" o:spid="_x0000_s1330" style="position:absolute;left:41141;top:9118;width:51;height:184;visibility:visible;mso-wrap-style:square;v-text-anchor:top" coordsize="17,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" path="m17,l,19,,58e" filled="f" strokecolor="#212830" strokeweight=".5pt">
                        <v:path arrowok="t" o:connecttype="custom" o:connectlocs="5080,0;0,6033;0,18415" o:connectangles="0,0,0"/>
                      </v:shape>
                      <v:line id="Line 2434" o:spid="_x0000_s1331" style="position:absolute;flip:x;visibility:visible;mso-wrap-style:square" from="41192,9118" to="41471,91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" strokecolor="#212830" strokeweight=".5pt"/>
                      <v:line id="Line 2435" o:spid="_x0000_s1332" style="position:absolute;flip:x y;visibility:visible;mso-wrap-style:square" from="41471,9118"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" strokecolor="#212830" strokeweight=".5pt"/>
                      <v:line id="Line 2436" o:spid="_x0000_s1333" style="position:absolute;visibility:visible;mso-wrap-style:square" from="41529,8997" to="41579,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" strokecolor="#212830" strokeweight=".5pt"/>
                      <v:line id="Line 2437" o:spid="_x0000_s1334" style="position:absolute;visibility:visible;mso-wrap-style:square" from="41414,8750" to="41529,8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" strokecolor="#212830" strokeweight=".5pt"/>
                      <v:line id="Line 2438" o:spid="_x0000_s1335" style="position:absolute;visibility:visible;mso-wrap-style:square" from="41357,8629" to="41414,8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" strokecolor="#212830" strokeweight=".5pt"/>
                      <v:line id="Line 2439" o:spid="_x0000_s1336" style="position:absolute;visibility:visible;mso-wrap-style:square" from="41306,8629" to="41357,86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" strokecolor="#212830" strokeweight=".5pt"/>
                      <v:line id="Line 2440" o:spid="_x0000_s1337" style="position:absolute;flip:y;visibility:visible;mso-wrap-style:square" from="41579,8750" to="41694,88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" strokecolor="#212830" strokeweight=".5pt"/>
                      <v:line id="Line 2441" o:spid="_x0000_s1338" style="position:absolute;flip:y;visibility:visible;mso-wrap-style:square" from="41357,8813" to="41579,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" strokecolor="#212830" strokeweight=".5pt"/>
                      <v:line id="Line 2442" o:spid="_x0000_s1339" style="position:absolute;visibility:visible;mso-wrap-style:square" from="41192,8870" to="41357,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" strokecolor="#212830" strokeweight=".5pt"/>
                      <v:line id="Line 2443" o:spid="_x0000_s1340" style="position:absolute;visibility:visible;mso-wrap-style:square" from="41141,8813" to="41192,8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" strokecolor="#212830" strokeweight=".5pt"/>
                      <v:shape id="Freeform 2444" o:spid="_x0000_s1341" style="position:absolute;left:42411;top:9055;width:330;height:368;visibility:visible;mso-wrap-style:square;v-text-anchor:top" coordsize="105,1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" path="m,l18,20r,77l35,116r35,l87,97,105,58r,-19e" filled="f" strokecolor="#212830" strokeweight=".5pt">
                        <v:path arrowok="t" o:connecttype="custom" o:connectlocs="0,0;5661,6350;5661,30798;11007,36830;22013,36830;27359,30798;33020,18415;33020,12383" o:connectangles="0,0,0,0,0,0,0,0"/>
                      </v:shape>
                      <v:line id="Line 2445" o:spid="_x0000_s1342" style="position:absolute;visibility:visible;mso-wrap-style:square" from="42354,9055"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" strokecolor="#212830" strokeweight=".5pt"/>
                      <v:line id="Line 2446" o:spid="_x0000_s1343" style="position:absolute;flip:y;visibility:visible;mso-wrap-style:square" from="42189,9055" to="42354,91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" strokecolor="#212830" strokeweight=".5pt"/>
                      <v:line id="Line 2447" o:spid="_x0000_s1344" style="position:absolute;flip:x;visibility:visible;mso-wrap-style:square" from="42081,9055" to="42246,9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" strokecolor="#212830" strokeweight=".5pt"/>
                      <v:line id="Line 2448" o:spid="_x0000_s1345" style="position:absolute;flip:x;visibility:visible;mso-wrap-style:square" from="42246,8686" to="42411,90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" strokecolor="#212830" strokeweight=".5pt"/>
                      <v:line id="Line 2449" o:spid="_x0000_s1346" style="position:absolute;visibility:visible;mso-wrap-style:square" from="42354,8629" to="42411,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" strokecolor="#212830" strokeweight=".5pt"/>
                      <v:line id="Line 2450" o:spid="_x0000_s1347" style="position:absolute;flip:x;visibility:visible;mso-wrap-style:square" from="43129,9359" to="43237,9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" strokecolor="#212830" strokeweight=".5pt"/>
                      <v:line id="Line 2451" o:spid="_x0000_s1348" style="position:absolute;flip:x;visibility:visible;mso-wrap-style:square" from="43237,9182" to="43345,93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" strokecolor="#212830" strokeweight=".5pt"/>
                      <v:shape id="Freeform 2452" o:spid="_x0000_s1349" style="position:absolute;left:43237;top:8686;width:108;height:496;visibility:visible;mso-wrap-style:square;v-text-anchor:top" coordsize="3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" path="m,l35,58r,96e" filled="f" strokecolor="#212830" strokeweight=".5pt">
                        <v:path arrowok="t" o:connecttype="custom" o:connectlocs="0,0;10795,18654;10795,49530" o:connectangles="0,0,0"/>
                      </v:shape>
                      <v:line id="Line 2453" o:spid="_x0000_s1350" style="position:absolute;visibility:visible;mso-wrap-style:square" from="43129,8566" to="43237,86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" strokecolor="#212830" strokeweight=".5pt"/>
                      <v:line id="Line 2454" o:spid="_x0000_s1351" style="position:absolute;flip:y;visibility:visible;mso-wrap-style:square" from="49637,7651"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" strokecolor="#212830" strokeweight=".5pt"/>
                      <v:line id="Line 2455" o:spid="_x0000_s1352" style="position:absolute;visibility:visible;mso-wrap-style:square" from="49637,14262" to="4964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" strokecolor="#212830" strokeweight=".5pt"/>
                      <v:line id="Line 2456" o:spid="_x0000_s1353" style="position:absolute;visibility:visible;mso-wrap-style:square" from="49637,7651" to="49644,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" strokecolor="#212830" strokeweight=".5pt"/>
                      <v:line id="Line 2457" o:spid="_x0000_s1354" style="position:absolute;flip:y;visibility:visible;mso-wrap-style:square" from="48164,11188" to="48164,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" strokecolor="#212830" strokeweight=".5pt"/>
                      <v:line id="Line 2458" o:spid="_x0000_s1355" style="position:absolute;visibility:visible;mso-wrap-style:square" from="48164,11188" to="48171,11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" strokecolor="#212830" strokeweight=".5pt"/>
                      <v:line id="Line 2459" o:spid="_x0000_s1356" style="position:absolute;flip:x;visibility:visible;mso-wrap-style:square" from="45224,14262" to="49637,142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" strokecolor="#212830" strokeweight=".5pt"/>
                      <v:shape id="Freeform 2460" o:spid="_x0000_s1357" style="position:absolute;left:48533;top:12179;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" path="m289,101r-48,34l193,135,144,101r,-67l96,,48,,,34r,67l48,135r48,l144,101e" filled="f" strokecolor="#212830" strokeweight=".5pt">
                        <v:path arrowok="t" o:connecttype="custom" o:connectlocs="92075,32305;76782,43180;61490,43180;45878,32305;45878,10875;30585,0;15293,0;0,10875;0,32305;15293,43180;30585,43180;45878,32305" o:connectangles="0,0,0,0,0,0,0,0,0,0,0,0"/>
                      </v:shape>
                      <v:shape id="Freeform 2461" o:spid="_x0000_s1358" style="position:absolute;left:48996;top:12179;width:457;height:324;visibility:visible;mso-wrap-style:square;v-text-anchor:top" coordsize="145,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" path="m,34l49,,97,r48,34l145,101e" filled="f" strokecolor="#212830" strokeweight=".5pt">
                        <v:path arrowok="t" o:connecttype="custom" o:connectlocs="0,10902;15450,0;30585,0;45720,10902;45720,32385" o:connectangles="0,0,0,0,0"/>
                      </v:shape>
                      <v:shape id="Freeform 2462" o:spid="_x0000_s1359" style="position:absolute;left:48533;top:11537;width:920;height:432;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" path="m241,135r48,-33l289,34,241,,144,,96,34r,101l,135,,e" filled="f" strokecolor="#212830" strokeweight=".5pt">
                        <v:path arrowok="t" o:connecttype="custom" o:connectlocs="76782,43180;92075,32625;92075,10875;76782,0;45878,0;30585,10875;30585,43180;0,43180;0,0" o:connectangles="0,0,0,0,0,0,0,0,0"/>
                      </v:shape>
                      <v:shape id="Freeform 2463" o:spid="_x0000_s1360" style="position:absolute;left:48533;top:10896;width:920;height:426;visibility:visible;mso-wrap-style:square;v-text-anchor:top" coordsize="28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" path="m289,101r-48,34l48,135,,101,,33,48,,241,r48,33l289,101xe" filled="f" strokecolor="#212830" strokeweight=".5pt">
                        <v:path arrowok="t" o:connecttype="custom" o:connectlocs="92075,31830;76782,42545;15293,42545;0,31830;0,10400;15293,0;76782,0;92075,10400;92075,31830" o:connectangles="0,0,0,0,0,0,0,0,0"/>
                      </v:shape>
                      <v:line id="Line 2464" o:spid="_x0000_s1361" style="position:absolute;visibility:visible;mso-wrap-style:square" from="48533,10591" to="49333,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" strokecolor="#212830" strokeweight=".5pt"/>
                      <v:shape id="Freeform 2465" o:spid="_x0000_s1362" style="position:absolute;left:48533;top:10077;width:920;height:127;visibility:visible;mso-wrap-style:square;v-text-anchor:top" coordsize="289,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" path="m,41r193,l250,15,289,e" filled="f" strokecolor="#212830" strokeweight=".5pt">
                        <v:path arrowok="t" o:connecttype="custom" o:connectlocs="0,12700;61490,12700;79650,4646;92075,0" o:connectangles="0,0,0,0"/>
                      </v:shape>
                      <v:shape id="Freeform 2466" o:spid="_x0000_s1363" style="position:absolute;left:49149;top:10420;width:184;height:254;visibility:visible;mso-wrap-style:square;v-text-anchor:top" coordsize="5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" path="m57,81l38,41,,e" filled="f" strokecolor="#212830" strokeweight=".5pt">
                        <v:path arrowok="t" o:connecttype="custom" o:connectlocs="18415,25400;12277,12857;0,0" o:connectangles="0,0,0"/>
                      </v:shape>
                      <v:line id="Line 2467" o:spid="_x0000_s1364" style="position:absolute;flip:y;visibility:visible;mso-wrap-style:square" from="48660,10337" to="48901,104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" strokecolor="#212830" strokeweight=".5pt"/>
                      <v:shape id="Freeform 2468" o:spid="_x0000_s1365" style="position:absolute;left:49149;top:10204;width:304;height:216;visibility:visible;mso-wrap-style:square;v-text-anchor:top" coordsize="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" path="m96,68l77,41,,e" filled="f" strokecolor="#212830" strokeweight=".5pt">
                        <v:path arrowok="t" o:connecttype="custom" o:connectlocs="30480,21590;24448,13018;0,0" o:connectangles="0,0,0"/>
                      </v:shape>
                      <v:line id="Line 2469" o:spid="_x0000_s1366" style="position:absolute;flip:y;visibility:visible;mso-wrap-style:square" from="49453,10420" to="49453,10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" strokecolor="#212830" strokeweight=".5pt"/>
                      <v:line id="Line 2470" o:spid="_x0000_s1367" style="position:absolute;visibility:visible;mso-wrap-style:square" from="48533,9601" to="49390,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" strokecolor="#212830" strokeweight=".5pt"/>
                      <v:line id="Line 2471" o:spid="_x0000_s1368" style="position:absolute;flip:y;visibility:visible;mso-wrap-style:square" from="49390,9302" to="49390,99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" strokecolor="#212830" strokeweight=".5pt"/>
                      <v:line id="Line 2472" o:spid="_x0000_s1369" style="position:absolute;flip:y;visibility:visible;mso-wrap-style:square" from="48901,9347" to="48901,9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" strokecolor="#212830" strokeweight=".5pt"/>
                      <v:line id="Line 2371" o:spid="_x0000_s1370" style="position:absolute;visibility:visible;mso-wrap-style:square" from="9355,13034" to="22670,130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" strokecolor="#212830" strokeweight=".5pt"/>
                      <v:line id="Line 2372" o:spid="_x0000_s1371" style="position:absolute;visibility:visible;mso-wrap-style:square" from="9372,13158" to="15005,13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" strokecolor="#212830" strokeweight=".5pt"/>
                      <v:line id="Line 2373" o:spid="_x0000_s1372" style="position:absolute;visibility:visible;mso-wrap-style:square" from="9394,13399" to="15026,13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" strokecolor="#212830" strokeweight=".5pt"/>
                      <v:line id="Line 2373" o:spid="_x0000_s1373" style="position:absolute;visibility:visible;mso-wrap-style:square" from="9374,13280" to="15007,13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" strokecolor="#212830" strokeweight=".5pt"/>
                      <v:line id="Line 2371" o:spid="_x0000_s1374" style="position:absolute;visibility:visible;mso-wrap-style:square" from="9382,12927" to="22692,12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" strokecolor="#212830" strokeweight=".5pt"/>
                      <v:line id="Line 2376" o:spid="_x0000_s1375" style="position:absolute;visibility:visible;mso-wrap-style:square" from="17237,13404" to="22691,13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" strokecolor="#212830" strokeweight=".5pt"/>
                      <v:line id="Line 2376" o:spid="_x0000_s1376" style="position:absolute;visibility:visible;mso-wrap-style:square" from="17247,13269" to="22702,13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" strokecolor="#212830" strokeweight=".5pt"/>
                      <v:line id="Line 2376" o:spid="_x0000_s1377" style="position:absolute;visibility:visible;mso-wrap-style:square" from="17246,13143" to="22701,131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" strokecolor="#212830" strokeweight=".5pt"/>
                      <v:group id="グループ化 1230" o:spid="_x0000_s1378" style="position:absolute;left:23680;top:10623;width:990;height:4096"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s0/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5sIv38gIevUEAAD//wMAUEsBAi0AFAAGAAgAAAAhANvh9svuAAAAhQEAABMAAAAAAAAA&#10;AAAAAAAAAAAAAFtDb250ZW50X1R5cGVzXS54bWxQSwECLQAUAAYACAAAACEAWvQsW78AAAAVAQAA&#10;CwAAAAAAAAAAAAAAAAAfAQAAX3JlbHMvLnJlbHNQSwECLQAUAAYACAAAACEADDLNP8YAAADdAAAA&#10;DwAAAAAAAAAAAAAAAAAHAgAAZHJzL2Rvd25yZXYueG1sUEsFBgAAAAADAAMAtwAAAPoCAAAAAA==&#10;">
                        <v:shape id="Freeform 1186" o:spid="_x0000_s1379"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" path="m22,20l,,129,e" filled="f" strokecolor="#212830" strokeweight=".5pt">
                          <v:path arrowok="t" o:connecttype="custom" o:connectlocs="13970,12700;0,0;81915,0" o:connectangles="0,0,0"/>
                        </v:shape>
                        <v:line id="Line 1187" o:spid="_x0000_s1380"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yI6xAAAAN0AAAAPAAAAZHJzL2Rvd25yZXYueG1sRE9LawIx&#10;EL4X+h/CCL3VxB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FtXIjrEAAAA3QAAAA8A&#10;AAAAAAAAAAAAAAAABwIAAGRycy9kb3ducmV2LnhtbFBLBQYAAAAAAwADALcAAAD4AgAAAAA=&#10;" strokecolor="#212830" strokeweight=".5pt"/>
                        <v:shape id="Freeform 1188" o:spid="_x0000_s1381"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82"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" path="m129,64l109,86r-87,l,64,,20,22,r87,l129,20r,44xe" filled="f" strokecolor="#212830" strokeweight=".5pt">
                          <v:path arrowok="t" o:connecttype="custom" o:connectlocs="81915,40640;69215,54610;13970,54610;0,40640;0,12700;13970,0;69215,0;81915,12700;81915,40640" o:connectangles="0,0,0,0,0,0,0,0,0"/>
                        </v:shape>
                        <v:line id="Line 1190" o:spid="_x0000_s1383"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" strokecolor="#212830" strokeweight=".5pt"/>
                        <v:shape id="Freeform 1191" o:spid="_x0000_s1384"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385"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" path="m26,53l18,27,,e" filled="f" strokecolor="#212830" strokeweight=".5pt">
                          <v:path arrowok="t" o:connecttype="custom" o:connectlocs="16510,33655;11430,17145;0,0" o:connectangles="0,0,0"/>
                        </v:shape>
                        <v:line id="Line 1193" o:spid="_x0000_s1386"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xXQxgAAAN0AAAAPAAAAZHJzL2Rvd25yZXYueG1sRI9LawMx&#10;DITvhf4Ho0Jvid2U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Or8V0MYAAADdAAAA&#10;DwAAAAAAAAAAAAAAAAAHAgAAZHJzL2Rvd25yZXYueG1sUEsFBgAAAAADAAMAtwAAAPoCAAAAAA==&#10;" strokecolor="#212830" strokeweight=".5pt"/>
                        <v:shape id="Freeform 1194" o:spid="_x0000_s1387"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" path="m42,42l34,26,,e" filled="f" strokecolor="#212830" strokeweight=".5pt">
                          <v:path arrowok="t" o:connecttype="custom" o:connectlocs="26670,26670;21590,16510;0,0" o:connectangles="0,0,0"/>
                        </v:shape>
                        <v:line id="Line 1195" o:spid="_x0000_s1388"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" strokecolor="#212830" strokeweight=".5pt"/>
                        <v:line id="Line 1196" o:spid="_x0000_s1389"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" strokecolor="#212830" strokeweight=".5pt"/>
                        <v:line id="Line 1197" o:spid="_x0000_s1390"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" strokecolor="#212830" strokeweight=".5pt"/>
                        <v:line id="Line 1198" o:spid="_x0000_s1391"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" strokecolor="#212830" strokeweight=".5pt"/>
                        <v:line id="Line 2090" o:spid="_x0000_s1392"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" strokecolor="#212830" strokeweight=".5pt"/>
                        <v:line id="Line 2091" o:spid="_x0000_s1393"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" strokecolor="#212830" strokeweight=".5pt"/>
                      </v:group>
                      <v:group id="グループ化 1246" o:spid="_x0000_s1394" style="position:absolute;left:45497;top:10606;width:991;height:4090" coordsize="99695,410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Freeform 1186" o:spid="_x0000_s1395" style="position:absolute;top:397510;width:81915;height:12700;visibility:visible;mso-wrap-style:square;v-text-anchor:top" coordsize="12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" path="m22,20l,,129,e" filled="f" strokecolor="#212830" strokeweight=".5pt">
                          <v:path arrowok="t" o:connecttype="custom" o:connectlocs="13970,12700;0,0;81915,0" o:connectangles="0,0,0"/>
                        </v:shape>
                        <v:line id="Line 1187" o:spid="_x0000_s1396" style="position:absolute;flip:y;visibility:visible;mso-wrap-style:square" from="81915,383540" to="81915,4102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" strokecolor="#212830" strokeweight=".5pt"/>
                        <v:shape id="Freeform 1188" o:spid="_x0000_s1397" style="position:absolute;top:286385;width:81915;height:55880;visibility:visible;mso-wrap-style:square;v-text-anchor:top" coordsize="12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" path="m109,88l129,66r,-44l109,,65,,43,22r,66l,88,,e" filled="f" strokecolor="#212830" strokeweight=".5pt">
                          <v:path arrowok="t" o:connecttype="custom" o:connectlocs="69215,55880;81915,41910;81915,13970;69215,0;41275,0;27305,13970;27305,55880;0,55880;0,0" o:connectangles="0,0,0,0,0,0,0,0,0"/>
                        </v:shape>
                        <v:shape id="Freeform 1189" o:spid="_x0000_s1398" style="position:absolute;top:204470;width:81915;height:54610;visibility:visible;mso-wrap-style:square;v-text-anchor:top" coordsize="129,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" path="m129,64l109,86r-87,l,64,,20,22,r87,l129,20r,44xe" filled="f" strokecolor="#212830" strokeweight=".5pt">
                          <v:path arrowok="t" o:connecttype="custom" o:connectlocs="81915,40640;69215,54610;13970,54610;0,40640;0,12700;13970,0;69215,0;81915,12700;81915,40640" o:connectangles="0,0,0,0,0,0,0,0,0"/>
                        </v:shape>
                        <v:line id="Line 1190" o:spid="_x0000_s1399" style="position:absolute;visibility:visible;mso-wrap-style:square" from="0,165735" to="71755,165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" strokecolor="#212830" strokeweight=".5pt"/>
                        <v:shape id="Freeform 1191" o:spid="_x0000_s1400" style="position:absolute;top:99695;width:81915;height:16510;visibility:visible;mso-wrap-style:square;v-text-anchor:top" coordsize="12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" path="m,26r87,l113,8,129,e" filled="f" strokecolor="#212830" strokeweight=".5pt">
                          <v:path arrowok="t" o:connecttype="custom" o:connectlocs="0,16510;55245,16510;71755,5080;81915,0" o:connectangles="0,0,0,0"/>
                        </v:shape>
                        <v:shape id="Freeform 1192" o:spid="_x0000_s1401" style="position:absolute;left:55245;top:142875;width:16510;height:33655;visibility:visible;mso-wrap-style:square;v-text-anchor:top" coordsize="26,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" path="m26,53l18,27,,e" filled="f" strokecolor="#212830" strokeweight=".5pt">
                          <v:path arrowok="t" o:connecttype="custom" o:connectlocs="16510,33655;11430,17145;0,0" o:connectangles="0,0,0"/>
                        </v:shape>
                        <v:line id="Line 1193" o:spid="_x0000_s1402" style="position:absolute;flip:y;visibility:visible;mso-wrap-style:square" from="10795,132715" to="33020,142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" strokecolor="#212830" strokeweight=".5pt"/>
                        <v:shape id="Freeform 1194" o:spid="_x0000_s1403" style="position:absolute;left:55245;top:116205;width:26670;height:26670;visibility:visible;mso-wrap-style:square;v-text-anchor:top" coordsize="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" path="m42,42l34,26,,e" filled="f" strokecolor="#212830" strokeweight=".5pt">
                          <v:path arrowok="t" o:connecttype="custom" o:connectlocs="26670,26670;21590,16510;0,0" o:connectangles="0,0,0"/>
                        </v:shape>
                        <v:line id="Line 1195" o:spid="_x0000_s1404" style="position:absolute;flip:y;visibility:visible;mso-wrap-style:square" from="81915,142875" to="81915,149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" strokecolor="#212830" strokeweight=".5pt"/>
                        <v:line id="Line 1196" o:spid="_x0000_s1405" style="position:absolute;visibility:visible;mso-wrap-style:square" from="0,38100" to="76835,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" strokecolor="#212830" strokeweight=".5pt"/>
                        <v:line id="Line 1197" o:spid="_x0000_s1406" style="position:absolute;flip:y;visibility:visible;mso-wrap-style:square" from="76835,0" to="76835,76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" strokecolor="#212830" strokeweight=".5pt"/>
                        <v:line id="Line 1198" o:spid="_x0000_s1407" style="position:absolute;flip:y;visibility:visible;mso-wrap-style:square" from="33020,5080" to="33020,38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" strokecolor="#212830" strokeweight=".5pt"/>
                        <v:line id="Line 2090" o:spid="_x0000_s1408" style="position:absolute;visibility:visible;mso-wrap-style:square" from="97790,277495" to="99695,277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XDg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" strokecolor="#212830" strokeweight=".5pt"/>
                        <v:line id="Line 2091" o:spid="_x0000_s1409" style="position:absolute;visibility:visible;mso-wrap-style:square" from="97790,146685" to="99695,1466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" strokecolor="#212830" strokeweight=".5pt"/>
                      </v:group>
                      <v:line id="Line 2371" o:spid="_x0000_s1410" style="position:absolute;visibility:visible;mso-wrap-style:square" from="38061,12947" to="44457,12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" strokecolor="#212830" strokeweight=".5pt"/>
                      <v:line id="Line 2371" o:spid="_x0000_s1411" style="position:absolute;visibility:visible;mso-wrap-style:square" from="38047,13054" to="44441,13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" strokecolor="#212830" strokeweight=".5pt"/>
                      <v:line id="Line 2172" o:spid="_x0000_s1412"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" strokecolor="#212830" strokeweight=".5pt"/>
                      <v:line id="Line 2173" o:spid="_x0000_s1413"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" strokecolor="#212830" strokeweight=".5pt"/>
                      <v:line id="Line 2174" o:spid="_x0000_s1414"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" strokecolor="#212830" strokeweight=".5pt"/>
                      <v:line id="Line 2175" o:spid="_x0000_s1415" style="position:absolute;visibility:visible;mso-wrap-style:square" from="38078,13366" to="40072,13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" strokecolor="#212830" strokeweight=".5pt"/>
                      <v:line id="Line 2172" o:spid="_x0000_s1416"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" strokecolor="#212830" strokeweight=".5pt"/>
                      <v:line id="Line 2173" o:spid="_x0000_s1417"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" strokecolor="#212830" strokeweight=".5pt"/>
                      <v:line id="Line 2174" o:spid="_x0000_s1418"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OY9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" strokecolor="#212830" strokeweight=".5pt"/>
                      <v:line id="Line 2175" o:spid="_x0000_s1419" style="position:absolute;visibility:visible;mso-wrap-style:square" from="38064,13183" to="40058,13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" strokecolor="#212830" strokeweight=".5pt"/>
                      <v:line id="Line 2168" o:spid="_x0000_s1420" style="position:absolute;visibility:visible;mso-wrap-style:square" from="42286,13362" to="44484,133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" strokecolor="#212830" strokeweight=".5pt"/>
                      <v:line id="Line 2168" o:spid="_x0000_s1421" style="position:absolute;visibility:visible;mso-wrap-style:square" from="42259,13208" to="44456,13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" strokecolor="#212830" strokeweight=".5pt"/>
                      <w10:wrap type="topAndBottom"/>
                    </v:group>
                  </w:pict>
                </mc:Fallback>
              </mc:AlternateConten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color w:val="FF0000"/>
                <w:szCs w:val="18"/>
              </w:rPr>
            </w:pPr>
          </w:p>
        </w:tc>
        <w:tc>
          <w:tcPr>
            <w:tcW w:w="9157" w:type="dxa"/>
            <w:tcBorders>
              <w:top w:val="nil"/>
              <w:bottom w:val="nil"/>
            </w:tcBorders>
          </w:tcPr>
          <w:p w:rsidR="00C224C0" w:rsidRPr="001C745C" w:rsidRDefault="00C224C0" w:rsidP="00897368">
            <w:pPr>
              <w:snapToGrid w:val="0"/>
              <w:rPr>
                <w:rFonts w:ascii="UD デジタル 教科書体 NP-R" w:eastAsia="UD デジタル 教科書体 NP-R" w:hAnsiTheme="majorEastAsia"/>
              </w:rPr>
            </w:pPr>
            <w:r w:rsidRPr="001C745C">
              <w:rPr>
                <w:rFonts w:ascii="UD デジタル 教科書体 NP-R" w:eastAsia="UD デジタル 教科書体 NP-R" w:hAnsiTheme="majorEastAsia" w:hint="eastAsia"/>
              </w:rPr>
              <w:t>ただし、（ｂ）は墜落防止策として幅木と同等以上の措置が講じられている場合はこの限りではない。</w:t>
            </w:r>
          </w:p>
          <w:p w:rsidR="00C224C0" w:rsidRPr="001C745C" w:rsidRDefault="00C224C0" w:rsidP="00897368">
            <w:pPr>
              <w:rPr>
                <w:rFonts w:ascii="UD デジタル 教科書体 NP-R" w:eastAsia="UD デジタル 教科書体 NP-R"/>
                <w:noProof/>
              </w:rPr>
            </w:pP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int="eastAsia"/>
              </w:rPr>
              <w:t xml:space="preserve">◆物体落下防止策　＜安全衛生規則＞ 　</w:t>
            </w:r>
          </w:p>
          <w:p w:rsidR="00C224C0" w:rsidRPr="001C745C" w:rsidRDefault="00C224C0" w:rsidP="00897368">
            <w:pPr>
              <w:ind w:left="540" w:hangingChars="300" w:hanging="540"/>
              <w:rPr>
                <w:rFonts w:ascii="UD デジタル 教科書体 NP-R" w:eastAsia="UD デジタル 教科書体 NP-R"/>
              </w:rPr>
            </w:pPr>
            <w:r w:rsidRPr="001C745C">
              <w:rPr>
                <w:rFonts w:ascii="UD デジタル 教科書体 NP-R" w:eastAsia="UD デジタル 教科書体 NP-R" w:hint="eastAsia"/>
              </w:rPr>
              <w:t>（ａ）外面においては、幅木（H=100以上）またはネット状養生シート（特記にて指定）等を設置する。</w:t>
            </w:r>
          </w:p>
          <w:p w:rsidR="00C224C0" w:rsidRPr="001C745C" w:rsidRDefault="00C224C0" w:rsidP="00897368">
            <w:pPr>
              <w:rPr>
                <w:rFonts w:ascii="UD デジタル 教科書体 NP-R" w:eastAsia="UD デジタル 教科書体 NP-R"/>
              </w:rPr>
            </w:pPr>
            <w:r w:rsidRPr="001C745C">
              <w:rPr>
                <w:rFonts w:ascii="UD デジタル 教科書体 NP-R" w:eastAsia="UD デジタル 教科書体 NP-R" w:hint="eastAsia"/>
              </w:rPr>
              <w:t>（ｂ）躯体面においては、幅木（H=100以上）または防網等を設置する。</w:t>
            </w:r>
          </w:p>
          <w:p w:rsidR="00C224C0" w:rsidRPr="001C745C" w:rsidRDefault="00C224C0" w:rsidP="00897368">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rPr>
              <w:t>（ｃ）足場床面のすき間は3cm以内とする。また、幅木を設置する場合は床面と幅木との間にすき間を作らない。</w:t>
            </w:r>
          </w:p>
        </w:tc>
      </w:tr>
      <w:tr w:rsidR="00C224C0" w:rsidRPr="001C745C" w:rsidTr="00897368">
        <w:trPr>
          <w:trHeight w:val="341"/>
        </w:trPr>
        <w:tc>
          <w:tcPr>
            <w:tcW w:w="1843" w:type="dxa"/>
            <w:tcBorders>
              <w:top w:val="nil"/>
              <w:left w:val="single" w:sz="4" w:space="0" w:color="auto"/>
              <w:bottom w:val="nil"/>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nil"/>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g">
                  <w:drawing>
                    <wp:anchor distT="0" distB="0" distL="114300" distR="114300" simplePos="0" relativeHeight="251671552" behindDoc="0" locked="0" layoutInCell="1" allowOverlap="1" wp14:anchorId="0D78066C" wp14:editId="509B1D99">
                      <wp:simplePos x="0" y="0"/>
                      <wp:positionH relativeFrom="column">
                        <wp:posOffset>55643</wp:posOffset>
                      </wp:positionH>
                      <wp:positionV relativeFrom="paragraph">
                        <wp:posOffset>168442</wp:posOffset>
                      </wp:positionV>
                      <wp:extent cx="4211640" cy="1597320"/>
                      <wp:effectExtent l="0" t="0" r="17780" b="41275"/>
                      <wp:wrapTopAndBottom/>
                      <wp:docPr id="2" name="グループ化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211640" cy="1597320"/>
                                <a:chOff x="64135" y="35560"/>
                                <a:chExt cx="4913630" cy="1863725"/>
                              </a:xfrm>
                            </wpg:grpSpPr>
                            <wpg:grpSp>
                              <wpg:cNvPr id="5" name="Group 2676"/>
                              <wpg:cNvGrpSpPr>
                                <a:grpSpLocks/>
                              </wpg:cNvGrpSpPr>
                              <wpg:grpSpPr bwMode="auto">
                                <a:xfrm>
                                  <a:off x="64135" y="1338580"/>
                                  <a:ext cx="3379470" cy="560705"/>
                                  <a:chOff x="101" y="2108"/>
                                  <a:chExt cx="5322" cy="883"/>
                                </a:xfrm>
                              </wpg:grpSpPr>
                              <wps:wsp>
                                <wps:cNvPr id="7" name="Line 2476"/>
                                <wps:cNvCnPr/>
                                <wps:spPr bwMode="auto">
                                  <a:xfrm flipH="1">
                                    <a:off x="3179" y="2280"/>
                                    <a:ext cx="104" cy="6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 name="Freeform 2477"/>
                                <wps:cNvSpPr>
                                  <a:spLocks/>
                                </wps:cNvSpPr>
                                <wps:spPr bwMode="auto">
                                  <a:xfrm>
                                    <a:off x="203" y="2919"/>
                                    <a:ext cx="104" cy="38"/>
                                  </a:xfrm>
                                  <a:custGeom>
                                    <a:avLst/>
                                    <a:gdLst>
                                      <a:gd name="T0" fmla="*/ 0 w 312"/>
                                      <a:gd name="T1" fmla="*/ 0 h 114"/>
                                      <a:gd name="T2" fmla="*/ 142 w 312"/>
                                      <a:gd name="T3" fmla="*/ 114 h 114"/>
                                      <a:gd name="T4" fmla="*/ 312 w 312"/>
                                      <a:gd name="T5" fmla="*/ 114 h 114"/>
                                    </a:gdLst>
                                    <a:ahLst/>
                                    <a:cxnLst>
                                      <a:cxn ang="0">
                                        <a:pos x="T0" y="T1"/>
                                      </a:cxn>
                                      <a:cxn ang="0">
                                        <a:pos x="T2" y="T3"/>
                                      </a:cxn>
                                      <a:cxn ang="0">
                                        <a:pos x="T4" y="T5"/>
                                      </a:cxn>
                                    </a:cxnLst>
                                    <a:rect l="0" t="0" r="r" b="b"/>
                                    <a:pathLst>
                                      <a:path w="312" h="114">
                                        <a:moveTo>
                                          <a:pt x="0" y="0"/>
                                        </a:moveTo>
                                        <a:lnTo>
                                          <a:pt x="142" y="114"/>
                                        </a:lnTo>
                                        <a:lnTo>
                                          <a:pt x="312"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2478"/>
                                <wps:cNvCnPr/>
                                <wps:spPr bwMode="auto">
                                  <a:xfrm flipH="1">
                                    <a:off x="175" y="293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4" name="Line 2479"/>
                                <wps:cNvCnPr/>
                                <wps:spPr bwMode="auto">
                                  <a:xfrm flipH="1">
                                    <a:off x="194" y="2891"/>
                                    <a:ext cx="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5" name="Rectangle 2480"/>
                                <wps:cNvSpPr>
                                  <a:spLocks noChangeArrowheads="1"/>
                                </wps:cNvSpPr>
                                <wps:spPr bwMode="auto">
                                  <a:xfrm>
                                    <a:off x="203" y="2825"/>
                                    <a:ext cx="76"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2481"/>
                                <wps:cNvCnPr/>
                                <wps:spPr bwMode="auto">
                                  <a:xfrm>
                                    <a:off x="241" y="287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7" name="Line 2482"/>
                                <wps:cNvCnPr/>
                                <wps:spPr bwMode="auto">
                                  <a:xfrm>
                                    <a:off x="241" y="291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8" name="Rectangle 2483"/>
                                <wps:cNvSpPr>
                                  <a:spLocks noChangeArrowheads="1"/>
                                </wps:cNvSpPr>
                                <wps:spPr bwMode="auto">
                                  <a:xfrm>
                                    <a:off x="411" y="2825"/>
                                    <a:ext cx="57"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Line 2484"/>
                                <wps:cNvCnPr/>
                                <wps:spPr bwMode="auto">
                                  <a:xfrm>
                                    <a:off x="411" y="284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 name="Line 2485"/>
                                <wps:cNvCnPr/>
                                <wps:spPr bwMode="auto">
                                  <a:xfrm>
                                    <a:off x="345" y="2853"/>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 name="Line 2486"/>
                                <wps:cNvCnPr/>
                                <wps:spPr bwMode="auto">
                                  <a:xfrm>
                                    <a:off x="392" y="28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 name="Freeform 2487"/>
                                <wps:cNvSpPr>
                                  <a:spLocks/>
                                </wps:cNvSpPr>
                                <wps:spPr bwMode="auto">
                                  <a:xfrm>
                                    <a:off x="402" y="2910"/>
                                    <a:ext cx="75" cy="47"/>
                                  </a:xfrm>
                                  <a:custGeom>
                                    <a:avLst/>
                                    <a:gdLst>
                                      <a:gd name="T0" fmla="*/ 0 w 226"/>
                                      <a:gd name="T1" fmla="*/ 0 h 142"/>
                                      <a:gd name="T2" fmla="*/ 226 w 226"/>
                                      <a:gd name="T3" fmla="*/ 0 h 142"/>
                                      <a:gd name="T4" fmla="*/ 226 w 226"/>
                                      <a:gd name="T5" fmla="*/ 113 h 142"/>
                                      <a:gd name="T6" fmla="*/ 198 w 226"/>
                                      <a:gd name="T7" fmla="*/ 142 h 142"/>
                                      <a:gd name="T8" fmla="*/ 170 w 226"/>
                                      <a:gd name="T9" fmla="*/ 142 h 142"/>
                                    </a:gdLst>
                                    <a:ahLst/>
                                    <a:cxnLst>
                                      <a:cxn ang="0">
                                        <a:pos x="T0" y="T1"/>
                                      </a:cxn>
                                      <a:cxn ang="0">
                                        <a:pos x="T2" y="T3"/>
                                      </a:cxn>
                                      <a:cxn ang="0">
                                        <a:pos x="T4" y="T5"/>
                                      </a:cxn>
                                      <a:cxn ang="0">
                                        <a:pos x="T6" y="T7"/>
                                      </a:cxn>
                                      <a:cxn ang="0">
                                        <a:pos x="T8" y="T9"/>
                                      </a:cxn>
                                    </a:cxnLst>
                                    <a:rect l="0" t="0" r="r" b="b"/>
                                    <a:pathLst>
                                      <a:path w="226" h="142">
                                        <a:moveTo>
                                          <a:pt x="0" y="0"/>
                                        </a:moveTo>
                                        <a:lnTo>
                                          <a:pt x="226" y="0"/>
                                        </a:lnTo>
                                        <a:lnTo>
                                          <a:pt x="226" y="113"/>
                                        </a:lnTo>
                                        <a:lnTo>
                                          <a:pt x="198"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2488"/>
                                <wps:cNvSpPr>
                                  <a:spLocks/>
                                </wps:cNvSpPr>
                                <wps:spPr bwMode="auto">
                                  <a:xfrm>
                                    <a:off x="364" y="2815"/>
                                    <a:ext cx="19" cy="104"/>
                                  </a:xfrm>
                                  <a:custGeom>
                                    <a:avLst/>
                                    <a:gdLst>
                                      <a:gd name="T0" fmla="*/ 0 w 57"/>
                                      <a:gd name="T1" fmla="*/ 0 h 312"/>
                                      <a:gd name="T2" fmla="*/ 0 w 57"/>
                                      <a:gd name="T3" fmla="*/ 312 h 312"/>
                                      <a:gd name="T4" fmla="*/ 57 w 57"/>
                                      <a:gd name="T5" fmla="*/ 256 h 312"/>
                                    </a:gdLst>
                                    <a:ahLst/>
                                    <a:cxnLst>
                                      <a:cxn ang="0">
                                        <a:pos x="T0" y="T1"/>
                                      </a:cxn>
                                      <a:cxn ang="0">
                                        <a:pos x="T2" y="T3"/>
                                      </a:cxn>
                                      <a:cxn ang="0">
                                        <a:pos x="T4" y="T5"/>
                                      </a:cxn>
                                    </a:cxnLst>
                                    <a:rect l="0" t="0" r="r" b="b"/>
                                    <a:pathLst>
                                      <a:path w="57" h="312">
                                        <a:moveTo>
                                          <a:pt x="0" y="0"/>
                                        </a:moveTo>
                                        <a:lnTo>
                                          <a:pt x="0" y="312"/>
                                        </a:lnTo>
                                        <a:lnTo>
                                          <a:pt x="57"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Line 2489"/>
                                <wps:cNvCnPr/>
                                <wps:spPr bwMode="auto">
                                  <a:xfrm flipV="1">
                                    <a:off x="345"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 name="Freeform 2490"/>
                                <wps:cNvSpPr>
                                  <a:spLocks/>
                                </wps:cNvSpPr>
                                <wps:spPr bwMode="auto">
                                  <a:xfrm>
                                    <a:off x="383" y="2882"/>
                                    <a:ext cx="28" cy="47"/>
                                  </a:xfrm>
                                  <a:custGeom>
                                    <a:avLst/>
                                    <a:gdLst>
                                      <a:gd name="T0" fmla="*/ 85 w 85"/>
                                      <a:gd name="T1" fmla="*/ 0 h 142"/>
                                      <a:gd name="T2" fmla="*/ 57 w 85"/>
                                      <a:gd name="T3" fmla="*/ 85 h 142"/>
                                      <a:gd name="T4" fmla="*/ 0 w 85"/>
                                      <a:gd name="T5" fmla="*/ 142 h 142"/>
                                    </a:gdLst>
                                    <a:ahLst/>
                                    <a:cxnLst>
                                      <a:cxn ang="0">
                                        <a:pos x="T0" y="T1"/>
                                      </a:cxn>
                                      <a:cxn ang="0">
                                        <a:pos x="T2" y="T3"/>
                                      </a:cxn>
                                      <a:cxn ang="0">
                                        <a:pos x="T4" y="T5"/>
                                      </a:cxn>
                                    </a:cxnLst>
                                    <a:rect l="0" t="0" r="r" b="b"/>
                                    <a:pathLst>
                                      <a:path w="85" h="142">
                                        <a:moveTo>
                                          <a:pt x="85" y="0"/>
                                        </a:move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2491"/>
                                <wps:cNvSpPr>
                                  <a:spLocks/>
                                </wps:cNvSpPr>
                                <wps:spPr bwMode="auto">
                                  <a:xfrm>
                                    <a:off x="402" y="2910"/>
                                    <a:ext cx="28" cy="38"/>
                                  </a:xfrm>
                                  <a:custGeom>
                                    <a:avLst/>
                                    <a:gdLst>
                                      <a:gd name="T0" fmla="*/ 85 w 85"/>
                                      <a:gd name="T1" fmla="*/ 0 h 113"/>
                                      <a:gd name="T2" fmla="*/ 85 w 85"/>
                                      <a:gd name="T3" fmla="*/ 28 h 113"/>
                                      <a:gd name="T4" fmla="*/ 0 w 85"/>
                                      <a:gd name="T5" fmla="*/ 113 h 113"/>
                                    </a:gdLst>
                                    <a:ahLst/>
                                    <a:cxnLst>
                                      <a:cxn ang="0">
                                        <a:pos x="T0" y="T1"/>
                                      </a:cxn>
                                      <a:cxn ang="0">
                                        <a:pos x="T2" y="T3"/>
                                      </a:cxn>
                                      <a:cxn ang="0">
                                        <a:pos x="T4" y="T5"/>
                                      </a:cxn>
                                    </a:cxnLst>
                                    <a:rect l="0" t="0" r="r" b="b"/>
                                    <a:pathLst>
                                      <a:path w="85" h="113">
                                        <a:moveTo>
                                          <a:pt x="85" y="0"/>
                                        </a:moveTo>
                                        <a:lnTo>
                                          <a:pt x="85" y="28"/>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2492"/>
                                <wps:cNvSpPr>
                                  <a:spLocks/>
                                </wps:cNvSpPr>
                                <wps:spPr bwMode="auto">
                                  <a:xfrm>
                                    <a:off x="430" y="2910"/>
                                    <a:ext cx="28" cy="47"/>
                                  </a:xfrm>
                                  <a:custGeom>
                                    <a:avLst/>
                                    <a:gdLst>
                                      <a:gd name="T0" fmla="*/ 85 w 85"/>
                                      <a:gd name="T1" fmla="*/ 0 h 142"/>
                                      <a:gd name="T2" fmla="*/ 85 w 85"/>
                                      <a:gd name="T3" fmla="*/ 57 h 142"/>
                                      <a:gd name="T4" fmla="*/ 0 w 85"/>
                                      <a:gd name="T5" fmla="*/ 142 h 142"/>
                                    </a:gdLst>
                                    <a:ahLst/>
                                    <a:cxnLst>
                                      <a:cxn ang="0">
                                        <a:pos x="T0" y="T1"/>
                                      </a:cxn>
                                      <a:cxn ang="0">
                                        <a:pos x="T2" y="T3"/>
                                      </a:cxn>
                                      <a:cxn ang="0">
                                        <a:pos x="T4" y="T5"/>
                                      </a:cxn>
                                    </a:cxnLst>
                                    <a:rect l="0" t="0" r="r" b="b"/>
                                    <a:pathLst>
                                      <a:path w="85" h="142">
                                        <a:moveTo>
                                          <a:pt x="85" y="0"/>
                                        </a:moveTo>
                                        <a:lnTo>
                                          <a:pt x="85" y="57"/>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Line 2493"/>
                                <wps:cNvCnPr/>
                                <wps:spPr bwMode="auto">
                                  <a:xfrm>
                                    <a:off x="533" y="2834"/>
                                    <a:ext cx="11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9" name="Line 2494"/>
                                <wps:cNvCnPr/>
                                <wps:spPr bwMode="auto">
                                  <a:xfrm>
                                    <a:off x="552" y="2882"/>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0" name="Line 2495"/>
                                <wps:cNvCnPr/>
                                <wps:spPr bwMode="auto">
                                  <a:xfrm>
                                    <a:off x="590" y="281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1" name="Line 2496"/>
                                <wps:cNvCnPr/>
                                <wps:spPr bwMode="auto">
                                  <a:xfrm>
                                    <a:off x="600" y="285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6" name="Freeform 2497"/>
                                <wps:cNvSpPr>
                                  <a:spLocks/>
                                </wps:cNvSpPr>
                                <wps:spPr bwMode="auto">
                                  <a:xfrm>
                                    <a:off x="515" y="2834"/>
                                    <a:ext cx="18" cy="123"/>
                                  </a:xfrm>
                                  <a:custGeom>
                                    <a:avLst/>
                                    <a:gdLst>
                                      <a:gd name="T0" fmla="*/ 56 w 56"/>
                                      <a:gd name="T1" fmla="*/ 0 h 369"/>
                                      <a:gd name="T2" fmla="*/ 56 w 56"/>
                                      <a:gd name="T3" fmla="*/ 255 h 369"/>
                                      <a:gd name="T4" fmla="*/ 28 w 56"/>
                                      <a:gd name="T5" fmla="*/ 340 h 369"/>
                                      <a:gd name="T6" fmla="*/ 0 w 56"/>
                                      <a:gd name="T7" fmla="*/ 369 h 369"/>
                                    </a:gdLst>
                                    <a:ahLst/>
                                    <a:cxnLst>
                                      <a:cxn ang="0">
                                        <a:pos x="T0" y="T1"/>
                                      </a:cxn>
                                      <a:cxn ang="0">
                                        <a:pos x="T2" y="T3"/>
                                      </a:cxn>
                                      <a:cxn ang="0">
                                        <a:pos x="T4" y="T5"/>
                                      </a:cxn>
                                      <a:cxn ang="0">
                                        <a:pos x="T6" y="T7"/>
                                      </a:cxn>
                                    </a:cxnLst>
                                    <a:rect l="0" t="0" r="r" b="b"/>
                                    <a:pathLst>
                                      <a:path w="56" h="369">
                                        <a:moveTo>
                                          <a:pt x="56" y="0"/>
                                        </a:moveTo>
                                        <a:lnTo>
                                          <a:pt x="56" y="255"/>
                                        </a:lnTo>
                                        <a:lnTo>
                                          <a:pt x="28" y="340"/>
                                        </a:lnTo>
                                        <a:lnTo>
                                          <a:pt x="0"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 name="Freeform 2498"/>
                                <wps:cNvSpPr>
                                  <a:spLocks/>
                                </wps:cNvSpPr>
                                <wps:spPr bwMode="auto">
                                  <a:xfrm>
                                    <a:off x="552" y="2882"/>
                                    <a:ext cx="95" cy="66"/>
                                  </a:xfrm>
                                  <a:custGeom>
                                    <a:avLst/>
                                    <a:gdLst>
                                      <a:gd name="T0" fmla="*/ 0 w 283"/>
                                      <a:gd name="T1" fmla="*/ 198 h 198"/>
                                      <a:gd name="T2" fmla="*/ 85 w 283"/>
                                      <a:gd name="T3" fmla="*/ 85 h 198"/>
                                      <a:gd name="T4" fmla="*/ 142 w 283"/>
                                      <a:gd name="T5" fmla="*/ 0 h 198"/>
                                      <a:gd name="T6" fmla="*/ 198 w 283"/>
                                      <a:gd name="T7" fmla="*/ 85 h 198"/>
                                      <a:gd name="T8" fmla="*/ 283 w 283"/>
                                      <a:gd name="T9" fmla="*/ 198 h 198"/>
                                    </a:gdLst>
                                    <a:ahLst/>
                                    <a:cxnLst>
                                      <a:cxn ang="0">
                                        <a:pos x="T0" y="T1"/>
                                      </a:cxn>
                                      <a:cxn ang="0">
                                        <a:pos x="T2" y="T3"/>
                                      </a:cxn>
                                      <a:cxn ang="0">
                                        <a:pos x="T4" y="T5"/>
                                      </a:cxn>
                                      <a:cxn ang="0">
                                        <a:pos x="T6" y="T7"/>
                                      </a:cxn>
                                      <a:cxn ang="0">
                                        <a:pos x="T8" y="T9"/>
                                      </a:cxn>
                                    </a:cxnLst>
                                    <a:rect l="0" t="0" r="r" b="b"/>
                                    <a:pathLst>
                                      <a:path w="283" h="198">
                                        <a:moveTo>
                                          <a:pt x="0" y="198"/>
                                        </a:moveTo>
                                        <a:lnTo>
                                          <a:pt x="85" y="85"/>
                                        </a:lnTo>
                                        <a:lnTo>
                                          <a:pt x="142" y="0"/>
                                        </a:lnTo>
                                        <a:lnTo>
                                          <a:pt x="198" y="85"/>
                                        </a:lnTo>
                                        <a:lnTo>
                                          <a:pt x="283"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 name="Line 2499"/>
                                <wps:cNvCnPr/>
                                <wps:spPr bwMode="auto">
                                  <a:xfrm>
                                    <a:off x="685" y="282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69" name="Rectangle 2500"/>
                                <wps:cNvSpPr>
                                  <a:spLocks noChangeArrowheads="1"/>
                                </wps:cNvSpPr>
                                <wps:spPr bwMode="auto">
                                  <a:xfrm>
                                    <a:off x="694" y="2863"/>
                                    <a:ext cx="113" cy="9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 name="Line 2501"/>
                                <wps:cNvCnPr/>
                                <wps:spPr bwMode="auto">
                                  <a:xfrm>
                                    <a:off x="732" y="2891"/>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1" name="Line 2502"/>
                                <wps:cNvCnPr/>
                                <wps:spPr bwMode="auto">
                                  <a:xfrm>
                                    <a:off x="732" y="2919"/>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2" name="Line 2503"/>
                                <wps:cNvCnPr/>
                                <wps:spPr bwMode="auto">
                                  <a:xfrm>
                                    <a:off x="770"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73" name="Freeform 2504"/>
                                <wps:cNvSpPr>
                                  <a:spLocks/>
                                </wps:cNvSpPr>
                                <wps:spPr bwMode="auto">
                                  <a:xfrm>
                                    <a:off x="732" y="2825"/>
                                    <a:ext cx="19" cy="132"/>
                                  </a:xfrm>
                                  <a:custGeom>
                                    <a:avLst/>
                                    <a:gdLst>
                                      <a:gd name="T0" fmla="*/ 56 w 56"/>
                                      <a:gd name="T1" fmla="*/ 0 h 397"/>
                                      <a:gd name="T2" fmla="*/ 0 w 56"/>
                                      <a:gd name="T3" fmla="*/ 113 h 397"/>
                                      <a:gd name="T4" fmla="*/ 0 w 56"/>
                                      <a:gd name="T5" fmla="*/ 397 h 397"/>
                                    </a:gdLst>
                                    <a:ahLst/>
                                    <a:cxnLst>
                                      <a:cxn ang="0">
                                        <a:pos x="T0" y="T1"/>
                                      </a:cxn>
                                      <a:cxn ang="0">
                                        <a:pos x="T2" y="T3"/>
                                      </a:cxn>
                                      <a:cxn ang="0">
                                        <a:pos x="T4" y="T5"/>
                                      </a:cxn>
                                    </a:cxnLst>
                                    <a:rect l="0" t="0" r="r" b="b"/>
                                    <a:pathLst>
                                      <a:path w="56" h="397">
                                        <a:moveTo>
                                          <a:pt x="56" y="0"/>
                                        </a:moveTo>
                                        <a:lnTo>
                                          <a:pt x="0" y="113"/>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2505"/>
                                <wps:cNvSpPr>
                                  <a:spLocks/>
                                </wps:cNvSpPr>
                                <wps:spPr bwMode="auto">
                                  <a:xfrm>
                                    <a:off x="911" y="2834"/>
                                    <a:ext cx="66" cy="104"/>
                                  </a:xfrm>
                                  <a:custGeom>
                                    <a:avLst/>
                                    <a:gdLst>
                                      <a:gd name="T0" fmla="*/ 0 w 198"/>
                                      <a:gd name="T1" fmla="*/ 0 h 312"/>
                                      <a:gd name="T2" fmla="*/ 85 w 198"/>
                                      <a:gd name="T3" fmla="*/ 0 h 312"/>
                                      <a:gd name="T4" fmla="*/ 142 w 198"/>
                                      <a:gd name="T5" fmla="*/ 28 h 312"/>
                                      <a:gd name="T6" fmla="*/ 198 w 198"/>
                                      <a:gd name="T7" fmla="*/ 85 h 312"/>
                                      <a:gd name="T8" fmla="*/ 198 w 198"/>
                                      <a:gd name="T9" fmla="*/ 199 h 312"/>
                                      <a:gd name="T10" fmla="*/ 170 w 198"/>
                                      <a:gd name="T11" fmla="*/ 255 h 312"/>
                                      <a:gd name="T12" fmla="*/ 142 w 198"/>
                                      <a:gd name="T13" fmla="*/ 284 h 312"/>
                                      <a:gd name="T14" fmla="*/ 85 w 198"/>
                                      <a:gd name="T15" fmla="*/ 312 h 312"/>
                                      <a:gd name="T16" fmla="*/ 28 w 198"/>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8" h="312">
                                        <a:moveTo>
                                          <a:pt x="0" y="0"/>
                                        </a:moveTo>
                                        <a:lnTo>
                                          <a:pt x="85" y="0"/>
                                        </a:lnTo>
                                        <a:lnTo>
                                          <a:pt x="142" y="28"/>
                                        </a:lnTo>
                                        <a:lnTo>
                                          <a:pt x="198" y="85"/>
                                        </a:lnTo>
                                        <a:lnTo>
                                          <a:pt x="198" y="199"/>
                                        </a:lnTo>
                                        <a:lnTo>
                                          <a:pt x="170" y="255"/>
                                        </a:lnTo>
                                        <a:lnTo>
                                          <a:pt x="142"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2506"/>
                                <wps:cNvSpPr>
                                  <a:spLocks/>
                                </wps:cNvSpPr>
                                <wps:spPr bwMode="auto">
                                  <a:xfrm>
                                    <a:off x="883" y="2834"/>
                                    <a:ext cx="37" cy="95"/>
                                  </a:xfrm>
                                  <a:custGeom>
                                    <a:avLst/>
                                    <a:gdLst>
                                      <a:gd name="T0" fmla="*/ 0 w 113"/>
                                      <a:gd name="T1" fmla="*/ 284 h 284"/>
                                      <a:gd name="T2" fmla="*/ 28 w 113"/>
                                      <a:gd name="T3" fmla="*/ 284 h 284"/>
                                      <a:gd name="T4" fmla="*/ 85 w 113"/>
                                      <a:gd name="T5" fmla="*/ 199 h 284"/>
                                      <a:gd name="T6" fmla="*/ 113 w 113"/>
                                      <a:gd name="T7" fmla="*/ 114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4"/>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2507"/>
                                <wps:cNvSpPr>
                                  <a:spLocks/>
                                </wps:cNvSpPr>
                                <wps:spPr bwMode="auto">
                                  <a:xfrm>
                                    <a:off x="864" y="2882"/>
                                    <a:ext cx="19" cy="47"/>
                                  </a:xfrm>
                                  <a:custGeom>
                                    <a:avLst/>
                                    <a:gdLst>
                                      <a:gd name="T0" fmla="*/ 0 w 56"/>
                                      <a:gd name="T1" fmla="*/ 0 h 142"/>
                                      <a:gd name="T2" fmla="*/ 0 w 56"/>
                                      <a:gd name="T3" fmla="*/ 85 h 142"/>
                                      <a:gd name="T4" fmla="*/ 56 w 56"/>
                                      <a:gd name="T5" fmla="*/ 142 h 142"/>
                                    </a:gdLst>
                                    <a:ahLst/>
                                    <a:cxnLst>
                                      <a:cxn ang="0">
                                        <a:pos x="T0" y="T1"/>
                                      </a:cxn>
                                      <a:cxn ang="0">
                                        <a:pos x="T2" y="T3"/>
                                      </a:cxn>
                                      <a:cxn ang="0">
                                        <a:pos x="T4" y="T5"/>
                                      </a:cxn>
                                    </a:cxnLst>
                                    <a:rect l="0" t="0" r="r" b="b"/>
                                    <a:pathLst>
                                      <a:path w="56" h="142">
                                        <a:moveTo>
                                          <a:pt x="0" y="0"/>
                                        </a:moveTo>
                                        <a:lnTo>
                                          <a:pt x="0" y="85"/>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2508"/>
                                <wps:cNvSpPr>
                                  <a:spLocks/>
                                </wps:cNvSpPr>
                                <wps:spPr bwMode="auto">
                                  <a:xfrm>
                                    <a:off x="864" y="2834"/>
                                    <a:ext cx="47" cy="48"/>
                                  </a:xfrm>
                                  <a:custGeom>
                                    <a:avLst/>
                                    <a:gdLst>
                                      <a:gd name="T0" fmla="*/ 0 w 141"/>
                                      <a:gd name="T1" fmla="*/ 142 h 142"/>
                                      <a:gd name="T2" fmla="*/ 29 w 141"/>
                                      <a:gd name="T3" fmla="*/ 85 h 142"/>
                                      <a:gd name="T4" fmla="*/ 84 w 141"/>
                                      <a:gd name="T5" fmla="*/ 28 h 142"/>
                                      <a:gd name="T6" fmla="*/ 141 w 141"/>
                                      <a:gd name="T7" fmla="*/ 0 h 142"/>
                                    </a:gdLst>
                                    <a:ahLst/>
                                    <a:cxnLst>
                                      <a:cxn ang="0">
                                        <a:pos x="T0" y="T1"/>
                                      </a:cxn>
                                      <a:cxn ang="0">
                                        <a:pos x="T2" y="T3"/>
                                      </a:cxn>
                                      <a:cxn ang="0">
                                        <a:pos x="T4" y="T5"/>
                                      </a:cxn>
                                      <a:cxn ang="0">
                                        <a:pos x="T6" y="T7"/>
                                      </a:cxn>
                                    </a:cxnLst>
                                    <a:rect l="0" t="0" r="r" b="b"/>
                                    <a:pathLst>
                                      <a:path w="141" h="142">
                                        <a:moveTo>
                                          <a:pt x="0" y="142"/>
                                        </a:moveTo>
                                        <a:lnTo>
                                          <a:pt x="29" y="85"/>
                                        </a:lnTo>
                                        <a:lnTo>
                                          <a:pt x="84" y="28"/>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2509"/>
                                <wps:cNvSpPr>
                                  <a:spLocks/>
                                </wps:cNvSpPr>
                                <wps:spPr bwMode="auto">
                                  <a:xfrm>
                                    <a:off x="1053"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2510"/>
                                <wps:cNvSpPr>
                                  <a:spLocks/>
                                </wps:cNvSpPr>
                                <wps:spPr bwMode="auto">
                                  <a:xfrm>
                                    <a:off x="1053"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Line 2511"/>
                                <wps:cNvCnPr/>
                                <wps:spPr bwMode="auto">
                                  <a:xfrm flipH="1">
                                    <a:off x="1053" y="29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1" name="Line 2512"/>
                                <wps:cNvCnPr/>
                                <wps:spPr bwMode="auto">
                                  <a:xfrm flipH="1">
                                    <a:off x="1062" y="2938"/>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2" name="Line 2513"/>
                                <wps:cNvCnPr/>
                                <wps:spPr bwMode="auto">
                                  <a:xfrm flipH="1">
                                    <a:off x="1081"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3" name="Line 2514"/>
                                <wps:cNvCnPr/>
                                <wps:spPr bwMode="auto">
                                  <a:xfrm>
                                    <a:off x="1100"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4" name="Line 2515"/>
                                <wps:cNvCnPr/>
                                <wps:spPr bwMode="auto">
                                  <a:xfrm>
                                    <a:off x="1091"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5" name="Line 2516"/>
                                <wps:cNvCnPr/>
                                <wps:spPr bwMode="auto">
                                  <a:xfrm>
                                    <a:off x="1081"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 name="Line 2517"/>
                                <wps:cNvCnPr/>
                                <wps:spPr bwMode="auto">
                                  <a:xfrm>
                                    <a:off x="1128"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 name="Line 2518"/>
                                <wps:cNvCnPr/>
                                <wps:spPr bwMode="auto">
                                  <a:xfrm flipV="1">
                                    <a:off x="1091" y="2844"/>
                                    <a:ext cx="3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8" name="Line 2519"/>
                                <wps:cNvCnPr/>
                                <wps:spPr bwMode="auto">
                                  <a:xfrm>
                                    <a:off x="1034"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9" name="Line 2520"/>
                                <wps:cNvCnPr/>
                                <wps:spPr bwMode="auto">
                                  <a:xfrm>
                                    <a:off x="1024"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0" name="Line 2521"/>
                                <wps:cNvCnPr/>
                                <wps:spPr bwMode="auto">
                                  <a:xfrm>
                                    <a:off x="1053"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1" name="Freeform 2522"/>
                                <wps:cNvSpPr>
                                  <a:spLocks/>
                                </wps:cNvSpPr>
                                <wps:spPr bwMode="auto">
                                  <a:xfrm>
                                    <a:off x="1223" y="2910"/>
                                    <a:ext cx="56" cy="38"/>
                                  </a:xfrm>
                                  <a:custGeom>
                                    <a:avLst/>
                                    <a:gdLst>
                                      <a:gd name="T0" fmla="*/ 168 w 168"/>
                                      <a:gd name="T1" fmla="*/ 0 h 113"/>
                                      <a:gd name="T2" fmla="*/ 28 w 168"/>
                                      <a:gd name="T3" fmla="*/ 0 h 113"/>
                                      <a:gd name="T4" fmla="*/ 0 w 168"/>
                                      <a:gd name="T5" fmla="*/ 28 h 113"/>
                                      <a:gd name="T6" fmla="*/ 0 w 168"/>
                                      <a:gd name="T7" fmla="*/ 57 h 113"/>
                                      <a:gd name="T8" fmla="*/ 56 w 168"/>
                                      <a:gd name="T9" fmla="*/ 113 h 113"/>
                                      <a:gd name="T10" fmla="*/ 168 w 168"/>
                                      <a:gd name="T11" fmla="*/ 113 h 113"/>
                                    </a:gdLst>
                                    <a:ahLst/>
                                    <a:cxnLst>
                                      <a:cxn ang="0">
                                        <a:pos x="T0" y="T1"/>
                                      </a:cxn>
                                      <a:cxn ang="0">
                                        <a:pos x="T2" y="T3"/>
                                      </a:cxn>
                                      <a:cxn ang="0">
                                        <a:pos x="T4" y="T5"/>
                                      </a:cxn>
                                      <a:cxn ang="0">
                                        <a:pos x="T6" y="T7"/>
                                      </a:cxn>
                                      <a:cxn ang="0">
                                        <a:pos x="T8" y="T9"/>
                                      </a:cxn>
                                      <a:cxn ang="0">
                                        <a:pos x="T10" y="T11"/>
                                      </a:cxn>
                                    </a:cxnLst>
                                    <a:rect l="0" t="0" r="r" b="b"/>
                                    <a:pathLst>
                                      <a:path w="168" h="113">
                                        <a:moveTo>
                                          <a:pt x="168" y="0"/>
                                        </a:moveTo>
                                        <a:lnTo>
                                          <a:pt x="28" y="0"/>
                                        </a:lnTo>
                                        <a:lnTo>
                                          <a:pt x="0" y="28"/>
                                        </a:lnTo>
                                        <a:lnTo>
                                          <a:pt x="0" y="57"/>
                                        </a:lnTo>
                                        <a:lnTo>
                                          <a:pt x="56" y="113"/>
                                        </a:lnTo>
                                        <a:lnTo>
                                          <a:pt x="168"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Line 2523"/>
                                <wps:cNvCnPr/>
                                <wps:spPr bwMode="auto">
                                  <a:xfrm flipH="1" flipV="1">
                                    <a:off x="1279" y="291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3" name="Line 2524"/>
                                <wps:cNvCnPr/>
                                <wps:spPr bwMode="auto">
                                  <a:xfrm>
                                    <a:off x="1270" y="2863"/>
                                    <a:ext cx="28"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4" name="Line 2525"/>
                                <wps:cNvCnPr/>
                                <wps:spPr bwMode="auto">
                                  <a:xfrm flipV="1">
                                    <a:off x="1298" y="286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95" name="Line 2526"/>
                                <wps:cNvCnPr/>
                                <wps:spPr bwMode="auto">
                                  <a:xfrm flipV="1">
                                    <a:off x="1270" y="2872"/>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6" name="Line 2527"/>
                                <wps:cNvCnPr/>
                                <wps:spPr bwMode="auto">
                                  <a:xfrm>
                                    <a:off x="1223" y="28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7" name="Line 2528"/>
                                <wps:cNvCnPr/>
                                <wps:spPr bwMode="auto">
                                  <a:xfrm>
                                    <a:off x="1251" y="28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8" name="Line 2529"/>
                                <wps:cNvCnPr/>
                                <wps:spPr bwMode="auto">
                                  <a:xfrm>
                                    <a:off x="1242" y="28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19" name="Line 2530"/>
                                <wps:cNvCnPr/>
                                <wps:spPr bwMode="auto">
                                  <a:xfrm>
                                    <a:off x="1213" y="287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0" name="Line 2531"/>
                                <wps:cNvCnPr/>
                                <wps:spPr bwMode="auto">
                                  <a:xfrm flipV="1">
                                    <a:off x="1289"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1" name="Line 2532"/>
                                <wps:cNvCnPr/>
                                <wps:spPr bwMode="auto">
                                  <a:xfrm flipV="1">
                                    <a:off x="1251"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2" name="Line 2533"/>
                                <wps:cNvCnPr/>
                                <wps:spPr bwMode="auto">
                                  <a:xfrm>
                                    <a:off x="1232" y="2853"/>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3" name="Line 2534"/>
                                <wps:cNvCnPr/>
                                <wps:spPr bwMode="auto">
                                  <a:xfrm>
                                    <a:off x="1223"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4" name="Freeform 2535"/>
                                <wps:cNvSpPr>
                                  <a:spLocks/>
                                </wps:cNvSpPr>
                                <wps:spPr bwMode="auto">
                                  <a:xfrm>
                                    <a:off x="1374" y="2825"/>
                                    <a:ext cx="47" cy="38"/>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2536"/>
                                <wps:cNvSpPr>
                                  <a:spLocks/>
                                </wps:cNvSpPr>
                                <wps:spPr bwMode="auto">
                                  <a:xfrm>
                                    <a:off x="1440" y="2825"/>
                                    <a:ext cx="47" cy="132"/>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Line 2537"/>
                                <wps:cNvCnPr/>
                                <wps:spPr bwMode="auto">
                                  <a:xfrm>
                                    <a:off x="1374"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7" name="Line 2538"/>
                                <wps:cNvCnPr/>
                                <wps:spPr bwMode="auto">
                                  <a:xfrm>
                                    <a:off x="1440" y="28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8" name="Line 2539"/>
                                <wps:cNvCnPr/>
                                <wps:spPr bwMode="auto">
                                  <a:xfrm>
                                    <a:off x="1440" y="28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29" name="Rectangle 2540"/>
                                <wps:cNvSpPr>
                                  <a:spLocks noChangeArrowheads="1"/>
                                </wps:cNvSpPr>
                                <wps:spPr bwMode="auto">
                                  <a:xfrm>
                                    <a:off x="1402" y="2891"/>
                                    <a:ext cx="57"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Line 2541"/>
                                <wps:cNvCnPr/>
                                <wps:spPr bwMode="auto">
                                  <a:xfrm>
                                    <a:off x="1402" y="291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1" name="Line 2542"/>
                                <wps:cNvCnPr/>
                                <wps:spPr bwMode="auto">
                                  <a:xfrm>
                                    <a:off x="1374" y="2825"/>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2" name="Line 2543"/>
                                <wps:cNvCnPr/>
                                <wps:spPr bwMode="auto">
                                  <a:xfrm>
                                    <a:off x="1440" y="28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3" name="Line 2544"/>
                                <wps:cNvCnPr/>
                                <wps:spPr bwMode="auto">
                                  <a:xfrm>
                                    <a:off x="1647" y="2929"/>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4" name="Line 2545"/>
                                <wps:cNvCnPr/>
                                <wps:spPr bwMode="auto">
                                  <a:xfrm>
                                    <a:off x="1628" y="2919"/>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5" name="Line 2546"/>
                                <wps:cNvCnPr/>
                                <wps:spPr bwMode="auto">
                                  <a:xfrm>
                                    <a:off x="1600" y="2919"/>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6" name="Line 2547"/>
                                <wps:cNvCnPr/>
                                <wps:spPr bwMode="auto">
                                  <a:xfrm flipV="1">
                                    <a:off x="1591" y="291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37" name="Freeform 2548"/>
                                <wps:cNvSpPr>
                                  <a:spLocks/>
                                </wps:cNvSpPr>
                                <wps:spPr bwMode="auto">
                                  <a:xfrm>
                                    <a:off x="1591" y="2929"/>
                                    <a:ext cx="9" cy="19"/>
                                  </a:xfrm>
                                  <a:custGeom>
                                    <a:avLst/>
                                    <a:gdLst>
                                      <a:gd name="T0" fmla="*/ 28 w 28"/>
                                      <a:gd name="T1" fmla="*/ 56 h 56"/>
                                      <a:gd name="T2" fmla="*/ 0 w 28"/>
                                      <a:gd name="T3" fmla="*/ 28 h 56"/>
                                      <a:gd name="T4" fmla="*/ 0 w 28"/>
                                      <a:gd name="T5" fmla="*/ 0 h 56"/>
                                    </a:gdLst>
                                    <a:ahLst/>
                                    <a:cxnLst>
                                      <a:cxn ang="0">
                                        <a:pos x="T0" y="T1"/>
                                      </a:cxn>
                                      <a:cxn ang="0">
                                        <a:pos x="T2" y="T3"/>
                                      </a:cxn>
                                      <a:cxn ang="0">
                                        <a:pos x="T4" y="T5"/>
                                      </a:cxn>
                                    </a:cxnLst>
                                    <a:rect l="0" t="0" r="r" b="b"/>
                                    <a:pathLst>
                                      <a:path w="28" h="56">
                                        <a:moveTo>
                                          <a:pt x="28"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2549"/>
                                <wps:cNvSpPr>
                                  <a:spLocks/>
                                </wps:cNvSpPr>
                                <wps:spPr bwMode="auto">
                                  <a:xfrm>
                                    <a:off x="1600" y="2938"/>
                                    <a:ext cx="38" cy="10"/>
                                  </a:xfrm>
                                  <a:custGeom>
                                    <a:avLst/>
                                    <a:gdLst>
                                      <a:gd name="T0" fmla="*/ 112 w 112"/>
                                      <a:gd name="T1" fmla="*/ 0 h 28"/>
                                      <a:gd name="T2" fmla="*/ 84 w 112"/>
                                      <a:gd name="T3" fmla="*/ 28 h 28"/>
                                      <a:gd name="T4" fmla="*/ 0 w 112"/>
                                      <a:gd name="T5" fmla="*/ 28 h 28"/>
                                    </a:gdLst>
                                    <a:ahLst/>
                                    <a:cxnLst>
                                      <a:cxn ang="0">
                                        <a:pos x="T0" y="T1"/>
                                      </a:cxn>
                                      <a:cxn ang="0">
                                        <a:pos x="T2" y="T3"/>
                                      </a:cxn>
                                      <a:cxn ang="0">
                                        <a:pos x="T4" y="T5"/>
                                      </a:cxn>
                                    </a:cxnLst>
                                    <a:rect l="0" t="0" r="r" b="b"/>
                                    <a:pathLst>
                                      <a:path w="112" h="28">
                                        <a:moveTo>
                                          <a:pt x="112" y="0"/>
                                        </a:moveTo>
                                        <a:lnTo>
                                          <a:pt x="84"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Line 2550"/>
                                <wps:cNvCnPr/>
                                <wps:spPr bwMode="auto">
                                  <a:xfrm>
                                    <a:off x="1628" y="2882"/>
                                    <a:ext cx="1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0" name="Line 2551"/>
                                <wps:cNvCnPr/>
                                <wps:spPr bwMode="auto">
                                  <a:xfrm>
                                    <a:off x="1628" y="2834"/>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1" name="Line 2552"/>
                                <wps:cNvCnPr/>
                                <wps:spPr bwMode="auto">
                                  <a:xfrm>
                                    <a:off x="1619"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2" name="Line 2553"/>
                                <wps:cNvCnPr/>
                                <wps:spPr bwMode="auto">
                                  <a:xfrm flipV="1">
                                    <a:off x="1647" y="284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3" name="Line 2554"/>
                                <wps:cNvCnPr/>
                                <wps:spPr bwMode="auto">
                                  <a:xfrm flipV="1">
                                    <a:off x="1619" y="2853"/>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4" name="Line 2555"/>
                                <wps:cNvCnPr/>
                                <wps:spPr bwMode="auto">
                                  <a:xfrm>
                                    <a:off x="1591" y="286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5" name="Line 2556"/>
                                <wps:cNvCnPr/>
                                <wps:spPr bwMode="auto">
                                  <a:xfrm>
                                    <a:off x="1582" y="285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7" name="Line 2557"/>
                                <wps:cNvCnPr/>
                                <wps:spPr bwMode="auto">
                                  <a:xfrm flipV="1">
                                    <a:off x="1553" y="2919"/>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4" name="Line 2558"/>
                                <wps:cNvCnPr/>
                                <wps:spPr bwMode="auto">
                                  <a:xfrm>
                                    <a:off x="1544" y="293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5" name="Freeform 2559"/>
                                <wps:cNvSpPr>
                                  <a:spLocks/>
                                </wps:cNvSpPr>
                                <wps:spPr bwMode="auto">
                                  <a:xfrm>
                                    <a:off x="1544" y="2844"/>
                                    <a:ext cx="9" cy="94"/>
                                  </a:xfrm>
                                  <a:custGeom>
                                    <a:avLst/>
                                    <a:gdLst>
                                      <a:gd name="T0" fmla="*/ 29 w 29"/>
                                      <a:gd name="T1" fmla="*/ 0 h 284"/>
                                      <a:gd name="T2" fmla="*/ 0 w 29"/>
                                      <a:gd name="T3" fmla="*/ 114 h 284"/>
                                      <a:gd name="T4" fmla="*/ 0 w 29"/>
                                      <a:gd name="T5" fmla="*/ 284 h 284"/>
                                    </a:gdLst>
                                    <a:ahLst/>
                                    <a:cxnLst>
                                      <a:cxn ang="0">
                                        <a:pos x="T0" y="T1"/>
                                      </a:cxn>
                                      <a:cxn ang="0">
                                        <a:pos x="T2" y="T3"/>
                                      </a:cxn>
                                      <a:cxn ang="0">
                                        <a:pos x="T4" y="T5"/>
                                      </a:cxn>
                                    </a:cxnLst>
                                    <a:rect l="0" t="0" r="r" b="b"/>
                                    <a:pathLst>
                                      <a:path w="29" h="284">
                                        <a:moveTo>
                                          <a:pt x="29"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Line 2560"/>
                                <wps:cNvCnPr/>
                                <wps:spPr bwMode="auto">
                                  <a:xfrm>
                                    <a:off x="1544" y="283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7" name="Line 2561"/>
                                <wps:cNvCnPr/>
                                <wps:spPr bwMode="auto">
                                  <a:xfrm>
                                    <a:off x="1713" y="2929"/>
                                    <a:ext cx="2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8" name="Line 2562"/>
                                <wps:cNvCnPr/>
                                <wps:spPr bwMode="auto">
                                  <a:xfrm>
                                    <a:off x="1893" y="2844"/>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1279" name="Line 2563"/>
                                <wps:cNvCnPr/>
                                <wps:spPr bwMode="auto">
                                  <a:xfrm flipH="1">
                                    <a:off x="1893"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4" name="Line 2564"/>
                                <wps:cNvCnPr/>
                                <wps:spPr bwMode="auto">
                                  <a:xfrm flipH="1">
                                    <a:off x="1921" y="28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5" name="Line 2565"/>
                                <wps:cNvCnPr/>
                                <wps:spPr bwMode="auto">
                                  <a:xfrm flipH="1" flipV="1">
                                    <a:off x="1959" y="28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6" name="Line 2566"/>
                                <wps:cNvCnPr/>
                                <wps:spPr bwMode="auto">
                                  <a:xfrm flipV="1">
                                    <a:off x="1987" y="28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7" name="Line 2567"/>
                                <wps:cNvCnPr/>
                                <wps:spPr bwMode="auto">
                                  <a:xfrm flipV="1">
                                    <a:off x="1959" y="2863"/>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8" name="Line 2568"/>
                                <wps:cNvCnPr/>
                                <wps:spPr bwMode="auto">
                                  <a:xfrm flipH="1">
                                    <a:off x="1921" y="28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69" name="Line 2569"/>
                                <wps:cNvCnPr/>
                                <wps:spPr bwMode="auto">
                                  <a:xfrm flipH="1" flipV="1">
                                    <a:off x="1959" y="2882"/>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0" name="Line 2570"/>
                                <wps:cNvCnPr/>
                                <wps:spPr bwMode="auto">
                                  <a:xfrm flipV="1">
                                    <a:off x="1987"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1" name="Line 2571"/>
                                <wps:cNvCnPr/>
                                <wps:spPr bwMode="auto">
                                  <a:xfrm flipV="1">
                                    <a:off x="1987" y="29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2" name="Line 2572"/>
                                <wps:cNvCnPr/>
                                <wps:spPr bwMode="auto">
                                  <a:xfrm flipV="1">
                                    <a:off x="1959"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3" name="Line 2573"/>
                                <wps:cNvCnPr/>
                                <wps:spPr bwMode="auto">
                                  <a:xfrm>
                                    <a:off x="1921" y="29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4" name="Line 2574"/>
                                <wps:cNvCnPr/>
                                <wps:spPr bwMode="auto">
                                  <a:xfrm>
                                    <a:off x="1893" y="29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5" name="Line 2575"/>
                                <wps:cNvCnPr/>
                                <wps:spPr bwMode="auto">
                                  <a:xfrm>
                                    <a:off x="1893" y="2919"/>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876" name="Freeform 2576"/>
                                <wps:cNvSpPr>
                                  <a:spLocks/>
                                </wps:cNvSpPr>
                                <wps:spPr bwMode="auto">
                                  <a:xfrm>
                                    <a:off x="2044" y="2863"/>
                                    <a:ext cx="94" cy="94"/>
                                  </a:xfrm>
                                  <a:custGeom>
                                    <a:avLst/>
                                    <a:gdLst>
                                      <a:gd name="T0" fmla="*/ 284 w 284"/>
                                      <a:gd name="T1" fmla="*/ 0 h 284"/>
                                      <a:gd name="T2" fmla="*/ 71 w 284"/>
                                      <a:gd name="T3" fmla="*/ 0 h 284"/>
                                      <a:gd name="T4" fmla="*/ 0 w 284"/>
                                      <a:gd name="T5" fmla="*/ 71 h 284"/>
                                      <a:gd name="T6" fmla="*/ 0 w 284"/>
                                      <a:gd name="T7" fmla="*/ 213 h 284"/>
                                      <a:gd name="T8" fmla="*/ 71 w 284"/>
                                      <a:gd name="T9" fmla="*/ 284 h 284"/>
                                      <a:gd name="T10" fmla="*/ 284 w 284"/>
                                      <a:gd name="T11" fmla="*/ 284 h 284"/>
                                    </a:gdLst>
                                    <a:ahLst/>
                                    <a:cxnLst>
                                      <a:cxn ang="0">
                                        <a:pos x="T0" y="T1"/>
                                      </a:cxn>
                                      <a:cxn ang="0">
                                        <a:pos x="T2" y="T3"/>
                                      </a:cxn>
                                      <a:cxn ang="0">
                                        <a:pos x="T4" y="T5"/>
                                      </a:cxn>
                                      <a:cxn ang="0">
                                        <a:pos x="T6" y="T7"/>
                                      </a:cxn>
                                      <a:cxn ang="0">
                                        <a:pos x="T8" y="T9"/>
                                      </a:cxn>
                                      <a:cxn ang="0">
                                        <a:pos x="T10" y="T11"/>
                                      </a:cxn>
                                    </a:cxnLst>
                                    <a:rect l="0" t="0" r="r" b="b"/>
                                    <a:pathLst>
                                      <a:path w="284" h="284">
                                        <a:moveTo>
                                          <a:pt x="284" y="0"/>
                                        </a:moveTo>
                                        <a:lnTo>
                                          <a:pt x="71" y="0"/>
                                        </a:lnTo>
                                        <a:lnTo>
                                          <a:pt x="0" y="71"/>
                                        </a:lnTo>
                                        <a:lnTo>
                                          <a:pt x="0" y="213"/>
                                        </a:lnTo>
                                        <a:lnTo>
                                          <a:pt x="71" y="284"/>
                                        </a:lnTo>
                                        <a:lnTo>
                                          <a:pt x="284"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7" name="Line 2577"/>
                                <wps:cNvCnPr/>
                                <wps:spPr bwMode="auto">
                                  <a:xfrm flipV="1">
                                    <a:off x="2186" y="2863"/>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48" name="Freeform 2578"/>
                                <wps:cNvSpPr>
                                  <a:spLocks/>
                                </wps:cNvSpPr>
                                <wps:spPr bwMode="auto">
                                  <a:xfrm>
                                    <a:off x="2186" y="2863"/>
                                    <a:ext cx="47" cy="47"/>
                                  </a:xfrm>
                                  <a:custGeom>
                                    <a:avLst/>
                                    <a:gdLst>
                                      <a:gd name="T0" fmla="*/ 0 w 141"/>
                                      <a:gd name="T1" fmla="*/ 71 h 142"/>
                                      <a:gd name="T2" fmla="*/ 70 w 141"/>
                                      <a:gd name="T3" fmla="*/ 0 h 142"/>
                                      <a:gd name="T4" fmla="*/ 141 w 141"/>
                                      <a:gd name="T5" fmla="*/ 71 h 142"/>
                                      <a:gd name="T6" fmla="*/ 141 w 141"/>
                                      <a:gd name="T7" fmla="*/ 142 h 142"/>
                                    </a:gdLst>
                                    <a:ahLst/>
                                    <a:cxnLst>
                                      <a:cxn ang="0">
                                        <a:pos x="T0" y="T1"/>
                                      </a:cxn>
                                      <a:cxn ang="0">
                                        <a:pos x="T2" y="T3"/>
                                      </a:cxn>
                                      <a:cxn ang="0">
                                        <a:pos x="T4" y="T5"/>
                                      </a:cxn>
                                      <a:cxn ang="0">
                                        <a:pos x="T6" y="T7"/>
                                      </a:cxn>
                                    </a:cxnLst>
                                    <a:rect l="0" t="0" r="r" b="b"/>
                                    <a:pathLst>
                                      <a:path w="141" h="142">
                                        <a:moveTo>
                                          <a:pt x="0" y="71"/>
                                        </a:moveTo>
                                        <a:lnTo>
                                          <a:pt x="70" y="0"/>
                                        </a:lnTo>
                                        <a:lnTo>
                                          <a:pt x="141" y="71"/>
                                        </a:lnTo>
                                        <a:lnTo>
                                          <a:pt x="141"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9" name="Freeform 2579"/>
                                <wps:cNvSpPr>
                                  <a:spLocks/>
                                </wps:cNvSpPr>
                                <wps:spPr bwMode="auto">
                                  <a:xfrm>
                                    <a:off x="2233" y="2863"/>
                                    <a:ext cx="47" cy="94"/>
                                  </a:xfrm>
                                  <a:custGeom>
                                    <a:avLst/>
                                    <a:gdLst>
                                      <a:gd name="T0" fmla="*/ 0 w 142"/>
                                      <a:gd name="T1" fmla="*/ 71 h 284"/>
                                      <a:gd name="T2" fmla="*/ 71 w 142"/>
                                      <a:gd name="T3" fmla="*/ 0 h 284"/>
                                      <a:gd name="T4" fmla="*/ 142 w 142"/>
                                      <a:gd name="T5" fmla="*/ 71 h 284"/>
                                      <a:gd name="T6" fmla="*/ 142 w 142"/>
                                      <a:gd name="T7" fmla="*/ 284 h 284"/>
                                    </a:gdLst>
                                    <a:ahLst/>
                                    <a:cxnLst>
                                      <a:cxn ang="0">
                                        <a:pos x="T0" y="T1"/>
                                      </a:cxn>
                                      <a:cxn ang="0">
                                        <a:pos x="T2" y="T3"/>
                                      </a:cxn>
                                      <a:cxn ang="0">
                                        <a:pos x="T4" y="T5"/>
                                      </a:cxn>
                                      <a:cxn ang="0">
                                        <a:pos x="T6" y="T7"/>
                                      </a:cxn>
                                    </a:cxnLst>
                                    <a:rect l="0" t="0" r="r" b="b"/>
                                    <a:pathLst>
                                      <a:path w="142" h="284">
                                        <a:moveTo>
                                          <a:pt x="0" y="71"/>
                                        </a:moveTo>
                                        <a:lnTo>
                                          <a:pt x="71" y="0"/>
                                        </a:lnTo>
                                        <a:lnTo>
                                          <a:pt x="142" y="71"/>
                                        </a:lnTo>
                                        <a:lnTo>
                                          <a:pt x="142"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Line 2580"/>
                                <wps:cNvCnPr/>
                                <wps:spPr bwMode="auto">
                                  <a:xfrm>
                                    <a:off x="2346" y="281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1" name="Freeform 2581"/>
                                <wps:cNvSpPr>
                                  <a:spLocks/>
                                </wps:cNvSpPr>
                                <wps:spPr bwMode="auto">
                                  <a:xfrm>
                                    <a:off x="2431" y="2815"/>
                                    <a:ext cx="28" cy="142"/>
                                  </a:xfrm>
                                  <a:custGeom>
                                    <a:avLst/>
                                    <a:gdLst>
                                      <a:gd name="T0" fmla="*/ 0 w 85"/>
                                      <a:gd name="T1" fmla="*/ 0 h 426"/>
                                      <a:gd name="T2" fmla="*/ 0 w 85"/>
                                      <a:gd name="T3" fmla="*/ 284 h 426"/>
                                      <a:gd name="T4" fmla="*/ 57 w 85"/>
                                      <a:gd name="T5" fmla="*/ 369 h 426"/>
                                      <a:gd name="T6" fmla="*/ 85 w 85"/>
                                      <a:gd name="T7" fmla="*/ 426 h 426"/>
                                    </a:gdLst>
                                    <a:ahLst/>
                                    <a:cxnLst>
                                      <a:cxn ang="0">
                                        <a:pos x="T0" y="T1"/>
                                      </a:cxn>
                                      <a:cxn ang="0">
                                        <a:pos x="T2" y="T3"/>
                                      </a:cxn>
                                      <a:cxn ang="0">
                                        <a:pos x="T4" y="T5"/>
                                      </a:cxn>
                                      <a:cxn ang="0">
                                        <a:pos x="T6" y="T7"/>
                                      </a:cxn>
                                    </a:cxnLst>
                                    <a:rect l="0" t="0" r="r" b="b"/>
                                    <a:pathLst>
                                      <a:path w="85" h="426">
                                        <a:moveTo>
                                          <a:pt x="0" y="0"/>
                                        </a:moveTo>
                                        <a:lnTo>
                                          <a:pt x="0" y="284"/>
                                        </a:lnTo>
                                        <a:lnTo>
                                          <a:pt x="57" y="369"/>
                                        </a:lnTo>
                                        <a:lnTo>
                                          <a:pt x="85" y="4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2582"/>
                                <wps:cNvSpPr>
                                  <a:spLocks/>
                                </wps:cNvSpPr>
                                <wps:spPr bwMode="auto">
                                  <a:xfrm>
                                    <a:off x="2327" y="2910"/>
                                    <a:ext cx="57" cy="28"/>
                                  </a:xfrm>
                                  <a:custGeom>
                                    <a:avLst/>
                                    <a:gdLst>
                                      <a:gd name="T0" fmla="*/ 0 w 169"/>
                                      <a:gd name="T1" fmla="*/ 85 h 85"/>
                                      <a:gd name="T2" fmla="*/ 84 w 169"/>
                                      <a:gd name="T3" fmla="*/ 57 h 85"/>
                                      <a:gd name="T4" fmla="*/ 169 w 169"/>
                                      <a:gd name="T5" fmla="*/ 0 h 85"/>
                                    </a:gdLst>
                                    <a:ahLst/>
                                    <a:cxnLst>
                                      <a:cxn ang="0">
                                        <a:pos x="T0" y="T1"/>
                                      </a:cxn>
                                      <a:cxn ang="0">
                                        <a:pos x="T2" y="T3"/>
                                      </a:cxn>
                                      <a:cxn ang="0">
                                        <a:pos x="T4" y="T5"/>
                                      </a:cxn>
                                    </a:cxnLst>
                                    <a:rect l="0" t="0" r="r" b="b"/>
                                    <a:pathLst>
                                      <a:path w="169" h="85">
                                        <a:moveTo>
                                          <a:pt x="0" y="85"/>
                                        </a:moveTo>
                                        <a:lnTo>
                                          <a:pt x="84" y="57"/>
                                        </a:lnTo>
                                        <a:lnTo>
                                          <a:pt x="169"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3" name="Line 2583"/>
                                <wps:cNvCnPr/>
                                <wps:spPr bwMode="auto">
                                  <a:xfrm>
                                    <a:off x="2384" y="2834"/>
                                    <a:ext cx="18"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4" name="Freeform 2584"/>
                                <wps:cNvSpPr>
                                  <a:spLocks/>
                                </wps:cNvSpPr>
                                <wps:spPr bwMode="auto">
                                  <a:xfrm>
                                    <a:off x="2384" y="2910"/>
                                    <a:ext cx="47" cy="47"/>
                                  </a:xfrm>
                                  <a:custGeom>
                                    <a:avLst/>
                                    <a:gdLst>
                                      <a:gd name="T0" fmla="*/ 0 w 141"/>
                                      <a:gd name="T1" fmla="*/ 142 h 142"/>
                                      <a:gd name="T2" fmla="*/ 56 w 141"/>
                                      <a:gd name="T3" fmla="*/ 113 h 142"/>
                                      <a:gd name="T4" fmla="*/ 141 w 141"/>
                                      <a:gd name="T5" fmla="*/ 0 h 142"/>
                                    </a:gdLst>
                                    <a:ahLst/>
                                    <a:cxnLst>
                                      <a:cxn ang="0">
                                        <a:pos x="T0" y="T1"/>
                                      </a:cxn>
                                      <a:cxn ang="0">
                                        <a:pos x="T2" y="T3"/>
                                      </a:cxn>
                                      <a:cxn ang="0">
                                        <a:pos x="T4" y="T5"/>
                                      </a:cxn>
                                    </a:cxnLst>
                                    <a:rect l="0" t="0" r="r" b="b"/>
                                    <a:pathLst>
                                      <a:path w="141" h="142">
                                        <a:moveTo>
                                          <a:pt x="0" y="142"/>
                                        </a:moveTo>
                                        <a:lnTo>
                                          <a:pt x="56" y="113"/>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5" name="Line 2585"/>
                                <wps:cNvCnPr/>
                                <wps:spPr bwMode="auto">
                                  <a:xfrm>
                                    <a:off x="2374" y="295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6" name="Freeform 2586"/>
                                <wps:cNvSpPr>
                                  <a:spLocks/>
                                </wps:cNvSpPr>
                                <wps:spPr bwMode="auto">
                                  <a:xfrm>
                                    <a:off x="2506" y="2834"/>
                                    <a:ext cx="114" cy="123"/>
                                  </a:xfrm>
                                  <a:custGeom>
                                    <a:avLst/>
                                    <a:gdLst>
                                      <a:gd name="T0" fmla="*/ 0 w 340"/>
                                      <a:gd name="T1" fmla="*/ 0 h 369"/>
                                      <a:gd name="T2" fmla="*/ 340 w 340"/>
                                      <a:gd name="T3" fmla="*/ 0 h 369"/>
                                      <a:gd name="T4" fmla="*/ 340 w 340"/>
                                      <a:gd name="T5" fmla="*/ 369 h 369"/>
                                      <a:gd name="T6" fmla="*/ 284 w 340"/>
                                      <a:gd name="T7" fmla="*/ 369 h 369"/>
                                    </a:gdLst>
                                    <a:ahLst/>
                                    <a:cxnLst>
                                      <a:cxn ang="0">
                                        <a:pos x="T0" y="T1"/>
                                      </a:cxn>
                                      <a:cxn ang="0">
                                        <a:pos x="T2" y="T3"/>
                                      </a:cxn>
                                      <a:cxn ang="0">
                                        <a:pos x="T4" y="T5"/>
                                      </a:cxn>
                                      <a:cxn ang="0">
                                        <a:pos x="T6" y="T7"/>
                                      </a:cxn>
                                    </a:cxnLst>
                                    <a:rect l="0" t="0" r="r" b="b"/>
                                    <a:pathLst>
                                      <a:path w="340" h="369">
                                        <a:moveTo>
                                          <a:pt x="0" y="0"/>
                                        </a:moveTo>
                                        <a:lnTo>
                                          <a:pt x="340" y="0"/>
                                        </a:lnTo>
                                        <a:lnTo>
                                          <a:pt x="340" y="369"/>
                                        </a:lnTo>
                                        <a:lnTo>
                                          <a:pt x="284"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7" name="Line 2587"/>
                                <wps:cNvCnPr/>
                                <wps:spPr bwMode="auto">
                                  <a:xfrm>
                                    <a:off x="2506" y="2834"/>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58" name="Freeform 2588"/>
                                <wps:cNvSpPr>
                                  <a:spLocks/>
                                </wps:cNvSpPr>
                                <wps:spPr bwMode="auto">
                                  <a:xfrm>
                                    <a:off x="2516" y="2815"/>
                                    <a:ext cx="47" cy="95"/>
                                  </a:xfrm>
                                  <a:custGeom>
                                    <a:avLst/>
                                    <a:gdLst>
                                      <a:gd name="T0" fmla="*/ 141 w 141"/>
                                      <a:gd name="T1" fmla="*/ 0 h 284"/>
                                      <a:gd name="T2" fmla="*/ 141 w 141"/>
                                      <a:gd name="T3" fmla="*/ 114 h 284"/>
                                      <a:gd name="T4" fmla="*/ 113 w 141"/>
                                      <a:gd name="T5" fmla="*/ 199 h 284"/>
                                      <a:gd name="T6" fmla="*/ 28 w 141"/>
                                      <a:gd name="T7" fmla="*/ 284 h 284"/>
                                      <a:gd name="T8" fmla="*/ 0 w 141"/>
                                      <a:gd name="T9" fmla="*/ 284 h 284"/>
                                    </a:gdLst>
                                    <a:ahLst/>
                                    <a:cxnLst>
                                      <a:cxn ang="0">
                                        <a:pos x="T0" y="T1"/>
                                      </a:cxn>
                                      <a:cxn ang="0">
                                        <a:pos x="T2" y="T3"/>
                                      </a:cxn>
                                      <a:cxn ang="0">
                                        <a:pos x="T4" y="T5"/>
                                      </a:cxn>
                                      <a:cxn ang="0">
                                        <a:pos x="T6" y="T7"/>
                                      </a:cxn>
                                      <a:cxn ang="0">
                                        <a:pos x="T8" y="T9"/>
                                      </a:cxn>
                                    </a:cxnLst>
                                    <a:rect l="0" t="0" r="r" b="b"/>
                                    <a:pathLst>
                                      <a:path w="141" h="284">
                                        <a:moveTo>
                                          <a:pt x="141" y="0"/>
                                        </a:moveTo>
                                        <a:lnTo>
                                          <a:pt x="141" y="114"/>
                                        </a:lnTo>
                                        <a:lnTo>
                                          <a:pt x="113" y="199"/>
                                        </a:lnTo>
                                        <a:lnTo>
                                          <a:pt x="28" y="28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9" name="Freeform 2589"/>
                                <wps:cNvSpPr>
                                  <a:spLocks/>
                                </wps:cNvSpPr>
                                <wps:spPr bwMode="auto">
                                  <a:xfrm>
                                    <a:off x="2563" y="2853"/>
                                    <a:ext cx="47" cy="57"/>
                                  </a:xfrm>
                                  <a:custGeom>
                                    <a:avLst/>
                                    <a:gdLst>
                                      <a:gd name="T0" fmla="*/ 0 w 142"/>
                                      <a:gd name="T1" fmla="*/ 0 h 170"/>
                                      <a:gd name="T2" fmla="*/ 29 w 142"/>
                                      <a:gd name="T3" fmla="*/ 85 h 170"/>
                                      <a:gd name="T4" fmla="*/ 114 w 142"/>
                                      <a:gd name="T5" fmla="*/ 170 h 170"/>
                                      <a:gd name="T6" fmla="*/ 142 w 142"/>
                                      <a:gd name="T7" fmla="*/ 170 h 170"/>
                                    </a:gdLst>
                                    <a:ahLst/>
                                    <a:cxnLst>
                                      <a:cxn ang="0">
                                        <a:pos x="T0" y="T1"/>
                                      </a:cxn>
                                      <a:cxn ang="0">
                                        <a:pos x="T2" y="T3"/>
                                      </a:cxn>
                                      <a:cxn ang="0">
                                        <a:pos x="T4" y="T5"/>
                                      </a:cxn>
                                      <a:cxn ang="0">
                                        <a:pos x="T6" y="T7"/>
                                      </a:cxn>
                                    </a:cxnLst>
                                    <a:rect l="0" t="0" r="r" b="b"/>
                                    <a:pathLst>
                                      <a:path w="142" h="170">
                                        <a:moveTo>
                                          <a:pt x="0" y="0"/>
                                        </a:moveTo>
                                        <a:lnTo>
                                          <a:pt x="29" y="85"/>
                                        </a:lnTo>
                                        <a:lnTo>
                                          <a:pt x="114" y="170"/>
                                        </a:lnTo>
                                        <a:lnTo>
                                          <a:pt x="142"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590"/>
                                <wps:cNvSpPr>
                                  <a:spLocks/>
                                </wps:cNvSpPr>
                                <wps:spPr bwMode="auto">
                                  <a:xfrm>
                                    <a:off x="2714" y="2938"/>
                                    <a:ext cx="66" cy="10"/>
                                  </a:xfrm>
                                  <a:custGeom>
                                    <a:avLst/>
                                    <a:gdLst>
                                      <a:gd name="T0" fmla="*/ 0 w 197"/>
                                      <a:gd name="T1" fmla="*/ 28 h 28"/>
                                      <a:gd name="T2" fmla="*/ 169 w 197"/>
                                      <a:gd name="T3" fmla="*/ 28 h 28"/>
                                      <a:gd name="T4" fmla="*/ 197 w 197"/>
                                      <a:gd name="T5" fmla="*/ 0 h 28"/>
                                    </a:gdLst>
                                    <a:ahLst/>
                                    <a:cxnLst>
                                      <a:cxn ang="0">
                                        <a:pos x="T0" y="T1"/>
                                      </a:cxn>
                                      <a:cxn ang="0">
                                        <a:pos x="T2" y="T3"/>
                                      </a:cxn>
                                      <a:cxn ang="0">
                                        <a:pos x="T4" y="T5"/>
                                      </a:cxn>
                                    </a:cxnLst>
                                    <a:rect l="0" t="0" r="r" b="b"/>
                                    <a:pathLst>
                                      <a:path w="197" h="28">
                                        <a:moveTo>
                                          <a:pt x="0" y="28"/>
                                        </a:move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1" name="Freeform 2591"/>
                                <wps:cNvSpPr>
                                  <a:spLocks/>
                                </wps:cNvSpPr>
                                <wps:spPr bwMode="auto">
                                  <a:xfrm>
                                    <a:off x="2686" y="2910"/>
                                    <a:ext cx="28" cy="38"/>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592"/>
                                <wps:cNvSpPr>
                                  <a:spLocks/>
                                </wps:cNvSpPr>
                                <wps:spPr bwMode="auto">
                                  <a:xfrm>
                                    <a:off x="2705" y="2825"/>
                                    <a:ext cx="19" cy="57"/>
                                  </a:xfrm>
                                  <a:custGeom>
                                    <a:avLst/>
                                    <a:gdLst>
                                      <a:gd name="T0" fmla="*/ 0 w 57"/>
                                      <a:gd name="T1" fmla="*/ 0 h 170"/>
                                      <a:gd name="T2" fmla="*/ 29 w 57"/>
                                      <a:gd name="T3" fmla="*/ 28 h 170"/>
                                      <a:gd name="T4" fmla="*/ 29 w 57"/>
                                      <a:gd name="T5" fmla="*/ 142 h 170"/>
                                      <a:gd name="T6" fmla="*/ 57 w 57"/>
                                      <a:gd name="T7" fmla="*/ 170 h 170"/>
                                    </a:gdLst>
                                    <a:ahLst/>
                                    <a:cxnLst>
                                      <a:cxn ang="0">
                                        <a:pos x="T0" y="T1"/>
                                      </a:cxn>
                                      <a:cxn ang="0">
                                        <a:pos x="T2" y="T3"/>
                                      </a:cxn>
                                      <a:cxn ang="0">
                                        <a:pos x="T4" y="T5"/>
                                      </a:cxn>
                                      <a:cxn ang="0">
                                        <a:pos x="T6" y="T7"/>
                                      </a:cxn>
                                    </a:cxnLst>
                                    <a:rect l="0" t="0" r="r" b="b"/>
                                    <a:pathLst>
                                      <a:path w="57" h="170">
                                        <a:moveTo>
                                          <a:pt x="0" y="0"/>
                                        </a:moveTo>
                                        <a:lnTo>
                                          <a:pt x="29" y="28"/>
                                        </a:lnTo>
                                        <a:lnTo>
                                          <a:pt x="29" y="142"/>
                                        </a:lnTo>
                                        <a:lnTo>
                                          <a:pt x="57"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3" name="Freeform 2593"/>
                                <wps:cNvSpPr>
                                  <a:spLocks/>
                                </wps:cNvSpPr>
                                <wps:spPr bwMode="auto">
                                  <a:xfrm>
                                    <a:off x="2686" y="2863"/>
                                    <a:ext cx="85" cy="47"/>
                                  </a:xfrm>
                                  <a:custGeom>
                                    <a:avLst/>
                                    <a:gdLst>
                                      <a:gd name="T0" fmla="*/ 254 w 254"/>
                                      <a:gd name="T1" fmla="*/ 0 h 142"/>
                                      <a:gd name="T2" fmla="*/ 225 w 254"/>
                                      <a:gd name="T3" fmla="*/ 29 h 142"/>
                                      <a:gd name="T4" fmla="*/ 169 w 254"/>
                                      <a:gd name="T5" fmla="*/ 29 h 142"/>
                                      <a:gd name="T6" fmla="*/ 56 w 254"/>
                                      <a:gd name="T7" fmla="*/ 85 h 142"/>
                                      <a:gd name="T8" fmla="*/ 0 w 254"/>
                                      <a:gd name="T9" fmla="*/ 142 h 142"/>
                                    </a:gdLst>
                                    <a:ahLst/>
                                    <a:cxnLst>
                                      <a:cxn ang="0">
                                        <a:pos x="T0" y="T1"/>
                                      </a:cxn>
                                      <a:cxn ang="0">
                                        <a:pos x="T2" y="T3"/>
                                      </a:cxn>
                                      <a:cxn ang="0">
                                        <a:pos x="T4" y="T5"/>
                                      </a:cxn>
                                      <a:cxn ang="0">
                                        <a:pos x="T6" y="T7"/>
                                      </a:cxn>
                                      <a:cxn ang="0">
                                        <a:pos x="T8" y="T9"/>
                                      </a:cxn>
                                    </a:cxnLst>
                                    <a:rect l="0" t="0" r="r" b="b"/>
                                    <a:pathLst>
                                      <a:path w="254" h="142">
                                        <a:moveTo>
                                          <a:pt x="254" y="0"/>
                                        </a:moveTo>
                                        <a:lnTo>
                                          <a:pt x="225" y="29"/>
                                        </a:lnTo>
                                        <a:lnTo>
                                          <a:pt x="169" y="29"/>
                                        </a:lnTo>
                                        <a:lnTo>
                                          <a:pt x="56"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594"/>
                                <wps:cNvSpPr>
                                  <a:spLocks/>
                                </wps:cNvSpPr>
                                <wps:spPr bwMode="auto">
                                  <a:xfrm>
                                    <a:off x="2865" y="2901"/>
                                    <a:ext cx="47" cy="9"/>
                                  </a:xfrm>
                                  <a:custGeom>
                                    <a:avLst/>
                                    <a:gdLst>
                                      <a:gd name="T0" fmla="*/ 0 w 142"/>
                                      <a:gd name="T1" fmla="*/ 0 h 28"/>
                                      <a:gd name="T2" fmla="*/ 29 w 142"/>
                                      <a:gd name="T3" fmla="*/ 28 h 28"/>
                                      <a:gd name="T4" fmla="*/ 142 w 142"/>
                                      <a:gd name="T5" fmla="*/ 28 h 28"/>
                                    </a:gdLst>
                                    <a:ahLst/>
                                    <a:cxnLst>
                                      <a:cxn ang="0">
                                        <a:pos x="T0" y="T1"/>
                                      </a:cxn>
                                      <a:cxn ang="0">
                                        <a:pos x="T2" y="T3"/>
                                      </a:cxn>
                                      <a:cxn ang="0">
                                        <a:pos x="T4" y="T5"/>
                                      </a:cxn>
                                    </a:cxnLst>
                                    <a:rect l="0" t="0" r="r" b="b"/>
                                    <a:pathLst>
                                      <a:path w="142" h="28">
                                        <a:moveTo>
                                          <a:pt x="0" y="0"/>
                                        </a:moveTo>
                                        <a:lnTo>
                                          <a:pt x="29"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5" name="Freeform 2595"/>
                                <wps:cNvSpPr>
                                  <a:spLocks/>
                                </wps:cNvSpPr>
                                <wps:spPr bwMode="auto">
                                  <a:xfrm>
                                    <a:off x="2865" y="2882"/>
                                    <a:ext cx="47" cy="9"/>
                                  </a:xfrm>
                                  <a:custGeom>
                                    <a:avLst/>
                                    <a:gdLst>
                                      <a:gd name="T0" fmla="*/ 0 w 142"/>
                                      <a:gd name="T1" fmla="*/ 28 h 28"/>
                                      <a:gd name="T2" fmla="*/ 29 w 142"/>
                                      <a:gd name="T3" fmla="*/ 0 h 28"/>
                                      <a:gd name="T4" fmla="*/ 142 w 142"/>
                                      <a:gd name="T5" fmla="*/ 0 h 28"/>
                                    </a:gdLst>
                                    <a:ahLst/>
                                    <a:cxnLst>
                                      <a:cxn ang="0">
                                        <a:pos x="T0" y="T1"/>
                                      </a:cxn>
                                      <a:cxn ang="0">
                                        <a:pos x="T2" y="T3"/>
                                      </a:cxn>
                                      <a:cxn ang="0">
                                        <a:pos x="T4" y="T5"/>
                                      </a:cxn>
                                    </a:cxnLst>
                                    <a:rect l="0" t="0" r="r" b="b"/>
                                    <a:pathLst>
                                      <a:path w="142" h="28">
                                        <a:moveTo>
                                          <a:pt x="0" y="28"/>
                                        </a:moveTo>
                                        <a:lnTo>
                                          <a:pt x="29"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Line 2596"/>
                                <wps:cNvCnPr/>
                                <wps:spPr bwMode="auto">
                                  <a:xfrm flipH="1">
                                    <a:off x="2865" y="2948"/>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7" name="Line 2597"/>
                                <wps:cNvCnPr/>
                                <wps:spPr bwMode="auto">
                                  <a:xfrm flipH="1">
                                    <a:off x="2875" y="293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8" name="Line 2598"/>
                                <wps:cNvCnPr/>
                                <wps:spPr bwMode="auto">
                                  <a:xfrm flipH="1">
                                    <a:off x="2893" y="291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69" name="Line 2599"/>
                                <wps:cNvCnPr/>
                                <wps:spPr bwMode="auto">
                                  <a:xfrm>
                                    <a:off x="2912" y="283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0" name="Line 2600"/>
                                <wps:cNvCnPr/>
                                <wps:spPr bwMode="auto">
                                  <a:xfrm>
                                    <a:off x="2903" y="282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1" name="Line 2601"/>
                                <wps:cNvCnPr/>
                                <wps:spPr bwMode="auto">
                                  <a:xfrm>
                                    <a:off x="2893" y="28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2" name="Line 2602"/>
                                <wps:cNvCnPr/>
                                <wps:spPr bwMode="auto">
                                  <a:xfrm>
                                    <a:off x="2941" y="2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3" name="Line 2603"/>
                                <wps:cNvCnPr/>
                                <wps:spPr bwMode="auto">
                                  <a:xfrm flipV="1">
                                    <a:off x="2903" y="2844"/>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4" name="Line 2604"/>
                                <wps:cNvCnPr/>
                                <wps:spPr bwMode="auto">
                                  <a:xfrm>
                                    <a:off x="2846" y="285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5" name="Line 2605"/>
                                <wps:cNvCnPr/>
                                <wps:spPr bwMode="auto">
                                  <a:xfrm>
                                    <a:off x="2837" y="284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6" name="Line 2606"/>
                                <wps:cNvCnPr/>
                                <wps:spPr bwMode="auto">
                                  <a:xfrm>
                                    <a:off x="2865" y="289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7" name="Line 2607"/>
                                <wps:cNvCnPr/>
                                <wps:spPr bwMode="auto">
                                  <a:xfrm>
                                    <a:off x="3092" y="2938"/>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8" name="Line 2608"/>
                                <wps:cNvCnPr/>
                                <wps:spPr bwMode="auto">
                                  <a:xfrm>
                                    <a:off x="3092"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79" name="Line 2609"/>
                                <wps:cNvCnPr/>
                                <wps:spPr bwMode="auto">
                                  <a:xfrm>
                                    <a:off x="3082"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0" name="Line 2610"/>
                                <wps:cNvCnPr/>
                                <wps:spPr bwMode="auto">
                                  <a:xfrm>
                                    <a:off x="3064" y="2919"/>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1" name="Line 2611"/>
                                <wps:cNvCnPr/>
                                <wps:spPr bwMode="auto">
                                  <a:xfrm flipV="1">
                                    <a:off x="3054" y="2919"/>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2" name="Line 2612"/>
                                <wps:cNvCnPr/>
                                <wps:spPr bwMode="auto">
                                  <a:xfrm flipV="1">
                                    <a:off x="3054" y="2929"/>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3" name="Line 2613"/>
                                <wps:cNvCnPr/>
                                <wps:spPr bwMode="auto">
                                  <a:xfrm flipH="1" flipV="1">
                                    <a:off x="3054" y="2938"/>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4" name="Line 2614"/>
                                <wps:cNvCnPr/>
                                <wps:spPr bwMode="auto">
                                  <a:xfrm flipH="1">
                                    <a:off x="3064" y="2948"/>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5" name="Line 2615"/>
                                <wps:cNvCnPr/>
                                <wps:spPr bwMode="auto">
                                  <a:xfrm flipH="1">
                                    <a:off x="3101" y="2929"/>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6" name="Line 2616"/>
                                <wps:cNvCnPr/>
                                <wps:spPr bwMode="auto">
                                  <a:xfrm>
                                    <a:off x="3120" y="29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7" name="Line 2617"/>
                                <wps:cNvCnPr/>
                                <wps:spPr bwMode="auto">
                                  <a:xfrm>
                                    <a:off x="3101" y="2882"/>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8" name="Line 2618"/>
                                <wps:cNvCnPr/>
                                <wps:spPr bwMode="auto">
                                  <a:xfrm>
                                    <a:off x="3073" y="2882"/>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89" name="Line 2619"/>
                                <wps:cNvCnPr/>
                                <wps:spPr bwMode="auto">
                                  <a:xfrm flipV="1">
                                    <a:off x="3026" y="2882"/>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0" name="Line 2620"/>
                                <wps:cNvCnPr/>
                                <wps:spPr bwMode="auto">
                                  <a:xfrm flipH="1">
                                    <a:off x="3026" y="2834"/>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1" name="Line 2621"/>
                                <wps:cNvCnPr/>
                                <wps:spPr bwMode="auto">
                                  <a:xfrm>
                                    <a:off x="3073" y="283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2" name="Line 2622"/>
                                <wps:cNvCnPr/>
                                <wps:spPr bwMode="auto">
                                  <a:xfrm flipV="1">
                                    <a:off x="3045" y="2834"/>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3" name="Line 2623"/>
                                <wps:cNvCnPr/>
                                <wps:spPr bwMode="auto">
                                  <a:xfrm>
                                    <a:off x="3035" y="283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4" name="Line 2624"/>
                                <wps:cNvCnPr/>
                                <wps:spPr bwMode="auto">
                                  <a:xfrm>
                                    <a:off x="101" y="2978"/>
                                    <a:ext cx="307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5" name="Line 2625"/>
                                <wps:cNvCnPr/>
                                <wps:spPr bwMode="auto">
                                  <a:xfrm>
                                    <a:off x="3947" y="2108"/>
                                    <a:ext cx="414" cy="88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6" name="Line 2626"/>
                                <wps:cNvCnPr/>
                                <wps:spPr bwMode="auto">
                                  <a:xfrm>
                                    <a:off x="4327" y="2309"/>
                                    <a:ext cx="33" cy="68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097" name="Rectangle 2627"/>
                                <wps:cNvSpPr>
                                  <a:spLocks noChangeArrowheads="1"/>
                                </wps:cNvSpPr>
                                <wps:spPr bwMode="auto">
                                  <a:xfrm>
                                    <a:off x="4507" y="2923"/>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Rectangle 2628"/>
                                <wps:cNvSpPr>
                                  <a:spLocks noChangeArrowheads="1"/>
                                </wps:cNvSpPr>
                                <wps:spPr bwMode="auto">
                                  <a:xfrm>
                                    <a:off x="4516" y="2867"/>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Line 2629"/>
                                <wps:cNvCnPr/>
                                <wps:spPr bwMode="auto">
                                  <a:xfrm>
                                    <a:off x="4545" y="2923"/>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0" name="Line 2630"/>
                                <wps:cNvCnPr/>
                                <wps:spPr bwMode="auto">
                                  <a:xfrm>
                                    <a:off x="4488"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1" name="Line 2631"/>
                                <wps:cNvCnPr/>
                                <wps:spPr bwMode="auto">
                                  <a:xfrm>
                                    <a:off x="4469"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2" name="Line 2632"/>
                                <wps:cNvCnPr/>
                                <wps:spPr bwMode="auto">
                                  <a:xfrm>
                                    <a:off x="4451" y="2867"/>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3" name="Line 2633"/>
                                <wps:cNvCnPr/>
                                <wps:spPr bwMode="auto">
                                  <a:xfrm>
                                    <a:off x="4507" y="2952"/>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4" name="Line 2634"/>
                                <wps:cNvCnPr/>
                                <wps:spPr bwMode="auto">
                                  <a:xfrm>
                                    <a:off x="4451" y="2867"/>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5" name="Line 2635"/>
                                <wps:cNvCnPr/>
                                <wps:spPr bwMode="auto">
                                  <a:xfrm>
                                    <a:off x="4507" y="2848"/>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6" name="Line 2636"/>
                                <wps:cNvCnPr/>
                                <wps:spPr bwMode="auto">
                                  <a:xfrm>
                                    <a:off x="4620" y="2876"/>
                                    <a:ext cx="13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7" name="Line 2637"/>
                                <wps:cNvCnPr/>
                                <wps:spPr bwMode="auto">
                                  <a:xfrm>
                                    <a:off x="4686" y="2838"/>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08" name="Freeform 2638"/>
                                <wps:cNvSpPr>
                                  <a:spLocks/>
                                </wps:cNvSpPr>
                                <wps:spPr bwMode="auto">
                                  <a:xfrm>
                                    <a:off x="4620" y="2886"/>
                                    <a:ext cx="66" cy="75"/>
                                  </a:xfrm>
                                  <a:custGeom>
                                    <a:avLst/>
                                    <a:gdLst>
                                      <a:gd name="T0" fmla="*/ 198 w 198"/>
                                      <a:gd name="T1" fmla="*/ 0 h 227"/>
                                      <a:gd name="T2" fmla="*/ 113 w 198"/>
                                      <a:gd name="T3" fmla="*/ 113 h 227"/>
                                      <a:gd name="T4" fmla="*/ 0 w 198"/>
                                      <a:gd name="T5" fmla="*/ 227 h 227"/>
                                    </a:gdLst>
                                    <a:ahLst/>
                                    <a:cxnLst>
                                      <a:cxn ang="0">
                                        <a:pos x="T0" y="T1"/>
                                      </a:cxn>
                                      <a:cxn ang="0">
                                        <a:pos x="T2" y="T3"/>
                                      </a:cxn>
                                      <a:cxn ang="0">
                                        <a:pos x="T4" y="T5"/>
                                      </a:cxn>
                                    </a:cxnLst>
                                    <a:rect l="0" t="0" r="r" b="b"/>
                                    <a:pathLst>
                                      <a:path w="198" h="227">
                                        <a:moveTo>
                                          <a:pt x="198" y="0"/>
                                        </a:moveTo>
                                        <a:lnTo>
                                          <a:pt x="113" y="113"/>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Freeform 2639"/>
                                <wps:cNvSpPr>
                                  <a:spLocks/>
                                </wps:cNvSpPr>
                                <wps:spPr bwMode="auto">
                                  <a:xfrm>
                                    <a:off x="4686" y="2886"/>
                                    <a:ext cx="67" cy="75"/>
                                  </a:xfrm>
                                  <a:custGeom>
                                    <a:avLst/>
                                    <a:gdLst>
                                      <a:gd name="T0" fmla="*/ 0 w 199"/>
                                      <a:gd name="T1" fmla="*/ 0 h 227"/>
                                      <a:gd name="T2" fmla="*/ 85 w 199"/>
                                      <a:gd name="T3" fmla="*/ 113 h 227"/>
                                      <a:gd name="T4" fmla="*/ 199 w 199"/>
                                      <a:gd name="T5" fmla="*/ 227 h 227"/>
                                    </a:gdLst>
                                    <a:ahLst/>
                                    <a:cxnLst>
                                      <a:cxn ang="0">
                                        <a:pos x="T0" y="T1"/>
                                      </a:cxn>
                                      <a:cxn ang="0">
                                        <a:pos x="T2" y="T3"/>
                                      </a:cxn>
                                      <a:cxn ang="0">
                                        <a:pos x="T4" y="T5"/>
                                      </a:cxn>
                                    </a:cxnLst>
                                    <a:rect l="0" t="0" r="r" b="b"/>
                                    <a:pathLst>
                                      <a:path w="199" h="227">
                                        <a:moveTo>
                                          <a:pt x="0" y="0"/>
                                        </a:moveTo>
                                        <a:lnTo>
                                          <a:pt x="85" y="113"/>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0" name="Freeform 2640"/>
                                <wps:cNvSpPr>
                                  <a:spLocks/>
                                </wps:cNvSpPr>
                                <wps:spPr bwMode="auto">
                                  <a:xfrm>
                                    <a:off x="4819" y="2848"/>
                                    <a:ext cx="84" cy="123"/>
                                  </a:xfrm>
                                  <a:custGeom>
                                    <a:avLst/>
                                    <a:gdLst>
                                      <a:gd name="T0" fmla="*/ 114 w 254"/>
                                      <a:gd name="T1" fmla="*/ 0 h 369"/>
                                      <a:gd name="T2" fmla="*/ 142 w 254"/>
                                      <a:gd name="T3" fmla="*/ 0 h 369"/>
                                      <a:gd name="T4" fmla="*/ 142 w 254"/>
                                      <a:gd name="T5" fmla="*/ 227 h 369"/>
                                      <a:gd name="T6" fmla="*/ 170 w 254"/>
                                      <a:gd name="T7" fmla="*/ 341 h 369"/>
                                      <a:gd name="T8" fmla="*/ 142 w 254"/>
                                      <a:gd name="T9" fmla="*/ 369 h 369"/>
                                      <a:gd name="T10" fmla="*/ 29 w 254"/>
                                      <a:gd name="T11" fmla="*/ 369 h 369"/>
                                      <a:gd name="T12" fmla="*/ 0 w 254"/>
                                      <a:gd name="T13" fmla="*/ 341 h 369"/>
                                      <a:gd name="T14" fmla="*/ 0 w 254"/>
                                      <a:gd name="T15" fmla="*/ 312 h 369"/>
                                      <a:gd name="T16" fmla="*/ 29 w 254"/>
                                      <a:gd name="T17" fmla="*/ 284 h 369"/>
                                      <a:gd name="T18" fmla="*/ 142 w 254"/>
                                      <a:gd name="T19" fmla="*/ 284 h 369"/>
                                      <a:gd name="T20" fmla="*/ 226 w 254"/>
                                      <a:gd name="T21" fmla="*/ 312 h 369"/>
                                      <a:gd name="T22" fmla="*/ 254 w 254"/>
                                      <a:gd name="T23" fmla="*/ 341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4" h="369">
                                        <a:moveTo>
                                          <a:pt x="114" y="0"/>
                                        </a:moveTo>
                                        <a:lnTo>
                                          <a:pt x="142" y="0"/>
                                        </a:lnTo>
                                        <a:lnTo>
                                          <a:pt x="142" y="227"/>
                                        </a:lnTo>
                                        <a:lnTo>
                                          <a:pt x="170" y="341"/>
                                        </a:lnTo>
                                        <a:lnTo>
                                          <a:pt x="142" y="369"/>
                                        </a:lnTo>
                                        <a:lnTo>
                                          <a:pt x="29" y="369"/>
                                        </a:lnTo>
                                        <a:lnTo>
                                          <a:pt x="0" y="341"/>
                                        </a:lnTo>
                                        <a:lnTo>
                                          <a:pt x="0" y="312"/>
                                        </a:lnTo>
                                        <a:lnTo>
                                          <a:pt x="29" y="284"/>
                                        </a:lnTo>
                                        <a:lnTo>
                                          <a:pt x="142" y="284"/>
                                        </a:lnTo>
                                        <a:lnTo>
                                          <a:pt x="226" y="312"/>
                                        </a:lnTo>
                                        <a:lnTo>
                                          <a:pt x="254" y="3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Freeform 2641"/>
                                <wps:cNvSpPr>
                                  <a:spLocks/>
                                </wps:cNvSpPr>
                                <wps:spPr bwMode="auto">
                                  <a:xfrm>
                                    <a:off x="4819" y="2867"/>
                                    <a:ext cx="84" cy="9"/>
                                  </a:xfrm>
                                  <a:custGeom>
                                    <a:avLst/>
                                    <a:gdLst>
                                      <a:gd name="T0" fmla="*/ 0 w 254"/>
                                      <a:gd name="T1" fmla="*/ 28 h 28"/>
                                      <a:gd name="T2" fmla="*/ 199 w 254"/>
                                      <a:gd name="T3" fmla="*/ 28 h 28"/>
                                      <a:gd name="T4" fmla="*/ 254 w 254"/>
                                      <a:gd name="T5" fmla="*/ 0 h 28"/>
                                    </a:gdLst>
                                    <a:ahLst/>
                                    <a:cxnLst>
                                      <a:cxn ang="0">
                                        <a:pos x="T0" y="T1"/>
                                      </a:cxn>
                                      <a:cxn ang="0">
                                        <a:pos x="T2" y="T3"/>
                                      </a:cxn>
                                      <a:cxn ang="0">
                                        <a:pos x="T4" y="T5"/>
                                      </a:cxn>
                                    </a:cxnLst>
                                    <a:rect l="0" t="0" r="r" b="b"/>
                                    <a:pathLst>
                                      <a:path w="254" h="28">
                                        <a:moveTo>
                                          <a:pt x="0" y="28"/>
                                        </a:moveTo>
                                        <a:lnTo>
                                          <a:pt x="199" y="28"/>
                                        </a:lnTo>
                                        <a:lnTo>
                                          <a:pt x="25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2642"/>
                                <wps:cNvSpPr>
                                  <a:spLocks/>
                                </wps:cNvSpPr>
                                <wps:spPr bwMode="auto">
                                  <a:xfrm>
                                    <a:off x="4828" y="2895"/>
                                    <a:ext cx="75" cy="19"/>
                                  </a:xfrm>
                                  <a:custGeom>
                                    <a:avLst/>
                                    <a:gdLst>
                                      <a:gd name="T0" fmla="*/ 0 w 225"/>
                                      <a:gd name="T1" fmla="*/ 57 h 57"/>
                                      <a:gd name="T2" fmla="*/ 141 w 225"/>
                                      <a:gd name="T3" fmla="*/ 57 h 57"/>
                                      <a:gd name="T4" fmla="*/ 197 w 225"/>
                                      <a:gd name="T5" fmla="*/ 28 h 57"/>
                                      <a:gd name="T6" fmla="*/ 225 w 225"/>
                                      <a:gd name="T7" fmla="*/ 0 h 57"/>
                                    </a:gdLst>
                                    <a:ahLst/>
                                    <a:cxnLst>
                                      <a:cxn ang="0">
                                        <a:pos x="T0" y="T1"/>
                                      </a:cxn>
                                      <a:cxn ang="0">
                                        <a:pos x="T2" y="T3"/>
                                      </a:cxn>
                                      <a:cxn ang="0">
                                        <a:pos x="T4" y="T5"/>
                                      </a:cxn>
                                      <a:cxn ang="0">
                                        <a:pos x="T6" y="T7"/>
                                      </a:cxn>
                                    </a:cxnLst>
                                    <a:rect l="0" t="0" r="r" b="b"/>
                                    <a:pathLst>
                                      <a:path w="225" h="57">
                                        <a:moveTo>
                                          <a:pt x="0" y="57"/>
                                        </a:moveTo>
                                        <a:lnTo>
                                          <a:pt x="141" y="57"/>
                                        </a:lnTo>
                                        <a:lnTo>
                                          <a:pt x="197" y="28"/>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Line 2643"/>
                                <wps:cNvCnPr/>
                                <wps:spPr bwMode="auto">
                                  <a:xfrm>
                                    <a:off x="4809" y="286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4" name="Freeform 2644"/>
                                <wps:cNvSpPr>
                                  <a:spLocks/>
                                </wps:cNvSpPr>
                                <wps:spPr bwMode="auto">
                                  <a:xfrm>
                                    <a:off x="4819" y="2895"/>
                                    <a:ext cx="9" cy="19"/>
                                  </a:xfrm>
                                  <a:custGeom>
                                    <a:avLst/>
                                    <a:gdLst>
                                      <a:gd name="T0" fmla="*/ 29 w 29"/>
                                      <a:gd name="T1" fmla="*/ 0 h 57"/>
                                      <a:gd name="T2" fmla="*/ 0 w 29"/>
                                      <a:gd name="T3" fmla="*/ 28 h 57"/>
                                      <a:gd name="T4" fmla="*/ 29 w 29"/>
                                      <a:gd name="T5" fmla="*/ 57 h 57"/>
                                    </a:gdLst>
                                    <a:ahLst/>
                                    <a:cxnLst>
                                      <a:cxn ang="0">
                                        <a:pos x="T0" y="T1"/>
                                      </a:cxn>
                                      <a:cxn ang="0">
                                        <a:pos x="T2" y="T3"/>
                                      </a:cxn>
                                      <a:cxn ang="0">
                                        <a:pos x="T4" y="T5"/>
                                      </a:cxn>
                                    </a:cxnLst>
                                    <a:rect l="0" t="0" r="r" b="b"/>
                                    <a:pathLst>
                                      <a:path w="29" h="57">
                                        <a:moveTo>
                                          <a:pt x="29" y="0"/>
                                        </a:moveTo>
                                        <a:lnTo>
                                          <a:pt x="0" y="28"/>
                                        </a:lnTo>
                                        <a:lnTo>
                                          <a:pt x="2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2645"/>
                                <wps:cNvSpPr>
                                  <a:spLocks/>
                                </wps:cNvSpPr>
                                <wps:spPr bwMode="auto">
                                  <a:xfrm>
                                    <a:off x="5017" y="2952"/>
                                    <a:ext cx="56" cy="19"/>
                                  </a:xfrm>
                                  <a:custGeom>
                                    <a:avLst/>
                                    <a:gdLst>
                                      <a:gd name="T0" fmla="*/ 0 w 170"/>
                                      <a:gd name="T1" fmla="*/ 0 h 57"/>
                                      <a:gd name="T2" fmla="*/ 57 w 170"/>
                                      <a:gd name="T3" fmla="*/ 57 h 57"/>
                                      <a:gd name="T4" fmla="*/ 170 w 170"/>
                                      <a:gd name="T5" fmla="*/ 57 h 57"/>
                                    </a:gdLst>
                                    <a:ahLst/>
                                    <a:cxnLst>
                                      <a:cxn ang="0">
                                        <a:pos x="T0" y="T1"/>
                                      </a:cxn>
                                      <a:cxn ang="0">
                                        <a:pos x="T2" y="T3"/>
                                      </a:cxn>
                                      <a:cxn ang="0">
                                        <a:pos x="T4" y="T5"/>
                                      </a:cxn>
                                    </a:cxnLst>
                                    <a:rect l="0" t="0" r="r" b="b"/>
                                    <a:pathLst>
                                      <a:path w="170" h="57">
                                        <a:moveTo>
                                          <a:pt x="0" y="0"/>
                                        </a:moveTo>
                                        <a:lnTo>
                                          <a:pt x="57" y="57"/>
                                        </a:lnTo>
                                        <a:lnTo>
                                          <a:pt x="17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Line 2646"/>
                                <wps:cNvCnPr/>
                                <wps:spPr bwMode="auto">
                                  <a:xfrm>
                                    <a:off x="5017" y="2942"/>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7" name="Line 2647"/>
                                <wps:cNvCnPr/>
                                <wps:spPr bwMode="auto">
                                  <a:xfrm flipH="1">
                                    <a:off x="5055" y="290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8" name="Line 2648"/>
                                <wps:cNvCnPr/>
                                <wps:spPr bwMode="auto">
                                  <a:xfrm>
                                    <a:off x="5055" y="2895"/>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19" name="Line 2649"/>
                                <wps:cNvCnPr/>
                                <wps:spPr bwMode="auto">
                                  <a:xfrm>
                                    <a:off x="5036" y="2895"/>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0" name="Line 2650"/>
                                <wps:cNvCnPr/>
                                <wps:spPr bwMode="auto">
                                  <a:xfrm flipV="1">
                                    <a:off x="5026" y="289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1" name="Line 2651"/>
                                <wps:cNvCnPr/>
                                <wps:spPr bwMode="auto">
                                  <a:xfrm flipH="1">
                                    <a:off x="4960" y="2942"/>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2" name="Line 2652"/>
                                <wps:cNvCnPr/>
                                <wps:spPr bwMode="auto">
                                  <a:xfrm flipH="1">
                                    <a:off x="4979" y="2914"/>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3" name="Line 2653"/>
                                <wps:cNvCnPr/>
                                <wps:spPr bwMode="auto">
                                  <a:xfrm flipH="1">
                                    <a:off x="4988" y="2857"/>
                                    <a:ext cx="1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4" name="Line 2654"/>
                                <wps:cNvCnPr/>
                                <wps:spPr bwMode="auto">
                                  <a:xfrm>
                                    <a:off x="4988"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5" name="Line 2655"/>
                                <wps:cNvCnPr/>
                                <wps:spPr bwMode="auto">
                                  <a:xfrm flipV="1">
                                    <a:off x="5017"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6" name="Line 2656"/>
                                <wps:cNvCnPr/>
                                <wps:spPr bwMode="auto">
                                  <a:xfrm flipV="1">
                                    <a:off x="4970" y="2876"/>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7" name="Line 2657"/>
                                <wps:cNvCnPr/>
                                <wps:spPr bwMode="auto">
                                  <a:xfrm>
                                    <a:off x="4960"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8" name="Line 2658"/>
                                <wps:cNvCnPr/>
                                <wps:spPr bwMode="auto">
                                  <a:xfrm>
                                    <a:off x="5244" y="295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29" name="Line 2659"/>
                                <wps:cNvCnPr/>
                                <wps:spPr bwMode="auto">
                                  <a:xfrm>
                                    <a:off x="5225" y="2942"/>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0" name="Line 2660"/>
                                <wps:cNvCnPr/>
                                <wps:spPr bwMode="auto">
                                  <a:xfrm>
                                    <a:off x="5196" y="294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1" name="Line 2661"/>
                                <wps:cNvCnPr/>
                                <wps:spPr bwMode="auto">
                                  <a:xfrm flipV="1">
                                    <a:off x="5187" y="294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2" name="Freeform 2662"/>
                                <wps:cNvSpPr>
                                  <a:spLocks/>
                                </wps:cNvSpPr>
                                <wps:spPr bwMode="auto">
                                  <a:xfrm>
                                    <a:off x="5187" y="2952"/>
                                    <a:ext cx="9" cy="19"/>
                                  </a:xfrm>
                                  <a:custGeom>
                                    <a:avLst/>
                                    <a:gdLst>
                                      <a:gd name="T0" fmla="*/ 28 w 28"/>
                                      <a:gd name="T1" fmla="*/ 57 h 57"/>
                                      <a:gd name="T2" fmla="*/ 0 w 28"/>
                                      <a:gd name="T3" fmla="*/ 29 h 57"/>
                                      <a:gd name="T4" fmla="*/ 0 w 28"/>
                                      <a:gd name="T5" fmla="*/ 0 h 57"/>
                                    </a:gdLst>
                                    <a:ahLst/>
                                    <a:cxnLst>
                                      <a:cxn ang="0">
                                        <a:pos x="T0" y="T1"/>
                                      </a:cxn>
                                      <a:cxn ang="0">
                                        <a:pos x="T2" y="T3"/>
                                      </a:cxn>
                                      <a:cxn ang="0">
                                        <a:pos x="T4" y="T5"/>
                                      </a:cxn>
                                    </a:cxnLst>
                                    <a:rect l="0" t="0" r="r" b="b"/>
                                    <a:pathLst>
                                      <a:path w="28" h="57">
                                        <a:moveTo>
                                          <a:pt x="28" y="57"/>
                                        </a:moveTo>
                                        <a:lnTo>
                                          <a:pt x="0" y="29"/>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2663"/>
                                <wps:cNvSpPr>
                                  <a:spLocks/>
                                </wps:cNvSpPr>
                                <wps:spPr bwMode="auto">
                                  <a:xfrm>
                                    <a:off x="5196" y="2961"/>
                                    <a:ext cx="38" cy="10"/>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Line 2664"/>
                                <wps:cNvCnPr/>
                                <wps:spPr bwMode="auto">
                                  <a:xfrm>
                                    <a:off x="5225" y="2904"/>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5" name="Line 2665"/>
                                <wps:cNvCnPr/>
                                <wps:spPr bwMode="auto">
                                  <a:xfrm>
                                    <a:off x="5225" y="285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6" name="Line 2666"/>
                                <wps:cNvCnPr/>
                                <wps:spPr bwMode="auto">
                                  <a:xfrm>
                                    <a:off x="5215" y="284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7" name="Line 2667"/>
                                <wps:cNvCnPr/>
                                <wps:spPr bwMode="auto">
                                  <a:xfrm flipV="1">
                                    <a:off x="524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8" name="Line 2668"/>
                                <wps:cNvCnPr/>
                                <wps:spPr bwMode="auto">
                                  <a:xfrm flipV="1">
                                    <a:off x="5215" y="2876"/>
                                    <a:ext cx="2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39" name="Line 2669"/>
                                <wps:cNvCnPr/>
                                <wps:spPr bwMode="auto">
                                  <a:xfrm>
                                    <a:off x="5187" y="288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0" name="Line 2670"/>
                                <wps:cNvCnPr/>
                                <wps:spPr bwMode="auto">
                                  <a:xfrm>
                                    <a:off x="5177" y="287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1" name="Line 2671"/>
                                <wps:cNvCnPr/>
                                <wps:spPr bwMode="auto">
                                  <a:xfrm flipV="1">
                                    <a:off x="5149" y="2942"/>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2" name="Line 2672"/>
                                <wps:cNvCnPr/>
                                <wps:spPr bwMode="auto">
                                  <a:xfrm>
                                    <a:off x="5140" y="2961"/>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3" name="Freeform 2673"/>
                                <wps:cNvSpPr>
                                  <a:spLocks/>
                                </wps:cNvSpPr>
                                <wps:spPr bwMode="auto">
                                  <a:xfrm>
                                    <a:off x="5140" y="2867"/>
                                    <a:ext cx="9" cy="94"/>
                                  </a:xfrm>
                                  <a:custGeom>
                                    <a:avLst/>
                                    <a:gdLst>
                                      <a:gd name="T0" fmla="*/ 28 w 28"/>
                                      <a:gd name="T1" fmla="*/ 0 h 284"/>
                                      <a:gd name="T2" fmla="*/ 0 w 28"/>
                                      <a:gd name="T3" fmla="*/ 113 h 284"/>
                                      <a:gd name="T4" fmla="*/ 0 w 28"/>
                                      <a:gd name="T5" fmla="*/ 284 h 284"/>
                                    </a:gdLst>
                                    <a:ahLst/>
                                    <a:cxnLst>
                                      <a:cxn ang="0">
                                        <a:pos x="T0" y="T1"/>
                                      </a:cxn>
                                      <a:cxn ang="0">
                                        <a:pos x="T2" y="T3"/>
                                      </a:cxn>
                                      <a:cxn ang="0">
                                        <a:pos x="T4" y="T5"/>
                                      </a:cxn>
                                    </a:cxnLst>
                                    <a:rect l="0" t="0" r="r" b="b"/>
                                    <a:pathLst>
                                      <a:path w="28" h="284">
                                        <a:moveTo>
                                          <a:pt x="28" y="0"/>
                                        </a:moveTo>
                                        <a:lnTo>
                                          <a:pt x="0" y="113"/>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Line 2674"/>
                                <wps:cNvCnPr/>
                                <wps:spPr bwMode="auto">
                                  <a:xfrm>
                                    <a:off x="5140" y="2857"/>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5" name="Freeform 2675"/>
                                <wps:cNvSpPr>
                                  <a:spLocks/>
                                </wps:cNvSpPr>
                                <wps:spPr bwMode="auto">
                                  <a:xfrm>
                                    <a:off x="5404" y="2971"/>
                                    <a:ext cx="19" cy="9"/>
                                  </a:xfrm>
                                  <a:custGeom>
                                    <a:avLst/>
                                    <a:gdLst>
                                      <a:gd name="T0" fmla="*/ 57 w 57"/>
                                      <a:gd name="T1" fmla="*/ 0 h 28"/>
                                      <a:gd name="T2" fmla="*/ 29 w 57"/>
                                      <a:gd name="T3" fmla="*/ 28 h 28"/>
                                      <a:gd name="T4" fmla="*/ 0 w 57"/>
                                      <a:gd name="T5" fmla="*/ 28 h 28"/>
                                    </a:gdLst>
                                    <a:ahLst/>
                                    <a:cxnLst>
                                      <a:cxn ang="0">
                                        <a:pos x="T0" y="T1"/>
                                      </a:cxn>
                                      <a:cxn ang="0">
                                        <a:pos x="T2" y="T3"/>
                                      </a:cxn>
                                      <a:cxn ang="0">
                                        <a:pos x="T4" y="T5"/>
                                      </a:cxn>
                                    </a:cxnLst>
                                    <a:rect l="0" t="0" r="r" b="b"/>
                                    <a:pathLst>
                                      <a:path w="57" h="28">
                                        <a:moveTo>
                                          <a:pt x="57" y="0"/>
                                        </a:moveTo>
                                        <a:lnTo>
                                          <a:pt x="29"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46" name="Group 2877"/>
                              <wpg:cNvGrpSpPr>
                                <a:grpSpLocks/>
                              </wpg:cNvGrpSpPr>
                              <wpg:grpSpPr bwMode="auto">
                                <a:xfrm>
                                  <a:off x="2768600" y="377190"/>
                                  <a:ext cx="2028190" cy="1521460"/>
                                  <a:chOff x="4360" y="594"/>
                                  <a:chExt cx="3194" cy="2396"/>
                                </a:xfrm>
                              </wpg:grpSpPr>
                              <wps:wsp>
                                <wps:cNvPr id="2147" name="Line 2677"/>
                                <wps:cNvCnPr/>
                                <wps:spPr bwMode="auto">
                                  <a:xfrm flipH="1">
                                    <a:off x="5347" y="296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8" name="Line 2678"/>
                                <wps:cNvCnPr/>
                                <wps:spPr bwMode="auto">
                                  <a:xfrm flipH="1">
                                    <a:off x="5366" y="2914"/>
                                    <a:ext cx="19"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49" name="Line 2679"/>
                                <wps:cNvCnPr/>
                                <wps:spPr bwMode="auto">
                                  <a:xfrm>
                                    <a:off x="5385" y="286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0" name="Freeform 2680"/>
                                <wps:cNvSpPr>
                                  <a:spLocks/>
                                </wps:cNvSpPr>
                                <wps:spPr bwMode="auto">
                                  <a:xfrm>
                                    <a:off x="5328" y="2942"/>
                                    <a:ext cx="19" cy="10"/>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2681"/>
                                <wps:cNvSpPr>
                                  <a:spLocks/>
                                </wps:cNvSpPr>
                                <wps:spPr bwMode="auto">
                                  <a:xfrm>
                                    <a:off x="5328" y="2895"/>
                                    <a:ext cx="19" cy="47"/>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Line 2682"/>
                                <wps:cNvCnPr/>
                                <wps:spPr bwMode="auto">
                                  <a:xfrm flipH="1">
                                    <a:off x="5328" y="2876"/>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3" name="Line 2683"/>
                                <wps:cNvCnPr/>
                                <wps:spPr bwMode="auto">
                                  <a:xfrm flipH="1">
                                    <a:off x="5338"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4" name="Line 2684"/>
                                <wps:cNvCnPr/>
                                <wps:spPr bwMode="auto">
                                  <a:xfrm>
                                    <a:off x="5423" y="2904"/>
                                    <a:ext cx="0" cy="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5" name="Line 2685"/>
                                <wps:cNvCnPr/>
                                <wps:spPr bwMode="auto">
                                  <a:xfrm>
                                    <a:off x="5394" y="2838"/>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6" name="Line 2686"/>
                                <wps:cNvCnPr/>
                                <wps:spPr bwMode="auto">
                                  <a:xfrm>
                                    <a:off x="5347" y="2848"/>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7" name="Line 2687"/>
                                <wps:cNvCnPr/>
                                <wps:spPr bwMode="auto">
                                  <a:xfrm>
                                    <a:off x="5309"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8" name="Line 2688"/>
                                <wps:cNvCnPr/>
                                <wps:spPr bwMode="auto">
                                  <a:xfrm>
                                    <a:off x="5385" y="290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59" name="Line 2689"/>
                                <wps:cNvCnPr/>
                                <wps:spPr bwMode="auto">
                                  <a:xfrm>
                                    <a:off x="5366" y="286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0" name="Line 2690"/>
                                <wps:cNvCnPr/>
                                <wps:spPr bwMode="auto">
                                  <a:xfrm>
                                    <a:off x="5309" y="28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1" name="Freeform 2691"/>
                                <wps:cNvSpPr>
                                  <a:spLocks/>
                                </wps:cNvSpPr>
                                <wps:spPr bwMode="auto">
                                  <a:xfrm>
                                    <a:off x="5527" y="2848"/>
                                    <a:ext cx="75" cy="132"/>
                                  </a:xfrm>
                                  <a:custGeom>
                                    <a:avLst/>
                                    <a:gdLst>
                                      <a:gd name="T0" fmla="*/ 0 w 227"/>
                                      <a:gd name="T1" fmla="*/ 0 h 397"/>
                                      <a:gd name="T2" fmla="*/ 227 w 227"/>
                                      <a:gd name="T3" fmla="*/ 0 h 397"/>
                                      <a:gd name="T4" fmla="*/ 227 w 227"/>
                                      <a:gd name="T5" fmla="*/ 397 h 397"/>
                                      <a:gd name="T6" fmla="*/ 198 w 227"/>
                                      <a:gd name="T7" fmla="*/ 397 h 397"/>
                                    </a:gdLst>
                                    <a:ahLst/>
                                    <a:cxnLst>
                                      <a:cxn ang="0">
                                        <a:pos x="T0" y="T1"/>
                                      </a:cxn>
                                      <a:cxn ang="0">
                                        <a:pos x="T2" y="T3"/>
                                      </a:cxn>
                                      <a:cxn ang="0">
                                        <a:pos x="T4" y="T5"/>
                                      </a:cxn>
                                      <a:cxn ang="0">
                                        <a:pos x="T6" y="T7"/>
                                      </a:cxn>
                                    </a:cxnLst>
                                    <a:rect l="0" t="0" r="r" b="b"/>
                                    <a:pathLst>
                                      <a:path w="227" h="397">
                                        <a:moveTo>
                                          <a:pt x="0" y="0"/>
                                        </a:moveTo>
                                        <a:lnTo>
                                          <a:pt x="227" y="0"/>
                                        </a:lnTo>
                                        <a:lnTo>
                                          <a:pt x="227" y="397"/>
                                        </a:lnTo>
                                        <a:lnTo>
                                          <a:pt x="198"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Line 2692"/>
                                <wps:cNvCnPr/>
                                <wps:spPr bwMode="auto">
                                  <a:xfrm>
                                    <a:off x="5546" y="2895"/>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3" name="Line 2693"/>
                                <wps:cNvCnPr/>
                                <wps:spPr bwMode="auto">
                                  <a:xfrm>
                                    <a:off x="5470" y="291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4" name="Line 2694"/>
                                <wps:cNvCnPr/>
                                <wps:spPr bwMode="auto">
                                  <a:xfrm>
                                    <a:off x="5546" y="296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5" name="Line 2695"/>
                                <wps:cNvCnPr/>
                                <wps:spPr bwMode="auto">
                                  <a:xfrm>
                                    <a:off x="5470" y="290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6" name="Line 2696"/>
                                <wps:cNvCnPr/>
                                <wps:spPr bwMode="auto">
                                  <a:xfrm>
                                    <a:off x="5470" y="2942"/>
                                    <a:ext cx="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7" name="Freeform 2697"/>
                                <wps:cNvSpPr>
                                  <a:spLocks/>
                                </wps:cNvSpPr>
                                <wps:spPr bwMode="auto">
                                  <a:xfrm>
                                    <a:off x="5470" y="2838"/>
                                    <a:ext cx="19" cy="48"/>
                                  </a:xfrm>
                                  <a:custGeom>
                                    <a:avLst/>
                                    <a:gdLst>
                                      <a:gd name="T0" fmla="*/ 57 w 57"/>
                                      <a:gd name="T1" fmla="*/ 0 h 142"/>
                                      <a:gd name="T2" fmla="*/ 57 w 57"/>
                                      <a:gd name="T3" fmla="*/ 28 h 142"/>
                                      <a:gd name="T4" fmla="*/ 0 w 57"/>
                                      <a:gd name="T5" fmla="*/ 85 h 142"/>
                                      <a:gd name="T6" fmla="*/ 57 w 57"/>
                                      <a:gd name="T7" fmla="*/ 142 h 142"/>
                                    </a:gdLst>
                                    <a:ahLst/>
                                    <a:cxnLst>
                                      <a:cxn ang="0">
                                        <a:pos x="T0" y="T1"/>
                                      </a:cxn>
                                      <a:cxn ang="0">
                                        <a:pos x="T2" y="T3"/>
                                      </a:cxn>
                                      <a:cxn ang="0">
                                        <a:pos x="T4" y="T5"/>
                                      </a:cxn>
                                      <a:cxn ang="0">
                                        <a:pos x="T6" y="T7"/>
                                      </a:cxn>
                                    </a:cxnLst>
                                    <a:rect l="0" t="0" r="r" b="b"/>
                                    <a:pathLst>
                                      <a:path w="57" h="142">
                                        <a:moveTo>
                                          <a:pt x="57" y="0"/>
                                        </a:moveTo>
                                        <a:lnTo>
                                          <a:pt x="57" y="28"/>
                                        </a:ln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Line 2698"/>
                                <wps:cNvCnPr/>
                                <wps:spPr bwMode="auto">
                                  <a:xfrm>
                                    <a:off x="5489" y="2914"/>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69" name="Line 2699"/>
                                <wps:cNvCnPr/>
                                <wps:spPr bwMode="auto">
                                  <a:xfrm>
                                    <a:off x="5508"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0" name="Line 2700"/>
                                <wps:cNvCnPr/>
                                <wps:spPr bwMode="auto">
                                  <a:xfrm>
                                    <a:off x="5508" y="294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1" name="Line 2701"/>
                                <wps:cNvCnPr/>
                                <wps:spPr bwMode="auto">
                                  <a:xfrm>
                                    <a:off x="5527" y="2848"/>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2" name="Line 2702"/>
                                <wps:cNvCnPr/>
                                <wps:spPr bwMode="auto">
                                  <a:xfrm>
                                    <a:off x="5546" y="2923"/>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3" name="Line 2703"/>
                                <wps:cNvCnPr/>
                                <wps:spPr bwMode="auto">
                                  <a:xfrm>
                                    <a:off x="5564" y="289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4" name="Line 2704"/>
                                <wps:cNvCnPr/>
                                <wps:spPr bwMode="auto">
                                  <a:xfrm flipH="1">
                                    <a:off x="5470" y="2867"/>
                                    <a:ext cx="38"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5" name="Line 2705"/>
                                <wps:cNvCnPr/>
                                <wps:spPr bwMode="auto">
                                  <a:xfrm>
                                    <a:off x="5546"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6" name="Line 2706"/>
                                <wps:cNvCnPr/>
                                <wps:spPr bwMode="auto">
                                  <a:xfrm flipH="1">
                                    <a:off x="5574" y="286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7" name="Line 2707"/>
                                <wps:cNvCnPr/>
                                <wps:spPr bwMode="auto">
                                  <a:xfrm>
                                    <a:off x="5536" y="2923"/>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8" name="Line 2708"/>
                                <wps:cNvCnPr/>
                                <wps:spPr bwMode="auto">
                                  <a:xfrm>
                                    <a:off x="4360" y="2990"/>
                                    <a:ext cx="129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79" name="Freeform 2709"/>
                                <wps:cNvSpPr>
                                  <a:spLocks/>
                                </wps:cNvSpPr>
                                <wps:spPr bwMode="auto">
                                  <a:xfrm>
                                    <a:off x="5431" y="797"/>
                                    <a:ext cx="85" cy="123"/>
                                  </a:xfrm>
                                  <a:custGeom>
                                    <a:avLst/>
                                    <a:gdLst>
                                      <a:gd name="T0" fmla="*/ 113 w 255"/>
                                      <a:gd name="T1" fmla="*/ 0 h 369"/>
                                      <a:gd name="T2" fmla="*/ 141 w 255"/>
                                      <a:gd name="T3" fmla="*/ 0 h 369"/>
                                      <a:gd name="T4" fmla="*/ 141 w 255"/>
                                      <a:gd name="T5" fmla="*/ 227 h 369"/>
                                      <a:gd name="T6" fmla="*/ 170 w 255"/>
                                      <a:gd name="T7" fmla="*/ 340 h 369"/>
                                      <a:gd name="T8" fmla="*/ 141 w 255"/>
                                      <a:gd name="T9" fmla="*/ 369 h 369"/>
                                      <a:gd name="T10" fmla="*/ 28 w 255"/>
                                      <a:gd name="T11" fmla="*/ 369 h 369"/>
                                      <a:gd name="T12" fmla="*/ 0 w 255"/>
                                      <a:gd name="T13" fmla="*/ 340 h 369"/>
                                      <a:gd name="T14" fmla="*/ 0 w 255"/>
                                      <a:gd name="T15" fmla="*/ 312 h 369"/>
                                      <a:gd name="T16" fmla="*/ 28 w 255"/>
                                      <a:gd name="T17" fmla="*/ 284 h 369"/>
                                      <a:gd name="T18" fmla="*/ 141 w 255"/>
                                      <a:gd name="T19" fmla="*/ 284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1" y="0"/>
                                        </a:lnTo>
                                        <a:lnTo>
                                          <a:pt x="141" y="227"/>
                                        </a:lnTo>
                                        <a:lnTo>
                                          <a:pt x="170" y="340"/>
                                        </a:lnTo>
                                        <a:lnTo>
                                          <a:pt x="141" y="369"/>
                                        </a:lnTo>
                                        <a:lnTo>
                                          <a:pt x="28" y="369"/>
                                        </a:lnTo>
                                        <a:lnTo>
                                          <a:pt x="0" y="340"/>
                                        </a:lnTo>
                                        <a:lnTo>
                                          <a:pt x="0" y="312"/>
                                        </a:lnTo>
                                        <a:lnTo>
                                          <a:pt x="28" y="284"/>
                                        </a:lnTo>
                                        <a:lnTo>
                                          <a:pt x="141" y="284"/>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2710"/>
                                <wps:cNvSpPr>
                                  <a:spLocks/>
                                </wps:cNvSpPr>
                                <wps:spPr bwMode="auto">
                                  <a:xfrm>
                                    <a:off x="5431" y="81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2711"/>
                                <wps:cNvSpPr>
                                  <a:spLocks/>
                                </wps:cNvSpPr>
                                <wps:spPr bwMode="auto">
                                  <a:xfrm>
                                    <a:off x="5440" y="84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Line 2712"/>
                                <wps:cNvCnPr/>
                                <wps:spPr bwMode="auto">
                                  <a:xfrm>
                                    <a:off x="542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3" name="Freeform 2713"/>
                                <wps:cNvSpPr>
                                  <a:spLocks/>
                                </wps:cNvSpPr>
                                <wps:spPr bwMode="auto">
                                  <a:xfrm>
                                    <a:off x="5431" y="84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2714"/>
                                <wps:cNvSpPr>
                                  <a:spLocks/>
                                </wps:cNvSpPr>
                                <wps:spPr bwMode="auto">
                                  <a:xfrm>
                                    <a:off x="5629" y="901"/>
                                    <a:ext cx="56"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Line 2715"/>
                                <wps:cNvCnPr/>
                                <wps:spPr bwMode="auto">
                                  <a:xfrm>
                                    <a:off x="5629" y="8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6" name="Line 2716"/>
                                <wps:cNvCnPr/>
                                <wps:spPr bwMode="auto">
                                  <a:xfrm flipH="1">
                                    <a:off x="5667" y="854"/>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7" name="Line 2717"/>
                                <wps:cNvCnPr/>
                                <wps:spPr bwMode="auto">
                                  <a:xfrm>
                                    <a:off x="5667" y="844"/>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8" name="Line 2718"/>
                                <wps:cNvCnPr/>
                                <wps:spPr bwMode="auto">
                                  <a:xfrm>
                                    <a:off x="5648" y="84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89" name="Line 2719"/>
                                <wps:cNvCnPr/>
                                <wps:spPr bwMode="auto">
                                  <a:xfrm flipV="1">
                                    <a:off x="5638" y="8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0" name="Line 2720"/>
                                <wps:cNvCnPr/>
                                <wps:spPr bwMode="auto">
                                  <a:xfrm flipH="1">
                                    <a:off x="5572" y="892"/>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1" name="Line 2721"/>
                                <wps:cNvCnPr/>
                                <wps:spPr bwMode="auto">
                                  <a:xfrm flipH="1">
                                    <a:off x="5591" y="863"/>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2" name="Line 2722"/>
                                <wps:cNvCnPr/>
                                <wps:spPr bwMode="auto">
                                  <a:xfrm flipH="1">
                                    <a:off x="5601" y="80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3" name="Line 2723"/>
                                <wps:cNvCnPr/>
                                <wps:spPr bwMode="auto">
                                  <a:xfrm>
                                    <a:off x="5601" y="79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4" name="Line 2724"/>
                                <wps:cNvCnPr/>
                                <wps:spPr bwMode="auto">
                                  <a:xfrm flipV="1">
                                    <a:off x="5629" y="81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5" name="Line 2725"/>
                                <wps:cNvCnPr/>
                                <wps:spPr bwMode="auto">
                                  <a:xfrm flipV="1">
                                    <a:off x="5582" y="825"/>
                                    <a:ext cx="47"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6" name="Line 2726"/>
                                <wps:cNvCnPr/>
                                <wps:spPr bwMode="auto">
                                  <a:xfrm>
                                    <a:off x="5572"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7" name="Line 2727"/>
                                <wps:cNvCnPr/>
                                <wps:spPr bwMode="auto">
                                  <a:xfrm>
                                    <a:off x="5855" y="90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8" name="Line 2728"/>
                                <wps:cNvCnPr/>
                                <wps:spPr bwMode="auto">
                                  <a:xfrm>
                                    <a:off x="5837" y="892"/>
                                    <a:ext cx="1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199" name="Line 2729"/>
                                <wps:cNvCnPr/>
                                <wps:spPr bwMode="auto">
                                  <a:xfrm>
                                    <a:off x="5808" y="892"/>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0" name="Line 2730"/>
                                <wps:cNvCnPr/>
                                <wps:spPr bwMode="auto">
                                  <a:xfrm flipV="1">
                                    <a:off x="579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1" name="Freeform 2731"/>
                                <wps:cNvSpPr>
                                  <a:spLocks/>
                                </wps:cNvSpPr>
                                <wps:spPr bwMode="auto">
                                  <a:xfrm>
                                    <a:off x="5799" y="901"/>
                                    <a:ext cx="9"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2732"/>
                                <wps:cNvSpPr>
                                  <a:spLocks/>
                                </wps:cNvSpPr>
                                <wps:spPr bwMode="auto">
                                  <a:xfrm>
                                    <a:off x="5808" y="910"/>
                                    <a:ext cx="38" cy="10"/>
                                  </a:xfrm>
                                  <a:custGeom>
                                    <a:avLst/>
                                    <a:gdLst>
                                      <a:gd name="T0" fmla="*/ 114 w 114"/>
                                      <a:gd name="T1" fmla="*/ 0 h 29"/>
                                      <a:gd name="T2" fmla="*/ 86 w 114"/>
                                      <a:gd name="T3" fmla="*/ 29 h 29"/>
                                      <a:gd name="T4" fmla="*/ 0 w 114"/>
                                      <a:gd name="T5" fmla="*/ 29 h 29"/>
                                    </a:gdLst>
                                    <a:ahLst/>
                                    <a:cxnLst>
                                      <a:cxn ang="0">
                                        <a:pos x="T0" y="T1"/>
                                      </a:cxn>
                                      <a:cxn ang="0">
                                        <a:pos x="T2" y="T3"/>
                                      </a:cxn>
                                      <a:cxn ang="0">
                                        <a:pos x="T4" y="T5"/>
                                      </a:cxn>
                                    </a:cxnLst>
                                    <a:rect l="0" t="0" r="r" b="b"/>
                                    <a:pathLst>
                                      <a:path w="114" h="29">
                                        <a:moveTo>
                                          <a:pt x="114" y="0"/>
                                        </a:moveTo>
                                        <a:lnTo>
                                          <a:pt x="86"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Line 2733"/>
                                <wps:cNvCnPr/>
                                <wps:spPr bwMode="auto">
                                  <a:xfrm>
                                    <a:off x="5837" y="854"/>
                                    <a:ext cx="9"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4" name="Line 2734"/>
                                <wps:cNvCnPr/>
                                <wps:spPr bwMode="auto">
                                  <a:xfrm>
                                    <a:off x="5837" y="806"/>
                                    <a:ext cx="0"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5" name="Line 2735"/>
                                <wps:cNvCnPr/>
                                <wps:spPr bwMode="auto">
                                  <a:xfrm>
                                    <a:off x="582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6" name="Line 2736"/>
                                <wps:cNvCnPr/>
                                <wps:spPr bwMode="auto">
                                  <a:xfrm flipV="1">
                                    <a:off x="5855"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7" name="Line 2737"/>
                                <wps:cNvCnPr/>
                                <wps:spPr bwMode="auto">
                                  <a:xfrm flipV="1">
                                    <a:off x="5827" y="825"/>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8" name="Line 2738"/>
                                <wps:cNvCnPr/>
                                <wps:spPr bwMode="auto">
                                  <a:xfrm>
                                    <a:off x="5799" y="8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09" name="Line 2739"/>
                                <wps:cNvCnPr/>
                                <wps:spPr bwMode="auto">
                                  <a:xfrm>
                                    <a:off x="5789" y="825"/>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0" name="Line 2740"/>
                                <wps:cNvCnPr/>
                                <wps:spPr bwMode="auto">
                                  <a:xfrm flipV="1">
                                    <a:off x="5761" y="892"/>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1" name="Line 2741"/>
                                <wps:cNvCnPr/>
                                <wps:spPr bwMode="auto">
                                  <a:xfrm>
                                    <a:off x="5751" y="910"/>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2" name="Freeform 2742"/>
                                <wps:cNvSpPr>
                                  <a:spLocks/>
                                </wps:cNvSpPr>
                                <wps:spPr bwMode="auto">
                                  <a:xfrm>
                                    <a:off x="5751" y="816"/>
                                    <a:ext cx="10"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Line 2743"/>
                                <wps:cNvCnPr/>
                                <wps:spPr bwMode="auto">
                                  <a:xfrm>
                                    <a:off x="5751" y="806"/>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4" name="Line 2744"/>
                                <wps:cNvCnPr/>
                                <wps:spPr bwMode="auto">
                                  <a:xfrm>
                                    <a:off x="5922" y="901"/>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5" name="Line 2745"/>
                                <wps:cNvCnPr/>
                                <wps:spPr bwMode="auto">
                                  <a:xfrm>
                                    <a:off x="6101" y="797"/>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6" name="Freeform 2746"/>
                                <wps:cNvSpPr>
                                  <a:spLocks/>
                                </wps:cNvSpPr>
                                <wps:spPr bwMode="auto">
                                  <a:xfrm>
                                    <a:off x="6101" y="892"/>
                                    <a:ext cx="94" cy="18"/>
                                  </a:xfrm>
                                  <a:custGeom>
                                    <a:avLst/>
                                    <a:gdLst>
                                      <a:gd name="T0" fmla="*/ 0 w 284"/>
                                      <a:gd name="T1" fmla="*/ 56 h 56"/>
                                      <a:gd name="T2" fmla="*/ 284 w 284"/>
                                      <a:gd name="T3" fmla="*/ 56 h 56"/>
                                      <a:gd name="T4" fmla="*/ 284 w 284"/>
                                      <a:gd name="T5" fmla="*/ 0 h 56"/>
                                    </a:gdLst>
                                    <a:ahLst/>
                                    <a:cxnLst>
                                      <a:cxn ang="0">
                                        <a:pos x="T0" y="T1"/>
                                      </a:cxn>
                                      <a:cxn ang="0">
                                        <a:pos x="T2" y="T3"/>
                                      </a:cxn>
                                      <a:cxn ang="0">
                                        <a:pos x="T4" y="T5"/>
                                      </a:cxn>
                                    </a:cxnLst>
                                    <a:rect l="0" t="0" r="r" b="b"/>
                                    <a:pathLst>
                                      <a:path w="284" h="56">
                                        <a:moveTo>
                                          <a:pt x="0" y="56"/>
                                        </a:moveTo>
                                        <a:lnTo>
                                          <a:pt x="284" y="56"/>
                                        </a:lnTo>
                                        <a:lnTo>
                                          <a:pt x="284"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Line 2747"/>
                                <wps:cNvCnPr/>
                                <wps:spPr bwMode="auto">
                                  <a:xfrm>
                                    <a:off x="6110" y="797"/>
                                    <a:ext cx="0" cy="11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18" name="Freeform 2748"/>
                                <wps:cNvSpPr>
                                  <a:spLocks/>
                                </wps:cNvSpPr>
                                <wps:spPr bwMode="auto">
                                  <a:xfrm>
                                    <a:off x="6252" y="854"/>
                                    <a:ext cx="19" cy="9"/>
                                  </a:xfrm>
                                  <a:custGeom>
                                    <a:avLst/>
                                    <a:gdLst>
                                      <a:gd name="T0" fmla="*/ 56 w 56"/>
                                      <a:gd name="T1" fmla="*/ 0 h 28"/>
                                      <a:gd name="T2" fmla="*/ 28 w 56"/>
                                      <a:gd name="T3" fmla="*/ 28 h 28"/>
                                      <a:gd name="T4" fmla="*/ 0 w 56"/>
                                      <a:gd name="T5" fmla="*/ 28 h 28"/>
                                    </a:gdLst>
                                    <a:ahLst/>
                                    <a:cxnLst>
                                      <a:cxn ang="0">
                                        <a:pos x="T0" y="T1"/>
                                      </a:cxn>
                                      <a:cxn ang="0">
                                        <a:pos x="T2" y="T3"/>
                                      </a:cxn>
                                      <a:cxn ang="0">
                                        <a:pos x="T4" y="T5"/>
                                      </a:cxn>
                                    </a:cxnLst>
                                    <a:rect l="0" t="0" r="r" b="b"/>
                                    <a:pathLst>
                                      <a:path w="56" h="28">
                                        <a:moveTo>
                                          <a:pt x="56" y="0"/>
                                        </a:moveTo>
                                        <a:lnTo>
                                          <a:pt x="28"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Line 2749"/>
                                <wps:cNvCnPr/>
                                <wps:spPr bwMode="auto">
                                  <a:xfrm flipH="1">
                                    <a:off x="6271" y="835"/>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0" name="Freeform 2750"/>
                                <wps:cNvSpPr>
                                  <a:spLocks/>
                                </wps:cNvSpPr>
                                <wps:spPr bwMode="auto">
                                  <a:xfrm>
                                    <a:off x="6365" y="788"/>
                                    <a:ext cx="19" cy="75"/>
                                  </a:xfrm>
                                  <a:custGeom>
                                    <a:avLst/>
                                    <a:gdLst>
                                      <a:gd name="T0" fmla="*/ 57 w 57"/>
                                      <a:gd name="T1" fmla="*/ 0 h 226"/>
                                      <a:gd name="T2" fmla="*/ 57 w 57"/>
                                      <a:gd name="T3" fmla="*/ 226 h 226"/>
                                      <a:gd name="T4" fmla="*/ 0 w 57"/>
                                      <a:gd name="T5" fmla="*/ 226 h 226"/>
                                    </a:gdLst>
                                    <a:ahLst/>
                                    <a:cxnLst>
                                      <a:cxn ang="0">
                                        <a:pos x="T0" y="T1"/>
                                      </a:cxn>
                                      <a:cxn ang="0">
                                        <a:pos x="T2" y="T3"/>
                                      </a:cxn>
                                      <a:cxn ang="0">
                                        <a:pos x="T4" y="T5"/>
                                      </a:cxn>
                                    </a:cxnLst>
                                    <a:rect l="0" t="0" r="r" b="b"/>
                                    <a:pathLst>
                                      <a:path w="57" h="226">
                                        <a:moveTo>
                                          <a:pt x="57" y="0"/>
                                        </a:moveTo>
                                        <a:lnTo>
                                          <a:pt x="57" y="226"/>
                                        </a:lnTo>
                                        <a:lnTo>
                                          <a:pt x="0" y="22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Line 2751"/>
                                <wps:cNvCnPr/>
                                <wps:spPr bwMode="auto">
                                  <a:xfrm>
                                    <a:off x="6356" y="797"/>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2" name="Line 2752"/>
                                <wps:cNvCnPr/>
                                <wps:spPr bwMode="auto">
                                  <a:xfrm>
                                    <a:off x="6318" y="873"/>
                                    <a:ext cx="0" cy="5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3" name="Line 2753"/>
                                <wps:cNvCnPr/>
                                <wps:spPr bwMode="auto">
                                  <a:xfrm>
                                    <a:off x="6309" y="797"/>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4" name="Line 2754"/>
                                <wps:cNvCnPr/>
                                <wps:spPr bwMode="auto">
                                  <a:xfrm>
                                    <a:off x="6280" y="797"/>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5" name="Line 2755"/>
                                <wps:cNvCnPr/>
                                <wps:spPr bwMode="auto">
                                  <a:xfrm>
                                    <a:off x="6252" y="929"/>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6" name="Line 2756"/>
                                <wps:cNvCnPr/>
                                <wps:spPr bwMode="auto">
                                  <a:xfrm>
                                    <a:off x="6271" y="892"/>
                                    <a:ext cx="9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7" name="Line 2757"/>
                                <wps:cNvCnPr/>
                                <wps:spPr bwMode="auto">
                                  <a:xfrm>
                                    <a:off x="6252" y="825"/>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8" name="Line 2758"/>
                                <wps:cNvCnPr/>
                                <wps:spPr bwMode="auto">
                                  <a:xfrm>
                                    <a:off x="6261" y="797"/>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29" name="Freeform 2759"/>
                                <wps:cNvSpPr>
                                  <a:spLocks/>
                                </wps:cNvSpPr>
                                <wps:spPr bwMode="auto">
                                  <a:xfrm>
                                    <a:off x="6516" y="797"/>
                                    <a:ext cx="38" cy="104"/>
                                  </a:xfrm>
                                  <a:custGeom>
                                    <a:avLst/>
                                    <a:gdLst>
                                      <a:gd name="T0" fmla="*/ 0 w 114"/>
                                      <a:gd name="T1" fmla="*/ 0 h 312"/>
                                      <a:gd name="T2" fmla="*/ 114 w 114"/>
                                      <a:gd name="T3" fmla="*/ 0 h 312"/>
                                      <a:gd name="T4" fmla="*/ 114 w 114"/>
                                      <a:gd name="T5" fmla="*/ 57 h 312"/>
                                      <a:gd name="T6" fmla="*/ 85 w 114"/>
                                      <a:gd name="T7" fmla="*/ 113 h 312"/>
                                      <a:gd name="T8" fmla="*/ 57 w 114"/>
                                      <a:gd name="T9" fmla="*/ 142 h 312"/>
                                      <a:gd name="T10" fmla="*/ 114 w 114"/>
                                      <a:gd name="T11" fmla="*/ 198 h 312"/>
                                      <a:gd name="T12" fmla="*/ 114 w 114"/>
                                      <a:gd name="T13" fmla="*/ 284 h 312"/>
                                      <a:gd name="T14" fmla="*/ 85 w 114"/>
                                      <a:gd name="T15" fmla="*/ 312 h 312"/>
                                      <a:gd name="T16" fmla="*/ 57 w 114"/>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4" h="312">
                                        <a:moveTo>
                                          <a:pt x="0" y="0"/>
                                        </a:moveTo>
                                        <a:lnTo>
                                          <a:pt x="114" y="0"/>
                                        </a:lnTo>
                                        <a:lnTo>
                                          <a:pt x="114" y="57"/>
                                        </a:lnTo>
                                        <a:lnTo>
                                          <a:pt x="85" y="113"/>
                                        </a:lnTo>
                                        <a:lnTo>
                                          <a:pt x="57" y="142"/>
                                        </a:lnTo>
                                        <a:lnTo>
                                          <a:pt x="114" y="198"/>
                                        </a:lnTo>
                                        <a:lnTo>
                                          <a:pt x="114" y="284"/>
                                        </a:lnTo>
                                        <a:lnTo>
                                          <a:pt x="85" y="312"/>
                                        </a:lnTo>
                                        <a:lnTo>
                                          <a:pt x="57"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Line 2760"/>
                                <wps:cNvCnPr/>
                                <wps:spPr bwMode="auto">
                                  <a:xfrm>
                                    <a:off x="6431" y="806"/>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1" name="Line 2761"/>
                                <wps:cNvCnPr/>
                                <wps:spPr bwMode="auto">
                                  <a:xfrm>
                                    <a:off x="6422" y="854"/>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2" name="Rectangle 2762"/>
                                <wps:cNvSpPr>
                                  <a:spLocks noChangeArrowheads="1"/>
                                </wps:cNvSpPr>
                                <wps:spPr bwMode="auto">
                                  <a:xfrm>
                                    <a:off x="6431" y="882"/>
                                    <a:ext cx="57" cy="4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Line 2763"/>
                                <wps:cNvCnPr/>
                                <wps:spPr bwMode="auto">
                                  <a:xfrm>
                                    <a:off x="6459" y="788"/>
                                    <a:ext cx="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4" name="Line 2764"/>
                                <wps:cNvCnPr/>
                                <wps:spPr bwMode="auto">
                                  <a:xfrm>
                                    <a:off x="6516"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5" name="Line 2765"/>
                                <wps:cNvCnPr/>
                                <wps:spPr bwMode="auto">
                                  <a:xfrm>
                                    <a:off x="6440" y="825"/>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6" name="Line 2766"/>
                                <wps:cNvCnPr/>
                                <wps:spPr bwMode="auto">
                                  <a:xfrm flipH="1">
                                    <a:off x="6469" y="825"/>
                                    <a:ext cx="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7" name="Line 2767"/>
                                <wps:cNvCnPr/>
                                <wps:spPr bwMode="auto">
                                  <a:xfrm>
                                    <a:off x="6592" y="816"/>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8" name="Line 2768"/>
                                <wps:cNvCnPr/>
                                <wps:spPr bwMode="auto">
                                  <a:xfrm>
                                    <a:off x="6658" y="825"/>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39" name="Freeform 2769"/>
                                <wps:cNvSpPr>
                                  <a:spLocks/>
                                </wps:cNvSpPr>
                                <wps:spPr bwMode="auto">
                                  <a:xfrm>
                                    <a:off x="6686" y="788"/>
                                    <a:ext cx="19" cy="141"/>
                                  </a:xfrm>
                                  <a:custGeom>
                                    <a:avLst/>
                                    <a:gdLst>
                                      <a:gd name="T0" fmla="*/ 0 w 57"/>
                                      <a:gd name="T1" fmla="*/ 425 h 425"/>
                                      <a:gd name="T2" fmla="*/ 57 w 57"/>
                                      <a:gd name="T3" fmla="*/ 425 h 425"/>
                                      <a:gd name="T4" fmla="*/ 57 w 57"/>
                                      <a:gd name="T5" fmla="*/ 0 h 425"/>
                                    </a:gdLst>
                                    <a:ahLst/>
                                    <a:cxnLst>
                                      <a:cxn ang="0">
                                        <a:pos x="T0" y="T1"/>
                                      </a:cxn>
                                      <a:cxn ang="0">
                                        <a:pos x="T2" y="T3"/>
                                      </a:cxn>
                                      <a:cxn ang="0">
                                        <a:pos x="T4" y="T5"/>
                                      </a:cxn>
                                    </a:cxnLst>
                                    <a:rect l="0" t="0" r="r" b="b"/>
                                    <a:pathLst>
                                      <a:path w="57" h="425">
                                        <a:moveTo>
                                          <a:pt x="0" y="425"/>
                                        </a:moveTo>
                                        <a:lnTo>
                                          <a:pt x="57" y="425"/>
                                        </a:lnTo>
                                        <a:lnTo>
                                          <a:pt x="5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Line 2770"/>
                                <wps:cNvCnPr/>
                                <wps:spPr bwMode="auto">
                                  <a:xfrm>
                                    <a:off x="6620" y="78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1" name="Line 2771"/>
                                <wps:cNvCnPr/>
                                <wps:spPr bwMode="auto">
                                  <a:xfrm flipH="1">
                                    <a:off x="6592" y="816"/>
                                    <a:ext cx="28"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2" name="Line 2772"/>
                                <wps:cNvCnPr/>
                                <wps:spPr bwMode="auto">
                                  <a:xfrm>
                                    <a:off x="6620" y="816"/>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43" name="Freeform 2773"/>
                                <wps:cNvSpPr>
                                  <a:spLocks/>
                                </wps:cNvSpPr>
                                <wps:spPr bwMode="auto">
                                  <a:xfrm>
                                    <a:off x="6648" y="825"/>
                                    <a:ext cx="57" cy="85"/>
                                  </a:xfrm>
                                  <a:custGeom>
                                    <a:avLst/>
                                    <a:gdLst>
                                      <a:gd name="T0" fmla="*/ 170 w 170"/>
                                      <a:gd name="T1" fmla="*/ 0 h 255"/>
                                      <a:gd name="T2" fmla="*/ 113 w 170"/>
                                      <a:gd name="T3" fmla="*/ 113 h 255"/>
                                      <a:gd name="T4" fmla="*/ 85 w 170"/>
                                      <a:gd name="T5" fmla="*/ 170 h 255"/>
                                      <a:gd name="T6" fmla="*/ 0 w 170"/>
                                      <a:gd name="T7" fmla="*/ 255 h 255"/>
                                    </a:gdLst>
                                    <a:ahLst/>
                                    <a:cxnLst>
                                      <a:cxn ang="0">
                                        <a:pos x="T0" y="T1"/>
                                      </a:cxn>
                                      <a:cxn ang="0">
                                        <a:pos x="T2" y="T3"/>
                                      </a:cxn>
                                      <a:cxn ang="0">
                                        <a:pos x="T4" y="T5"/>
                                      </a:cxn>
                                      <a:cxn ang="0">
                                        <a:pos x="T6" y="T7"/>
                                      </a:cxn>
                                    </a:cxnLst>
                                    <a:rect l="0" t="0" r="r" b="b"/>
                                    <a:pathLst>
                                      <a:path w="170" h="255">
                                        <a:moveTo>
                                          <a:pt x="170" y="0"/>
                                        </a:moveTo>
                                        <a:lnTo>
                                          <a:pt x="113" y="113"/>
                                        </a:lnTo>
                                        <a:lnTo>
                                          <a:pt x="85" y="170"/>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2774"/>
                                <wps:cNvSpPr>
                                  <a:spLocks/>
                                </wps:cNvSpPr>
                                <wps:spPr bwMode="auto">
                                  <a:xfrm>
                                    <a:off x="6809" y="910"/>
                                    <a:ext cx="56" cy="10"/>
                                  </a:xfrm>
                                  <a:custGeom>
                                    <a:avLst/>
                                    <a:gdLst>
                                      <a:gd name="T0" fmla="*/ 0 w 170"/>
                                      <a:gd name="T1" fmla="*/ 29 h 29"/>
                                      <a:gd name="T2" fmla="*/ 142 w 170"/>
                                      <a:gd name="T3" fmla="*/ 29 h 29"/>
                                      <a:gd name="T4" fmla="*/ 170 w 170"/>
                                      <a:gd name="T5" fmla="*/ 0 h 29"/>
                                    </a:gdLst>
                                    <a:ahLst/>
                                    <a:cxnLst>
                                      <a:cxn ang="0">
                                        <a:pos x="T0" y="T1"/>
                                      </a:cxn>
                                      <a:cxn ang="0">
                                        <a:pos x="T2" y="T3"/>
                                      </a:cxn>
                                      <a:cxn ang="0">
                                        <a:pos x="T4" y="T5"/>
                                      </a:cxn>
                                    </a:cxnLst>
                                    <a:rect l="0" t="0" r="r" b="b"/>
                                    <a:pathLst>
                                      <a:path w="170" h="29">
                                        <a:moveTo>
                                          <a:pt x="0" y="29"/>
                                        </a:moveTo>
                                        <a:lnTo>
                                          <a:pt x="142" y="29"/>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2775"/>
                                <wps:cNvSpPr>
                                  <a:spLocks/>
                                </wps:cNvSpPr>
                                <wps:spPr bwMode="auto">
                                  <a:xfrm>
                                    <a:off x="6771" y="806"/>
                                    <a:ext cx="75" cy="19"/>
                                  </a:xfrm>
                                  <a:custGeom>
                                    <a:avLst/>
                                    <a:gdLst>
                                      <a:gd name="T0" fmla="*/ 0 w 225"/>
                                      <a:gd name="T1" fmla="*/ 29 h 57"/>
                                      <a:gd name="T2" fmla="*/ 28 w 225"/>
                                      <a:gd name="T3" fmla="*/ 57 h 57"/>
                                      <a:gd name="T4" fmla="*/ 112 w 225"/>
                                      <a:gd name="T5" fmla="*/ 57 h 57"/>
                                      <a:gd name="T6" fmla="*/ 197 w 225"/>
                                      <a:gd name="T7" fmla="*/ 29 h 57"/>
                                      <a:gd name="T8" fmla="*/ 225 w 225"/>
                                      <a:gd name="T9" fmla="*/ 0 h 57"/>
                                    </a:gdLst>
                                    <a:ahLst/>
                                    <a:cxnLst>
                                      <a:cxn ang="0">
                                        <a:pos x="T0" y="T1"/>
                                      </a:cxn>
                                      <a:cxn ang="0">
                                        <a:pos x="T2" y="T3"/>
                                      </a:cxn>
                                      <a:cxn ang="0">
                                        <a:pos x="T4" y="T5"/>
                                      </a:cxn>
                                      <a:cxn ang="0">
                                        <a:pos x="T6" y="T7"/>
                                      </a:cxn>
                                      <a:cxn ang="0">
                                        <a:pos x="T8" y="T9"/>
                                      </a:cxn>
                                    </a:cxnLst>
                                    <a:rect l="0" t="0" r="r" b="b"/>
                                    <a:pathLst>
                                      <a:path w="225" h="57">
                                        <a:moveTo>
                                          <a:pt x="0" y="29"/>
                                        </a:moveTo>
                                        <a:lnTo>
                                          <a:pt x="28" y="57"/>
                                        </a:lnTo>
                                        <a:lnTo>
                                          <a:pt x="112" y="57"/>
                                        </a:lnTo>
                                        <a:lnTo>
                                          <a:pt x="197" y="29"/>
                                        </a:lnTo>
                                        <a:lnTo>
                                          <a:pt x="22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2776"/>
                                <wps:cNvSpPr>
                                  <a:spLocks/>
                                </wps:cNvSpPr>
                                <wps:spPr bwMode="auto">
                                  <a:xfrm>
                                    <a:off x="6771" y="797"/>
                                    <a:ext cx="66" cy="95"/>
                                  </a:xfrm>
                                  <a:custGeom>
                                    <a:avLst/>
                                    <a:gdLst>
                                      <a:gd name="T0" fmla="*/ 112 w 197"/>
                                      <a:gd name="T1" fmla="*/ 0 h 284"/>
                                      <a:gd name="T2" fmla="*/ 140 w 197"/>
                                      <a:gd name="T3" fmla="*/ 28 h 284"/>
                                      <a:gd name="T4" fmla="*/ 0 w 197"/>
                                      <a:gd name="T5" fmla="*/ 227 h 284"/>
                                      <a:gd name="T6" fmla="*/ 83 w 197"/>
                                      <a:gd name="T7" fmla="*/ 170 h 284"/>
                                      <a:gd name="T8" fmla="*/ 140 w 197"/>
                                      <a:gd name="T9" fmla="*/ 142 h 284"/>
                                      <a:gd name="T10" fmla="*/ 169 w 197"/>
                                      <a:gd name="T11" fmla="*/ 142 h 284"/>
                                      <a:gd name="T12" fmla="*/ 197 w 197"/>
                                      <a:gd name="T13" fmla="*/ 170 h 284"/>
                                      <a:gd name="T14" fmla="*/ 197 w 197"/>
                                      <a:gd name="T15" fmla="*/ 284 h 284"/>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97" h="284">
                                        <a:moveTo>
                                          <a:pt x="112" y="0"/>
                                        </a:moveTo>
                                        <a:lnTo>
                                          <a:pt x="140" y="28"/>
                                        </a:lnTo>
                                        <a:lnTo>
                                          <a:pt x="0" y="227"/>
                                        </a:lnTo>
                                        <a:lnTo>
                                          <a:pt x="83" y="170"/>
                                        </a:lnTo>
                                        <a:lnTo>
                                          <a:pt x="140" y="142"/>
                                        </a:lnTo>
                                        <a:lnTo>
                                          <a:pt x="169" y="142"/>
                                        </a:lnTo>
                                        <a:lnTo>
                                          <a:pt x="197" y="170"/>
                                        </a:lnTo>
                                        <a:lnTo>
                                          <a:pt x="197"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2777"/>
                                <wps:cNvSpPr>
                                  <a:spLocks/>
                                </wps:cNvSpPr>
                                <wps:spPr bwMode="auto">
                                  <a:xfrm>
                                    <a:off x="6799" y="835"/>
                                    <a:ext cx="76" cy="85"/>
                                  </a:xfrm>
                                  <a:custGeom>
                                    <a:avLst/>
                                    <a:gdLst>
                                      <a:gd name="T0" fmla="*/ 199 w 227"/>
                                      <a:gd name="T1" fmla="*/ 0 h 256"/>
                                      <a:gd name="T2" fmla="*/ 227 w 227"/>
                                      <a:gd name="T3" fmla="*/ 29 h 256"/>
                                      <a:gd name="T4" fmla="*/ 142 w 227"/>
                                      <a:gd name="T5" fmla="*/ 85 h 256"/>
                                      <a:gd name="T6" fmla="*/ 57 w 227"/>
                                      <a:gd name="T7" fmla="*/ 114 h 256"/>
                                      <a:gd name="T8" fmla="*/ 0 w 227"/>
                                      <a:gd name="T9" fmla="*/ 171 h 256"/>
                                      <a:gd name="T10" fmla="*/ 0 w 227"/>
                                      <a:gd name="T11" fmla="*/ 227 h 256"/>
                                      <a:gd name="T12" fmla="*/ 29 w 227"/>
                                      <a:gd name="T13" fmla="*/ 256 h 256"/>
                                    </a:gdLst>
                                    <a:ahLst/>
                                    <a:cxnLst>
                                      <a:cxn ang="0">
                                        <a:pos x="T0" y="T1"/>
                                      </a:cxn>
                                      <a:cxn ang="0">
                                        <a:pos x="T2" y="T3"/>
                                      </a:cxn>
                                      <a:cxn ang="0">
                                        <a:pos x="T4" y="T5"/>
                                      </a:cxn>
                                      <a:cxn ang="0">
                                        <a:pos x="T6" y="T7"/>
                                      </a:cxn>
                                      <a:cxn ang="0">
                                        <a:pos x="T8" y="T9"/>
                                      </a:cxn>
                                      <a:cxn ang="0">
                                        <a:pos x="T10" y="T11"/>
                                      </a:cxn>
                                      <a:cxn ang="0">
                                        <a:pos x="T12" y="T13"/>
                                      </a:cxn>
                                    </a:cxnLst>
                                    <a:rect l="0" t="0" r="r" b="b"/>
                                    <a:pathLst>
                                      <a:path w="227" h="256">
                                        <a:moveTo>
                                          <a:pt x="199" y="0"/>
                                        </a:moveTo>
                                        <a:lnTo>
                                          <a:pt x="227" y="29"/>
                                        </a:lnTo>
                                        <a:lnTo>
                                          <a:pt x="142" y="85"/>
                                        </a:lnTo>
                                        <a:lnTo>
                                          <a:pt x="57" y="114"/>
                                        </a:lnTo>
                                        <a:lnTo>
                                          <a:pt x="0" y="171"/>
                                        </a:lnTo>
                                        <a:lnTo>
                                          <a:pt x="0" y="227"/>
                                        </a:lnTo>
                                        <a:lnTo>
                                          <a:pt x="29" y="2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Rectangle 2778"/>
                                <wps:cNvSpPr>
                                  <a:spLocks noChangeArrowheads="1"/>
                                </wps:cNvSpPr>
                                <wps:spPr bwMode="auto">
                                  <a:xfrm>
                                    <a:off x="6979" y="835"/>
                                    <a:ext cx="75"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Line 2779"/>
                                <wps:cNvCnPr/>
                                <wps:spPr bwMode="auto">
                                  <a:xfrm>
                                    <a:off x="6950" y="844"/>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0" name="Freeform 2780"/>
                                <wps:cNvSpPr>
                                  <a:spLocks/>
                                </wps:cNvSpPr>
                                <wps:spPr bwMode="auto">
                                  <a:xfrm>
                                    <a:off x="6931" y="788"/>
                                    <a:ext cx="29" cy="56"/>
                                  </a:xfrm>
                                  <a:custGeom>
                                    <a:avLst/>
                                    <a:gdLst>
                                      <a:gd name="T0" fmla="*/ 85 w 85"/>
                                      <a:gd name="T1" fmla="*/ 0 h 170"/>
                                      <a:gd name="T2" fmla="*/ 85 w 85"/>
                                      <a:gd name="T3" fmla="*/ 56 h 170"/>
                                      <a:gd name="T4" fmla="*/ 57 w 85"/>
                                      <a:gd name="T5" fmla="*/ 113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6"/>
                                        </a:lnTo>
                                        <a:lnTo>
                                          <a:pt x="57" y="113"/>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Line 2781"/>
                                <wps:cNvCnPr/>
                                <wps:spPr bwMode="auto">
                                  <a:xfrm>
                                    <a:off x="6950" y="82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2" name="Freeform 2782"/>
                                <wps:cNvSpPr>
                                  <a:spLocks/>
                                </wps:cNvSpPr>
                                <wps:spPr bwMode="auto">
                                  <a:xfrm>
                                    <a:off x="6969" y="882"/>
                                    <a:ext cx="47" cy="47"/>
                                  </a:xfrm>
                                  <a:custGeom>
                                    <a:avLst/>
                                    <a:gdLst>
                                      <a:gd name="T0" fmla="*/ 141 w 141"/>
                                      <a:gd name="T1" fmla="*/ 0 h 142"/>
                                      <a:gd name="T2" fmla="*/ 85 w 141"/>
                                      <a:gd name="T3" fmla="*/ 85 h 142"/>
                                      <a:gd name="T4" fmla="*/ 28 w 141"/>
                                      <a:gd name="T5" fmla="*/ 142 h 142"/>
                                      <a:gd name="T6" fmla="*/ 0 w 141"/>
                                      <a:gd name="T7" fmla="*/ 142 h 142"/>
                                    </a:gdLst>
                                    <a:ahLst/>
                                    <a:cxnLst>
                                      <a:cxn ang="0">
                                        <a:pos x="T0" y="T1"/>
                                      </a:cxn>
                                      <a:cxn ang="0">
                                        <a:pos x="T2" y="T3"/>
                                      </a:cxn>
                                      <a:cxn ang="0">
                                        <a:pos x="T4" y="T5"/>
                                      </a:cxn>
                                      <a:cxn ang="0">
                                        <a:pos x="T6" y="T7"/>
                                      </a:cxn>
                                    </a:cxnLst>
                                    <a:rect l="0" t="0" r="r" b="b"/>
                                    <a:pathLst>
                                      <a:path w="141" h="142">
                                        <a:moveTo>
                                          <a:pt x="141" y="0"/>
                                        </a:moveTo>
                                        <a:lnTo>
                                          <a:pt x="85" y="85"/>
                                        </a:lnTo>
                                        <a:lnTo>
                                          <a:pt x="28" y="142"/>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2783"/>
                                <wps:cNvSpPr>
                                  <a:spLocks/>
                                </wps:cNvSpPr>
                                <wps:spPr bwMode="auto">
                                  <a:xfrm>
                                    <a:off x="6988" y="892"/>
                                    <a:ext cx="76" cy="37"/>
                                  </a:xfrm>
                                  <a:custGeom>
                                    <a:avLst/>
                                    <a:gdLst>
                                      <a:gd name="T0" fmla="*/ 0 w 227"/>
                                      <a:gd name="T1" fmla="*/ 0 h 113"/>
                                      <a:gd name="T2" fmla="*/ 85 w 227"/>
                                      <a:gd name="T3" fmla="*/ 85 h 113"/>
                                      <a:gd name="T4" fmla="*/ 171 w 227"/>
                                      <a:gd name="T5" fmla="*/ 113 h 113"/>
                                      <a:gd name="T6" fmla="*/ 227 w 227"/>
                                      <a:gd name="T7" fmla="*/ 113 h 113"/>
                                    </a:gdLst>
                                    <a:ahLst/>
                                    <a:cxnLst>
                                      <a:cxn ang="0">
                                        <a:pos x="T0" y="T1"/>
                                      </a:cxn>
                                      <a:cxn ang="0">
                                        <a:pos x="T2" y="T3"/>
                                      </a:cxn>
                                      <a:cxn ang="0">
                                        <a:pos x="T4" y="T5"/>
                                      </a:cxn>
                                      <a:cxn ang="0">
                                        <a:pos x="T6" y="T7"/>
                                      </a:cxn>
                                    </a:cxnLst>
                                    <a:rect l="0" t="0" r="r" b="b"/>
                                    <a:pathLst>
                                      <a:path w="227" h="113">
                                        <a:moveTo>
                                          <a:pt x="0" y="0"/>
                                        </a:moveTo>
                                        <a:lnTo>
                                          <a:pt x="85" y="85"/>
                                        </a:lnTo>
                                        <a:lnTo>
                                          <a:pt x="171" y="113"/>
                                        </a:lnTo>
                                        <a:lnTo>
                                          <a:pt x="22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Line 2784"/>
                                <wps:cNvCnPr/>
                                <wps:spPr bwMode="auto">
                                  <a:xfrm>
                                    <a:off x="7016" y="788"/>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5" name="Line 2785"/>
                                <wps:cNvCnPr/>
                                <wps:spPr bwMode="auto">
                                  <a:xfrm>
                                    <a:off x="6969" y="806"/>
                                    <a:ext cx="9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6" name="Line 2786"/>
                                <wps:cNvCnPr/>
                                <wps:spPr bwMode="auto">
                                  <a:xfrm flipH="1">
                                    <a:off x="7102" y="901"/>
                                    <a:ext cx="1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7" name="Freeform 2787"/>
                                <wps:cNvSpPr>
                                  <a:spLocks/>
                                </wps:cNvSpPr>
                                <wps:spPr bwMode="auto">
                                  <a:xfrm>
                                    <a:off x="7205" y="797"/>
                                    <a:ext cx="19" cy="132"/>
                                  </a:xfrm>
                                  <a:custGeom>
                                    <a:avLst/>
                                    <a:gdLst>
                                      <a:gd name="T0" fmla="*/ 57 w 57"/>
                                      <a:gd name="T1" fmla="*/ 0 h 397"/>
                                      <a:gd name="T2" fmla="*/ 57 w 57"/>
                                      <a:gd name="T3" fmla="*/ 397 h 397"/>
                                      <a:gd name="T4" fmla="*/ 0 w 57"/>
                                      <a:gd name="T5" fmla="*/ 397 h 397"/>
                                    </a:gdLst>
                                    <a:ahLst/>
                                    <a:cxnLst>
                                      <a:cxn ang="0">
                                        <a:pos x="T0" y="T1"/>
                                      </a:cxn>
                                      <a:cxn ang="0">
                                        <a:pos x="T2" y="T3"/>
                                      </a:cxn>
                                      <a:cxn ang="0">
                                        <a:pos x="T4" y="T5"/>
                                      </a:cxn>
                                    </a:cxnLst>
                                    <a:rect l="0" t="0" r="r" b="b"/>
                                    <a:pathLst>
                                      <a:path w="57" h="397">
                                        <a:moveTo>
                                          <a:pt x="57" y="0"/>
                                        </a:moveTo>
                                        <a:lnTo>
                                          <a:pt x="57" y="397"/>
                                        </a:lnTo>
                                        <a:lnTo>
                                          <a:pt x="0"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Line 2788"/>
                                <wps:cNvCnPr/>
                                <wps:spPr bwMode="auto">
                                  <a:xfrm>
                                    <a:off x="7167" y="797"/>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59" name="Line 2789"/>
                                <wps:cNvCnPr/>
                                <wps:spPr bwMode="auto">
                                  <a:xfrm>
                                    <a:off x="7120" y="797"/>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0" name="Line 2790"/>
                                <wps:cNvCnPr/>
                                <wps:spPr bwMode="auto">
                                  <a:xfrm>
                                    <a:off x="7120" y="8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1" name="Line 2791"/>
                                <wps:cNvCnPr/>
                                <wps:spPr bwMode="auto">
                                  <a:xfrm>
                                    <a:off x="7120" y="835"/>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2" name="Line 2792"/>
                                <wps:cNvCnPr/>
                                <wps:spPr bwMode="auto">
                                  <a:xfrm>
                                    <a:off x="7120" y="797"/>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3" name="Freeform 2793"/>
                                <wps:cNvSpPr>
                                  <a:spLocks/>
                                </wps:cNvSpPr>
                                <wps:spPr bwMode="auto">
                                  <a:xfrm>
                                    <a:off x="7300" y="873"/>
                                    <a:ext cx="47" cy="9"/>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2794"/>
                                <wps:cNvSpPr>
                                  <a:spLocks/>
                                </wps:cNvSpPr>
                                <wps:spPr bwMode="auto">
                                  <a:xfrm>
                                    <a:off x="7300" y="854"/>
                                    <a:ext cx="47" cy="9"/>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Line 2795"/>
                                <wps:cNvCnPr/>
                                <wps:spPr bwMode="auto">
                                  <a:xfrm flipH="1">
                                    <a:off x="7300" y="920"/>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6" name="Line 2796"/>
                                <wps:cNvCnPr/>
                                <wps:spPr bwMode="auto">
                                  <a:xfrm flipH="1">
                                    <a:off x="7309" y="9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7" name="Line 2797"/>
                                <wps:cNvCnPr/>
                                <wps:spPr bwMode="auto">
                                  <a:xfrm flipH="1">
                                    <a:off x="7328" y="892"/>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8" name="Line 2798"/>
                                <wps:cNvCnPr/>
                                <wps:spPr bwMode="auto">
                                  <a:xfrm>
                                    <a:off x="7347" y="806"/>
                                    <a:ext cx="0"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69" name="Line 2799"/>
                                <wps:cNvCnPr/>
                                <wps:spPr bwMode="auto">
                                  <a:xfrm>
                                    <a:off x="7337" y="79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0" name="Line 2800"/>
                                <wps:cNvCnPr/>
                                <wps:spPr bwMode="auto">
                                  <a:xfrm>
                                    <a:off x="7328" y="797"/>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1" name="Line 2801"/>
                                <wps:cNvCnPr/>
                                <wps:spPr bwMode="auto">
                                  <a:xfrm>
                                    <a:off x="7375" y="81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2" name="Line 2802"/>
                                <wps:cNvCnPr/>
                                <wps:spPr bwMode="auto">
                                  <a:xfrm flipV="1">
                                    <a:off x="7337" y="816"/>
                                    <a:ext cx="3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3" name="Line 2803"/>
                                <wps:cNvCnPr/>
                                <wps:spPr bwMode="auto">
                                  <a:xfrm>
                                    <a:off x="7281" y="825"/>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4" name="Line 2804"/>
                                <wps:cNvCnPr/>
                                <wps:spPr bwMode="auto">
                                  <a:xfrm>
                                    <a:off x="7271" y="81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5" name="Line 2805"/>
                                <wps:cNvCnPr/>
                                <wps:spPr bwMode="auto">
                                  <a:xfrm>
                                    <a:off x="7300" y="863"/>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6" name="Line 2806"/>
                                <wps:cNvCnPr/>
                                <wps:spPr bwMode="auto">
                                  <a:xfrm>
                                    <a:off x="7526" y="910"/>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7" name="Line 2807"/>
                                <wps:cNvCnPr/>
                                <wps:spPr bwMode="auto">
                                  <a:xfrm>
                                    <a:off x="7526"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8" name="Line 2808"/>
                                <wps:cNvCnPr/>
                                <wps:spPr bwMode="auto">
                                  <a:xfrm>
                                    <a:off x="7517"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79" name="Line 2809"/>
                                <wps:cNvCnPr/>
                                <wps:spPr bwMode="auto">
                                  <a:xfrm>
                                    <a:off x="7498" y="89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0" name="Line 2810"/>
                                <wps:cNvCnPr/>
                                <wps:spPr bwMode="auto">
                                  <a:xfrm flipV="1">
                                    <a:off x="7489" y="892"/>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1" name="Line 2811"/>
                                <wps:cNvCnPr/>
                                <wps:spPr bwMode="auto">
                                  <a:xfrm flipV="1">
                                    <a:off x="7489" y="901"/>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2" name="Line 2812"/>
                                <wps:cNvCnPr/>
                                <wps:spPr bwMode="auto">
                                  <a:xfrm flipH="1" flipV="1">
                                    <a:off x="7489" y="91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3" name="Line 2813"/>
                                <wps:cNvCnPr/>
                                <wps:spPr bwMode="auto">
                                  <a:xfrm flipH="1">
                                    <a:off x="7498" y="920"/>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4" name="Line 2814"/>
                                <wps:cNvCnPr/>
                                <wps:spPr bwMode="auto">
                                  <a:xfrm flipH="1">
                                    <a:off x="7535" y="90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5" name="Line 2815"/>
                                <wps:cNvCnPr/>
                                <wps:spPr bwMode="auto">
                                  <a:xfrm>
                                    <a:off x="7554" y="873"/>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6" name="Line 2816"/>
                                <wps:cNvCnPr/>
                                <wps:spPr bwMode="auto">
                                  <a:xfrm>
                                    <a:off x="7535" y="854"/>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7" name="Line 2817"/>
                                <wps:cNvCnPr/>
                                <wps:spPr bwMode="auto">
                                  <a:xfrm>
                                    <a:off x="7507" y="85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8" name="Line 2818"/>
                                <wps:cNvCnPr/>
                                <wps:spPr bwMode="auto">
                                  <a:xfrm flipV="1">
                                    <a:off x="7460" y="854"/>
                                    <a:ext cx="47"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89" name="Line 2819"/>
                                <wps:cNvCnPr/>
                                <wps:spPr bwMode="auto">
                                  <a:xfrm flipH="1">
                                    <a:off x="7460" y="806"/>
                                    <a:ext cx="75"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0" name="Line 2820"/>
                                <wps:cNvCnPr/>
                                <wps:spPr bwMode="auto">
                                  <a:xfrm>
                                    <a:off x="7507" y="806"/>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1" name="Line 2821"/>
                                <wps:cNvCnPr/>
                                <wps:spPr bwMode="auto">
                                  <a:xfrm flipV="1">
                                    <a:off x="7479" y="806"/>
                                    <a:ext cx="2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2" name="Line 2822"/>
                                <wps:cNvCnPr/>
                                <wps:spPr bwMode="auto">
                                  <a:xfrm>
                                    <a:off x="7470" y="80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3" name="Rectangle 2823"/>
                                <wps:cNvSpPr>
                                  <a:spLocks noChangeArrowheads="1"/>
                                </wps:cNvSpPr>
                                <wps:spPr bwMode="auto">
                                  <a:xfrm>
                                    <a:off x="5470" y="679"/>
                                    <a:ext cx="76"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Rectangle 2824"/>
                                <wps:cNvSpPr>
                                  <a:spLocks noChangeArrowheads="1"/>
                                </wps:cNvSpPr>
                                <wps:spPr bwMode="auto">
                                  <a:xfrm>
                                    <a:off x="5480" y="622"/>
                                    <a:ext cx="56" cy="3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Line 2825"/>
                                <wps:cNvCnPr/>
                                <wps:spPr bwMode="auto">
                                  <a:xfrm>
                                    <a:off x="5508" y="679"/>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6" name="Line 2826"/>
                                <wps:cNvCnPr/>
                                <wps:spPr bwMode="auto">
                                  <a:xfrm>
                                    <a:off x="5451"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7" name="Line 2827"/>
                                <wps:cNvCnPr/>
                                <wps:spPr bwMode="auto">
                                  <a:xfrm>
                                    <a:off x="5433"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8" name="Line 2828"/>
                                <wps:cNvCnPr/>
                                <wps:spPr bwMode="auto">
                                  <a:xfrm>
                                    <a:off x="5414" y="62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299" name="Line 2829"/>
                                <wps:cNvCnPr/>
                                <wps:spPr bwMode="auto">
                                  <a:xfrm>
                                    <a:off x="5470" y="708"/>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0" name="Line 2830"/>
                                <wps:cNvCnPr/>
                                <wps:spPr bwMode="auto">
                                  <a:xfrm>
                                    <a:off x="5414" y="622"/>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1" name="Line 2831"/>
                                <wps:cNvCnPr/>
                                <wps:spPr bwMode="auto">
                                  <a:xfrm>
                                    <a:off x="5470" y="604"/>
                                    <a:ext cx="7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2" name="Line 2832"/>
                                <wps:cNvCnPr/>
                                <wps:spPr bwMode="auto">
                                  <a:xfrm>
                                    <a:off x="5584" y="632"/>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3" name="Line 2833"/>
                                <wps:cNvCnPr/>
                                <wps:spPr bwMode="auto">
                                  <a:xfrm>
                                    <a:off x="5649" y="594"/>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04" name="Freeform 2834"/>
                                <wps:cNvSpPr>
                                  <a:spLocks/>
                                </wps:cNvSpPr>
                                <wps:spPr bwMode="auto">
                                  <a:xfrm>
                                    <a:off x="5584" y="641"/>
                                    <a:ext cx="65" cy="76"/>
                                  </a:xfrm>
                                  <a:custGeom>
                                    <a:avLst/>
                                    <a:gdLst>
                                      <a:gd name="T0" fmla="*/ 197 w 197"/>
                                      <a:gd name="T1" fmla="*/ 0 h 227"/>
                                      <a:gd name="T2" fmla="*/ 114 w 197"/>
                                      <a:gd name="T3" fmla="*/ 114 h 227"/>
                                      <a:gd name="T4" fmla="*/ 0 w 197"/>
                                      <a:gd name="T5" fmla="*/ 227 h 227"/>
                                    </a:gdLst>
                                    <a:ahLst/>
                                    <a:cxnLst>
                                      <a:cxn ang="0">
                                        <a:pos x="T0" y="T1"/>
                                      </a:cxn>
                                      <a:cxn ang="0">
                                        <a:pos x="T2" y="T3"/>
                                      </a:cxn>
                                      <a:cxn ang="0">
                                        <a:pos x="T4" y="T5"/>
                                      </a:cxn>
                                    </a:cxnLst>
                                    <a:rect l="0" t="0" r="r" b="b"/>
                                    <a:pathLst>
                                      <a:path w="197" h="227">
                                        <a:moveTo>
                                          <a:pt x="197" y="0"/>
                                        </a:moveTo>
                                        <a:lnTo>
                                          <a:pt x="114"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2835"/>
                                <wps:cNvSpPr>
                                  <a:spLocks/>
                                </wps:cNvSpPr>
                                <wps:spPr bwMode="auto">
                                  <a:xfrm>
                                    <a:off x="5649" y="641"/>
                                    <a:ext cx="67" cy="76"/>
                                  </a:xfrm>
                                  <a:custGeom>
                                    <a:avLst/>
                                    <a:gdLst>
                                      <a:gd name="T0" fmla="*/ 0 w 199"/>
                                      <a:gd name="T1" fmla="*/ 0 h 227"/>
                                      <a:gd name="T2" fmla="*/ 85 w 199"/>
                                      <a:gd name="T3" fmla="*/ 114 h 227"/>
                                      <a:gd name="T4" fmla="*/ 199 w 199"/>
                                      <a:gd name="T5" fmla="*/ 227 h 227"/>
                                    </a:gdLst>
                                    <a:ahLst/>
                                    <a:cxnLst>
                                      <a:cxn ang="0">
                                        <a:pos x="T0" y="T1"/>
                                      </a:cxn>
                                      <a:cxn ang="0">
                                        <a:pos x="T2" y="T3"/>
                                      </a:cxn>
                                      <a:cxn ang="0">
                                        <a:pos x="T4" y="T5"/>
                                      </a:cxn>
                                    </a:cxnLst>
                                    <a:rect l="0" t="0" r="r" b="b"/>
                                    <a:pathLst>
                                      <a:path w="199" h="227">
                                        <a:moveTo>
                                          <a:pt x="0" y="0"/>
                                        </a:moveTo>
                                        <a:lnTo>
                                          <a:pt x="85" y="114"/>
                                        </a:lnTo>
                                        <a:lnTo>
                                          <a:pt x="199"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2836"/>
                                <wps:cNvSpPr>
                                  <a:spLocks/>
                                </wps:cNvSpPr>
                                <wps:spPr bwMode="auto">
                                  <a:xfrm>
                                    <a:off x="5801" y="717"/>
                                    <a:ext cx="66" cy="9"/>
                                  </a:xfrm>
                                  <a:custGeom>
                                    <a:avLst/>
                                    <a:gdLst>
                                      <a:gd name="T0" fmla="*/ 0 w 198"/>
                                      <a:gd name="T1" fmla="*/ 28 h 28"/>
                                      <a:gd name="T2" fmla="*/ 170 w 198"/>
                                      <a:gd name="T3" fmla="*/ 28 h 28"/>
                                      <a:gd name="T4" fmla="*/ 198 w 198"/>
                                      <a:gd name="T5" fmla="*/ 0 h 28"/>
                                    </a:gdLst>
                                    <a:ahLst/>
                                    <a:cxnLst>
                                      <a:cxn ang="0">
                                        <a:pos x="T0" y="T1"/>
                                      </a:cxn>
                                      <a:cxn ang="0">
                                        <a:pos x="T2" y="T3"/>
                                      </a:cxn>
                                      <a:cxn ang="0">
                                        <a:pos x="T4" y="T5"/>
                                      </a:cxn>
                                    </a:cxnLst>
                                    <a:rect l="0" t="0" r="r" b="b"/>
                                    <a:pathLst>
                                      <a:path w="198" h="28">
                                        <a:moveTo>
                                          <a:pt x="0" y="28"/>
                                        </a:moveTo>
                                        <a:lnTo>
                                          <a:pt x="170" y="28"/>
                                        </a:lnTo>
                                        <a:lnTo>
                                          <a:pt x="198"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2837"/>
                                <wps:cNvSpPr>
                                  <a:spLocks/>
                                </wps:cNvSpPr>
                                <wps:spPr bwMode="auto">
                                  <a:xfrm>
                                    <a:off x="5772" y="689"/>
                                    <a:ext cx="29" cy="37"/>
                                  </a:xfrm>
                                  <a:custGeom>
                                    <a:avLst/>
                                    <a:gdLst>
                                      <a:gd name="T0" fmla="*/ 0 w 85"/>
                                      <a:gd name="T1" fmla="*/ 0 h 113"/>
                                      <a:gd name="T2" fmla="*/ 0 w 85"/>
                                      <a:gd name="T3" fmla="*/ 57 h 113"/>
                                      <a:gd name="T4" fmla="*/ 28 w 85"/>
                                      <a:gd name="T5" fmla="*/ 85 h 113"/>
                                      <a:gd name="T6" fmla="*/ 85 w 85"/>
                                      <a:gd name="T7" fmla="*/ 113 h 113"/>
                                    </a:gdLst>
                                    <a:ahLst/>
                                    <a:cxnLst>
                                      <a:cxn ang="0">
                                        <a:pos x="T0" y="T1"/>
                                      </a:cxn>
                                      <a:cxn ang="0">
                                        <a:pos x="T2" y="T3"/>
                                      </a:cxn>
                                      <a:cxn ang="0">
                                        <a:pos x="T4" y="T5"/>
                                      </a:cxn>
                                      <a:cxn ang="0">
                                        <a:pos x="T6" y="T7"/>
                                      </a:cxn>
                                    </a:cxnLst>
                                    <a:rect l="0" t="0" r="r" b="b"/>
                                    <a:pathLst>
                                      <a:path w="85" h="113">
                                        <a:moveTo>
                                          <a:pt x="0" y="0"/>
                                        </a:moveTo>
                                        <a:lnTo>
                                          <a:pt x="0" y="57"/>
                                        </a:lnTo>
                                        <a:lnTo>
                                          <a:pt x="28" y="85"/>
                                        </a:lnTo>
                                        <a:lnTo>
                                          <a:pt x="85"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2838"/>
                                <wps:cNvSpPr>
                                  <a:spLocks/>
                                </wps:cNvSpPr>
                                <wps:spPr bwMode="auto">
                                  <a:xfrm>
                                    <a:off x="5791" y="604"/>
                                    <a:ext cx="19" cy="56"/>
                                  </a:xfrm>
                                  <a:custGeom>
                                    <a:avLst/>
                                    <a:gdLst>
                                      <a:gd name="T0" fmla="*/ 0 w 56"/>
                                      <a:gd name="T1" fmla="*/ 0 h 170"/>
                                      <a:gd name="T2" fmla="*/ 28 w 56"/>
                                      <a:gd name="T3" fmla="*/ 28 h 170"/>
                                      <a:gd name="T4" fmla="*/ 28 w 56"/>
                                      <a:gd name="T5" fmla="*/ 141 h 170"/>
                                      <a:gd name="T6" fmla="*/ 56 w 56"/>
                                      <a:gd name="T7" fmla="*/ 170 h 170"/>
                                    </a:gdLst>
                                    <a:ahLst/>
                                    <a:cxnLst>
                                      <a:cxn ang="0">
                                        <a:pos x="T0" y="T1"/>
                                      </a:cxn>
                                      <a:cxn ang="0">
                                        <a:pos x="T2" y="T3"/>
                                      </a:cxn>
                                      <a:cxn ang="0">
                                        <a:pos x="T4" y="T5"/>
                                      </a:cxn>
                                      <a:cxn ang="0">
                                        <a:pos x="T6" y="T7"/>
                                      </a:cxn>
                                    </a:cxnLst>
                                    <a:rect l="0" t="0" r="r" b="b"/>
                                    <a:pathLst>
                                      <a:path w="56" h="170">
                                        <a:moveTo>
                                          <a:pt x="0" y="0"/>
                                        </a:moveTo>
                                        <a:lnTo>
                                          <a:pt x="28" y="28"/>
                                        </a:lnTo>
                                        <a:lnTo>
                                          <a:pt x="28" y="141"/>
                                        </a:lnTo>
                                        <a:lnTo>
                                          <a:pt x="56"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2839"/>
                                <wps:cNvSpPr>
                                  <a:spLocks/>
                                </wps:cNvSpPr>
                                <wps:spPr bwMode="auto">
                                  <a:xfrm>
                                    <a:off x="5772" y="641"/>
                                    <a:ext cx="85" cy="48"/>
                                  </a:xfrm>
                                  <a:custGeom>
                                    <a:avLst/>
                                    <a:gdLst>
                                      <a:gd name="T0" fmla="*/ 255 w 255"/>
                                      <a:gd name="T1" fmla="*/ 0 h 142"/>
                                      <a:gd name="T2" fmla="*/ 227 w 255"/>
                                      <a:gd name="T3" fmla="*/ 28 h 142"/>
                                      <a:gd name="T4" fmla="*/ 170 w 255"/>
                                      <a:gd name="T5" fmla="*/ 28 h 142"/>
                                      <a:gd name="T6" fmla="*/ 57 w 255"/>
                                      <a:gd name="T7" fmla="*/ 85 h 142"/>
                                      <a:gd name="T8" fmla="*/ 0 w 255"/>
                                      <a:gd name="T9" fmla="*/ 142 h 142"/>
                                    </a:gdLst>
                                    <a:ahLst/>
                                    <a:cxnLst>
                                      <a:cxn ang="0">
                                        <a:pos x="T0" y="T1"/>
                                      </a:cxn>
                                      <a:cxn ang="0">
                                        <a:pos x="T2" y="T3"/>
                                      </a:cxn>
                                      <a:cxn ang="0">
                                        <a:pos x="T4" y="T5"/>
                                      </a:cxn>
                                      <a:cxn ang="0">
                                        <a:pos x="T6" y="T7"/>
                                      </a:cxn>
                                      <a:cxn ang="0">
                                        <a:pos x="T8" y="T9"/>
                                      </a:cxn>
                                    </a:cxnLst>
                                    <a:rect l="0" t="0" r="r" b="b"/>
                                    <a:pathLst>
                                      <a:path w="255" h="142">
                                        <a:moveTo>
                                          <a:pt x="255" y="0"/>
                                        </a:moveTo>
                                        <a:lnTo>
                                          <a:pt x="227" y="28"/>
                                        </a:lnTo>
                                        <a:lnTo>
                                          <a:pt x="170" y="28"/>
                                        </a:lnTo>
                                        <a:lnTo>
                                          <a:pt x="57" y="85"/>
                                        </a:lnTo>
                                        <a:lnTo>
                                          <a:pt x="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2840"/>
                                <wps:cNvSpPr>
                                  <a:spLocks/>
                                </wps:cNvSpPr>
                                <wps:spPr bwMode="auto">
                                  <a:xfrm>
                                    <a:off x="5980" y="613"/>
                                    <a:ext cx="66" cy="104"/>
                                  </a:xfrm>
                                  <a:custGeom>
                                    <a:avLst/>
                                    <a:gdLst>
                                      <a:gd name="T0" fmla="*/ 0 w 197"/>
                                      <a:gd name="T1" fmla="*/ 0 h 312"/>
                                      <a:gd name="T2" fmla="*/ 85 w 197"/>
                                      <a:gd name="T3" fmla="*/ 0 h 312"/>
                                      <a:gd name="T4" fmla="*/ 140 w 197"/>
                                      <a:gd name="T5" fmla="*/ 28 h 312"/>
                                      <a:gd name="T6" fmla="*/ 197 w 197"/>
                                      <a:gd name="T7" fmla="*/ 85 h 312"/>
                                      <a:gd name="T8" fmla="*/ 197 w 197"/>
                                      <a:gd name="T9" fmla="*/ 199 h 312"/>
                                      <a:gd name="T10" fmla="*/ 169 w 197"/>
                                      <a:gd name="T11" fmla="*/ 255 h 312"/>
                                      <a:gd name="T12" fmla="*/ 140 w 197"/>
                                      <a:gd name="T13" fmla="*/ 284 h 312"/>
                                      <a:gd name="T14" fmla="*/ 85 w 197"/>
                                      <a:gd name="T15" fmla="*/ 312 h 312"/>
                                      <a:gd name="T16" fmla="*/ 28 w 197"/>
                                      <a:gd name="T17" fmla="*/ 312 h 3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7" h="312">
                                        <a:moveTo>
                                          <a:pt x="0" y="0"/>
                                        </a:moveTo>
                                        <a:lnTo>
                                          <a:pt x="85" y="0"/>
                                        </a:lnTo>
                                        <a:lnTo>
                                          <a:pt x="140" y="28"/>
                                        </a:lnTo>
                                        <a:lnTo>
                                          <a:pt x="197" y="85"/>
                                        </a:lnTo>
                                        <a:lnTo>
                                          <a:pt x="197" y="199"/>
                                        </a:lnTo>
                                        <a:lnTo>
                                          <a:pt x="169" y="255"/>
                                        </a:lnTo>
                                        <a:lnTo>
                                          <a:pt x="140" y="284"/>
                                        </a:lnTo>
                                        <a:lnTo>
                                          <a:pt x="85" y="312"/>
                                        </a:lnTo>
                                        <a:lnTo>
                                          <a:pt x="28" y="31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2841"/>
                                <wps:cNvSpPr>
                                  <a:spLocks/>
                                </wps:cNvSpPr>
                                <wps:spPr bwMode="auto">
                                  <a:xfrm>
                                    <a:off x="5952" y="613"/>
                                    <a:ext cx="38" cy="95"/>
                                  </a:xfrm>
                                  <a:custGeom>
                                    <a:avLst/>
                                    <a:gdLst>
                                      <a:gd name="T0" fmla="*/ 0 w 113"/>
                                      <a:gd name="T1" fmla="*/ 284 h 284"/>
                                      <a:gd name="T2" fmla="*/ 28 w 113"/>
                                      <a:gd name="T3" fmla="*/ 284 h 284"/>
                                      <a:gd name="T4" fmla="*/ 85 w 113"/>
                                      <a:gd name="T5" fmla="*/ 199 h 284"/>
                                      <a:gd name="T6" fmla="*/ 113 w 113"/>
                                      <a:gd name="T7" fmla="*/ 113 h 284"/>
                                      <a:gd name="T8" fmla="*/ 113 w 113"/>
                                      <a:gd name="T9" fmla="*/ 0 h 284"/>
                                    </a:gdLst>
                                    <a:ahLst/>
                                    <a:cxnLst>
                                      <a:cxn ang="0">
                                        <a:pos x="T0" y="T1"/>
                                      </a:cxn>
                                      <a:cxn ang="0">
                                        <a:pos x="T2" y="T3"/>
                                      </a:cxn>
                                      <a:cxn ang="0">
                                        <a:pos x="T4" y="T5"/>
                                      </a:cxn>
                                      <a:cxn ang="0">
                                        <a:pos x="T6" y="T7"/>
                                      </a:cxn>
                                      <a:cxn ang="0">
                                        <a:pos x="T8" y="T9"/>
                                      </a:cxn>
                                    </a:cxnLst>
                                    <a:rect l="0" t="0" r="r" b="b"/>
                                    <a:pathLst>
                                      <a:path w="113" h="284">
                                        <a:moveTo>
                                          <a:pt x="0" y="284"/>
                                        </a:moveTo>
                                        <a:lnTo>
                                          <a:pt x="28" y="284"/>
                                        </a:lnTo>
                                        <a:lnTo>
                                          <a:pt x="85" y="199"/>
                                        </a:lnTo>
                                        <a:lnTo>
                                          <a:pt x="113" y="113"/>
                                        </a:lnTo>
                                        <a:lnTo>
                                          <a:pt x="113"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2842"/>
                                <wps:cNvSpPr>
                                  <a:spLocks/>
                                </wps:cNvSpPr>
                                <wps:spPr bwMode="auto">
                                  <a:xfrm>
                                    <a:off x="5933" y="660"/>
                                    <a:ext cx="19" cy="48"/>
                                  </a:xfrm>
                                  <a:custGeom>
                                    <a:avLst/>
                                    <a:gdLst>
                                      <a:gd name="T0" fmla="*/ 0 w 57"/>
                                      <a:gd name="T1" fmla="*/ 0 h 142"/>
                                      <a:gd name="T2" fmla="*/ 0 w 57"/>
                                      <a:gd name="T3" fmla="*/ 85 h 142"/>
                                      <a:gd name="T4" fmla="*/ 57 w 57"/>
                                      <a:gd name="T5" fmla="*/ 142 h 142"/>
                                    </a:gdLst>
                                    <a:ahLst/>
                                    <a:cxnLst>
                                      <a:cxn ang="0">
                                        <a:pos x="T0" y="T1"/>
                                      </a:cxn>
                                      <a:cxn ang="0">
                                        <a:pos x="T2" y="T3"/>
                                      </a:cxn>
                                      <a:cxn ang="0">
                                        <a:pos x="T4" y="T5"/>
                                      </a:cxn>
                                    </a:cxnLst>
                                    <a:rect l="0" t="0" r="r" b="b"/>
                                    <a:pathLst>
                                      <a:path w="57" h="142">
                                        <a:moveTo>
                                          <a:pt x="0" y="0"/>
                                        </a:moveTo>
                                        <a:lnTo>
                                          <a:pt x="0" y="85"/>
                                        </a:lnTo>
                                        <a:lnTo>
                                          <a:pt x="57"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2843"/>
                                <wps:cNvSpPr>
                                  <a:spLocks/>
                                </wps:cNvSpPr>
                                <wps:spPr bwMode="auto">
                                  <a:xfrm>
                                    <a:off x="5933" y="613"/>
                                    <a:ext cx="47" cy="47"/>
                                  </a:xfrm>
                                  <a:custGeom>
                                    <a:avLst/>
                                    <a:gdLst>
                                      <a:gd name="T0" fmla="*/ 0 w 142"/>
                                      <a:gd name="T1" fmla="*/ 142 h 142"/>
                                      <a:gd name="T2" fmla="*/ 28 w 142"/>
                                      <a:gd name="T3" fmla="*/ 85 h 142"/>
                                      <a:gd name="T4" fmla="*/ 85 w 142"/>
                                      <a:gd name="T5" fmla="*/ 28 h 142"/>
                                      <a:gd name="T6" fmla="*/ 142 w 142"/>
                                      <a:gd name="T7" fmla="*/ 0 h 142"/>
                                    </a:gdLst>
                                    <a:ahLst/>
                                    <a:cxnLst>
                                      <a:cxn ang="0">
                                        <a:pos x="T0" y="T1"/>
                                      </a:cxn>
                                      <a:cxn ang="0">
                                        <a:pos x="T2" y="T3"/>
                                      </a:cxn>
                                      <a:cxn ang="0">
                                        <a:pos x="T4" y="T5"/>
                                      </a:cxn>
                                      <a:cxn ang="0">
                                        <a:pos x="T6" y="T7"/>
                                      </a:cxn>
                                    </a:cxnLst>
                                    <a:rect l="0" t="0" r="r" b="b"/>
                                    <a:pathLst>
                                      <a:path w="142" h="142">
                                        <a:moveTo>
                                          <a:pt x="0" y="142"/>
                                        </a:moveTo>
                                        <a:lnTo>
                                          <a:pt x="28" y="85"/>
                                        </a:lnTo>
                                        <a:lnTo>
                                          <a:pt x="85" y="28"/>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2844"/>
                                <wps:cNvSpPr>
                                  <a:spLocks/>
                                </wps:cNvSpPr>
                                <wps:spPr bwMode="auto">
                                  <a:xfrm>
                                    <a:off x="6122" y="679"/>
                                    <a:ext cx="47" cy="10"/>
                                  </a:xfrm>
                                  <a:custGeom>
                                    <a:avLst/>
                                    <a:gdLst>
                                      <a:gd name="T0" fmla="*/ 0 w 141"/>
                                      <a:gd name="T1" fmla="*/ 0 h 28"/>
                                      <a:gd name="T2" fmla="*/ 28 w 141"/>
                                      <a:gd name="T3" fmla="*/ 28 h 28"/>
                                      <a:gd name="T4" fmla="*/ 141 w 141"/>
                                      <a:gd name="T5" fmla="*/ 28 h 28"/>
                                    </a:gdLst>
                                    <a:ahLst/>
                                    <a:cxnLst>
                                      <a:cxn ang="0">
                                        <a:pos x="T0" y="T1"/>
                                      </a:cxn>
                                      <a:cxn ang="0">
                                        <a:pos x="T2" y="T3"/>
                                      </a:cxn>
                                      <a:cxn ang="0">
                                        <a:pos x="T4" y="T5"/>
                                      </a:cxn>
                                    </a:cxnLst>
                                    <a:rect l="0" t="0" r="r" b="b"/>
                                    <a:pathLst>
                                      <a:path w="141" h="28">
                                        <a:moveTo>
                                          <a:pt x="0" y="0"/>
                                        </a:moveTo>
                                        <a:lnTo>
                                          <a:pt x="28" y="28"/>
                                        </a:lnTo>
                                        <a:lnTo>
                                          <a:pt x="141"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2845"/>
                                <wps:cNvSpPr>
                                  <a:spLocks/>
                                </wps:cNvSpPr>
                                <wps:spPr bwMode="auto">
                                  <a:xfrm>
                                    <a:off x="6122" y="660"/>
                                    <a:ext cx="47" cy="10"/>
                                  </a:xfrm>
                                  <a:custGeom>
                                    <a:avLst/>
                                    <a:gdLst>
                                      <a:gd name="T0" fmla="*/ 0 w 141"/>
                                      <a:gd name="T1" fmla="*/ 28 h 28"/>
                                      <a:gd name="T2" fmla="*/ 28 w 141"/>
                                      <a:gd name="T3" fmla="*/ 0 h 28"/>
                                      <a:gd name="T4" fmla="*/ 141 w 141"/>
                                      <a:gd name="T5" fmla="*/ 0 h 28"/>
                                    </a:gdLst>
                                    <a:ahLst/>
                                    <a:cxnLst>
                                      <a:cxn ang="0">
                                        <a:pos x="T0" y="T1"/>
                                      </a:cxn>
                                      <a:cxn ang="0">
                                        <a:pos x="T2" y="T3"/>
                                      </a:cxn>
                                      <a:cxn ang="0">
                                        <a:pos x="T4" y="T5"/>
                                      </a:cxn>
                                    </a:cxnLst>
                                    <a:rect l="0" t="0" r="r" b="b"/>
                                    <a:pathLst>
                                      <a:path w="141" h="28">
                                        <a:moveTo>
                                          <a:pt x="0" y="28"/>
                                        </a:moveTo>
                                        <a:lnTo>
                                          <a:pt x="28" y="0"/>
                                        </a:lnTo>
                                        <a:lnTo>
                                          <a:pt x="141"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Line 2846"/>
                                <wps:cNvCnPr/>
                                <wps:spPr bwMode="auto">
                                  <a:xfrm flipH="1">
                                    <a:off x="6122" y="726"/>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7" name="Line 2847"/>
                                <wps:cNvCnPr/>
                                <wps:spPr bwMode="auto">
                                  <a:xfrm flipH="1">
                                    <a:off x="6131" y="717"/>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8" name="Line 2848"/>
                                <wps:cNvCnPr/>
                                <wps:spPr bwMode="auto">
                                  <a:xfrm flipH="1">
                                    <a:off x="6150"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19" name="Line 2849"/>
                                <wps:cNvCnPr/>
                                <wps:spPr bwMode="auto">
                                  <a:xfrm>
                                    <a:off x="6169" y="613"/>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0" name="Line 2850"/>
                                <wps:cNvCnPr/>
                                <wps:spPr bwMode="auto">
                                  <a:xfrm>
                                    <a:off x="6159"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1" name="Line 2851"/>
                                <wps:cNvCnPr/>
                                <wps:spPr bwMode="auto">
                                  <a:xfrm>
                                    <a:off x="6150"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2" name="Line 2852"/>
                                <wps:cNvCnPr/>
                                <wps:spPr bwMode="auto">
                                  <a:xfrm>
                                    <a:off x="6197" y="62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3" name="Line 2853"/>
                                <wps:cNvCnPr/>
                                <wps:spPr bwMode="auto">
                                  <a:xfrm flipV="1">
                                    <a:off x="6159"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4" name="Line 2854"/>
                                <wps:cNvCnPr/>
                                <wps:spPr bwMode="auto">
                                  <a:xfrm>
                                    <a:off x="6103" y="632"/>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5" name="Line 2855"/>
                                <wps:cNvCnPr/>
                                <wps:spPr bwMode="auto">
                                  <a:xfrm>
                                    <a:off x="6093"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6" name="Line 2856"/>
                                <wps:cNvCnPr/>
                                <wps:spPr bwMode="auto">
                                  <a:xfrm>
                                    <a:off x="6122" y="67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7" name="Freeform 2857"/>
                                <wps:cNvSpPr>
                                  <a:spLocks/>
                                </wps:cNvSpPr>
                                <wps:spPr bwMode="auto">
                                  <a:xfrm>
                                    <a:off x="6292" y="689"/>
                                    <a:ext cx="56" cy="37"/>
                                  </a:xfrm>
                                  <a:custGeom>
                                    <a:avLst/>
                                    <a:gdLst>
                                      <a:gd name="T0" fmla="*/ 170 w 170"/>
                                      <a:gd name="T1" fmla="*/ 0 h 113"/>
                                      <a:gd name="T2" fmla="*/ 28 w 170"/>
                                      <a:gd name="T3" fmla="*/ 0 h 113"/>
                                      <a:gd name="T4" fmla="*/ 0 w 170"/>
                                      <a:gd name="T5" fmla="*/ 28 h 113"/>
                                      <a:gd name="T6" fmla="*/ 0 w 170"/>
                                      <a:gd name="T7" fmla="*/ 57 h 113"/>
                                      <a:gd name="T8" fmla="*/ 57 w 170"/>
                                      <a:gd name="T9" fmla="*/ 113 h 113"/>
                                      <a:gd name="T10" fmla="*/ 170 w 170"/>
                                      <a:gd name="T11" fmla="*/ 113 h 113"/>
                                    </a:gdLst>
                                    <a:ahLst/>
                                    <a:cxnLst>
                                      <a:cxn ang="0">
                                        <a:pos x="T0" y="T1"/>
                                      </a:cxn>
                                      <a:cxn ang="0">
                                        <a:pos x="T2" y="T3"/>
                                      </a:cxn>
                                      <a:cxn ang="0">
                                        <a:pos x="T4" y="T5"/>
                                      </a:cxn>
                                      <a:cxn ang="0">
                                        <a:pos x="T6" y="T7"/>
                                      </a:cxn>
                                      <a:cxn ang="0">
                                        <a:pos x="T8" y="T9"/>
                                      </a:cxn>
                                      <a:cxn ang="0">
                                        <a:pos x="T10" y="T11"/>
                                      </a:cxn>
                                    </a:cxnLst>
                                    <a:rect l="0" t="0" r="r" b="b"/>
                                    <a:pathLst>
                                      <a:path w="170" h="113">
                                        <a:moveTo>
                                          <a:pt x="170" y="0"/>
                                        </a:moveTo>
                                        <a:lnTo>
                                          <a:pt x="28" y="0"/>
                                        </a:lnTo>
                                        <a:lnTo>
                                          <a:pt x="0" y="28"/>
                                        </a:lnTo>
                                        <a:lnTo>
                                          <a:pt x="0" y="57"/>
                                        </a:lnTo>
                                        <a:lnTo>
                                          <a:pt x="57" y="113"/>
                                        </a:lnTo>
                                        <a:lnTo>
                                          <a:pt x="17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Line 2858"/>
                                <wps:cNvCnPr/>
                                <wps:spPr bwMode="auto">
                                  <a:xfrm flipH="1" flipV="1">
                                    <a:off x="6348" y="68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29" name="Line 2859"/>
                                <wps:cNvCnPr/>
                                <wps:spPr bwMode="auto">
                                  <a:xfrm>
                                    <a:off x="6339" y="641"/>
                                    <a:ext cx="28"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0" name="Line 2860"/>
                                <wps:cNvCnPr/>
                                <wps:spPr bwMode="auto">
                                  <a:xfrm flipV="1">
                                    <a:off x="6367"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1" name="Line 2861"/>
                                <wps:cNvCnPr/>
                                <wps:spPr bwMode="auto">
                                  <a:xfrm flipV="1">
                                    <a:off x="6339" y="651"/>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2" name="Line 2862"/>
                                <wps:cNvCnPr/>
                                <wps:spPr bwMode="auto">
                                  <a:xfrm>
                                    <a:off x="6292" y="660"/>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3" name="Line 2863"/>
                                <wps:cNvCnPr/>
                                <wps:spPr bwMode="auto">
                                  <a:xfrm>
                                    <a:off x="6320" y="604"/>
                                    <a:ext cx="19"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4" name="Line 2864"/>
                                <wps:cNvCnPr/>
                                <wps:spPr bwMode="auto">
                                  <a:xfrm>
                                    <a:off x="6311" y="604"/>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5" name="Line 2865"/>
                                <wps:cNvCnPr/>
                                <wps:spPr bwMode="auto">
                                  <a:xfrm>
                                    <a:off x="6282" y="651"/>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6" name="Line 2866"/>
                                <wps:cNvCnPr/>
                                <wps:spPr bwMode="auto">
                                  <a:xfrm flipV="1">
                                    <a:off x="6358"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7" name="Line 2867"/>
                                <wps:cNvCnPr/>
                                <wps:spPr bwMode="auto">
                                  <a:xfrm flipV="1">
                                    <a:off x="6320" y="622"/>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8" name="Line 2868"/>
                                <wps:cNvCnPr/>
                                <wps:spPr bwMode="auto">
                                  <a:xfrm>
                                    <a:off x="6301" y="632"/>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39" name="Line 2869"/>
                                <wps:cNvCnPr/>
                                <wps:spPr bwMode="auto">
                                  <a:xfrm>
                                    <a:off x="6292" y="622"/>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0" name="Freeform 2870"/>
                                <wps:cNvSpPr>
                                  <a:spLocks/>
                                </wps:cNvSpPr>
                                <wps:spPr bwMode="auto">
                                  <a:xfrm>
                                    <a:off x="6442" y="604"/>
                                    <a:ext cx="48" cy="37"/>
                                  </a:xfrm>
                                  <a:custGeom>
                                    <a:avLst/>
                                    <a:gdLst>
                                      <a:gd name="T0" fmla="*/ 0 w 142"/>
                                      <a:gd name="T1" fmla="*/ 0 h 113"/>
                                      <a:gd name="T2" fmla="*/ 142 w 142"/>
                                      <a:gd name="T3" fmla="*/ 0 h 113"/>
                                      <a:gd name="T4" fmla="*/ 142 w 142"/>
                                      <a:gd name="T5" fmla="*/ 113 h 113"/>
                                      <a:gd name="T6" fmla="*/ 0 w 142"/>
                                      <a:gd name="T7" fmla="*/ 113 h 113"/>
                                    </a:gdLst>
                                    <a:ahLst/>
                                    <a:cxnLst>
                                      <a:cxn ang="0">
                                        <a:pos x="T0" y="T1"/>
                                      </a:cxn>
                                      <a:cxn ang="0">
                                        <a:pos x="T2" y="T3"/>
                                      </a:cxn>
                                      <a:cxn ang="0">
                                        <a:pos x="T4" y="T5"/>
                                      </a:cxn>
                                      <a:cxn ang="0">
                                        <a:pos x="T6" y="T7"/>
                                      </a:cxn>
                                    </a:cxnLst>
                                    <a:rect l="0" t="0" r="r" b="b"/>
                                    <a:pathLst>
                                      <a:path w="142" h="113">
                                        <a:moveTo>
                                          <a:pt x="0" y="0"/>
                                        </a:moveTo>
                                        <a:lnTo>
                                          <a:pt x="142" y="0"/>
                                        </a:lnTo>
                                        <a:lnTo>
                                          <a:pt x="142"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2871"/>
                                <wps:cNvSpPr>
                                  <a:spLocks/>
                                </wps:cNvSpPr>
                                <wps:spPr bwMode="auto">
                                  <a:xfrm>
                                    <a:off x="6509" y="604"/>
                                    <a:ext cx="47" cy="132"/>
                                  </a:xfrm>
                                  <a:custGeom>
                                    <a:avLst/>
                                    <a:gdLst>
                                      <a:gd name="T0" fmla="*/ 0 w 142"/>
                                      <a:gd name="T1" fmla="*/ 0 h 397"/>
                                      <a:gd name="T2" fmla="*/ 142 w 142"/>
                                      <a:gd name="T3" fmla="*/ 0 h 397"/>
                                      <a:gd name="T4" fmla="*/ 142 w 142"/>
                                      <a:gd name="T5" fmla="*/ 397 h 397"/>
                                      <a:gd name="T6" fmla="*/ 113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3"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Line 2872"/>
                                <wps:cNvCnPr/>
                                <wps:spPr bwMode="auto">
                                  <a:xfrm>
                                    <a:off x="6442" y="622"/>
                                    <a:ext cx="4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3" name="Line 2873"/>
                                <wps:cNvCnPr/>
                                <wps:spPr bwMode="auto">
                                  <a:xfrm>
                                    <a:off x="6509" y="62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4" name="Line 2874"/>
                                <wps:cNvCnPr/>
                                <wps:spPr bwMode="auto">
                                  <a:xfrm>
                                    <a:off x="6509" y="641"/>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5" name="Rectangle 2875"/>
                                <wps:cNvSpPr>
                                  <a:spLocks noChangeArrowheads="1"/>
                                </wps:cNvSpPr>
                                <wps:spPr bwMode="auto">
                                  <a:xfrm>
                                    <a:off x="6471" y="670"/>
                                    <a:ext cx="56"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6" name="Line 2876"/>
                                <wps:cNvCnPr/>
                                <wps:spPr bwMode="auto">
                                  <a:xfrm>
                                    <a:off x="6471" y="698"/>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347" name="Group 3078"/>
                              <wpg:cNvGrpSpPr>
                                <a:grpSpLocks/>
                              </wpg:cNvGrpSpPr>
                              <wpg:grpSpPr bwMode="auto">
                                <a:xfrm>
                                  <a:off x="1459865" y="99060"/>
                                  <a:ext cx="3242310" cy="1584325"/>
                                  <a:chOff x="2299" y="156"/>
                                  <a:chExt cx="5106" cy="2495"/>
                                </a:xfrm>
                              </wpg:grpSpPr>
                              <wps:wsp>
                                <wps:cNvPr id="2348" name="Line 2878"/>
                                <wps:cNvCnPr/>
                                <wps:spPr bwMode="auto">
                                  <a:xfrm>
                                    <a:off x="6442" y="604"/>
                                    <a:ext cx="0" cy="1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49" name="Line 2879"/>
                                <wps:cNvCnPr/>
                                <wps:spPr bwMode="auto">
                                  <a:xfrm>
                                    <a:off x="6509" y="604"/>
                                    <a:ext cx="0" cy="3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0" name="Line 2880"/>
                                <wps:cNvCnPr/>
                                <wps:spPr bwMode="auto">
                                  <a:xfrm>
                                    <a:off x="6716" y="708"/>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1" name="Line 2881"/>
                                <wps:cNvCnPr/>
                                <wps:spPr bwMode="auto">
                                  <a:xfrm>
                                    <a:off x="6698" y="698"/>
                                    <a:ext cx="1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2" name="Line 2882"/>
                                <wps:cNvCnPr/>
                                <wps:spPr bwMode="auto">
                                  <a:xfrm>
                                    <a:off x="6669" y="698"/>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3" name="Line 2883"/>
                                <wps:cNvCnPr/>
                                <wps:spPr bwMode="auto">
                                  <a:xfrm flipV="1">
                                    <a:off x="6660" y="698"/>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4" name="Freeform 2884"/>
                                <wps:cNvSpPr>
                                  <a:spLocks/>
                                </wps:cNvSpPr>
                                <wps:spPr bwMode="auto">
                                  <a:xfrm>
                                    <a:off x="6660" y="708"/>
                                    <a:ext cx="9" cy="18"/>
                                  </a:xfrm>
                                  <a:custGeom>
                                    <a:avLst/>
                                    <a:gdLst>
                                      <a:gd name="T0" fmla="*/ 29 w 29"/>
                                      <a:gd name="T1" fmla="*/ 56 h 56"/>
                                      <a:gd name="T2" fmla="*/ 0 w 29"/>
                                      <a:gd name="T3" fmla="*/ 28 h 56"/>
                                      <a:gd name="T4" fmla="*/ 0 w 29"/>
                                      <a:gd name="T5" fmla="*/ 0 h 56"/>
                                    </a:gdLst>
                                    <a:ahLst/>
                                    <a:cxnLst>
                                      <a:cxn ang="0">
                                        <a:pos x="T0" y="T1"/>
                                      </a:cxn>
                                      <a:cxn ang="0">
                                        <a:pos x="T2" y="T3"/>
                                      </a:cxn>
                                      <a:cxn ang="0">
                                        <a:pos x="T4" y="T5"/>
                                      </a:cxn>
                                    </a:cxnLst>
                                    <a:rect l="0" t="0" r="r" b="b"/>
                                    <a:pathLst>
                                      <a:path w="29" h="56">
                                        <a:moveTo>
                                          <a:pt x="29" y="56"/>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5" name="Freeform 2885"/>
                                <wps:cNvSpPr>
                                  <a:spLocks/>
                                </wps:cNvSpPr>
                                <wps:spPr bwMode="auto">
                                  <a:xfrm>
                                    <a:off x="6669" y="717"/>
                                    <a:ext cx="38" cy="9"/>
                                  </a:xfrm>
                                  <a:custGeom>
                                    <a:avLst/>
                                    <a:gdLst>
                                      <a:gd name="T0" fmla="*/ 113 w 113"/>
                                      <a:gd name="T1" fmla="*/ 0 h 28"/>
                                      <a:gd name="T2" fmla="*/ 85 w 113"/>
                                      <a:gd name="T3" fmla="*/ 28 h 28"/>
                                      <a:gd name="T4" fmla="*/ 0 w 113"/>
                                      <a:gd name="T5" fmla="*/ 28 h 28"/>
                                    </a:gdLst>
                                    <a:ahLst/>
                                    <a:cxnLst>
                                      <a:cxn ang="0">
                                        <a:pos x="T0" y="T1"/>
                                      </a:cxn>
                                      <a:cxn ang="0">
                                        <a:pos x="T2" y="T3"/>
                                      </a:cxn>
                                      <a:cxn ang="0">
                                        <a:pos x="T4" y="T5"/>
                                      </a:cxn>
                                    </a:cxnLst>
                                    <a:rect l="0" t="0" r="r" b="b"/>
                                    <a:pathLst>
                                      <a:path w="113" h="28">
                                        <a:moveTo>
                                          <a:pt x="113" y="0"/>
                                        </a:moveTo>
                                        <a:lnTo>
                                          <a:pt x="85"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6" name="Line 2886"/>
                                <wps:cNvCnPr/>
                                <wps:spPr bwMode="auto">
                                  <a:xfrm>
                                    <a:off x="6698" y="660"/>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7" name="Line 2887"/>
                                <wps:cNvCnPr/>
                                <wps:spPr bwMode="auto">
                                  <a:xfrm>
                                    <a:off x="6698" y="61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8" name="Line 2888"/>
                                <wps:cNvCnPr/>
                                <wps:spPr bwMode="auto">
                                  <a:xfrm>
                                    <a:off x="6688" y="604"/>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59" name="Line 2889"/>
                                <wps:cNvCnPr/>
                                <wps:spPr bwMode="auto">
                                  <a:xfrm flipV="1">
                                    <a:off x="6716" y="622"/>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0" name="Line 2890"/>
                                <wps:cNvCnPr/>
                                <wps:spPr bwMode="auto">
                                  <a:xfrm flipV="1">
                                    <a:off x="6688" y="632"/>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1" name="Line 2891"/>
                                <wps:cNvCnPr/>
                                <wps:spPr bwMode="auto">
                                  <a:xfrm>
                                    <a:off x="6660" y="64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2" name="Line 2892"/>
                                <wps:cNvCnPr/>
                                <wps:spPr bwMode="auto">
                                  <a:xfrm>
                                    <a:off x="6650" y="632"/>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3" name="Line 2893"/>
                                <wps:cNvCnPr/>
                                <wps:spPr bwMode="auto">
                                  <a:xfrm flipV="1">
                                    <a:off x="6622" y="698"/>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4" name="Line 2894"/>
                                <wps:cNvCnPr/>
                                <wps:spPr bwMode="auto">
                                  <a:xfrm>
                                    <a:off x="6613" y="71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5" name="Freeform 2895"/>
                                <wps:cNvSpPr>
                                  <a:spLocks/>
                                </wps:cNvSpPr>
                                <wps:spPr bwMode="auto">
                                  <a:xfrm>
                                    <a:off x="6613" y="622"/>
                                    <a:ext cx="9" cy="95"/>
                                  </a:xfrm>
                                  <a:custGeom>
                                    <a:avLst/>
                                    <a:gdLst>
                                      <a:gd name="T0" fmla="*/ 28 w 28"/>
                                      <a:gd name="T1" fmla="*/ 0 h 284"/>
                                      <a:gd name="T2" fmla="*/ 0 w 28"/>
                                      <a:gd name="T3" fmla="*/ 114 h 284"/>
                                      <a:gd name="T4" fmla="*/ 0 w 28"/>
                                      <a:gd name="T5" fmla="*/ 284 h 284"/>
                                    </a:gdLst>
                                    <a:ahLst/>
                                    <a:cxnLst>
                                      <a:cxn ang="0">
                                        <a:pos x="T0" y="T1"/>
                                      </a:cxn>
                                      <a:cxn ang="0">
                                        <a:pos x="T2" y="T3"/>
                                      </a:cxn>
                                      <a:cxn ang="0">
                                        <a:pos x="T4" y="T5"/>
                                      </a:cxn>
                                    </a:cxnLst>
                                    <a:rect l="0" t="0" r="r" b="b"/>
                                    <a:pathLst>
                                      <a:path w="28" h="284">
                                        <a:moveTo>
                                          <a:pt x="28" y="0"/>
                                        </a:moveTo>
                                        <a:lnTo>
                                          <a:pt x="0" y="114"/>
                                        </a:lnTo>
                                        <a:lnTo>
                                          <a:pt x="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66" name="Line 2896"/>
                                <wps:cNvCnPr/>
                                <wps:spPr bwMode="auto">
                                  <a:xfrm>
                                    <a:off x="6613"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7" name="Line 2897"/>
                                <wps:cNvCnPr/>
                                <wps:spPr bwMode="auto">
                                  <a:xfrm>
                                    <a:off x="6839" y="622"/>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8" name="Line 2898"/>
                                <wps:cNvCnPr/>
                                <wps:spPr bwMode="auto">
                                  <a:xfrm>
                                    <a:off x="6858" y="660"/>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69" name="Line 2899"/>
                                <wps:cNvCnPr/>
                                <wps:spPr bwMode="auto">
                                  <a:xfrm>
                                    <a:off x="6858" y="69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0" name="Line 2900"/>
                                <wps:cNvCnPr/>
                                <wps:spPr bwMode="auto">
                                  <a:xfrm>
                                    <a:off x="6792" y="651"/>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1" name="Line 2901"/>
                                <wps:cNvCnPr/>
                                <wps:spPr bwMode="auto">
                                  <a:xfrm>
                                    <a:off x="6858" y="622"/>
                                    <a:ext cx="0" cy="1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2" name="Freeform 2902"/>
                                <wps:cNvSpPr>
                                  <a:spLocks/>
                                </wps:cNvSpPr>
                                <wps:spPr bwMode="auto">
                                  <a:xfrm>
                                    <a:off x="6773" y="594"/>
                                    <a:ext cx="28" cy="57"/>
                                  </a:xfrm>
                                  <a:custGeom>
                                    <a:avLst/>
                                    <a:gdLst>
                                      <a:gd name="T0" fmla="*/ 85 w 85"/>
                                      <a:gd name="T1" fmla="*/ 0 h 170"/>
                                      <a:gd name="T2" fmla="*/ 85 w 85"/>
                                      <a:gd name="T3" fmla="*/ 57 h 170"/>
                                      <a:gd name="T4" fmla="*/ 57 w 85"/>
                                      <a:gd name="T5" fmla="*/ 114 h 170"/>
                                      <a:gd name="T6" fmla="*/ 0 w 85"/>
                                      <a:gd name="T7" fmla="*/ 170 h 170"/>
                                    </a:gdLst>
                                    <a:ahLst/>
                                    <a:cxnLst>
                                      <a:cxn ang="0">
                                        <a:pos x="T0" y="T1"/>
                                      </a:cxn>
                                      <a:cxn ang="0">
                                        <a:pos x="T2" y="T3"/>
                                      </a:cxn>
                                      <a:cxn ang="0">
                                        <a:pos x="T4" y="T5"/>
                                      </a:cxn>
                                      <a:cxn ang="0">
                                        <a:pos x="T6" y="T7"/>
                                      </a:cxn>
                                    </a:cxnLst>
                                    <a:rect l="0" t="0" r="r" b="b"/>
                                    <a:pathLst>
                                      <a:path w="85" h="170">
                                        <a:moveTo>
                                          <a:pt x="85" y="0"/>
                                        </a:moveTo>
                                        <a:lnTo>
                                          <a:pt x="85" y="57"/>
                                        </a:lnTo>
                                        <a:lnTo>
                                          <a:pt x="57" y="114"/>
                                        </a:lnTo>
                                        <a:lnTo>
                                          <a:pt x="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3" name="Line 2903"/>
                                <wps:cNvCnPr/>
                                <wps:spPr bwMode="auto">
                                  <a:xfrm>
                                    <a:off x="6792" y="632"/>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4" name="Line 2904"/>
                                <wps:cNvCnPr/>
                                <wps:spPr bwMode="auto">
                                  <a:xfrm flipH="1">
                                    <a:off x="6829" y="594"/>
                                    <a:ext cx="1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5" name="Line 2905"/>
                                <wps:cNvCnPr/>
                                <wps:spPr bwMode="auto">
                                  <a:xfrm flipH="1">
                                    <a:off x="6990" y="726"/>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6" name="Line 2906"/>
                                <wps:cNvCnPr/>
                                <wps:spPr bwMode="auto">
                                  <a:xfrm flipH="1">
                                    <a:off x="7009" y="717"/>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7" name="Line 2907"/>
                                <wps:cNvCnPr/>
                                <wps:spPr bwMode="auto">
                                  <a:xfrm flipH="1">
                                    <a:off x="7037" y="69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78" name="Freeform 2908"/>
                                <wps:cNvSpPr>
                                  <a:spLocks/>
                                </wps:cNvSpPr>
                                <wps:spPr bwMode="auto">
                                  <a:xfrm>
                                    <a:off x="7037" y="660"/>
                                    <a:ext cx="19" cy="38"/>
                                  </a:xfrm>
                                  <a:custGeom>
                                    <a:avLst/>
                                    <a:gdLst>
                                      <a:gd name="T0" fmla="*/ 0 w 57"/>
                                      <a:gd name="T1" fmla="*/ 0 h 113"/>
                                      <a:gd name="T2" fmla="*/ 57 w 57"/>
                                      <a:gd name="T3" fmla="*/ 57 h 113"/>
                                      <a:gd name="T4" fmla="*/ 57 w 57"/>
                                      <a:gd name="T5" fmla="*/ 113 h 113"/>
                                    </a:gdLst>
                                    <a:ahLst/>
                                    <a:cxnLst>
                                      <a:cxn ang="0">
                                        <a:pos x="T0" y="T1"/>
                                      </a:cxn>
                                      <a:cxn ang="0">
                                        <a:pos x="T2" y="T3"/>
                                      </a:cxn>
                                      <a:cxn ang="0">
                                        <a:pos x="T4" y="T5"/>
                                      </a:cxn>
                                    </a:cxnLst>
                                    <a:rect l="0" t="0" r="r" b="b"/>
                                    <a:pathLst>
                                      <a:path w="57" h="113">
                                        <a:moveTo>
                                          <a:pt x="0" y="0"/>
                                        </a:moveTo>
                                        <a:lnTo>
                                          <a:pt x="57" y="57"/>
                                        </a:lnTo>
                                        <a:lnTo>
                                          <a:pt x="57"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79" name="Line 2909"/>
                                <wps:cNvCnPr/>
                                <wps:spPr bwMode="auto">
                                  <a:xfrm>
                                    <a:off x="7009" y="66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0" name="Line 2910"/>
                                <wps:cNvCnPr/>
                                <wps:spPr bwMode="auto">
                                  <a:xfrm flipV="1">
                                    <a:off x="6990" y="66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1" name="Line 2911"/>
                                <wps:cNvCnPr/>
                                <wps:spPr bwMode="auto">
                                  <a:xfrm flipV="1">
                                    <a:off x="6971" y="67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2" name="Line 2912"/>
                                <wps:cNvCnPr/>
                                <wps:spPr bwMode="auto">
                                  <a:xfrm flipV="1">
                                    <a:off x="6971" y="64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3" name="Line 2913"/>
                                <wps:cNvCnPr/>
                                <wps:spPr bwMode="auto">
                                  <a:xfrm flipH="1">
                                    <a:off x="7009" y="61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4" name="Line 2914"/>
                                <wps:cNvCnPr/>
                                <wps:spPr bwMode="auto">
                                  <a:xfrm>
                                    <a:off x="6990" y="613"/>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5" name="Line 2915"/>
                                <wps:cNvCnPr/>
                                <wps:spPr bwMode="auto">
                                  <a:xfrm>
                                    <a:off x="6981" y="60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6" name="Line 2916"/>
                                <wps:cNvCnPr/>
                                <wps:spPr bwMode="auto">
                                  <a:xfrm>
                                    <a:off x="6971" y="651"/>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87" name="Freeform 2917"/>
                                <wps:cNvSpPr>
                                  <a:spLocks/>
                                </wps:cNvSpPr>
                                <wps:spPr bwMode="auto">
                                  <a:xfrm>
                                    <a:off x="7169" y="660"/>
                                    <a:ext cx="38" cy="66"/>
                                  </a:xfrm>
                                  <a:custGeom>
                                    <a:avLst/>
                                    <a:gdLst>
                                      <a:gd name="T0" fmla="*/ 0 w 113"/>
                                      <a:gd name="T1" fmla="*/ 198 h 198"/>
                                      <a:gd name="T2" fmla="*/ 85 w 113"/>
                                      <a:gd name="T3" fmla="*/ 198 h 198"/>
                                      <a:gd name="T4" fmla="*/ 113 w 113"/>
                                      <a:gd name="T5" fmla="*/ 170 h 198"/>
                                      <a:gd name="T6" fmla="*/ 113 w 113"/>
                                      <a:gd name="T7" fmla="*/ 57 h 198"/>
                                      <a:gd name="T8" fmla="*/ 85 w 113"/>
                                      <a:gd name="T9" fmla="*/ 0 h 198"/>
                                    </a:gdLst>
                                    <a:ahLst/>
                                    <a:cxnLst>
                                      <a:cxn ang="0">
                                        <a:pos x="T0" y="T1"/>
                                      </a:cxn>
                                      <a:cxn ang="0">
                                        <a:pos x="T2" y="T3"/>
                                      </a:cxn>
                                      <a:cxn ang="0">
                                        <a:pos x="T4" y="T5"/>
                                      </a:cxn>
                                      <a:cxn ang="0">
                                        <a:pos x="T6" y="T7"/>
                                      </a:cxn>
                                      <a:cxn ang="0">
                                        <a:pos x="T8" y="T9"/>
                                      </a:cxn>
                                    </a:cxnLst>
                                    <a:rect l="0" t="0" r="r" b="b"/>
                                    <a:pathLst>
                                      <a:path w="113" h="198">
                                        <a:moveTo>
                                          <a:pt x="0" y="198"/>
                                        </a:moveTo>
                                        <a:lnTo>
                                          <a:pt x="85" y="198"/>
                                        </a:lnTo>
                                        <a:lnTo>
                                          <a:pt x="113" y="170"/>
                                        </a:lnTo>
                                        <a:lnTo>
                                          <a:pt x="113" y="57"/>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Freeform 2918"/>
                                <wps:cNvSpPr>
                                  <a:spLocks/>
                                </wps:cNvSpPr>
                                <wps:spPr bwMode="auto">
                                  <a:xfrm>
                                    <a:off x="7160" y="708"/>
                                    <a:ext cx="9" cy="18"/>
                                  </a:xfrm>
                                  <a:custGeom>
                                    <a:avLst/>
                                    <a:gdLst>
                                      <a:gd name="T0" fmla="*/ 0 w 29"/>
                                      <a:gd name="T1" fmla="*/ 0 h 56"/>
                                      <a:gd name="T2" fmla="*/ 0 w 29"/>
                                      <a:gd name="T3" fmla="*/ 28 h 56"/>
                                      <a:gd name="T4" fmla="*/ 29 w 29"/>
                                      <a:gd name="T5" fmla="*/ 56 h 56"/>
                                    </a:gdLst>
                                    <a:ahLst/>
                                    <a:cxnLst>
                                      <a:cxn ang="0">
                                        <a:pos x="T0" y="T1"/>
                                      </a:cxn>
                                      <a:cxn ang="0">
                                        <a:pos x="T2" y="T3"/>
                                      </a:cxn>
                                      <a:cxn ang="0">
                                        <a:pos x="T4" y="T5"/>
                                      </a:cxn>
                                    </a:cxnLst>
                                    <a:rect l="0" t="0" r="r" b="b"/>
                                    <a:pathLst>
                                      <a:path w="29" h="56">
                                        <a:moveTo>
                                          <a:pt x="0" y="0"/>
                                        </a:moveTo>
                                        <a:lnTo>
                                          <a:pt x="0" y="28"/>
                                        </a:lnTo>
                                        <a:lnTo>
                                          <a:pt x="29"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9" name="Freeform 2919"/>
                                <wps:cNvSpPr>
                                  <a:spLocks/>
                                </wps:cNvSpPr>
                                <wps:spPr bwMode="auto">
                                  <a:xfrm>
                                    <a:off x="7113" y="613"/>
                                    <a:ext cx="66" cy="19"/>
                                  </a:xfrm>
                                  <a:custGeom>
                                    <a:avLst/>
                                    <a:gdLst>
                                      <a:gd name="T0" fmla="*/ 0 w 197"/>
                                      <a:gd name="T1" fmla="*/ 28 h 57"/>
                                      <a:gd name="T2" fmla="*/ 27 w 197"/>
                                      <a:gd name="T3" fmla="*/ 57 h 57"/>
                                      <a:gd name="T4" fmla="*/ 169 w 197"/>
                                      <a:gd name="T5" fmla="*/ 28 h 57"/>
                                      <a:gd name="T6" fmla="*/ 197 w 197"/>
                                      <a:gd name="T7" fmla="*/ 0 h 57"/>
                                    </a:gdLst>
                                    <a:ahLst/>
                                    <a:cxnLst>
                                      <a:cxn ang="0">
                                        <a:pos x="T0" y="T1"/>
                                      </a:cxn>
                                      <a:cxn ang="0">
                                        <a:pos x="T2" y="T3"/>
                                      </a:cxn>
                                      <a:cxn ang="0">
                                        <a:pos x="T4" y="T5"/>
                                      </a:cxn>
                                      <a:cxn ang="0">
                                        <a:pos x="T6" y="T7"/>
                                      </a:cxn>
                                    </a:cxnLst>
                                    <a:rect l="0" t="0" r="r" b="b"/>
                                    <a:pathLst>
                                      <a:path w="197" h="57">
                                        <a:moveTo>
                                          <a:pt x="0" y="28"/>
                                        </a:moveTo>
                                        <a:lnTo>
                                          <a:pt x="27" y="57"/>
                                        </a:lnTo>
                                        <a:lnTo>
                                          <a:pt x="169" y="28"/>
                                        </a:lnTo>
                                        <a:lnTo>
                                          <a:pt x="19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0" name="Freeform 2920"/>
                                <wps:cNvSpPr>
                                  <a:spLocks/>
                                </wps:cNvSpPr>
                                <wps:spPr bwMode="auto">
                                  <a:xfrm>
                                    <a:off x="7113" y="604"/>
                                    <a:ext cx="37" cy="94"/>
                                  </a:xfrm>
                                  <a:custGeom>
                                    <a:avLst/>
                                    <a:gdLst>
                                      <a:gd name="T0" fmla="*/ 84 w 112"/>
                                      <a:gd name="T1" fmla="*/ 0 h 283"/>
                                      <a:gd name="T2" fmla="*/ 112 w 112"/>
                                      <a:gd name="T3" fmla="*/ 28 h 283"/>
                                      <a:gd name="T4" fmla="*/ 84 w 112"/>
                                      <a:gd name="T5" fmla="*/ 141 h 283"/>
                                      <a:gd name="T6" fmla="*/ 55 w 112"/>
                                      <a:gd name="T7" fmla="*/ 198 h 283"/>
                                      <a:gd name="T8" fmla="*/ 0 w 112"/>
                                      <a:gd name="T9" fmla="*/ 283 h 283"/>
                                    </a:gdLst>
                                    <a:ahLst/>
                                    <a:cxnLst>
                                      <a:cxn ang="0">
                                        <a:pos x="T0" y="T1"/>
                                      </a:cxn>
                                      <a:cxn ang="0">
                                        <a:pos x="T2" y="T3"/>
                                      </a:cxn>
                                      <a:cxn ang="0">
                                        <a:pos x="T4" y="T5"/>
                                      </a:cxn>
                                      <a:cxn ang="0">
                                        <a:pos x="T6" y="T7"/>
                                      </a:cxn>
                                      <a:cxn ang="0">
                                        <a:pos x="T8" y="T9"/>
                                      </a:cxn>
                                    </a:cxnLst>
                                    <a:rect l="0" t="0" r="r" b="b"/>
                                    <a:pathLst>
                                      <a:path w="112" h="283">
                                        <a:moveTo>
                                          <a:pt x="84" y="0"/>
                                        </a:moveTo>
                                        <a:lnTo>
                                          <a:pt x="112" y="28"/>
                                        </a:lnTo>
                                        <a:lnTo>
                                          <a:pt x="84" y="141"/>
                                        </a:lnTo>
                                        <a:lnTo>
                                          <a:pt x="55" y="198"/>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1" name="Freeform 2921"/>
                                <wps:cNvSpPr>
                                  <a:spLocks/>
                                </wps:cNvSpPr>
                                <wps:spPr bwMode="auto">
                                  <a:xfrm>
                                    <a:off x="7198" y="632"/>
                                    <a:ext cx="37" cy="19"/>
                                  </a:xfrm>
                                  <a:custGeom>
                                    <a:avLst/>
                                    <a:gdLst>
                                      <a:gd name="T0" fmla="*/ 0 w 113"/>
                                      <a:gd name="T1" fmla="*/ 0 h 56"/>
                                      <a:gd name="T2" fmla="*/ 57 w 113"/>
                                      <a:gd name="T3" fmla="*/ 0 h 56"/>
                                      <a:gd name="T4" fmla="*/ 113 w 113"/>
                                      <a:gd name="T5" fmla="*/ 28 h 56"/>
                                      <a:gd name="T6" fmla="*/ 57 w 113"/>
                                      <a:gd name="T7" fmla="*/ 56 h 56"/>
                                    </a:gdLst>
                                    <a:ahLst/>
                                    <a:cxnLst>
                                      <a:cxn ang="0">
                                        <a:pos x="T0" y="T1"/>
                                      </a:cxn>
                                      <a:cxn ang="0">
                                        <a:pos x="T2" y="T3"/>
                                      </a:cxn>
                                      <a:cxn ang="0">
                                        <a:pos x="T4" y="T5"/>
                                      </a:cxn>
                                      <a:cxn ang="0">
                                        <a:pos x="T6" y="T7"/>
                                      </a:cxn>
                                    </a:cxnLst>
                                    <a:rect l="0" t="0" r="r" b="b"/>
                                    <a:pathLst>
                                      <a:path w="113" h="56">
                                        <a:moveTo>
                                          <a:pt x="0" y="0"/>
                                        </a:moveTo>
                                        <a:lnTo>
                                          <a:pt x="57" y="0"/>
                                        </a:lnTo>
                                        <a:lnTo>
                                          <a:pt x="113" y="28"/>
                                        </a:lnTo>
                                        <a:lnTo>
                                          <a:pt x="57"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2" name="Freeform 2922"/>
                                <wps:cNvSpPr>
                                  <a:spLocks/>
                                </wps:cNvSpPr>
                                <wps:spPr bwMode="auto">
                                  <a:xfrm>
                                    <a:off x="7160" y="698"/>
                                    <a:ext cx="75" cy="19"/>
                                  </a:xfrm>
                                  <a:custGeom>
                                    <a:avLst/>
                                    <a:gdLst>
                                      <a:gd name="T0" fmla="*/ 0 w 227"/>
                                      <a:gd name="T1" fmla="*/ 29 h 57"/>
                                      <a:gd name="T2" fmla="*/ 29 w 227"/>
                                      <a:gd name="T3" fmla="*/ 0 h 57"/>
                                      <a:gd name="T4" fmla="*/ 114 w 227"/>
                                      <a:gd name="T5" fmla="*/ 0 h 57"/>
                                      <a:gd name="T6" fmla="*/ 199 w 227"/>
                                      <a:gd name="T7" fmla="*/ 29 h 57"/>
                                      <a:gd name="T8" fmla="*/ 227 w 227"/>
                                      <a:gd name="T9" fmla="*/ 57 h 57"/>
                                    </a:gdLst>
                                    <a:ahLst/>
                                    <a:cxnLst>
                                      <a:cxn ang="0">
                                        <a:pos x="T0" y="T1"/>
                                      </a:cxn>
                                      <a:cxn ang="0">
                                        <a:pos x="T2" y="T3"/>
                                      </a:cxn>
                                      <a:cxn ang="0">
                                        <a:pos x="T4" y="T5"/>
                                      </a:cxn>
                                      <a:cxn ang="0">
                                        <a:pos x="T6" y="T7"/>
                                      </a:cxn>
                                      <a:cxn ang="0">
                                        <a:pos x="T8" y="T9"/>
                                      </a:cxn>
                                    </a:cxnLst>
                                    <a:rect l="0" t="0" r="r" b="b"/>
                                    <a:pathLst>
                                      <a:path w="227" h="57">
                                        <a:moveTo>
                                          <a:pt x="0" y="29"/>
                                        </a:moveTo>
                                        <a:lnTo>
                                          <a:pt x="29" y="0"/>
                                        </a:lnTo>
                                        <a:lnTo>
                                          <a:pt x="114" y="0"/>
                                        </a:lnTo>
                                        <a:lnTo>
                                          <a:pt x="199" y="29"/>
                                        </a:lnTo>
                                        <a:lnTo>
                                          <a:pt x="227"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3" name="Freeform 2923"/>
                                <wps:cNvSpPr>
                                  <a:spLocks/>
                                </wps:cNvSpPr>
                                <wps:spPr bwMode="auto">
                                  <a:xfrm>
                                    <a:off x="7292" y="641"/>
                                    <a:ext cx="38" cy="76"/>
                                  </a:xfrm>
                                  <a:custGeom>
                                    <a:avLst/>
                                    <a:gdLst>
                                      <a:gd name="T0" fmla="*/ 0 w 114"/>
                                      <a:gd name="T1" fmla="*/ 0 h 227"/>
                                      <a:gd name="T2" fmla="*/ 0 w 114"/>
                                      <a:gd name="T3" fmla="*/ 142 h 227"/>
                                      <a:gd name="T4" fmla="*/ 85 w 114"/>
                                      <a:gd name="T5" fmla="*/ 227 h 227"/>
                                      <a:gd name="T6" fmla="*/ 114 w 114"/>
                                      <a:gd name="T7" fmla="*/ 114 h 227"/>
                                    </a:gdLst>
                                    <a:ahLst/>
                                    <a:cxnLst>
                                      <a:cxn ang="0">
                                        <a:pos x="T0" y="T1"/>
                                      </a:cxn>
                                      <a:cxn ang="0">
                                        <a:pos x="T2" y="T3"/>
                                      </a:cxn>
                                      <a:cxn ang="0">
                                        <a:pos x="T4" y="T5"/>
                                      </a:cxn>
                                      <a:cxn ang="0">
                                        <a:pos x="T6" y="T7"/>
                                      </a:cxn>
                                    </a:cxnLst>
                                    <a:rect l="0" t="0" r="r" b="b"/>
                                    <a:pathLst>
                                      <a:path w="114" h="227">
                                        <a:moveTo>
                                          <a:pt x="0" y="0"/>
                                        </a:moveTo>
                                        <a:lnTo>
                                          <a:pt x="0" y="142"/>
                                        </a:lnTo>
                                        <a:lnTo>
                                          <a:pt x="85" y="227"/>
                                        </a:lnTo>
                                        <a:lnTo>
                                          <a:pt x="114"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4" name="Freeform 2924"/>
                                <wps:cNvSpPr>
                                  <a:spLocks/>
                                </wps:cNvSpPr>
                                <wps:spPr bwMode="auto">
                                  <a:xfrm>
                                    <a:off x="7377" y="622"/>
                                    <a:ext cx="28" cy="76"/>
                                  </a:xfrm>
                                  <a:custGeom>
                                    <a:avLst/>
                                    <a:gdLst>
                                      <a:gd name="T0" fmla="*/ 0 w 85"/>
                                      <a:gd name="T1" fmla="*/ 0 h 227"/>
                                      <a:gd name="T2" fmla="*/ 57 w 85"/>
                                      <a:gd name="T3" fmla="*/ 57 h 227"/>
                                      <a:gd name="T4" fmla="*/ 85 w 85"/>
                                      <a:gd name="T5" fmla="*/ 114 h 227"/>
                                      <a:gd name="T6" fmla="*/ 85 w 85"/>
                                      <a:gd name="T7" fmla="*/ 227 h 227"/>
                                      <a:gd name="T8" fmla="*/ 29 w 85"/>
                                      <a:gd name="T9" fmla="*/ 171 h 227"/>
                                      <a:gd name="T10" fmla="*/ 0 w 85"/>
                                      <a:gd name="T11" fmla="*/ 171 h 227"/>
                                    </a:gdLst>
                                    <a:ahLst/>
                                    <a:cxnLst>
                                      <a:cxn ang="0">
                                        <a:pos x="T0" y="T1"/>
                                      </a:cxn>
                                      <a:cxn ang="0">
                                        <a:pos x="T2" y="T3"/>
                                      </a:cxn>
                                      <a:cxn ang="0">
                                        <a:pos x="T4" y="T5"/>
                                      </a:cxn>
                                      <a:cxn ang="0">
                                        <a:pos x="T6" y="T7"/>
                                      </a:cxn>
                                      <a:cxn ang="0">
                                        <a:pos x="T8" y="T9"/>
                                      </a:cxn>
                                      <a:cxn ang="0">
                                        <a:pos x="T10" y="T11"/>
                                      </a:cxn>
                                    </a:cxnLst>
                                    <a:rect l="0" t="0" r="r" b="b"/>
                                    <a:pathLst>
                                      <a:path w="85" h="227">
                                        <a:moveTo>
                                          <a:pt x="0" y="0"/>
                                        </a:moveTo>
                                        <a:lnTo>
                                          <a:pt x="57" y="57"/>
                                        </a:lnTo>
                                        <a:lnTo>
                                          <a:pt x="85" y="114"/>
                                        </a:lnTo>
                                        <a:lnTo>
                                          <a:pt x="85" y="227"/>
                                        </a:lnTo>
                                        <a:lnTo>
                                          <a:pt x="29" y="171"/>
                                        </a:lnTo>
                                        <a:lnTo>
                                          <a:pt x="0" y="17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5" name="Freeform 2925"/>
                                <wps:cNvSpPr>
                                  <a:spLocks/>
                                </wps:cNvSpPr>
                                <wps:spPr bwMode="auto">
                                  <a:xfrm>
                                    <a:off x="7292" y="613"/>
                                    <a:ext cx="10" cy="28"/>
                                  </a:xfrm>
                                  <a:custGeom>
                                    <a:avLst/>
                                    <a:gdLst>
                                      <a:gd name="T0" fmla="*/ 0 w 29"/>
                                      <a:gd name="T1" fmla="*/ 0 h 85"/>
                                      <a:gd name="T2" fmla="*/ 29 w 29"/>
                                      <a:gd name="T3" fmla="*/ 28 h 85"/>
                                      <a:gd name="T4" fmla="*/ 0 w 29"/>
                                      <a:gd name="T5" fmla="*/ 85 h 85"/>
                                    </a:gdLst>
                                    <a:ahLst/>
                                    <a:cxnLst>
                                      <a:cxn ang="0">
                                        <a:pos x="T0" y="T1"/>
                                      </a:cxn>
                                      <a:cxn ang="0">
                                        <a:pos x="T2" y="T3"/>
                                      </a:cxn>
                                      <a:cxn ang="0">
                                        <a:pos x="T4" y="T5"/>
                                      </a:cxn>
                                    </a:cxnLst>
                                    <a:rect l="0" t="0" r="r" b="b"/>
                                    <a:pathLst>
                                      <a:path w="29" h="85">
                                        <a:moveTo>
                                          <a:pt x="0" y="0"/>
                                        </a:moveTo>
                                        <a:lnTo>
                                          <a:pt x="29" y="28"/>
                                        </a:lnTo>
                                        <a:lnTo>
                                          <a:pt x="0"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6" name="Freeform 2926"/>
                                <wps:cNvSpPr>
                                  <a:spLocks/>
                                </wps:cNvSpPr>
                                <wps:spPr bwMode="auto">
                                  <a:xfrm>
                                    <a:off x="5529" y="2301"/>
                                    <a:ext cx="47" cy="9"/>
                                  </a:xfrm>
                                  <a:custGeom>
                                    <a:avLst/>
                                    <a:gdLst>
                                      <a:gd name="T0" fmla="*/ 0 w 142"/>
                                      <a:gd name="T1" fmla="*/ 0 h 28"/>
                                      <a:gd name="T2" fmla="*/ 28 w 142"/>
                                      <a:gd name="T3" fmla="*/ 28 h 28"/>
                                      <a:gd name="T4" fmla="*/ 142 w 142"/>
                                      <a:gd name="T5" fmla="*/ 28 h 28"/>
                                    </a:gdLst>
                                    <a:ahLst/>
                                    <a:cxnLst>
                                      <a:cxn ang="0">
                                        <a:pos x="T0" y="T1"/>
                                      </a:cxn>
                                      <a:cxn ang="0">
                                        <a:pos x="T2" y="T3"/>
                                      </a:cxn>
                                      <a:cxn ang="0">
                                        <a:pos x="T4" y="T5"/>
                                      </a:cxn>
                                    </a:cxnLst>
                                    <a:rect l="0" t="0" r="r" b="b"/>
                                    <a:pathLst>
                                      <a:path w="142" h="28">
                                        <a:moveTo>
                                          <a:pt x="0" y="0"/>
                                        </a:moveTo>
                                        <a:lnTo>
                                          <a:pt x="28" y="28"/>
                                        </a:lnTo>
                                        <a:lnTo>
                                          <a:pt x="142"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7" name="Freeform 2927"/>
                                <wps:cNvSpPr>
                                  <a:spLocks/>
                                </wps:cNvSpPr>
                                <wps:spPr bwMode="auto">
                                  <a:xfrm>
                                    <a:off x="5529" y="2282"/>
                                    <a:ext cx="47" cy="10"/>
                                  </a:xfrm>
                                  <a:custGeom>
                                    <a:avLst/>
                                    <a:gdLst>
                                      <a:gd name="T0" fmla="*/ 0 w 142"/>
                                      <a:gd name="T1" fmla="*/ 29 h 29"/>
                                      <a:gd name="T2" fmla="*/ 28 w 142"/>
                                      <a:gd name="T3" fmla="*/ 0 h 29"/>
                                      <a:gd name="T4" fmla="*/ 142 w 142"/>
                                      <a:gd name="T5" fmla="*/ 0 h 29"/>
                                    </a:gdLst>
                                    <a:ahLst/>
                                    <a:cxnLst>
                                      <a:cxn ang="0">
                                        <a:pos x="T0" y="T1"/>
                                      </a:cxn>
                                      <a:cxn ang="0">
                                        <a:pos x="T2" y="T3"/>
                                      </a:cxn>
                                      <a:cxn ang="0">
                                        <a:pos x="T4" y="T5"/>
                                      </a:cxn>
                                    </a:cxnLst>
                                    <a:rect l="0" t="0" r="r" b="b"/>
                                    <a:pathLst>
                                      <a:path w="142" h="29">
                                        <a:moveTo>
                                          <a:pt x="0" y="29"/>
                                        </a:moveTo>
                                        <a:lnTo>
                                          <a:pt x="28" y="0"/>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98" name="Line 2928"/>
                                <wps:cNvCnPr/>
                                <wps:spPr bwMode="auto">
                                  <a:xfrm flipH="1">
                                    <a:off x="5529" y="234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399" name="Line 2929"/>
                                <wps:cNvCnPr/>
                                <wps:spPr bwMode="auto">
                                  <a:xfrm flipH="1">
                                    <a:off x="5538" y="2339"/>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0" name="Line 2930"/>
                                <wps:cNvCnPr/>
                                <wps:spPr bwMode="auto">
                                  <a:xfrm flipH="1">
                                    <a:off x="5557" y="2320"/>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1" name="Line 2931"/>
                                <wps:cNvCnPr/>
                                <wps:spPr bwMode="auto">
                                  <a:xfrm>
                                    <a:off x="5576" y="2235"/>
                                    <a:ext cx="0"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2" name="Line 2932"/>
                                <wps:cNvCnPr/>
                                <wps:spPr bwMode="auto">
                                  <a:xfrm>
                                    <a:off x="5567"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3" name="Line 2933"/>
                                <wps:cNvCnPr/>
                                <wps:spPr bwMode="auto">
                                  <a:xfrm>
                                    <a:off x="5557" y="2225"/>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4" name="Line 2934"/>
                                <wps:cNvCnPr/>
                                <wps:spPr bwMode="auto">
                                  <a:xfrm>
                                    <a:off x="5605" y="224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5" name="Line 2935"/>
                                <wps:cNvCnPr/>
                                <wps:spPr bwMode="auto">
                                  <a:xfrm flipV="1">
                                    <a:off x="556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6" name="Line 2936"/>
                                <wps:cNvCnPr/>
                                <wps:spPr bwMode="auto">
                                  <a:xfrm>
                                    <a:off x="5510" y="2254"/>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7" name="Line 2937"/>
                                <wps:cNvCnPr/>
                                <wps:spPr bwMode="auto">
                                  <a:xfrm>
                                    <a:off x="5501"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8" name="Line 2938"/>
                                <wps:cNvCnPr/>
                                <wps:spPr bwMode="auto">
                                  <a:xfrm>
                                    <a:off x="5529" y="2292"/>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09" name="Freeform 2939"/>
                                <wps:cNvSpPr>
                                  <a:spLocks/>
                                </wps:cNvSpPr>
                                <wps:spPr bwMode="auto">
                                  <a:xfrm>
                                    <a:off x="5699" y="2310"/>
                                    <a:ext cx="57" cy="38"/>
                                  </a:xfrm>
                                  <a:custGeom>
                                    <a:avLst/>
                                    <a:gdLst>
                                      <a:gd name="T0" fmla="*/ 170 w 170"/>
                                      <a:gd name="T1" fmla="*/ 0 h 114"/>
                                      <a:gd name="T2" fmla="*/ 29 w 170"/>
                                      <a:gd name="T3" fmla="*/ 0 h 114"/>
                                      <a:gd name="T4" fmla="*/ 0 w 170"/>
                                      <a:gd name="T5" fmla="*/ 29 h 114"/>
                                      <a:gd name="T6" fmla="*/ 0 w 170"/>
                                      <a:gd name="T7" fmla="*/ 57 h 114"/>
                                      <a:gd name="T8" fmla="*/ 57 w 170"/>
                                      <a:gd name="T9" fmla="*/ 114 h 114"/>
                                      <a:gd name="T10" fmla="*/ 170 w 170"/>
                                      <a:gd name="T11" fmla="*/ 114 h 114"/>
                                    </a:gdLst>
                                    <a:ahLst/>
                                    <a:cxnLst>
                                      <a:cxn ang="0">
                                        <a:pos x="T0" y="T1"/>
                                      </a:cxn>
                                      <a:cxn ang="0">
                                        <a:pos x="T2" y="T3"/>
                                      </a:cxn>
                                      <a:cxn ang="0">
                                        <a:pos x="T4" y="T5"/>
                                      </a:cxn>
                                      <a:cxn ang="0">
                                        <a:pos x="T6" y="T7"/>
                                      </a:cxn>
                                      <a:cxn ang="0">
                                        <a:pos x="T8" y="T9"/>
                                      </a:cxn>
                                      <a:cxn ang="0">
                                        <a:pos x="T10" y="T11"/>
                                      </a:cxn>
                                    </a:cxnLst>
                                    <a:rect l="0" t="0" r="r" b="b"/>
                                    <a:pathLst>
                                      <a:path w="170" h="114">
                                        <a:moveTo>
                                          <a:pt x="170" y="0"/>
                                        </a:moveTo>
                                        <a:lnTo>
                                          <a:pt x="29" y="0"/>
                                        </a:lnTo>
                                        <a:lnTo>
                                          <a:pt x="0" y="29"/>
                                        </a:lnTo>
                                        <a:lnTo>
                                          <a:pt x="0" y="57"/>
                                        </a:lnTo>
                                        <a:lnTo>
                                          <a:pt x="57" y="114"/>
                                        </a:lnTo>
                                        <a:lnTo>
                                          <a:pt x="17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10" name="Line 2940"/>
                                <wps:cNvCnPr/>
                                <wps:spPr bwMode="auto">
                                  <a:xfrm flipH="1" flipV="1">
                                    <a:off x="5756" y="2310"/>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1" name="Line 2941"/>
                                <wps:cNvCnPr/>
                                <wps:spPr bwMode="auto">
                                  <a:xfrm>
                                    <a:off x="5746" y="2263"/>
                                    <a:ext cx="2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2" name="Line 2942"/>
                                <wps:cNvCnPr/>
                                <wps:spPr bwMode="auto">
                                  <a:xfrm flipV="1">
                                    <a:off x="5775" y="22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3" name="Line 2943"/>
                                <wps:cNvCnPr/>
                                <wps:spPr bwMode="auto">
                                  <a:xfrm flipV="1">
                                    <a:off x="5746" y="2273"/>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4" name="Line 2944"/>
                                <wps:cNvCnPr/>
                                <wps:spPr bwMode="auto">
                                  <a:xfrm>
                                    <a:off x="5699" y="2282"/>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5" name="Line 2945"/>
                                <wps:cNvCnPr/>
                                <wps:spPr bwMode="auto">
                                  <a:xfrm>
                                    <a:off x="5727" y="222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6" name="Line 2946"/>
                                <wps:cNvCnPr/>
                                <wps:spPr bwMode="auto">
                                  <a:xfrm>
                                    <a:off x="5718" y="2225"/>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7" name="Line 2947"/>
                                <wps:cNvCnPr/>
                                <wps:spPr bwMode="auto">
                                  <a:xfrm>
                                    <a:off x="5690" y="2273"/>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8" name="Line 2948"/>
                                <wps:cNvCnPr/>
                                <wps:spPr bwMode="auto">
                                  <a:xfrm flipV="1">
                                    <a:off x="5765" y="2235"/>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19" name="Line 2949"/>
                                <wps:cNvCnPr/>
                                <wps:spPr bwMode="auto">
                                  <a:xfrm flipV="1">
                                    <a:off x="5727" y="2244"/>
                                    <a:ext cx="38"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0" name="Line 2950"/>
                                <wps:cNvCnPr/>
                                <wps:spPr bwMode="auto">
                                  <a:xfrm>
                                    <a:off x="5709" y="2254"/>
                                    <a:ext cx="1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1" name="Line 2951"/>
                                <wps:cNvCnPr/>
                                <wps:spPr bwMode="auto">
                                  <a:xfrm>
                                    <a:off x="5699" y="2244"/>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2" name="Freeform 2952"/>
                                <wps:cNvSpPr>
                                  <a:spLocks/>
                                </wps:cNvSpPr>
                                <wps:spPr bwMode="auto">
                                  <a:xfrm>
                                    <a:off x="5850" y="2225"/>
                                    <a:ext cx="47" cy="38"/>
                                  </a:xfrm>
                                  <a:custGeom>
                                    <a:avLst/>
                                    <a:gdLst>
                                      <a:gd name="T0" fmla="*/ 0 w 141"/>
                                      <a:gd name="T1" fmla="*/ 0 h 113"/>
                                      <a:gd name="T2" fmla="*/ 141 w 141"/>
                                      <a:gd name="T3" fmla="*/ 0 h 113"/>
                                      <a:gd name="T4" fmla="*/ 141 w 141"/>
                                      <a:gd name="T5" fmla="*/ 113 h 113"/>
                                      <a:gd name="T6" fmla="*/ 0 w 141"/>
                                      <a:gd name="T7" fmla="*/ 113 h 113"/>
                                    </a:gdLst>
                                    <a:ahLst/>
                                    <a:cxnLst>
                                      <a:cxn ang="0">
                                        <a:pos x="T0" y="T1"/>
                                      </a:cxn>
                                      <a:cxn ang="0">
                                        <a:pos x="T2" y="T3"/>
                                      </a:cxn>
                                      <a:cxn ang="0">
                                        <a:pos x="T4" y="T5"/>
                                      </a:cxn>
                                      <a:cxn ang="0">
                                        <a:pos x="T6" y="T7"/>
                                      </a:cxn>
                                    </a:cxnLst>
                                    <a:rect l="0" t="0" r="r" b="b"/>
                                    <a:pathLst>
                                      <a:path w="141" h="113">
                                        <a:moveTo>
                                          <a:pt x="0" y="0"/>
                                        </a:moveTo>
                                        <a:lnTo>
                                          <a:pt x="141" y="0"/>
                                        </a:lnTo>
                                        <a:lnTo>
                                          <a:pt x="141" y="113"/>
                                        </a:lnTo>
                                        <a:lnTo>
                                          <a:pt x="0"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3" name="Freeform 2953"/>
                                <wps:cNvSpPr>
                                  <a:spLocks/>
                                </wps:cNvSpPr>
                                <wps:spPr bwMode="auto">
                                  <a:xfrm>
                                    <a:off x="5916" y="2225"/>
                                    <a:ext cx="47" cy="133"/>
                                  </a:xfrm>
                                  <a:custGeom>
                                    <a:avLst/>
                                    <a:gdLst>
                                      <a:gd name="T0" fmla="*/ 0 w 142"/>
                                      <a:gd name="T1" fmla="*/ 0 h 397"/>
                                      <a:gd name="T2" fmla="*/ 142 w 142"/>
                                      <a:gd name="T3" fmla="*/ 0 h 397"/>
                                      <a:gd name="T4" fmla="*/ 142 w 142"/>
                                      <a:gd name="T5" fmla="*/ 397 h 397"/>
                                      <a:gd name="T6" fmla="*/ 114 w 142"/>
                                      <a:gd name="T7" fmla="*/ 397 h 397"/>
                                    </a:gdLst>
                                    <a:ahLst/>
                                    <a:cxnLst>
                                      <a:cxn ang="0">
                                        <a:pos x="T0" y="T1"/>
                                      </a:cxn>
                                      <a:cxn ang="0">
                                        <a:pos x="T2" y="T3"/>
                                      </a:cxn>
                                      <a:cxn ang="0">
                                        <a:pos x="T4" y="T5"/>
                                      </a:cxn>
                                      <a:cxn ang="0">
                                        <a:pos x="T6" y="T7"/>
                                      </a:cxn>
                                    </a:cxnLst>
                                    <a:rect l="0" t="0" r="r" b="b"/>
                                    <a:pathLst>
                                      <a:path w="142" h="397">
                                        <a:moveTo>
                                          <a:pt x="0" y="0"/>
                                        </a:moveTo>
                                        <a:lnTo>
                                          <a:pt x="142" y="0"/>
                                        </a:lnTo>
                                        <a:lnTo>
                                          <a:pt x="142" y="397"/>
                                        </a:lnTo>
                                        <a:lnTo>
                                          <a:pt x="114" y="39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4" name="Line 2954"/>
                                <wps:cNvCnPr/>
                                <wps:spPr bwMode="auto">
                                  <a:xfrm>
                                    <a:off x="5850"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5" name="Line 2955"/>
                                <wps:cNvCnPr/>
                                <wps:spPr bwMode="auto">
                                  <a:xfrm>
                                    <a:off x="5916" y="2244"/>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6" name="Line 2956"/>
                                <wps:cNvCnPr/>
                                <wps:spPr bwMode="auto">
                                  <a:xfrm>
                                    <a:off x="5916" y="22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7" name="Rectangle 2957"/>
                                <wps:cNvSpPr>
                                  <a:spLocks noChangeArrowheads="1"/>
                                </wps:cNvSpPr>
                                <wps:spPr bwMode="auto">
                                  <a:xfrm>
                                    <a:off x="5878" y="2292"/>
                                    <a:ext cx="57" cy="56"/>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28" name="Line 2958"/>
                                <wps:cNvCnPr/>
                                <wps:spPr bwMode="auto">
                                  <a:xfrm>
                                    <a:off x="5878" y="2320"/>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29" name="Line 2959"/>
                                <wps:cNvCnPr/>
                                <wps:spPr bwMode="auto">
                                  <a:xfrm>
                                    <a:off x="5850" y="2225"/>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0" name="Line 2960"/>
                                <wps:cNvCnPr/>
                                <wps:spPr bwMode="auto">
                                  <a:xfrm>
                                    <a:off x="5916" y="2225"/>
                                    <a:ext cx="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1" name="Line 2961"/>
                                <wps:cNvCnPr/>
                                <wps:spPr bwMode="auto">
                                  <a:xfrm>
                                    <a:off x="6124" y="2329"/>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2" name="Line 2962"/>
                                <wps:cNvCnPr/>
                                <wps:spPr bwMode="auto">
                                  <a:xfrm>
                                    <a:off x="6105" y="2320"/>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3" name="Line 2963"/>
                                <wps:cNvCnPr/>
                                <wps:spPr bwMode="auto">
                                  <a:xfrm>
                                    <a:off x="6077" y="23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4" name="Line 2964"/>
                                <wps:cNvCnPr/>
                                <wps:spPr bwMode="auto">
                                  <a:xfrm flipV="1">
                                    <a:off x="6067" y="2320"/>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5" name="Freeform 2965"/>
                                <wps:cNvSpPr>
                                  <a:spLocks/>
                                </wps:cNvSpPr>
                                <wps:spPr bwMode="auto">
                                  <a:xfrm>
                                    <a:off x="6067" y="2329"/>
                                    <a:ext cx="10" cy="19"/>
                                  </a:xfrm>
                                  <a:custGeom>
                                    <a:avLst/>
                                    <a:gdLst>
                                      <a:gd name="T0" fmla="*/ 28 w 28"/>
                                      <a:gd name="T1" fmla="*/ 57 h 57"/>
                                      <a:gd name="T2" fmla="*/ 0 w 28"/>
                                      <a:gd name="T3" fmla="*/ 28 h 57"/>
                                      <a:gd name="T4" fmla="*/ 0 w 28"/>
                                      <a:gd name="T5" fmla="*/ 0 h 57"/>
                                    </a:gdLst>
                                    <a:ahLst/>
                                    <a:cxnLst>
                                      <a:cxn ang="0">
                                        <a:pos x="T0" y="T1"/>
                                      </a:cxn>
                                      <a:cxn ang="0">
                                        <a:pos x="T2" y="T3"/>
                                      </a:cxn>
                                      <a:cxn ang="0">
                                        <a:pos x="T4" y="T5"/>
                                      </a:cxn>
                                    </a:cxnLst>
                                    <a:rect l="0" t="0" r="r" b="b"/>
                                    <a:pathLst>
                                      <a:path w="28" h="57">
                                        <a:moveTo>
                                          <a:pt x="28"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6" name="Freeform 2966"/>
                                <wps:cNvSpPr>
                                  <a:spLocks/>
                                </wps:cNvSpPr>
                                <wps:spPr bwMode="auto">
                                  <a:xfrm>
                                    <a:off x="6077" y="2339"/>
                                    <a:ext cx="37" cy="9"/>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37" name="Line 2967"/>
                                <wps:cNvCnPr/>
                                <wps:spPr bwMode="auto">
                                  <a:xfrm>
                                    <a:off x="6105" y="2282"/>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8" name="Line 2968"/>
                                <wps:cNvCnPr/>
                                <wps:spPr bwMode="auto">
                                  <a:xfrm>
                                    <a:off x="6105" y="22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39" name="Line 2969"/>
                                <wps:cNvCnPr/>
                                <wps:spPr bwMode="auto">
                                  <a:xfrm>
                                    <a:off x="6096" y="2225"/>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0" name="Line 2970"/>
                                <wps:cNvCnPr/>
                                <wps:spPr bwMode="auto">
                                  <a:xfrm flipV="1">
                                    <a:off x="6124" y="2244"/>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1" name="Line 2971"/>
                                <wps:cNvCnPr/>
                                <wps:spPr bwMode="auto">
                                  <a:xfrm flipV="1">
                                    <a:off x="6096" y="2254"/>
                                    <a:ext cx="28"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2" name="Line 2972"/>
                                <wps:cNvCnPr/>
                                <wps:spPr bwMode="auto">
                                  <a:xfrm>
                                    <a:off x="6067" y="2263"/>
                                    <a:ext cx="2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3" name="Line 2973"/>
                                <wps:cNvCnPr/>
                                <wps:spPr bwMode="auto">
                                  <a:xfrm>
                                    <a:off x="6058" y="225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4" name="Line 2974"/>
                                <wps:cNvCnPr/>
                                <wps:spPr bwMode="auto">
                                  <a:xfrm flipV="1">
                                    <a:off x="6029" y="2320"/>
                                    <a:ext cx="1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5" name="Line 2975"/>
                                <wps:cNvCnPr/>
                                <wps:spPr bwMode="auto">
                                  <a:xfrm>
                                    <a:off x="6020" y="2339"/>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6" name="Freeform 2976"/>
                                <wps:cNvSpPr>
                                  <a:spLocks/>
                                </wps:cNvSpPr>
                                <wps:spPr bwMode="auto">
                                  <a:xfrm>
                                    <a:off x="6020" y="2244"/>
                                    <a:ext cx="9" cy="95"/>
                                  </a:xfrm>
                                  <a:custGeom>
                                    <a:avLst/>
                                    <a:gdLst>
                                      <a:gd name="T0" fmla="*/ 28 w 28"/>
                                      <a:gd name="T1" fmla="*/ 0 h 283"/>
                                      <a:gd name="T2" fmla="*/ 0 w 28"/>
                                      <a:gd name="T3" fmla="*/ 113 h 283"/>
                                      <a:gd name="T4" fmla="*/ 0 w 28"/>
                                      <a:gd name="T5" fmla="*/ 283 h 283"/>
                                    </a:gdLst>
                                    <a:ahLst/>
                                    <a:cxnLst>
                                      <a:cxn ang="0">
                                        <a:pos x="T0" y="T1"/>
                                      </a:cxn>
                                      <a:cxn ang="0">
                                        <a:pos x="T2" y="T3"/>
                                      </a:cxn>
                                      <a:cxn ang="0">
                                        <a:pos x="T4" y="T5"/>
                                      </a:cxn>
                                    </a:cxnLst>
                                    <a:rect l="0" t="0" r="r" b="b"/>
                                    <a:pathLst>
                                      <a:path w="28" h="283">
                                        <a:moveTo>
                                          <a:pt x="28"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47" name="Line 2977"/>
                                <wps:cNvCnPr/>
                                <wps:spPr bwMode="auto">
                                  <a:xfrm>
                                    <a:off x="6020" y="223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8" name="Line 2978"/>
                                <wps:cNvCnPr/>
                                <wps:spPr bwMode="auto">
                                  <a:xfrm>
                                    <a:off x="6199" y="2244"/>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49" name="Line 2979"/>
                                <wps:cNvCnPr/>
                                <wps:spPr bwMode="auto">
                                  <a:xfrm flipH="1">
                                    <a:off x="6199" y="2225"/>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0" name="Line 2980"/>
                                <wps:cNvCnPr/>
                                <wps:spPr bwMode="auto">
                                  <a:xfrm flipH="1">
                                    <a:off x="6227" y="2225"/>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1" name="Line 2981"/>
                                <wps:cNvCnPr/>
                                <wps:spPr bwMode="auto">
                                  <a:xfrm flipH="1" flipV="1">
                                    <a:off x="6265" y="2225"/>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2" name="Line 2982"/>
                                <wps:cNvCnPr/>
                                <wps:spPr bwMode="auto">
                                  <a:xfrm flipV="1">
                                    <a:off x="6294" y="22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3" name="Line 2983"/>
                                <wps:cNvCnPr/>
                                <wps:spPr bwMode="auto">
                                  <a:xfrm flipV="1">
                                    <a:off x="6265" y="2263"/>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4" name="Line 2984"/>
                                <wps:cNvCnPr/>
                                <wps:spPr bwMode="auto">
                                  <a:xfrm flipH="1">
                                    <a:off x="6227" y="2282"/>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5" name="Line 2985"/>
                                <wps:cNvCnPr/>
                                <wps:spPr bwMode="auto">
                                  <a:xfrm flipH="1" flipV="1">
                                    <a:off x="6265" y="2282"/>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6" name="Line 2986"/>
                                <wps:cNvCnPr/>
                                <wps:spPr bwMode="auto">
                                  <a:xfrm flipV="1">
                                    <a:off x="6294" y="2301"/>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7" name="Line 2987"/>
                                <wps:cNvCnPr/>
                                <wps:spPr bwMode="auto">
                                  <a:xfrm flipV="1">
                                    <a:off x="6294" y="2310"/>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8" name="Line 2988"/>
                                <wps:cNvCnPr/>
                                <wps:spPr bwMode="auto">
                                  <a:xfrm flipV="1">
                                    <a:off x="6265" y="2329"/>
                                    <a:ext cx="2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59" name="Line 2989"/>
                                <wps:cNvCnPr/>
                                <wps:spPr bwMode="auto">
                                  <a:xfrm>
                                    <a:off x="6227" y="2348"/>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0" name="Line 2990"/>
                                <wps:cNvCnPr/>
                                <wps:spPr bwMode="auto">
                                  <a:xfrm>
                                    <a:off x="6199" y="2329"/>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1" name="Line 2991"/>
                                <wps:cNvCnPr/>
                                <wps:spPr bwMode="auto">
                                  <a:xfrm>
                                    <a:off x="6199" y="2320"/>
                                    <a:ext cx="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2" name="Freeform 2992"/>
                                <wps:cNvSpPr>
                                  <a:spLocks/>
                                </wps:cNvSpPr>
                                <wps:spPr bwMode="auto">
                                  <a:xfrm>
                                    <a:off x="6350" y="2263"/>
                                    <a:ext cx="95" cy="95"/>
                                  </a:xfrm>
                                  <a:custGeom>
                                    <a:avLst/>
                                    <a:gdLst>
                                      <a:gd name="T0" fmla="*/ 283 w 283"/>
                                      <a:gd name="T1" fmla="*/ 0 h 284"/>
                                      <a:gd name="T2" fmla="*/ 71 w 283"/>
                                      <a:gd name="T3" fmla="*/ 0 h 284"/>
                                      <a:gd name="T4" fmla="*/ 0 w 283"/>
                                      <a:gd name="T5" fmla="*/ 71 h 284"/>
                                      <a:gd name="T6" fmla="*/ 0 w 283"/>
                                      <a:gd name="T7" fmla="*/ 213 h 284"/>
                                      <a:gd name="T8" fmla="*/ 71 w 283"/>
                                      <a:gd name="T9" fmla="*/ 284 h 284"/>
                                      <a:gd name="T10" fmla="*/ 283 w 283"/>
                                      <a:gd name="T11" fmla="*/ 284 h 284"/>
                                    </a:gdLst>
                                    <a:ahLst/>
                                    <a:cxnLst>
                                      <a:cxn ang="0">
                                        <a:pos x="T0" y="T1"/>
                                      </a:cxn>
                                      <a:cxn ang="0">
                                        <a:pos x="T2" y="T3"/>
                                      </a:cxn>
                                      <a:cxn ang="0">
                                        <a:pos x="T4" y="T5"/>
                                      </a:cxn>
                                      <a:cxn ang="0">
                                        <a:pos x="T6" y="T7"/>
                                      </a:cxn>
                                      <a:cxn ang="0">
                                        <a:pos x="T8" y="T9"/>
                                      </a:cxn>
                                      <a:cxn ang="0">
                                        <a:pos x="T10" y="T11"/>
                                      </a:cxn>
                                    </a:cxnLst>
                                    <a:rect l="0" t="0" r="r" b="b"/>
                                    <a:pathLst>
                                      <a:path w="283" h="284">
                                        <a:moveTo>
                                          <a:pt x="283" y="0"/>
                                        </a:moveTo>
                                        <a:lnTo>
                                          <a:pt x="71" y="0"/>
                                        </a:lnTo>
                                        <a:lnTo>
                                          <a:pt x="0" y="71"/>
                                        </a:lnTo>
                                        <a:lnTo>
                                          <a:pt x="0" y="213"/>
                                        </a:lnTo>
                                        <a:lnTo>
                                          <a:pt x="71" y="284"/>
                                        </a:lnTo>
                                        <a:lnTo>
                                          <a:pt x="283"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3" name="Line 2993"/>
                                <wps:cNvCnPr/>
                                <wps:spPr bwMode="auto">
                                  <a:xfrm flipV="1">
                                    <a:off x="6492" y="2263"/>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4" name="Freeform 2994"/>
                                <wps:cNvSpPr>
                                  <a:spLocks/>
                                </wps:cNvSpPr>
                                <wps:spPr bwMode="auto">
                                  <a:xfrm>
                                    <a:off x="6492" y="2263"/>
                                    <a:ext cx="47" cy="47"/>
                                  </a:xfrm>
                                  <a:custGeom>
                                    <a:avLst/>
                                    <a:gdLst>
                                      <a:gd name="T0" fmla="*/ 0 w 142"/>
                                      <a:gd name="T1" fmla="*/ 71 h 142"/>
                                      <a:gd name="T2" fmla="*/ 71 w 142"/>
                                      <a:gd name="T3" fmla="*/ 0 h 142"/>
                                      <a:gd name="T4" fmla="*/ 142 w 142"/>
                                      <a:gd name="T5" fmla="*/ 71 h 142"/>
                                      <a:gd name="T6" fmla="*/ 142 w 142"/>
                                      <a:gd name="T7" fmla="*/ 142 h 142"/>
                                    </a:gdLst>
                                    <a:ahLst/>
                                    <a:cxnLst>
                                      <a:cxn ang="0">
                                        <a:pos x="T0" y="T1"/>
                                      </a:cxn>
                                      <a:cxn ang="0">
                                        <a:pos x="T2" y="T3"/>
                                      </a:cxn>
                                      <a:cxn ang="0">
                                        <a:pos x="T4" y="T5"/>
                                      </a:cxn>
                                      <a:cxn ang="0">
                                        <a:pos x="T6" y="T7"/>
                                      </a:cxn>
                                    </a:cxnLst>
                                    <a:rect l="0" t="0" r="r" b="b"/>
                                    <a:pathLst>
                                      <a:path w="142" h="142">
                                        <a:moveTo>
                                          <a:pt x="0" y="71"/>
                                        </a:moveTo>
                                        <a:lnTo>
                                          <a:pt x="71" y="0"/>
                                        </a:lnTo>
                                        <a:lnTo>
                                          <a:pt x="142" y="71"/>
                                        </a:lnTo>
                                        <a:lnTo>
                                          <a:pt x="142"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5" name="Freeform 2995"/>
                                <wps:cNvSpPr>
                                  <a:spLocks/>
                                </wps:cNvSpPr>
                                <wps:spPr bwMode="auto">
                                  <a:xfrm>
                                    <a:off x="6539" y="2263"/>
                                    <a:ext cx="47" cy="95"/>
                                  </a:xfrm>
                                  <a:custGeom>
                                    <a:avLst/>
                                    <a:gdLst>
                                      <a:gd name="T0" fmla="*/ 0 w 140"/>
                                      <a:gd name="T1" fmla="*/ 71 h 284"/>
                                      <a:gd name="T2" fmla="*/ 70 w 140"/>
                                      <a:gd name="T3" fmla="*/ 0 h 284"/>
                                      <a:gd name="T4" fmla="*/ 140 w 140"/>
                                      <a:gd name="T5" fmla="*/ 71 h 284"/>
                                      <a:gd name="T6" fmla="*/ 140 w 140"/>
                                      <a:gd name="T7" fmla="*/ 284 h 284"/>
                                    </a:gdLst>
                                    <a:ahLst/>
                                    <a:cxnLst>
                                      <a:cxn ang="0">
                                        <a:pos x="T0" y="T1"/>
                                      </a:cxn>
                                      <a:cxn ang="0">
                                        <a:pos x="T2" y="T3"/>
                                      </a:cxn>
                                      <a:cxn ang="0">
                                        <a:pos x="T4" y="T5"/>
                                      </a:cxn>
                                      <a:cxn ang="0">
                                        <a:pos x="T6" y="T7"/>
                                      </a:cxn>
                                    </a:cxnLst>
                                    <a:rect l="0" t="0" r="r" b="b"/>
                                    <a:pathLst>
                                      <a:path w="140" h="284">
                                        <a:moveTo>
                                          <a:pt x="0" y="71"/>
                                        </a:moveTo>
                                        <a:lnTo>
                                          <a:pt x="70" y="0"/>
                                        </a:lnTo>
                                        <a:lnTo>
                                          <a:pt x="140" y="71"/>
                                        </a:lnTo>
                                        <a:lnTo>
                                          <a:pt x="140" y="28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6" name="Line 2996"/>
                                <wps:cNvCnPr/>
                                <wps:spPr bwMode="auto">
                                  <a:xfrm>
                                    <a:off x="6652" y="2216"/>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67" name="Freeform 2997"/>
                                <wps:cNvSpPr>
                                  <a:spLocks/>
                                </wps:cNvSpPr>
                                <wps:spPr bwMode="auto">
                                  <a:xfrm>
                                    <a:off x="6737" y="2216"/>
                                    <a:ext cx="29" cy="142"/>
                                  </a:xfrm>
                                  <a:custGeom>
                                    <a:avLst/>
                                    <a:gdLst>
                                      <a:gd name="T0" fmla="*/ 0 w 85"/>
                                      <a:gd name="T1" fmla="*/ 0 h 425"/>
                                      <a:gd name="T2" fmla="*/ 0 w 85"/>
                                      <a:gd name="T3" fmla="*/ 283 h 425"/>
                                      <a:gd name="T4" fmla="*/ 57 w 85"/>
                                      <a:gd name="T5" fmla="*/ 368 h 425"/>
                                      <a:gd name="T6" fmla="*/ 85 w 85"/>
                                      <a:gd name="T7" fmla="*/ 425 h 425"/>
                                    </a:gdLst>
                                    <a:ahLst/>
                                    <a:cxnLst>
                                      <a:cxn ang="0">
                                        <a:pos x="T0" y="T1"/>
                                      </a:cxn>
                                      <a:cxn ang="0">
                                        <a:pos x="T2" y="T3"/>
                                      </a:cxn>
                                      <a:cxn ang="0">
                                        <a:pos x="T4" y="T5"/>
                                      </a:cxn>
                                      <a:cxn ang="0">
                                        <a:pos x="T6" y="T7"/>
                                      </a:cxn>
                                    </a:cxnLst>
                                    <a:rect l="0" t="0" r="r" b="b"/>
                                    <a:pathLst>
                                      <a:path w="85" h="425">
                                        <a:moveTo>
                                          <a:pt x="0" y="0"/>
                                        </a:moveTo>
                                        <a:lnTo>
                                          <a:pt x="0" y="283"/>
                                        </a:lnTo>
                                        <a:lnTo>
                                          <a:pt x="57" y="368"/>
                                        </a:lnTo>
                                        <a:lnTo>
                                          <a:pt x="85" y="42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8" name="Freeform 2998"/>
                                <wps:cNvSpPr>
                                  <a:spLocks/>
                                </wps:cNvSpPr>
                                <wps:spPr bwMode="auto">
                                  <a:xfrm>
                                    <a:off x="6633" y="2310"/>
                                    <a:ext cx="57" cy="29"/>
                                  </a:xfrm>
                                  <a:custGeom>
                                    <a:avLst/>
                                    <a:gdLst>
                                      <a:gd name="T0" fmla="*/ 0 w 170"/>
                                      <a:gd name="T1" fmla="*/ 85 h 85"/>
                                      <a:gd name="T2" fmla="*/ 85 w 170"/>
                                      <a:gd name="T3" fmla="*/ 57 h 85"/>
                                      <a:gd name="T4" fmla="*/ 170 w 170"/>
                                      <a:gd name="T5" fmla="*/ 0 h 85"/>
                                    </a:gdLst>
                                    <a:ahLst/>
                                    <a:cxnLst>
                                      <a:cxn ang="0">
                                        <a:pos x="T0" y="T1"/>
                                      </a:cxn>
                                      <a:cxn ang="0">
                                        <a:pos x="T2" y="T3"/>
                                      </a:cxn>
                                      <a:cxn ang="0">
                                        <a:pos x="T4" y="T5"/>
                                      </a:cxn>
                                    </a:cxnLst>
                                    <a:rect l="0" t="0" r="r" b="b"/>
                                    <a:pathLst>
                                      <a:path w="170" h="85">
                                        <a:moveTo>
                                          <a:pt x="0" y="85"/>
                                        </a:moveTo>
                                        <a:lnTo>
                                          <a:pt x="85" y="57"/>
                                        </a:lnTo>
                                        <a:lnTo>
                                          <a:pt x="17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69" name="Line 2999"/>
                                <wps:cNvCnPr/>
                                <wps:spPr bwMode="auto">
                                  <a:xfrm>
                                    <a:off x="6690" y="2235"/>
                                    <a:ext cx="19"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0" name="Freeform 3000"/>
                                <wps:cNvSpPr>
                                  <a:spLocks/>
                                </wps:cNvSpPr>
                                <wps:spPr bwMode="auto">
                                  <a:xfrm>
                                    <a:off x="6690" y="2310"/>
                                    <a:ext cx="47" cy="48"/>
                                  </a:xfrm>
                                  <a:custGeom>
                                    <a:avLst/>
                                    <a:gdLst>
                                      <a:gd name="T0" fmla="*/ 0 w 142"/>
                                      <a:gd name="T1" fmla="*/ 142 h 142"/>
                                      <a:gd name="T2" fmla="*/ 57 w 142"/>
                                      <a:gd name="T3" fmla="*/ 114 h 142"/>
                                      <a:gd name="T4" fmla="*/ 142 w 142"/>
                                      <a:gd name="T5" fmla="*/ 0 h 142"/>
                                    </a:gdLst>
                                    <a:ahLst/>
                                    <a:cxnLst>
                                      <a:cxn ang="0">
                                        <a:pos x="T0" y="T1"/>
                                      </a:cxn>
                                      <a:cxn ang="0">
                                        <a:pos x="T2" y="T3"/>
                                      </a:cxn>
                                      <a:cxn ang="0">
                                        <a:pos x="T4" y="T5"/>
                                      </a:cxn>
                                    </a:cxnLst>
                                    <a:rect l="0" t="0" r="r" b="b"/>
                                    <a:pathLst>
                                      <a:path w="142" h="142">
                                        <a:moveTo>
                                          <a:pt x="0" y="142"/>
                                        </a:moveTo>
                                        <a:lnTo>
                                          <a:pt x="57" y="114"/>
                                        </a:lnTo>
                                        <a:lnTo>
                                          <a:pt x="142"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1" name="Line 3001"/>
                                <wps:cNvCnPr/>
                                <wps:spPr bwMode="auto">
                                  <a:xfrm>
                                    <a:off x="6681" y="2358"/>
                                    <a:ext cx="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2" name="Freeform 3002"/>
                                <wps:cNvSpPr>
                                  <a:spLocks/>
                                </wps:cNvSpPr>
                                <wps:spPr bwMode="auto">
                                  <a:xfrm>
                                    <a:off x="6813" y="2235"/>
                                    <a:ext cx="113" cy="123"/>
                                  </a:xfrm>
                                  <a:custGeom>
                                    <a:avLst/>
                                    <a:gdLst>
                                      <a:gd name="T0" fmla="*/ 0 w 339"/>
                                      <a:gd name="T1" fmla="*/ 0 h 369"/>
                                      <a:gd name="T2" fmla="*/ 339 w 339"/>
                                      <a:gd name="T3" fmla="*/ 0 h 369"/>
                                      <a:gd name="T4" fmla="*/ 339 w 339"/>
                                      <a:gd name="T5" fmla="*/ 369 h 369"/>
                                      <a:gd name="T6" fmla="*/ 283 w 339"/>
                                      <a:gd name="T7" fmla="*/ 369 h 369"/>
                                    </a:gdLst>
                                    <a:ahLst/>
                                    <a:cxnLst>
                                      <a:cxn ang="0">
                                        <a:pos x="T0" y="T1"/>
                                      </a:cxn>
                                      <a:cxn ang="0">
                                        <a:pos x="T2" y="T3"/>
                                      </a:cxn>
                                      <a:cxn ang="0">
                                        <a:pos x="T4" y="T5"/>
                                      </a:cxn>
                                      <a:cxn ang="0">
                                        <a:pos x="T6" y="T7"/>
                                      </a:cxn>
                                    </a:cxnLst>
                                    <a:rect l="0" t="0" r="r" b="b"/>
                                    <a:pathLst>
                                      <a:path w="339" h="369">
                                        <a:moveTo>
                                          <a:pt x="0" y="0"/>
                                        </a:moveTo>
                                        <a:lnTo>
                                          <a:pt x="339" y="0"/>
                                        </a:lnTo>
                                        <a:lnTo>
                                          <a:pt x="339" y="369"/>
                                        </a:lnTo>
                                        <a:lnTo>
                                          <a:pt x="283" y="36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3" name="Line 3003"/>
                                <wps:cNvCnPr/>
                                <wps:spPr bwMode="auto">
                                  <a:xfrm>
                                    <a:off x="6813" y="2235"/>
                                    <a:ext cx="0" cy="12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4" name="Freeform 3004"/>
                                <wps:cNvSpPr>
                                  <a:spLocks/>
                                </wps:cNvSpPr>
                                <wps:spPr bwMode="auto">
                                  <a:xfrm>
                                    <a:off x="6822" y="2216"/>
                                    <a:ext cx="48" cy="94"/>
                                  </a:xfrm>
                                  <a:custGeom>
                                    <a:avLst/>
                                    <a:gdLst>
                                      <a:gd name="T0" fmla="*/ 142 w 142"/>
                                      <a:gd name="T1" fmla="*/ 0 h 283"/>
                                      <a:gd name="T2" fmla="*/ 142 w 142"/>
                                      <a:gd name="T3" fmla="*/ 113 h 283"/>
                                      <a:gd name="T4" fmla="*/ 114 w 142"/>
                                      <a:gd name="T5" fmla="*/ 198 h 283"/>
                                      <a:gd name="T6" fmla="*/ 29 w 142"/>
                                      <a:gd name="T7" fmla="*/ 283 h 283"/>
                                      <a:gd name="T8" fmla="*/ 0 w 142"/>
                                      <a:gd name="T9" fmla="*/ 283 h 283"/>
                                    </a:gdLst>
                                    <a:ahLst/>
                                    <a:cxnLst>
                                      <a:cxn ang="0">
                                        <a:pos x="T0" y="T1"/>
                                      </a:cxn>
                                      <a:cxn ang="0">
                                        <a:pos x="T2" y="T3"/>
                                      </a:cxn>
                                      <a:cxn ang="0">
                                        <a:pos x="T4" y="T5"/>
                                      </a:cxn>
                                      <a:cxn ang="0">
                                        <a:pos x="T6" y="T7"/>
                                      </a:cxn>
                                      <a:cxn ang="0">
                                        <a:pos x="T8" y="T9"/>
                                      </a:cxn>
                                    </a:cxnLst>
                                    <a:rect l="0" t="0" r="r" b="b"/>
                                    <a:pathLst>
                                      <a:path w="142" h="283">
                                        <a:moveTo>
                                          <a:pt x="142" y="0"/>
                                        </a:moveTo>
                                        <a:lnTo>
                                          <a:pt x="142" y="113"/>
                                        </a:lnTo>
                                        <a:lnTo>
                                          <a:pt x="114" y="198"/>
                                        </a:lnTo>
                                        <a:lnTo>
                                          <a:pt x="29" y="28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5" name="Freeform 3005"/>
                                <wps:cNvSpPr>
                                  <a:spLocks/>
                                </wps:cNvSpPr>
                                <wps:spPr bwMode="auto">
                                  <a:xfrm>
                                    <a:off x="6870" y="2254"/>
                                    <a:ext cx="46" cy="56"/>
                                  </a:xfrm>
                                  <a:custGeom>
                                    <a:avLst/>
                                    <a:gdLst>
                                      <a:gd name="T0" fmla="*/ 0 w 140"/>
                                      <a:gd name="T1" fmla="*/ 0 h 170"/>
                                      <a:gd name="T2" fmla="*/ 28 w 140"/>
                                      <a:gd name="T3" fmla="*/ 85 h 170"/>
                                      <a:gd name="T4" fmla="*/ 113 w 140"/>
                                      <a:gd name="T5" fmla="*/ 170 h 170"/>
                                      <a:gd name="T6" fmla="*/ 140 w 140"/>
                                      <a:gd name="T7" fmla="*/ 170 h 170"/>
                                    </a:gdLst>
                                    <a:ahLst/>
                                    <a:cxnLst>
                                      <a:cxn ang="0">
                                        <a:pos x="T0" y="T1"/>
                                      </a:cxn>
                                      <a:cxn ang="0">
                                        <a:pos x="T2" y="T3"/>
                                      </a:cxn>
                                      <a:cxn ang="0">
                                        <a:pos x="T4" y="T5"/>
                                      </a:cxn>
                                      <a:cxn ang="0">
                                        <a:pos x="T6" y="T7"/>
                                      </a:cxn>
                                    </a:cxnLst>
                                    <a:rect l="0" t="0" r="r" b="b"/>
                                    <a:pathLst>
                                      <a:path w="140" h="170">
                                        <a:moveTo>
                                          <a:pt x="0" y="0"/>
                                        </a:moveTo>
                                        <a:lnTo>
                                          <a:pt x="28" y="85"/>
                                        </a:lnTo>
                                        <a:lnTo>
                                          <a:pt x="113" y="170"/>
                                        </a:lnTo>
                                        <a:lnTo>
                                          <a:pt x="140"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6" name="Line 3006"/>
                                <wps:cNvCnPr/>
                                <wps:spPr bwMode="auto">
                                  <a:xfrm>
                                    <a:off x="2299" y="902"/>
                                    <a:ext cx="650" cy="12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7" name="Line 3007"/>
                                <wps:cNvCnPr/>
                                <wps:spPr bwMode="auto">
                                  <a:xfrm>
                                    <a:off x="2299" y="902"/>
                                    <a:ext cx="544" cy="3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8" name="Line 3008"/>
                                <wps:cNvCnPr/>
                                <wps:spPr bwMode="auto">
                                  <a:xfrm flipV="1">
                                    <a:off x="4271" y="1738"/>
                                    <a:ext cx="846" cy="46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79" name="Line 3009"/>
                                <wps:cNvCnPr/>
                                <wps:spPr bwMode="auto">
                                  <a:xfrm flipH="1">
                                    <a:off x="5031" y="1738"/>
                                    <a:ext cx="86" cy="1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0" name="Line 3010"/>
                                <wps:cNvCnPr/>
                                <wps:spPr bwMode="auto">
                                  <a:xfrm flipH="1" flipV="1">
                                    <a:off x="4917" y="1724"/>
                                    <a:ext cx="200" cy="1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1" name="Line 3011"/>
                                <wps:cNvCnPr/>
                                <wps:spPr bwMode="auto">
                                  <a:xfrm flipH="1">
                                    <a:off x="5833" y="1856"/>
                                    <a:ext cx="397" cy="33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2" name="Line 3012"/>
                                <wps:cNvCnPr/>
                                <wps:spPr bwMode="auto">
                                  <a:xfrm flipH="1" flipV="1">
                                    <a:off x="6087" y="1024"/>
                                    <a:ext cx="735" cy="6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3" name="Line 3013"/>
                                <wps:cNvCnPr/>
                                <wps:spPr bwMode="auto">
                                  <a:xfrm flipH="1">
                                    <a:off x="2935" y="42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4" name="Line 3014"/>
                                <wps:cNvCnPr/>
                                <wps:spPr bwMode="auto">
                                  <a:xfrm flipV="1">
                                    <a:off x="2935"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5" name="Line 3015"/>
                                <wps:cNvCnPr/>
                                <wps:spPr bwMode="auto">
                                  <a:xfrm>
                                    <a:off x="2935" y="377"/>
                                    <a:ext cx="10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6" name="Line 3016"/>
                                <wps:cNvCnPr/>
                                <wps:spPr bwMode="auto">
                                  <a:xfrm>
                                    <a:off x="3963" y="377"/>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7" name="Line 3017"/>
                                <wps:cNvCnPr/>
                                <wps:spPr bwMode="auto">
                                  <a:xfrm>
                                    <a:off x="293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8" name="Line 3018"/>
                                <wps:cNvCnPr/>
                                <wps:spPr bwMode="auto">
                                  <a:xfrm flipV="1">
                                    <a:off x="2885"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89" name="Line 3019"/>
                                <wps:cNvCnPr/>
                                <wps:spPr bwMode="auto">
                                  <a:xfrm>
                                    <a:off x="4014"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0" name="Line 3020"/>
                                <wps:cNvCnPr/>
                                <wps:spPr bwMode="auto">
                                  <a:xfrm flipH="1">
                                    <a:off x="3963" y="2378"/>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1" name="Line 3021"/>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2" name="Line 3022"/>
                                <wps:cNvCnPr/>
                                <wps:spPr bwMode="auto">
                                  <a:xfrm flipH="1">
                                    <a:off x="2885" y="2378"/>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3" name="Line 3023"/>
                                <wps:cNvCnPr/>
                                <wps:spPr bwMode="auto">
                                  <a:xfrm>
                                    <a:off x="2885" y="341"/>
                                    <a:ext cx="5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4" name="Line 3024"/>
                                <wps:cNvCnPr/>
                                <wps:spPr bwMode="auto">
                                  <a:xfrm>
                                    <a:off x="7060" y="933"/>
                                    <a:ext cx="0" cy="16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5" name="Line 3025"/>
                                <wps:cNvCnPr/>
                                <wps:spPr bwMode="auto">
                                  <a:xfrm flipV="1">
                                    <a:off x="6959" y="934"/>
                                    <a:ext cx="0" cy="164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6" name="Line 3026"/>
                                <wps:cNvCnPr/>
                                <wps:spPr bwMode="auto">
                                  <a:xfrm flipH="1">
                                    <a:off x="6959" y="2032"/>
                                    <a:ext cx="10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497" name="Freeform 3027"/>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8" name="Freeform 3028"/>
                                <wps:cNvSpPr>
                                  <a:spLocks/>
                                </wps:cNvSpPr>
                                <wps:spPr bwMode="auto">
                                  <a:xfrm>
                                    <a:off x="2935" y="1162"/>
                                    <a:ext cx="47" cy="47"/>
                                  </a:xfrm>
                                  <a:custGeom>
                                    <a:avLst/>
                                    <a:gdLst>
                                      <a:gd name="T0" fmla="*/ 142 w 142"/>
                                      <a:gd name="T1" fmla="*/ 71 h 142"/>
                                      <a:gd name="T2" fmla="*/ 122 w 142"/>
                                      <a:gd name="T3" fmla="*/ 22 h 142"/>
                                      <a:gd name="T4" fmla="*/ 71 w 142"/>
                                      <a:gd name="T5" fmla="*/ 0 h 142"/>
                                      <a:gd name="T6" fmla="*/ 22 w 142"/>
                                      <a:gd name="T7" fmla="*/ 22 h 142"/>
                                      <a:gd name="T8" fmla="*/ 0 w 142"/>
                                      <a:gd name="T9" fmla="*/ 71 h 142"/>
                                      <a:gd name="T10" fmla="*/ 22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2"/>
                                        </a:lnTo>
                                        <a:lnTo>
                                          <a:pt x="71" y="0"/>
                                        </a:lnTo>
                                        <a:lnTo>
                                          <a:pt x="22" y="22"/>
                                        </a:lnTo>
                                        <a:lnTo>
                                          <a:pt x="0" y="71"/>
                                        </a:lnTo>
                                        <a:lnTo>
                                          <a:pt x="22"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99" name="Freeform 3029"/>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0" name="Freeform 3030"/>
                                <wps:cNvSpPr>
                                  <a:spLocks/>
                                </wps:cNvSpPr>
                                <wps:spPr bwMode="auto">
                                  <a:xfrm>
                                    <a:off x="2934" y="1734"/>
                                    <a:ext cx="47" cy="47"/>
                                  </a:xfrm>
                                  <a:custGeom>
                                    <a:avLst/>
                                    <a:gdLst>
                                      <a:gd name="T0" fmla="*/ 142 w 142"/>
                                      <a:gd name="T1" fmla="*/ 71 h 142"/>
                                      <a:gd name="T2" fmla="*/ 122 w 142"/>
                                      <a:gd name="T3" fmla="*/ 20 h 142"/>
                                      <a:gd name="T4" fmla="*/ 71 w 142"/>
                                      <a:gd name="T5" fmla="*/ 0 h 142"/>
                                      <a:gd name="T6" fmla="*/ 21 w 142"/>
                                      <a:gd name="T7" fmla="*/ 20 h 142"/>
                                      <a:gd name="T8" fmla="*/ 0 w 142"/>
                                      <a:gd name="T9" fmla="*/ 71 h 142"/>
                                      <a:gd name="T10" fmla="*/ 21 w 142"/>
                                      <a:gd name="T11" fmla="*/ 121 h 142"/>
                                      <a:gd name="T12" fmla="*/ 71 w 142"/>
                                      <a:gd name="T13" fmla="*/ 142 h 142"/>
                                      <a:gd name="T14" fmla="*/ 122 w 142"/>
                                      <a:gd name="T15" fmla="*/ 121 h 142"/>
                                      <a:gd name="T16" fmla="*/ 142 w 142"/>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2" h="142">
                                        <a:moveTo>
                                          <a:pt x="142" y="71"/>
                                        </a:moveTo>
                                        <a:lnTo>
                                          <a:pt x="122" y="20"/>
                                        </a:lnTo>
                                        <a:lnTo>
                                          <a:pt x="71" y="0"/>
                                        </a:lnTo>
                                        <a:lnTo>
                                          <a:pt x="21" y="20"/>
                                        </a:lnTo>
                                        <a:lnTo>
                                          <a:pt x="0" y="71"/>
                                        </a:lnTo>
                                        <a:lnTo>
                                          <a:pt x="21" y="121"/>
                                        </a:lnTo>
                                        <a:lnTo>
                                          <a:pt x="71" y="142"/>
                                        </a:lnTo>
                                        <a:lnTo>
                                          <a:pt x="122" y="121"/>
                                        </a:lnTo>
                                        <a:lnTo>
                                          <a:pt x="142"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01" name="Line 3031"/>
                                <wps:cNvCnPr/>
                                <wps:spPr bwMode="auto">
                                  <a:xfrm flipV="1">
                                    <a:off x="2963"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2" name="Line 3032"/>
                                <wps:cNvCnPr/>
                                <wps:spPr bwMode="auto">
                                  <a:xfrm>
                                    <a:off x="2935"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3" name="Line 3033"/>
                                <wps:cNvCnPr/>
                                <wps:spPr bwMode="auto">
                                  <a:xfrm flipH="1">
                                    <a:off x="2935" y="199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4" name="Line 3034"/>
                                <wps:cNvCnPr/>
                                <wps:spPr bwMode="auto">
                                  <a:xfrm>
                                    <a:off x="3927" y="1995"/>
                                    <a:ext cx="0" cy="23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5" name="Line 3035"/>
                                <wps:cNvCnPr/>
                                <wps:spPr bwMode="auto">
                                  <a:xfrm flipH="1">
                                    <a:off x="3927" y="1995"/>
                                    <a:ext cx="3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6" name="Line 3036"/>
                                <wps:cNvCnPr/>
                                <wps:spPr bwMode="auto">
                                  <a:xfrm flipV="1">
                                    <a:off x="6844" y="1269"/>
                                    <a:ext cx="0" cy="4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7" name="Line 3037"/>
                                <wps:cNvCnPr/>
                                <wps:spPr bwMode="auto">
                                  <a:xfrm flipH="1">
                                    <a:off x="6844" y="1269"/>
                                    <a:ext cx="11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8" name="Line 3038"/>
                                <wps:cNvCnPr/>
                                <wps:spPr bwMode="auto">
                                  <a:xfrm flipV="1">
                                    <a:off x="6959" y="1269"/>
                                    <a:ext cx="0" cy="47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09" name="Line 3039"/>
                                <wps:cNvCnPr/>
                                <wps:spPr bwMode="auto">
                                  <a:xfrm flipH="1" flipV="1">
                                    <a:off x="6537" y="1624"/>
                                    <a:ext cx="285" cy="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0" name="Line 3040"/>
                                <wps:cNvCnPr/>
                                <wps:spPr bwMode="auto">
                                  <a:xfrm flipH="1" flipV="1">
                                    <a:off x="6708" y="1410"/>
                                    <a:ext cx="114" cy="3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1" name="Line 3041"/>
                                <wps:cNvCnPr/>
                                <wps:spPr bwMode="auto">
                                  <a:xfrm>
                                    <a:off x="4025" y="2328"/>
                                    <a:ext cx="46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2" name="Line 3042"/>
                                <wps:cNvCnPr/>
                                <wps:spPr bwMode="auto">
                                  <a:xfrm>
                                    <a:off x="2850" y="156"/>
                                    <a:ext cx="0" cy="247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3" name="Line 3043"/>
                                <wps:cNvCnPr/>
                                <wps:spPr bwMode="auto">
                                  <a:xfrm flipV="1">
                                    <a:off x="4495" y="1649"/>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4" name="Line 3044"/>
                                <wps:cNvCnPr/>
                                <wps:spPr bwMode="auto">
                                  <a:xfrm flipV="1">
                                    <a:off x="4495" y="171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5" name="Line 3045"/>
                                <wps:cNvCnPr/>
                                <wps:spPr bwMode="auto">
                                  <a:xfrm flipV="1">
                                    <a:off x="4495" y="2250"/>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6" name="Line 3046"/>
                                <wps:cNvCnPr/>
                                <wps:spPr bwMode="auto">
                                  <a:xfrm flipV="1">
                                    <a:off x="4495" y="2317"/>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7" name="Line 3047"/>
                                <wps:cNvCnPr/>
                                <wps:spPr bwMode="auto">
                                  <a:xfrm flipV="1">
                                    <a:off x="4526" y="2384"/>
                                    <a:ext cx="267" cy="26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8" name="Line 3048"/>
                                <wps:cNvCnPr/>
                                <wps:spPr bwMode="auto">
                                  <a:xfrm flipV="1">
                                    <a:off x="4495" y="246"/>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19" name="Line 3049"/>
                                <wps:cNvCnPr/>
                                <wps:spPr bwMode="auto">
                                  <a:xfrm flipV="1">
                                    <a:off x="4495" y="313"/>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0" name="Line 3050"/>
                                <wps:cNvCnPr/>
                                <wps:spPr bwMode="auto">
                                  <a:xfrm flipV="1">
                                    <a:off x="4495" y="379"/>
                                    <a:ext cx="298" cy="29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1" name="Line 3051"/>
                                <wps:cNvCnPr/>
                                <wps:spPr bwMode="auto">
                                  <a:xfrm flipV="1">
                                    <a:off x="4495" y="914"/>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2" name="Line 3052"/>
                                <wps:cNvCnPr/>
                                <wps:spPr bwMode="auto">
                                  <a:xfrm flipV="1">
                                    <a:off x="4495" y="981"/>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3" name="Line 3053"/>
                                <wps:cNvCnPr/>
                                <wps:spPr bwMode="auto">
                                  <a:xfrm flipV="1">
                                    <a:off x="4495" y="1048"/>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4" name="Line 3054"/>
                                <wps:cNvCnPr/>
                                <wps:spPr bwMode="auto">
                                  <a:xfrm flipV="1">
                                    <a:off x="4495" y="1582"/>
                                    <a:ext cx="298" cy="29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5" name="Line 3055"/>
                                <wps:cNvCnPr/>
                                <wps:spPr bwMode="auto">
                                  <a:xfrm flipV="1">
                                    <a:off x="3963" y="162"/>
                                    <a:ext cx="0" cy="248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6" name="Line 3056"/>
                                <wps:cNvCnPr/>
                                <wps:spPr bwMode="auto">
                                  <a:xfrm>
                                    <a:off x="3963" y="341"/>
                                    <a:ext cx="5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27" name="Freeform 3057"/>
                                <wps:cNvSpPr>
                                  <a:spLocks/>
                                </wps:cNvSpPr>
                                <wps:spPr bwMode="auto">
                                  <a:xfrm>
                                    <a:off x="3916" y="1172"/>
                                    <a:ext cx="47" cy="48"/>
                                  </a:xfrm>
                                  <a:custGeom>
                                    <a:avLst/>
                                    <a:gdLst>
                                      <a:gd name="T0" fmla="*/ 141 w 141"/>
                                      <a:gd name="T1" fmla="*/ 71 h 142"/>
                                      <a:gd name="T2" fmla="*/ 120 w 141"/>
                                      <a:gd name="T3" fmla="*/ 21 h 142"/>
                                      <a:gd name="T4" fmla="*/ 71 w 141"/>
                                      <a:gd name="T5" fmla="*/ 0 h 142"/>
                                      <a:gd name="T6" fmla="*/ 20 w 141"/>
                                      <a:gd name="T7" fmla="*/ 21 h 142"/>
                                      <a:gd name="T8" fmla="*/ 0 w 141"/>
                                      <a:gd name="T9" fmla="*/ 71 h 142"/>
                                      <a:gd name="T10" fmla="*/ 20 w 141"/>
                                      <a:gd name="T11" fmla="*/ 122 h 142"/>
                                      <a:gd name="T12" fmla="*/ 71 w 141"/>
                                      <a:gd name="T13" fmla="*/ 142 h 142"/>
                                      <a:gd name="T14" fmla="*/ 120 w 141"/>
                                      <a:gd name="T15" fmla="*/ 122 h 142"/>
                                      <a:gd name="T16" fmla="*/ 141 w 141"/>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1" h="142">
                                        <a:moveTo>
                                          <a:pt x="141" y="71"/>
                                        </a:moveTo>
                                        <a:lnTo>
                                          <a:pt x="120" y="21"/>
                                        </a:lnTo>
                                        <a:lnTo>
                                          <a:pt x="71" y="0"/>
                                        </a:lnTo>
                                        <a:lnTo>
                                          <a:pt x="20" y="21"/>
                                        </a:lnTo>
                                        <a:lnTo>
                                          <a:pt x="0" y="71"/>
                                        </a:lnTo>
                                        <a:lnTo>
                                          <a:pt x="20" y="122"/>
                                        </a:lnTo>
                                        <a:lnTo>
                                          <a:pt x="71" y="142"/>
                                        </a:lnTo>
                                        <a:lnTo>
                                          <a:pt x="120" y="122"/>
                                        </a:lnTo>
                                        <a:lnTo>
                                          <a:pt x="141"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8" name="Freeform 3058"/>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29" name="Freeform 3059"/>
                                <wps:cNvSpPr>
                                  <a:spLocks/>
                                </wps:cNvSpPr>
                                <wps:spPr bwMode="auto">
                                  <a:xfrm>
                                    <a:off x="3916" y="1734"/>
                                    <a:ext cx="47" cy="47"/>
                                  </a:xfrm>
                                  <a:custGeom>
                                    <a:avLst/>
                                    <a:gdLst>
                                      <a:gd name="T0" fmla="*/ 140 w 140"/>
                                      <a:gd name="T1" fmla="*/ 71 h 142"/>
                                      <a:gd name="T2" fmla="*/ 120 w 140"/>
                                      <a:gd name="T3" fmla="*/ 20 h 142"/>
                                      <a:gd name="T4" fmla="*/ 71 w 140"/>
                                      <a:gd name="T5" fmla="*/ 0 h 142"/>
                                      <a:gd name="T6" fmla="*/ 20 w 140"/>
                                      <a:gd name="T7" fmla="*/ 20 h 142"/>
                                      <a:gd name="T8" fmla="*/ 0 w 140"/>
                                      <a:gd name="T9" fmla="*/ 71 h 142"/>
                                      <a:gd name="T10" fmla="*/ 20 w 140"/>
                                      <a:gd name="T11" fmla="*/ 121 h 142"/>
                                      <a:gd name="T12" fmla="*/ 71 w 140"/>
                                      <a:gd name="T13" fmla="*/ 142 h 142"/>
                                      <a:gd name="T14" fmla="*/ 120 w 140"/>
                                      <a:gd name="T15" fmla="*/ 121 h 142"/>
                                      <a:gd name="T16" fmla="*/ 140 w 140"/>
                                      <a:gd name="T17" fmla="*/ 71 h 1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0" h="142">
                                        <a:moveTo>
                                          <a:pt x="140" y="71"/>
                                        </a:moveTo>
                                        <a:lnTo>
                                          <a:pt x="120" y="20"/>
                                        </a:lnTo>
                                        <a:lnTo>
                                          <a:pt x="71" y="0"/>
                                        </a:lnTo>
                                        <a:lnTo>
                                          <a:pt x="20" y="20"/>
                                        </a:lnTo>
                                        <a:lnTo>
                                          <a:pt x="0" y="71"/>
                                        </a:lnTo>
                                        <a:lnTo>
                                          <a:pt x="20" y="121"/>
                                        </a:lnTo>
                                        <a:lnTo>
                                          <a:pt x="71" y="142"/>
                                        </a:lnTo>
                                        <a:lnTo>
                                          <a:pt x="120" y="121"/>
                                        </a:lnTo>
                                        <a:lnTo>
                                          <a:pt x="140" y="71"/>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30" name="Line 3060"/>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1" name="Line 3061"/>
                                <wps:cNvCnPr/>
                                <wps:spPr bwMode="auto">
                                  <a:xfrm>
                                    <a:off x="2943"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2" name="Line 3062"/>
                                <wps:cNvCnPr/>
                                <wps:spPr bwMode="auto">
                                  <a:xfrm>
                                    <a:off x="2935"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3" name="Line 3063"/>
                                <wps:cNvCnPr/>
                                <wps:spPr bwMode="auto">
                                  <a:xfrm>
                                    <a:off x="3615"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4" name="Line 3064"/>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5" name="Line 3065"/>
                                <wps:cNvCnPr/>
                                <wps:spPr bwMode="auto">
                                  <a:xfrm flipV="1">
                                    <a:off x="361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6" name="Line 3066"/>
                                <wps:cNvCnPr/>
                                <wps:spPr bwMode="auto">
                                  <a:xfrm>
                                    <a:off x="3615" y="2233"/>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7" name="Line 3067"/>
                                <wps:cNvCnPr/>
                                <wps:spPr bwMode="auto">
                                  <a:xfrm>
                                    <a:off x="328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8" name="Line 3068"/>
                                <wps:cNvCnPr/>
                                <wps:spPr bwMode="auto">
                                  <a:xfrm>
                                    <a:off x="2943" y="228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39" name="Line 3069"/>
                                <wps:cNvCnPr/>
                                <wps:spPr bwMode="auto">
                                  <a:xfrm>
                                    <a:off x="3955"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0" name="Line 3070"/>
                                <wps:cNvCnPr/>
                                <wps:spPr bwMode="auto">
                                  <a:xfrm>
                                    <a:off x="3927" y="223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1" name="Line 3071"/>
                                <wps:cNvCnPr/>
                                <wps:spPr bwMode="auto">
                                  <a:xfrm flipV="1">
                                    <a:off x="2943" y="2230"/>
                                    <a:ext cx="0" cy="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2" name="Line 3072"/>
                                <wps:cNvCnPr/>
                                <wps:spPr bwMode="auto">
                                  <a:xfrm>
                                    <a:off x="2943" y="223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3" name="Line 3073"/>
                                <wps:cNvCnPr/>
                                <wps:spPr bwMode="auto">
                                  <a:xfrm>
                                    <a:off x="2943" y="2230"/>
                                    <a:ext cx="101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4" name="Line 3074"/>
                                <wps:cNvCnPr/>
                                <wps:spPr bwMode="auto">
                                  <a:xfrm flipH="1">
                                    <a:off x="3615"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5" name="Line 3075"/>
                                <wps:cNvCnPr/>
                                <wps:spPr bwMode="auto">
                                  <a:xfrm flipH="1">
                                    <a:off x="2943" y="2280"/>
                                    <a:ext cx="3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6" name="Line 3076"/>
                                <wps:cNvCnPr/>
                                <wps:spPr bwMode="auto">
                                  <a:xfrm flipV="1">
                                    <a:off x="6209"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47" name="Line 3077"/>
                                <wps:cNvCnPr/>
                                <wps:spPr bwMode="auto">
                                  <a:xfrm>
                                    <a:off x="5512" y="17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g:grpSp>
                              <wpg:cNvPr id="2548" name="Group 3279"/>
                              <wpg:cNvGrpSpPr>
                                <a:grpSpLocks/>
                              </wpg:cNvGrpSpPr>
                              <wpg:grpSpPr bwMode="auto">
                                <a:xfrm>
                                  <a:off x="290195" y="35560"/>
                                  <a:ext cx="4687570" cy="1745615"/>
                                  <a:chOff x="457" y="56"/>
                                  <a:chExt cx="7382" cy="2749"/>
                                </a:xfrm>
                              </wpg:grpSpPr>
                              <wps:wsp>
                                <wps:cNvPr id="2549" name="Line 3079"/>
                                <wps:cNvCnPr/>
                                <wps:spPr bwMode="auto">
                                  <a:xfrm flipH="1">
                                    <a:off x="5512" y="1836"/>
                                    <a:ext cx="69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0" name="Line 3080"/>
                                <wps:cNvCnPr/>
                                <wps:spPr bwMode="auto">
                                  <a:xfrm flipV="1">
                                    <a:off x="5512"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1" name="Line 3081"/>
                                <wps:cNvCnPr/>
                                <wps:spPr bwMode="auto">
                                  <a:xfrm>
                                    <a:off x="5512" y="1742"/>
                                    <a:ext cx="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2" name="Line 3082"/>
                                <wps:cNvCnPr/>
                                <wps:spPr bwMode="auto">
                                  <a:xfrm flipH="1">
                                    <a:off x="6263" y="1836"/>
                                    <a:ext cx="69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3" name="Line 3083"/>
                                <wps:cNvCnPr/>
                                <wps:spPr bwMode="auto">
                                  <a:xfrm>
                                    <a:off x="6263" y="1736"/>
                                    <a:ext cx="58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4" name="Line 3084"/>
                                <wps:cNvCnPr/>
                                <wps:spPr bwMode="auto">
                                  <a:xfrm flipV="1">
                                    <a:off x="6263" y="1736"/>
                                    <a:ext cx="0" cy="10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5" name="Line 3085"/>
                                <wps:cNvCnPr/>
                                <wps:spPr bwMode="auto">
                                  <a:xfrm>
                                    <a:off x="6263" y="1742"/>
                                    <a:ext cx="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6" name="Line 3086"/>
                                <wps:cNvCnPr/>
                                <wps:spPr bwMode="auto">
                                  <a:xfrm flipH="1">
                                    <a:off x="1890" y="377"/>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7" name="Line 3087"/>
                                <wps:cNvCnPr/>
                                <wps:spPr bwMode="auto">
                                  <a:xfrm>
                                    <a:off x="2077"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8" name="Line 3088"/>
                                <wps:cNvCnPr/>
                                <wps:spPr bwMode="auto">
                                  <a:xfrm flipV="1">
                                    <a:off x="2128" y="2137"/>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59" name="Line 3089"/>
                                <wps:cNvCnPr/>
                                <wps:spPr bwMode="auto">
                                  <a:xfrm>
                                    <a:off x="2077"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0" name="Line 3090"/>
                                <wps:cNvCnPr/>
                                <wps:spPr bwMode="auto">
                                  <a:xfrm flipH="1">
                                    <a:off x="2077" y="284"/>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1" name="Line 3091"/>
                                <wps:cNvCnPr/>
                                <wps:spPr bwMode="auto">
                                  <a:xfrm flipV="1">
                                    <a:off x="2128" y="284"/>
                                    <a:ext cx="51" cy="8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2" name="Line 3092"/>
                                <wps:cNvCnPr/>
                                <wps:spPr bwMode="auto">
                                  <a:xfrm>
                                    <a:off x="2054" y="130"/>
                                    <a:ext cx="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3" name="Line 3093"/>
                                <wps:cNvCnPr/>
                                <wps:spPr bwMode="auto">
                                  <a:xfrm>
                                    <a:off x="2074" y="17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4" name="Line 3094"/>
                                <wps:cNvCnPr/>
                                <wps:spPr bwMode="auto">
                                  <a:xfrm>
                                    <a:off x="2074"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5" name="Line 3095"/>
                                <wps:cNvCnPr/>
                                <wps:spPr bwMode="auto">
                                  <a:xfrm>
                                    <a:off x="2001"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6" name="Line 3096"/>
                                <wps:cNvCnPr/>
                                <wps:spPr bwMode="auto">
                                  <a:xfrm>
                                    <a:off x="2074" y="130"/>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7" name="Freeform 3097"/>
                                <wps:cNvSpPr>
                                  <a:spLocks/>
                                </wps:cNvSpPr>
                                <wps:spPr bwMode="auto">
                                  <a:xfrm>
                                    <a:off x="1980" y="99"/>
                                    <a:ext cx="31" cy="63"/>
                                  </a:xfrm>
                                  <a:custGeom>
                                    <a:avLst/>
                                    <a:gdLst>
                                      <a:gd name="T0" fmla="*/ 94 w 94"/>
                                      <a:gd name="T1" fmla="*/ 0 h 189"/>
                                      <a:gd name="T2" fmla="*/ 94 w 94"/>
                                      <a:gd name="T3" fmla="*/ 64 h 189"/>
                                      <a:gd name="T4" fmla="*/ 63 w 94"/>
                                      <a:gd name="T5" fmla="*/ 126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4"/>
                                        </a:lnTo>
                                        <a:lnTo>
                                          <a:pt x="63" y="126"/>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68" name="Line 3098"/>
                                <wps:cNvCnPr/>
                                <wps:spPr bwMode="auto">
                                  <a:xfrm>
                                    <a:off x="2001" y="141"/>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69" name="Line 3099"/>
                                <wps:cNvCnPr/>
                                <wps:spPr bwMode="auto">
                                  <a:xfrm flipH="1">
                                    <a:off x="2043" y="99"/>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0" name="Line 3100"/>
                                <wps:cNvCnPr/>
                                <wps:spPr bwMode="auto">
                                  <a:xfrm>
                                    <a:off x="2169" y="13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1" name="Line 3101"/>
                                <wps:cNvCnPr/>
                                <wps:spPr bwMode="auto">
                                  <a:xfrm>
                                    <a:off x="2179" y="162"/>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2" name="Line 3102"/>
                                <wps:cNvCnPr/>
                                <wps:spPr bwMode="auto">
                                  <a:xfrm>
                                    <a:off x="2190" y="183"/>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3" name="Line 3103"/>
                                <wps:cNvCnPr/>
                                <wps:spPr bwMode="auto">
                                  <a:xfrm>
                                    <a:off x="2169" y="204"/>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4" name="Line 3104"/>
                                <wps:cNvCnPr/>
                                <wps:spPr bwMode="auto">
                                  <a:xfrm>
                                    <a:off x="2221"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5" name="Line 3105"/>
                                <wps:cNvCnPr/>
                                <wps:spPr bwMode="auto">
                                  <a:xfrm>
                                    <a:off x="2242" y="162"/>
                                    <a:ext cx="0" cy="9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6" name="Line 3106"/>
                                <wps:cNvCnPr/>
                                <wps:spPr bwMode="auto">
                                  <a:xfrm>
                                    <a:off x="2263" y="99"/>
                                    <a:ext cx="0" cy="3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7" name="Line 3107"/>
                                <wps:cNvCnPr/>
                                <wps:spPr bwMode="auto">
                                  <a:xfrm>
                                    <a:off x="2190" y="99"/>
                                    <a:ext cx="1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8" name="Line 3108"/>
                                <wps:cNvCnPr/>
                                <wps:spPr bwMode="auto">
                                  <a:xfrm flipH="1">
                                    <a:off x="2284" y="99"/>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79" name="Freeform 3109"/>
                                <wps:cNvSpPr>
                                  <a:spLocks/>
                                </wps:cNvSpPr>
                                <wps:spPr bwMode="auto">
                                  <a:xfrm>
                                    <a:off x="2169" y="204"/>
                                    <a:ext cx="73" cy="42"/>
                                  </a:xfrm>
                                  <a:custGeom>
                                    <a:avLst/>
                                    <a:gdLst>
                                      <a:gd name="T0" fmla="*/ 220 w 220"/>
                                      <a:gd name="T1" fmla="*/ 0 h 127"/>
                                      <a:gd name="T2" fmla="*/ 93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3"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0" name="Freeform 3110"/>
                                <wps:cNvSpPr>
                                  <a:spLocks/>
                                </wps:cNvSpPr>
                                <wps:spPr bwMode="auto">
                                  <a:xfrm>
                                    <a:off x="2242" y="204"/>
                                    <a:ext cx="73" cy="42"/>
                                  </a:xfrm>
                                  <a:custGeom>
                                    <a:avLst/>
                                    <a:gdLst>
                                      <a:gd name="T0" fmla="*/ 0 w 219"/>
                                      <a:gd name="T1" fmla="*/ 0 h 127"/>
                                      <a:gd name="T2" fmla="*/ 126 w 219"/>
                                      <a:gd name="T3" fmla="*/ 95 h 127"/>
                                      <a:gd name="T4" fmla="*/ 189 w 219"/>
                                      <a:gd name="T5" fmla="*/ 127 h 127"/>
                                      <a:gd name="T6" fmla="*/ 219 w 219"/>
                                      <a:gd name="T7" fmla="*/ 127 h 127"/>
                                    </a:gdLst>
                                    <a:ahLst/>
                                    <a:cxnLst>
                                      <a:cxn ang="0">
                                        <a:pos x="T0" y="T1"/>
                                      </a:cxn>
                                      <a:cxn ang="0">
                                        <a:pos x="T2" y="T3"/>
                                      </a:cxn>
                                      <a:cxn ang="0">
                                        <a:pos x="T4" y="T5"/>
                                      </a:cxn>
                                      <a:cxn ang="0">
                                        <a:pos x="T6" y="T7"/>
                                      </a:cxn>
                                    </a:cxnLst>
                                    <a:rect l="0" t="0" r="r" b="b"/>
                                    <a:pathLst>
                                      <a:path w="219" h="127">
                                        <a:moveTo>
                                          <a:pt x="0" y="0"/>
                                        </a:moveTo>
                                        <a:lnTo>
                                          <a:pt x="126" y="95"/>
                                        </a:lnTo>
                                        <a:lnTo>
                                          <a:pt x="189" y="127"/>
                                        </a:lnTo>
                                        <a:lnTo>
                                          <a:pt x="219"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1" name="Line 3111"/>
                                <wps:cNvCnPr/>
                                <wps:spPr bwMode="auto">
                                  <a:xfrm>
                                    <a:off x="2200"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2" name="Line 3112"/>
                                <wps:cNvCnPr/>
                                <wps:spPr bwMode="auto">
                                  <a:xfrm flipH="1">
                                    <a:off x="2263" y="141"/>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3" name="Line 3113"/>
                                <wps:cNvCnPr/>
                                <wps:spPr bwMode="auto">
                                  <a:xfrm>
                                    <a:off x="2378" y="120"/>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4" name="Line 3114"/>
                                <wps:cNvCnPr/>
                                <wps:spPr bwMode="auto">
                                  <a:xfrm>
                                    <a:off x="2400" y="173"/>
                                    <a:ext cx="10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5" name="Line 3115"/>
                                <wps:cNvCnPr/>
                                <wps:spPr bwMode="auto">
                                  <a:xfrm>
                                    <a:off x="2441" y="99"/>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6" name="Line 3116"/>
                                <wps:cNvCnPr/>
                                <wps:spPr bwMode="auto">
                                  <a:xfrm>
                                    <a:off x="2452" y="141"/>
                                    <a:ext cx="0" cy="1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87" name="Freeform 3117"/>
                                <wps:cNvSpPr>
                                  <a:spLocks/>
                                </wps:cNvSpPr>
                                <wps:spPr bwMode="auto">
                                  <a:xfrm>
                                    <a:off x="2358" y="120"/>
                                    <a:ext cx="20" cy="136"/>
                                  </a:xfrm>
                                  <a:custGeom>
                                    <a:avLst/>
                                    <a:gdLst>
                                      <a:gd name="T0" fmla="*/ 62 w 62"/>
                                      <a:gd name="T1" fmla="*/ 0 h 408"/>
                                      <a:gd name="T2" fmla="*/ 62 w 62"/>
                                      <a:gd name="T3" fmla="*/ 283 h 408"/>
                                      <a:gd name="T4" fmla="*/ 32 w 62"/>
                                      <a:gd name="T5" fmla="*/ 378 h 408"/>
                                      <a:gd name="T6" fmla="*/ 0 w 62"/>
                                      <a:gd name="T7" fmla="*/ 408 h 408"/>
                                    </a:gdLst>
                                    <a:ahLst/>
                                    <a:cxnLst>
                                      <a:cxn ang="0">
                                        <a:pos x="T0" y="T1"/>
                                      </a:cxn>
                                      <a:cxn ang="0">
                                        <a:pos x="T2" y="T3"/>
                                      </a:cxn>
                                      <a:cxn ang="0">
                                        <a:pos x="T4" y="T5"/>
                                      </a:cxn>
                                      <a:cxn ang="0">
                                        <a:pos x="T6" y="T7"/>
                                      </a:cxn>
                                    </a:cxnLst>
                                    <a:rect l="0" t="0" r="r" b="b"/>
                                    <a:pathLst>
                                      <a:path w="62" h="408">
                                        <a:moveTo>
                                          <a:pt x="62" y="0"/>
                                        </a:moveTo>
                                        <a:lnTo>
                                          <a:pt x="62" y="283"/>
                                        </a:lnTo>
                                        <a:lnTo>
                                          <a:pt x="32" y="378"/>
                                        </a:lnTo>
                                        <a:lnTo>
                                          <a:pt x="0" y="40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8" name="Freeform 3118"/>
                                <wps:cNvSpPr>
                                  <a:spLocks/>
                                </wps:cNvSpPr>
                                <wps:spPr bwMode="auto">
                                  <a:xfrm>
                                    <a:off x="2400" y="173"/>
                                    <a:ext cx="104" cy="73"/>
                                  </a:xfrm>
                                  <a:custGeom>
                                    <a:avLst/>
                                    <a:gdLst>
                                      <a:gd name="T0" fmla="*/ 0 w 314"/>
                                      <a:gd name="T1" fmla="*/ 221 h 221"/>
                                      <a:gd name="T2" fmla="*/ 93 w 314"/>
                                      <a:gd name="T3" fmla="*/ 94 h 221"/>
                                      <a:gd name="T4" fmla="*/ 157 w 314"/>
                                      <a:gd name="T5" fmla="*/ 0 h 221"/>
                                      <a:gd name="T6" fmla="*/ 220 w 314"/>
                                      <a:gd name="T7" fmla="*/ 94 h 221"/>
                                      <a:gd name="T8" fmla="*/ 314 w 314"/>
                                      <a:gd name="T9" fmla="*/ 221 h 221"/>
                                    </a:gdLst>
                                    <a:ahLst/>
                                    <a:cxnLst>
                                      <a:cxn ang="0">
                                        <a:pos x="T0" y="T1"/>
                                      </a:cxn>
                                      <a:cxn ang="0">
                                        <a:pos x="T2" y="T3"/>
                                      </a:cxn>
                                      <a:cxn ang="0">
                                        <a:pos x="T4" y="T5"/>
                                      </a:cxn>
                                      <a:cxn ang="0">
                                        <a:pos x="T6" y="T7"/>
                                      </a:cxn>
                                      <a:cxn ang="0">
                                        <a:pos x="T8" y="T9"/>
                                      </a:cxn>
                                    </a:cxnLst>
                                    <a:rect l="0" t="0" r="r" b="b"/>
                                    <a:pathLst>
                                      <a:path w="314" h="221">
                                        <a:moveTo>
                                          <a:pt x="0" y="221"/>
                                        </a:moveTo>
                                        <a:lnTo>
                                          <a:pt x="93" y="94"/>
                                        </a:lnTo>
                                        <a:lnTo>
                                          <a:pt x="157" y="0"/>
                                        </a:lnTo>
                                        <a:lnTo>
                                          <a:pt x="220" y="94"/>
                                        </a:lnTo>
                                        <a:lnTo>
                                          <a:pt x="314"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89" name="Line 3119"/>
                                <wps:cNvCnPr/>
                                <wps:spPr bwMode="auto">
                                  <a:xfrm>
                                    <a:off x="2547" y="110"/>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0" name="Rectangle 3120"/>
                                <wps:cNvSpPr>
                                  <a:spLocks noChangeArrowheads="1"/>
                                </wps:cNvSpPr>
                                <wps:spPr bwMode="auto">
                                  <a:xfrm>
                                    <a:off x="2557" y="152"/>
                                    <a:ext cx="126" cy="104"/>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1" name="Line 3121"/>
                                <wps:cNvCnPr/>
                                <wps:spPr bwMode="auto">
                                  <a:xfrm>
                                    <a:off x="2599" y="183"/>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2" name="Line 3122"/>
                                <wps:cNvCnPr/>
                                <wps:spPr bwMode="auto">
                                  <a:xfrm>
                                    <a:off x="2599" y="215"/>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3" name="Line 3123"/>
                                <wps:cNvCnPr/>
                                <wps:spPr bwMode="auto">
                                  <a:xfrm>
                                    <a:off x="2641" y="152"/>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4" name="Freeform 3124"/>
                                <wps:cNvSpPr>
                                  <a:spLocks/>
                                </wps:cNvSpPr>
                                <wps:spPr bwMode="auto">
                                  <a:xfrm>
                                    <a:off x="2599" y="110"/>
                                    <a:ext cx="21" cy="146"/>
                                  </a:xfrm>
                                  <a:custGeom>
                                    <a:avLst/>
                                    <a:gdLst>
                                      <a:gd name="T0" fmla="*/ 62 w 62"/>
                                      <a:gd name="T1" fmla="*/ 0 h 440"/>
                                      <a:gd name="T2" fmla="*/ 0 w 62"/>
                                      <a:gd name="T3" fmla="*/ 126 h 440"/>
                                      <a:gd name="T4" fmla="*/ 0 w 62"/>
                                      <a:gd name="T5" fmla="*/ 440 h 440"/>
                                    </a:gdLst>
                                    <a:ahLst/>
                                    <a:cxnLst>
                                      <a:cxn ang="0">
                                        <a:pos x="T0" y="T1"/>
                                      </a:cxn>
                                      <a:cxn ang="0">
                                        <a:pos x="T2" y="T3"/>
                                      </a:cxn>
                                      <a:cxn ang="0">
                                        <a:pos x="T4" y="T5"/>
                                      </a:cxn>
                                    </a:cxnLst>
                                    <a:rect l="0" t="0" r="r" b="b"/>
                                    <a:pathLst>
                                      <a:path w="62" h="440">
                                        <a:moveTo>
                                          <a:pt x="62" y="0"/>
                                        </a:moveTo>
                                        <a:lnTo>
                                          <a:pt x="0" y="126"/>
                                        </a:lnTo>
                                        <a:lnTo>
                                          <a:pt x="0" y="4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5" name="Freeform 3125"/>
                                <wps:cNvSpPr>
                                  <a:spLocks/>
                                </wps:cNvSpPr>
                                <wps:spPr bwMode="auto">
                                  <a:xfrm>
                                    <a:off x="5093" y="56"/>
                                    <a:ext cx="2746" cy="2749"/>
                                  </a:xfrm>
                                  <a:custGeom>
                                    <a:avLst/>
                                    <a:gdLst>
                                      <a:gd name="T0" fmla="*/ 8240 w 8240"/>
                                      <a:gd name="T1" fmla="*/ 4123 h 8247"/>
                                      <a:gd name="T2" fmla="*/ 8199 w 8240"/>
                                      <a:gd name="T3" fmla="*/ 3537 h 8247"/>
                                      <a:gd name="T4" fmla="*/ 8074 w 8240"/>
                                      <a:gd name="T5" fmla="*/ 2962 h 8247"/>
                                      <a:gd name="T6" fmla="*/ 7868 w 8240"/>
                                      <a:gd name="T7" fmla="*/ 2411 h 8247"/>
                                      <a:gd name="T8" fmla="*/ 7587 w 8240"/>
                                      <a:gd name="T9" fmla="*/ 1895 h 8247"/>
                                      <a:gd name="T10" fmla="*/ 7234 w 8240"/>
                                      <a:gd name="T11" fmla="*/ 1423 h 8247"/>
                                      <a:gd name="T12" fmla="*/ 6818 w 8240"/>
                                      <a:gd name="T13" fmla="*/ 1007 h 8247"/>
                                      <a:gd name="T14" fmla="*/ 6348 w 8240"/>
                                      <a:gd name="T15" fmla="*/ 655 h 8247"/>
                                      <a:gd name="T16" fmla="*/ 5832 w 8240"/>
                                      <a:gd name="T17" fmla="*/ 372 h 8247"/>
                                      <a:gd name="T18" fmla="*/ 5281 w 8240"/>
                                      <a:gd name="T19" fmla="*/ 168 h 8247"/>
                                      <a:gd name="T20" fmla="*/ 4707 w 8240"/>
                                      <a:gd name="T21" fmla="*/ 43 h 8247"/>
                                      <a:gd name="T22" fmla="*/ 4120 w 8240"/>
                                      <a:gd name="T23" fmla="*/ 0 h 8247"/>
                                      <a:gd name="T24" fmla="*/ 3534 w 8240"/>
                                      <a:gd name="T25" fmla="*/ 43 h 8247"/>
                                      <a:gd name="T26" fmla="*/ 2960 w 8240"/>
                                      <a:gd name="T27" fmla="*/ 168 h 8247"/>
                                      <a:gd name="T28" fmla="*/ 2409 w 8240"/>
                                      <a:gd name="T29" fmla="*/ 372 h 8247"/>
                                      <a:gd name="T30" fmla="*/ 1894 w 8240"/>
                                      <a:gd name="T31" fmla="*/ 655 h 8247"/>
                                      <a:gd name="T32" fmla="*/ 1422 w 8240"/>
                                      <a:gd name="T33" fmla="*/ 1007 h 8247"/>
                                      <a:gd name="T34" fmla="*/ 1007 w 8240"/>
                                      <a:gd name="T35" fmla="*/ 1423 h 8247"/>
                                      <a:gd name="T36" fmla="*/ 655 w 8240"/>
                                      <a:gd name="T37" fmla="*/ 1895 h 8247"/>
                                      <a:gd name="T38" fmla="*/ 374 w 8240"/>
                                      <a:gd name="T39" fmla="*/ 2411 h 8247"/>
                                      <a:gd name="T40" fmla="*/ 168 w 8240"/>
                                      <a:gd name="T41" fmla="*/ 2962 h 8247"/>
                                      <a:gd name="T42" fmla="*/ 43 w 8240"/>
                                      <a:gd name="T43" fmla="*/ 3537 h 8247"/>
                                      <a:gd name="T44" fmla="*/ 0 w 8240"/>
                                      <a:gd name="T45" fmla="*/ 4123 h 8247"/>
                                      <a:gd name="T46" fmla="*/ 43 w 8240"/>
                                      <a:gd name="T47" fmla="*/ 4711 h 8247"/>
                                      <a:gd name="T48" fmla="*/ 168 w 8240"/>
                                      <a:gd name="T49" fmla="*/ 5285 h 8247"/>
                                      <a:gd name="T50" fmla="*/ 374 w 8240"/>
                                      <a:gd name="T51" fmla="*/ 5837 h 8247"/>
                                      <a:gd name="T52" fmla="*/ 655 w 8240"/>
                                      <a:gd name="T53" fmla="*/ 6353 h 8247"/>
                                      <a:gd name="T54" fmla="*/ 1007 w 8240"/>
                                      <a:gd name="T55" fmla="*/ 6824 h 8247"/>
                                      <a:gd name="T56" fmla="*/ 1422 w 8240"/>
                                      <a:gd name="T57" fmla="*/ 7240 h 8247"/>
                                      <a:gd name="T58" fmla="*/ 1894 w 8240"/>
                                      <a:gd name="T59" fmla="*/ 7593 h 8247"/>
                                      <a:gd name="T60" fmla="*/ 2409 w 8240"/>
                                      <a:gd name="T61" fmla="*/ 7874 h 8247"/>
                                      <a:gd name="T62" fmla="*/ 2960 w 8240"/>
                                      <a:gd name="T63" fmla="*/ 8080 h 8247"/>
                                      <a:gd name="T64" fmla="*/ 3534 w 8240"/>
                                      <a:gd name="T65" fmla="*/ 8205 h 8247"/>
                                      <a:gd name="T66" fmla="*/ 4120 w 8240"/>
                                      <a:gd name="T67" fmla="*/ 8247 h 8247"/>
                                      <a:gd name="T68" fmla="*/ 4707 w 8240"/>
                                      <a:gd name="T69" fmla="*/ 8205 h 8247"/>
                                      <a:gd name="T70" fmla="*/ 5281 w 8240"/>
                                      <a:gd name="T71" fmla="*/ 8080 h 8247"/>
                                      <a:gd name="T72" fmla="*/ 5832 w 8240"/>
                                      <a:gd name="T73" fmla="*/ 7874 h 8247"/>
                                      <a:gd name="T74" fmla="*/ 6348 w 8240"/>
                                      <a:gd name="T75" fmla="*/ 7593 h 8247"/>
                                      <a:gd name="T76" fmla="*/ 6818 w 8240"/>
                                      <a:gd name="T77" fmla="*/ 7240 h 8247"/>
                                      <a:gd name="T78" fmla="*/ 7234 w 8240"/>
                                      <a:gd name="T79" fmla="*/ 6824 h 8247"/>
                                      <a:gd name="T80" fmla="*/ 7587 w 8240"/>
                                      <a:gd name="T81" fmla="*/ 6353 h 8247"/>
                                      <a:gd name="T82" fmla="*/ 7868 w 8240"/>
                                      <a:gd name="T83" fmla="*/ 5837 h 8247"/>
                                      <a:gd name="T84" fmla="*/ 8074 w 8240"/>
                                      <a:gd name="T85" fmla="*/ 5285 h 8247"/>
                                      <a:gd name="T86" fmla="*/ 8199 w 8240"/>
                                      <a:gd name="T87" fmla="*/ 4711 h 8247"/>
                                      <a:gd name="T88" fmla="*/ 8240 w 8240"/>
                                      <a:gd name="T89" fmla="*/ 4123 h 82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8240" h="8247">
                                        <a:moveTo>
                                          <a:pt x="8240" y="4123"/>
                                        </a:moveTo>
                                        <a:lnTo>
                                          <a:pt x="8199" y="3537"/>
                                        </a:lnTo>
                                        <a:lnTo>
                                          <a:pt x="8074" y="2962"/>
                                        </a:lnTo>
                                        <a:lnTo>
                                          <a:pt x="7868" y="2411"/>
                                        </a:lnTo>
                                        <a:lnTo>
                                          <a:pt x="7587" y="1895"/>
                                        </a:lnTo>
                                        <a:lnTo>
                                          <a:pt x="7234" y="1423"/>
                                        </a:lnTo>
                                        <a:lnTo>
                                          <a:pt x="6818" y="1007"/>
                                        </a:lnTo>
                                        <a:lnTo>
                                          <a:pt x="6348" y="655"/>
                                        </a:lnTo>
                                        <a:lnTo>
                                          <a:pt x="5832" y="372"/>
                                        </a:lnTo>
                                        <a:lnTo>
                                          <a:pt x="5281" y="168"/>
                                        </a:lnTo>
                                        <a:lnTo>
                                          <a:pt x="4707" y="43"/>
                                        </a:lnTo>
                                        <a:lnTo>
                                          <a:pt x="4120" y="0"/>
                                        </a:lnTo>
                                        <a:lnTo>
                                          <a:pt x="3534" y="43"/>
                                        </a:lnTo>
                                        <a:lnTo>
                                          <a:pt x="2960" y="168"/>
                                        </a:lnTo>
                                        <a:lnTo>
                                          <a:pt x="2409" y="372"/>
                                        </a:lnTo>
                                        <a:lnTo>
                                          <a:pt x="1894" y="655"/>
                                        </a:lnTo>
                                        <a:lnTo>
                                          <a:pt x="1422" y="1007"/>
                                        </a:lnTo>
                                        <a:lnTo>
                                          <a:pt x="1007" y="1423"/>
                                        </a:lnTo>
                                        <a:lnTo>
                                          <a:pt x="655" y="1895"/>
                                        </a:lnTo>
                                        <a:lnTo>
                                          <a:pt x="374" y="2411"/>
                                        </a:lnTo>
                                        <a:lnTo>
                                          <a:pt x="168" y="2962"/>
                                        </a:lnTo>
                                        <a:lnTo>
                                          <a:pt x="43" y="3537"/>
                                        </a:lnTo>
                                        <a:lnTo>
                                          <a:pt x="0" y="4123"/>
                                        </a:lnTo>
                                        <a:lnTo>
                                          <a:pt x="43" y="4711"/>
                                        </a:lnTo>
                                        <a:lnTo>
                                          <a:pt x="168" y="5285"/>
                                        </a:lnTo>
                                        <a:lnTo>
                                          <a:pt x="374" y="5837"/>
                                        </a:lnTo>
                                        <a:lnTo>
                                          <a:pt x="655" y="6353"/>
                                        </a:lnTo>
                                        <a:lnTo>
                                          <a:pt x="1007" y="6824"/>
                                        </a:lnTo>
                                        <a:lnTo>
                                          <a:pt x="1422" y="7240"/>
                                        </a:lnTo>
                                        <a:lnTo>
                                          <a:pt x="1894" y="7593"/>
                                        </a:lnTo>
                                        <a:lnTo>
                                          <a:pt x="2409" y="7874"/>
                                        </a:lnTo>
                                        <a:lnTo>
                                          <a:pt x="2960" y="8080"/>
                                        </a:lnTo>
                                        <a:lnTo>
                                          <a:pt x="3534" y="8205"/>
                                        </a:lnTo>
                                        <a:lnTo>
                                          <a:pt x="4120" y="8247"/>
                                        </a:lnTo>
                                        <a:lnTo>
                                          <a:pt x="4707" y="8205"/>
                                        </a:lnTo>
                                        <a:lnTo>
                                          <a:pt x="5281" y="8080"/>
                                        </a:lnTo>
                                        <a:lnTo>
                                          <a:pt x="5832" y="7874"/>
                                        </a:lnTo>
                                        <a:lnTo>
                                          <a:pt x="6348" y="7593"/>
                                        </a:lnTo>
                                        <a:lnTo>
                                          <a:pt x="6818" y="7240"/>
                                        </a:lnTo>
                                        <a:lnTo>
                                          <a:pt x="7234" y="6824"/>
                                        </a:lnTo>
                                        <a:lnTo>
                                          <a:pt x="7587" y="6353"/>
                                        </a:lnTo>
                                        <a:lnTo>
                                          <a:pt x="7868" y="5837"/>
                                        </a:lnTo>
                                        <a:lnTo>
                                          <a:pt x="8074" y="5285"/>
                                        </a:lnTo>
                                        <a:lnTo>
                                          <a:pt x="8199" y="4711"/>
                                        </a:lnTo>
                                        <a:lnTo>
                                          <a:pt x="8240" y="412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6" name="Line 3126"/>
                                <wps:cNvCnPr/>
                                <wps:spPr bwMode="auto">
                                  <a:xfrm>
                                    <a:off x="5157" y="178"/>
                                    <a:ext cx="0" cy="248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7" name="Line 3127"/>
                                <wps:cNvCnPr/>
                                <wps:spPr bwMode="auto">
                                  <a:xfrm>
                                    <a:off x="4495" y="164"/>
                                    <a:ext cx="0" cy="250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8" name="Line 3128"/>
                                <wps:cNvCnPr/>
                                <wps:spPr bwMode="auto">
                                  <a:xfrm>
                                    <a:off x="2943" y="380"/>
                                    <a:ext cx="1"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599" name="Line 3129"/>
                                <wps:cNvCnPr/>
                                <wps:spPr bwMode="auto">
                                  <a:xfrm flipH="1">
                                    <a:off x="1890" y="2230"/>
                                    <a:ext cx="9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0" name="Freeform 3130"/>
                                <wps:cNvSpPr>
                                  <a:spLocks/>
                                </wps:cNvSpPr>
                                <wps:spPr bwMode="auto">
                                  <a:xfrm>
                                    <a:off x="3484" y="1827"/>
                                    <a:ext cx="788" cy="788"/>
                                  </a:xfrm>
                                  <a:custGeom>
                                    <a:avLst/>
                                    <a:gdLst>
                                      <a:gd name="T0" fmla="*/ 2364 w 2364"/>
                                      <a:gd name="T1" fmla="*/ 1183 h 2365"/>
                                      <a:gd name="T2" fmla="*/ 2322 w 2364"/>
                                      <a:gd name="T3" fmla="*/ 877 h 2365"/>
                                      <a:gd name="T4" fmla="*/ 2205 w 2364"/>
                                      <a:gd name="T5" fmla="*/ 591 h 2365"/>
                                      <a:gd name="T6" fmla="*/ 2017 w 2364"/>
                                      <a:gd name="T7" fmla="*/ 346 h 2365"/>
                                      <a:gd name="T8" fmla="*/ 1773 w 2364"/>
                                      <a:gd name="T9" fmla="*/ 158 h 2365"/>
                                      <a:gd name="T10" fmla="*/ 1487 w 2364"/>
                                      <a:gd name="T11" fmla="*/ 40 h 2365"/>
                                      <a:gd name="T12" fmla="*/ 1182 w 2364"/>
                                      <a:gd name="T13" fmla="*/ 0 h 2365"/>
                                      <a:gd name="T14" fmla="*/ 876 w 2364"/>
                                      <a:gd name="T15" fmla="*/ 40 h 2365"/>
                                      <a:gd name="T16" fmla="*/ 591 w 2364"/>
                                      <a:gd name="T17" fmla="*/ 158 h 2365"/>
                                      <a:gd name="T18" fmla="*/ 346 w 2364"/>
                                      <a:gd name="T19" fmla="*/ 346 h 2365"/>
                                      <a:gd name="T20" fmla="*/ 158 w 2364"/>
                                      <a:gd name="T21" fmla="*/ 591 h 2365"/>
                                      <a:gd name="T22" fmla="*/ 41 w 2364"/>
                                      <a:gd name="T23" fmla="*/ 877 h 2365"/>
                                      <a:gd name="T24" fmla="*/ 0 w 2364"/>
                                      <a:gd name="T25" fmla="*/ 1183 h 2365"/>
                                      <a:gd name="T26" fmla="*/ 41 w 2364"/>
                                      <a:gd name="T27" fmla="*/ 1489 h 2365"/>
                                      <a:gd name="T28" fmla="*/ 158 w 2364"/>
                                      <a:gd name="T29" fmla="*/ 1774 h 2365"/>
                                      <a:gd name="T30" fmla="*/ 346 w 2364"/>
                                      <a:gd name="T31" fmla="*/ 2019 h 2365"/>
                                      <a:gd name="T32" fmla="*/ 591 w 2364"/>
                                      <a:gd name="T33" fmla="*/ 2206 h 2365"/>
                                      <a:gd name="T34" fmla="*/ 876 w 2364"/>
                                      <a:gd name="T35" fmla="*/ 2325 h 2365"/>
                                      <a:gd name="T36" fmla="*/ 1182 w 2364"/>
                                      <a:gd name="T37" fmla="*/ 2365 h 2365"/>
                                      <a:gd name="T38" fmla="*/ 1487 w 2364"/>
                                      <a:gd name="T39" fmla="*/ 2325 h 2365"/>
                                      <a:gd name="T40" fmla="*/ 1773 w 2364"/>
                                      <a:gd name="T41" fmla="*/ 2206 h 2365"/>
                                      <a:gd name="T42" fmla="*/ 2017 w 2364"/>
                                      <a:gd name="T43" fmla="*/ 2019 h 2365"/>
                                      <a:gd name="T44" fmla="*/ 2205 w 2364"/>
                                      <a:gd name="T45" fmla="*/ 1774 h 2365"/>
                                      <a:gd name="T46" fmla="*/ 2322 w 2364"/>
                                      <a:gd name="T47" fmla="*/ 1489 h 2365"/>
                                      <a:gd name="T48" fmla="*/ 2364 w 2364"/>
                                      <a:gd name="T49" fmla="*/ 1183 h 236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364" h="2365">
                                        <a:moveTo>
                                          <a:pt x="2364" y="1183"/>
                                        </a:moveTo>
                                        <a:lnTo>
                                          <a:pt x="2322" y="877"/>
                                        </a:lnTo>
                                        <a:lnTo>
                                          <a:pt x="2205" y="591"/>
                                        </a:lnTo>
                                        <a:lnTo>
                                          <a:pt x="2017" y="346"/>
                                        </a:lnTo>
                                        <a:lnTo>
                                          <a:pt x="1773" y="158"/>
                                        </a:lnTo>
                                        <a:lnTo>
                                          <a:pt x="1487" y="40"/>
                                        </a:lnTo>
                                        <a:lnTo>
                                          <a:pt x="1182" y="0"/>
                                        </a:lnTo>
                                        <a:lnTo>
                                          <a:pt x="876" y="40"/>
                                        </a:lnTo>
                                        <a:lnTo>
                                          <a:pt x="591" y="158"/>
                                        </a:lnTo>
                                        <a:lnTo>
                                          <a:pt x="346" y="346"/>
                                        </a:lnTo>
                                        <a:lnTo>
                                          <a:pt x="158" y="591"/>
                                        </a:lnTo>
                                        <a:lnTo>
                                          <a:pt x="41" y="877"/>
                                        </a:lnTo>
                                        <a:lnTo>
                                          <a:pt x="0" y="1183"/>
                                        </a:lnTo>
                                        <a:lnTo>
                                          <a:pt x="41" y="1489"/>
                                        </a:lnTo>
                                        <a:lnTo>
                                          <a:pt x="158" y="1774"/>
                                        </a:lnTo>
                                        <a:lnTo>
                                          <a:pt x="346" y="2019"/>
                                        </a:lnTo>
                                        <a:lnTo>
                                          <a:pt x="591" y="2206"/>
                                        </a:lnTo>
                                        <a:lnTo>
                                          <a:pt x="876" y="2325"/>
                                        </a:lnTo>
                                        <a:lnTo>
                                          <a:pt x="1182" y="2365"/>
                                        </a:lnTo>
                                        <a:lnTo>
                                          <a:pt x="1487" y="2325"/>
                                        </a:lnTo>
                                        <a:lnTo>
                                          <a:pt x="1773" y="2206"/>
                                        </a:lnTo>
                                        <a:lnTo>
                                          <a:pt x="2017" y="2019"/>
                                        </a:lnTo>
                                        <a:lnTo>
                                          <a:pt x="2205" y="1774"/>
                                        </a:lnTo>
                                        <a:lnTo>
                                          <a:pt x="2322" y="1489"/>
                                        </a:lnTo>
                                        <a:lnTo>
                                          <a:pt x="2364" y="1183"/>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1" name="Line 3131"/>
                                <wps:cNvCnPr/>
                                <wps:spPr bwMode="auto">
                                  <a:xfrm>
                                    <a:off x="2044" y="1975"/>
                                    <a:ext cx="74"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2" name="Line 3132"/>
                                <wps:cNvCnPr/>
                                <wps:spPr bwMode="auto">
                                  <a:xfrm>
                                    <a:off x="2065" y="2017"/>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3" name="Line 3133"/>
                                <wps:cNvCnPr/>
                                <wps:spPr bwMode="auto">
                                  <a:xfrm>
                                    <a:off x="2065" y="2059"/>
                                    <a:ext cx="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4" name="Line 3134"/>
                                <wps:cNvCnPr/>
                                <wps:spPr bwMode="auto">
                                  <a:xfrm>
                                    <a:off x="1992"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5" name="Line 3135"/>
                                <wps:cNvCnPr/>
                                <wps:spPr bwMode="auto">
                                  <a:xfrm>
                                    <a:off x="2065" y="1975"/>
                                    <a:ext cx="0" cy="12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6" name="Freeform 3136"/>
                                <wps:cNvSpPr>
                                  <a:spLocks/>
                                </wps:cNvSpPr>
                                <wps:spPr bwMode="auto">
                                  <a:xfrm>
                                    <a:off x="1971" y="1943"/>
                                    <a:ext cx="31" cy="63"/>
                                  </a:xfrm>
                                  <a:custGeom>
                                    <a:avLst/>
                                    <a:gdLst>
                                      <a:gd name="T0" fmla="*/ 94 w 94"/>
                                      <a:gd name="T1" fmla="*/ 0 h 189"/>
                                      <a:gd name="T2" fmla="*/ 94 w 94"/>
                                      <a:gd name="T3" fmla="*/ 63 h 189"/>
                                      <a:gd name="T4" fmla="*/ 62 w 94"/>
                                      <a:gd name="T5" fmla="*/ 125 h 189"/>
                                      <a:gd name="T6" fmla="*/ 0 w 94"/>
                                      <a:gd name="T7" fmla="*/ 189 h 189"/>
                                    </a:gdLst>
                                    <a:ahLst/>
                                    <a:cxnLst>
                                      <a:cxn ang="0">
                                        <a:pos x="T0" y="T1"/>
                                      </a:cxn>
                                      <a:cxn ang="0">
                                        <a:pos x="T2" y="T3"/>
                                      </a:cxn>
                                      <a:cxn ang="0">
                                        <a:pos x="T4" y="T5"/>
                                      </a:cxn>
                                      <a:cxn ang="0">
                                        <a:pos x="T6" y="T7"/>
                                      </a:cxn>
                                    </a:cxnLst>
                                    <a:rect l="0" t="0" r="r" b="b"/>
                                    <a:pathLst>
                                      <a:path w="94" h="189">
                                        <a:moveTo>
                                          <a:pt x="94" y="0"/>
                                        </a:moveTo>
                                        <a:lnTo>
                                          <a:pt x="94" y="63"/>
                                        </a:lnTo>
                                        <a:lnTo>
                                          <a:pt x="62" y="125"/>
                                        </a:lnTo>
                                        <a:lnTo>
                                          <a:pt x="0" y="18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07" name="Line 3137"/>
                                <wps:cNvCnPr/>
                                <wps:spPr bwMode="auto">
                                  <a:xfrm>
                                    <a:off x="1992" y="1985"/>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8" name="Line 3138"/>
                                <wps:cNvCnPr/>
                                <wps:spPr bwMode="auto">
                                  <a:xfrm flipH="1">
                                    <a:off x="2034" y="1943"/>
                                    <a:ext cx="21" cy="6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09" name="Line 3139"/>
                                <wps:cNvCnPr/>
                                <wps:spPr bwMode="auto">
                                  <a:xfrm>
                                    <a:off x="2160" y="1975"/>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0" name="Line 3140"/>
                                <wps:cNvCnPr/>
                                <wps:spPr bwMode="auto">
                                  <a:xfrm>
                                    <a:off x="2170" y="2006"/>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1" name="Line 3141"/>
                                <wps:cNvCnPr/>
                                <wps:spPr bwMode="auto">
                                  <a:xfrm>
                                    <a:off x="2180" y="2027"/>
                                    <a:ext cx="10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2" name="Line 3142"/>
                                <wps:cNvCnPr/>
                                <wps:spPr bwMode="auto">
                                  <a:xfrm>
                                    <a:off x="2160" y="2048"/>
                                    <a:ext cx="14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3" name="Line 3143"/>
                                <wps:cNvCnPr/>
                                <wps:spPr bwMode="auto">
                                  <a:xfrm>
                                    <a:off x="2212"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4" name="Line 3144"/>
                                <wps:cNvCnPr/>
                                <wps:spPr bwMode="auto">
                                  <a:xfrm>
                                    <a:off x="2233" y="2006"/>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5" name="Line 3145"/>
                                <wps:cNvCnPr/>
                                <wps:spPr bwMode="auto">
                                  <a:xfrm>
                                    <a:off x="2254" y="1943"/>
                                    <a:ext cx="0" cy="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6" name="Line 3146"/>
                                <wps:cNvCnPr/>
                                <wps:spPr bwMode="auto">
                                  <a:xfrm>
                                    <a:off x="2180"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7" name="Line 3147"/>
                                <wps:cNvCnPr/>
                                <wps:spPr bwMode="auto">
                                  <a:xfrm flipH="1">
                                    <a:off x="2275" y="1943"/>
                                    <a:ext cx="1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18" name="Freeform 3148"/>
                                <wps:cNvSpPr>
                                  <a:spLocks/>
                                </wps:cNvSpPr>
                                <wps:spPr bwMode="auto">
                                  <a:xfrm>
                                    <a:off x="2160" y="2048"/>
                                    <a:ext cx="73" cy="42"/>
                                  </a:xfrm>
                                  <a:custGeom>
                                    <a:avLst/>
                                    <a:gdLst>
                                      <a:gd name="T0" fmla="*/ 220 w 220"/>
                                      <a:gd name="T1" fmla="*/ 0 h 127"/>
                                      <a:gd name="T2" fmla="*/ 94 w 220"/>
                                      <a:gd name="T3" fmla="*/ 95 h 127"/>
                                      <a:gd name="T4" fmla="*/ 31 w 220"/>
                                      <a:gd name="T5" fmla="*/ 127 h 127"/>
                                      <a:gd name="T6" fmla="*/ 0 w 220"/>
                                      <a:gd name="T7" fmla="*/ 127 h 127"/>
                                    </a:gdLst>
                                    <a:ahLst/>
                                    <a:cxnLst>
                                      <a:cxn ang="0">
                                        <a:pos x="T0" y="T1"/>
                                      </a:cxn>
                                      <a:cxn ang="0">
                                        <a:pos x="T2" y="T3"/>
                                      </a:cxn>
                                      <a:cxn ang="0">
                                        <a:pos x="T4" y="T5"/>
                                      </a:cxn>
                                      <a:cxn ang="0">
                                        <a:pos x="T6" y="T7"/>
                                      </a:cxn>
                                    </a:cxnLst>
                                    <a:rect l="0" t="0" r="r" b="b"/>
                                    <a:pathLst>
                                      <a:path w="220" h="127">
                                        <a:moveTo>
                                          <a:pt x="220" y="0"/>
                                        </a:moveTo>
                                        <a:lnTo>
                                          <a:pt x="94" y="95"/>
                                        </a:lnTo>
                                        <a:lnTo>
                                          <a:pt x="31" y="127"/>
                                        </a:lnTo>
                                        <a:lnTo>
                                          <a:pt x="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19" name="Freeform 3149"/>
                                <wps:cNvSpPr>
                                  <a:spLocks/>
                                </wps:cNvSpPr>
                                <wps:spPr bwMode="auto">
                                  <a:xfrm>
                                    <a:off x="2233" y="2048"/>
                                    <a:ext cx="73" cy="42"/>
                                  </a:xfrm>
                                  <a:custGeom>
                                    <a:avLst/>
                                    <a:gdLst>
                                      <a:gd name="T0" fmla="*/ 0 w 220"/>
                                      <a:gd name="T1" fmla="*/ 0 h 127"/>
                                      <a:gd name="T2" fmla="*/ 126 w 220"/>
                                      <a:gd name="T3" fmla="*/ 95 h 127"/>
                                      <a:gd name="T4" fmla="*/ 189 w 220"/>
                                      <a:gd name="T5" fmla="*/ 127 h 127"/>
                                      <a:gd name="T6" fmla="*/ 220 w 220"/>
                                      <a:gd name="T7" fmla="*/ 127 h 127"/>
                                    </a:gdLst>
                                    <a:ahLst/>
                                    <a:cxnLst>
                                      <a:cxn ang="0">
                                        <a:pos x="T0" y="T1"/>
                                      </a:cxn>
                                      <a:cxn ang="0">
                                        <a:pos x="T2" y="T3"/>
                                      </a:cxn>
                                      <a:cxn ang="0">
                                        <a:pos x="T4" y="T5"/>
                                      </a:cxn>
                                      <a:cxn ang="0">
                                        <a:pos x="T6" y="T7"/>
                                      </a:cxn>
                                    </a:cxnLst>
                                    <a:rect l="0" t="0" r="r" b="b"/>
                                    <a:pathLst>
                                      <a:path w="220" h="127">
                                        <a:moveTo>
                                          <a:pt x="0" y="0"/>
                                        </a:moveTo>
                                        <a:lnTo>
                                          <a:pt x="126" y="95"/>
                                        </a:lnTo>
                                        <a:lnTo>
                                          <a:pt x="189" y="127"/>
                                        </a:lnTo>
                                        <a:lnTo>
                                          <a:pt x="220" y="1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0" name="Line 3150"/>
                                <wps:cNvCnPr/>
                                <wps:spPr bwMode="auto">
                                  <a:xfrm>
                                    <a:off x="2191"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1" name="Line 3151"/>
                                <wps:cNvCnPr/>
                                <wps:spPr bwMode="auto">
                                  <a:xfrm flipH="1">
                                    <a:off x="2254" y="1985"/>
                                    <a:ext cx="21"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2" name="Line 3152"/>
                                <wps:cNvCnPr/>
                                <wps:spPr bwMode="auto">
                                  <a:xfrm>
                                    <a:off x="2369" y="1964"/>
                                    <a:ext cx="12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3" name="Line 3153"/>
                                <wps:cNvCnPr/>
                                <wps:spPr bwMode="auto">
                                  <a:xfrm>
                                    <a:off x="2390" y="2017"/>
                                    <a:ext cx="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4" name="Line 3154"/>
                                <wps:cNvCnPr/>
                                <wps:spPr bwMode="auto">
                                  <a:xfrm>
                                    <a:off x="2432" y="1943"/>
                                    <a:ext cx="0" cy="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5" name="Line 3155"/>
                                <wps:cNvCnPr/>
                                <wps:spPr bwMode="auto">
                                  <a:xfrm>
                                    <a:off x="2443" y="1985"/>
                                    <a:ext cx="0" cy="11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6" name="Freeform 3156"/>
                                <wps:cNvSpPr>
                                  <a:spLocks/>
                                </wps:cNvSpPr>
                                <wps:spPr bwMode="auto">
                                  <a:xfrm>
                                    <a:off x="2349" y="1964"/>
                                    <a:ext cx="20" cy="137"/>
                                  </a:xfrm>
                                  <a:custGeom>
                                    <a:avLst/>
                                    <a:gdLst>
                                      <a:gd name="T0" fmla="*/ 62 w 62"/>
                                      <a:gd name="T1" fmla="*/ 0 h 410"/>
                                      <a:gd name="T2" fmla="*/ 62 w 62"/>
                                      <a:gd name="T3" fmla="*/ 283 h 410"/>
                                      <a:gd name="T4" fmla="*/ 30 w 62"/>
                                      <a:gd name="T5" fmla="*/ 378 h 410"/>
                                      <a:gd name="T6" fmla="*/ 0 w 62"/>
                                      <a:gd name="T7" fmla="*/ 410 h 410"/>
                                    </a:gdLst>
                                    <a:ahLst/>
                                    <a:cxnLst>
                                      <a:cxn ang="0">
                                        <a:pos x="T0" y="T1"/>
                                      </a:cxn>
                                      <a:cxn ang="0">
                                        <a:pos x="T2" y="T3"/>
                                      </a:cxn>
                                      <a:cxn ang="0">
                                        <a:pos x="T4" y="T5"/>
                                      </a:cxn>
                                      <a:cxn ang="0">
                                        <a:pos x="T6" y="T7"/>
                                      </a:cxn>
                                    </a:cxnLst>
                                    <a:rect l="0" t="0" r="r" b="b"/>
                                    <a:pathLst>
                                      <a:path w="62" h="410">
                                        <a:moveTo>
                                          <a:pt x="62" y="0"/>
                                        </a:moveTo>
                                        <a:lnTo>
                                          <a:pt x="62" y="283"/>
                                        </a:lnTo>
                                        <a:lnTo>
                                          <a:pt x="30" y="378"/>
                                        </a:lnTo>
                                        <a:lnTo>
                                          <a:pt x="0" y="41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7" name="Freeform 3157"/>
                                <wps:cNvSpPr>
                                  <a:spLocks/>
                                </wps:cNvSpPr>
                                <wps:spPr bwMode="auto">
                                  <a:xfrm>
                                    <a:off x="2390" y="2017"/>
                                    <a:ext cx="105" cy="73"/>
                                  </a:xfrm>
                                  <a:custGeom>
                                    <a:avLst/>
                                    <a:gdLst>
                                      <a:gd name="T0" fmla="*/ 0 w 315"/>
                                      <a:gd name="T1" fmla="*/ 221 h 221"/>
                                      <a:gd name="T2" fmla="*/ 94 w 315"/>
                                      <a:gd name="T3" fmla="*/ 94 h 221"/>
                                      <a:gd name="T4" fmla="*/ 157 w 315"/>
                                      <a:gd name="T5" fmla="*/ 0 h 221"/>
                                      <a:gd name="T6" fmla="*/ 221 w 315"/>
                                      <a:gd name="T7" fmla="*/ 94 h 221"/>
                                      <a:gd name="T8" fmla="*/ 315 w 315"/>
                                      <a:gd name="T9" fmla="*/ 221 h 221"/>
                                    </a:gdLst>
                                    <a:ahLst/>
                                    <a:cxnLst>
                                      <a:cxn ang="0">
                                        <a:pos x="T0" y="T1"/>
                                      </a:cxn>
                                      <a:cxn ang="0">
                                        <a:pos x="T2" y="T3"/>
                                      </a:cxn>
                                      <a:cxn ang="0">
                                        <a:pos x="T4" y="T5"/>
                                      </a:cxn>
                                      <a:cxn ang="0">
                                        <a:pos x="T6" y="T7"/>
                                      </a:cxn>
                                      <a:cxn ang="0">
                                        <a:pos x="T8" y="T9"/>
                                      </a:cxn>
                                    </a:cxnLst>
                                    <a:rect l="0" t="0" r="r" b="b"/>
                                    <a:pathLst>
                                      <a:path w="315" h="221">
                                        <a:moveTo>
                                          <a:pt x="0" y="221"/>
                                        </a:moveTo>
                                        <a:lnTo>
                                          <a:pt x="94" y="94"/>
                                        </a:lnTo>
                                        <a:lnTo>
                                          <a:pt x="157" y="0"/>
                                        </a:lnTo>
                                        <a:lnTo>
                                          <a:pt x="221" y="94"/>
                                        </a:lnTo>
                                        <a:lnTo>
                                          <a:pt x="315" y="22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28" name="Line 3158"/>
                                <wps:cNvCnPr/>
                                <wps:spPr bwMode="auto">
                                  <a:xfrm>
                                    <a:off x="2537" y="1954"/>
                                    <a:ext cx="1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29" name="Rectangle 3159"/>
                                <wps:cNvSpPr>
                                  <a:spLocks noChangeArrowheads="1"/>
                                </wps:cNvSpPr>
                                <wps:spPr bwMode="auto">
                                  <a:xfrm>
                                    <a:off x="2548" y="1996"/>
                                    <a:ext cx="125" cy="105"/>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0" name="Line 3160"/>
                                <wps:cNvCnPr/>
                                <wps:spPr bwMode="auto">
                                  <a:xfrm>
                                    <a:off x="2589" y="2027"/>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1" name="Line 3161"/>
                                <wps:cNvCnPr/>
                                <wps:spPr bwMode="auto">
                                  <a:xfrm>
                                    <a:off x="2589" y="2059"/>
                                    <a:ext cx="4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2" name="Line 3162"/>
                                <wps:cNvCnPr/>
                                <wps:spPr bwMode="auto">
                                  <a:xfrm>
                                    <a:off x="2632" y="1996"/>
                                    <a:ext cx="0" cy="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3" name="Freeform 3163"/>
                                <wps:cNvSpPr>
                                  <a:spLocks/>
                                </wps:cNvSpPr>
                                <wps:spPr bwMode="auto">
                                  <a:xfrm>
                                    <a:off x="2589" y="1954"/>
                                    <a:ext cx="22" cy="147"/>
                                  </a:xfrm>
                                  <a:custGeom>
                                    <a:avLst/>
                                    <a:gdLst>
                                      <a:gd name="T0" fmla="*/ 64 w 64"/>
                                      <a:gd name="T1" fmla="*/ 0 h 441"/>
                                      <a:gd name="T2" fmla="*/ 0 w 64"/>
                                      <a:gd name="T3" fmla="*/ 125 h 441"/>
                                      <a:gd name="T4" fmla="*/ 0 w 64"/>
                                      <a:gd name="T5" fmla="*/ 441 h 441"/>
                                    </a:gdLst>
                                    <a:ahLst/>
                                    <a:cxnLst>
                                      <a:cxn ang="0">
                                        <a:pos x="T0" y="T1"/>
                                      </a:cxn>
                                      <a:cxn ang="0">
                                        <a:pos x="T2" y="T3"/>
                                      </a:cxn>
                                      <a:cxn ang="0">
                                        <a:pos x="T4" y="T5"/>
                                      </a:cxn>
                                    </a:cxnLst>
                                    <a:rect l="0" t="0" r="r" b="b"/>
                                    <a:pathLst>
                                      <a:path w="64" h="441">
                                        <a:moveTo>
                                          <a:pt x="64" y="0"/>
                                        </a:moveTo>
                                        <a:lnTo>
                                          <a:pt x="0" y="125"/>
                                        </a:lnTo>
                                        <a:lnTo>
                                          <a:pt x="0" y="441"/>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4" name="Line 3164"/>
                                <wps:cNvCnPr/>
                                <wps:spPr bwMode="auto">
                                  <a:xfrm flipH="1">
                                    <a:off x="2077" y="2137"/>
                                    <a:ext cx="10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5" name="Line 3165"/>
                                <wps:cNvCnPr/>
                                <wps:spPr bwMode="auto">
                                  <a:xfrm>
                                    <a:off x="457" y="902"/>
                                    <a:ext cx="184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6" name="Line 3166"/>
                                <wps:cNvCnPr/>
                                <wps:spPr bwMode="auto">
                                  <a:xfrm>
                                    <a:off x="48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37" name="Freeform 3167"/>
                                <wps:cNvSpPr>
                                  <a:spLocks/>
                                </wps:cNvSpPr>
                                <wps:spPr bwMode="auto">
                                  <a:xfrm>
                                    <a:off x="528" y="773"/>
                                    <a:ext cx="66" cy="66"/>
                                  </a:xfrm>
                                  <a:custGeom>
                                    <a:avLst/>
                                    <a:gdLst>
                                      <a:gd name="T0" fmla="*/ 85 w 198"/>
                                      <a:gd name="T1" fmla="*/ 0 h 198"/>
                                      <a:gd name="T2" fmla="*/ 198 w 198"/>
                                      <a:gd name="T3" fmla="*/ 0 h 198"/>
                                      <a:gd name="T4" fmla="*/ 198 w 198"/>
                                      <a:gd name="T5" fmla="*/ 56 h 198"/>
                                      <a:gd name="T6" fmla="*/ 142 w 198"/>
                                      <a:gd name="T7" fmla="*/ 113 h 198"/>
                                      <a:gd name="T8" fmla="*/ 0 w 198"/>
                                      <a:gd name="T9" fmla="*/ 198 h 198"/>
                                    </a:gdLst>
                                    <a:ahLst/>
                                    <a:cxnLst>
                                      <a:cxn ang="0">
                                        <a:pos x="T0" y="T1"/>
                                      </a:cxn>
                                      <a:cxn ang="0">
                                        <a:pos x="T2" y="T3"/>
                                      </a:cxn>
                                      <a:cxn ang="0">
                                        <a:pos x="T4" y="T5"/>
                                      </a:cxn>
                                      <a:cxn ang="0">
                                        <a:pos x="T6" y="T7"/>
                                      </a:cxn>
                                      <a:cxn ang="0">
                                        <a:pos x="T8" y="T9"/>
                                      </a:cxn>
                                    </a:cxnLst>
                                    <a:rect l="0" t="0" r="r" b="b"/>
                                    <a:pathLst>
                                      <a:path w="198" h="198">
                                        <a:moveTo>
                                          <a:pt x="85" y="0"/>
                                        </a:moveTo>
                                        <a:lnTo>
                                          <a:pt x="198" y="0"/>
                                        </a:lnTo>
                                        <a:lnTo>
                                          <a:pt x="198" y="56"/>
                                        </a:lnTo>
                                        <a:lnTo>
                                          <a:pt x="142" y="113"/>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8" name="Rectangle 3168"/>
                                <wps:cNvSpPr>
                                  <a:spLocks noChangeArrowheads="1"/>
                                </wps:cNvSpPr>
                                <wps:spPr bwMode="auto">
                                  <a:xfrm>
                                    <a:off x="547" y="829"/>
                                    <a:ext cx="47" cy="48"/>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39" name="Line 3169"/>
                                <wps:cNvCnPr/>
                                <wps:spPr bwMode="auto">
                                  <a:xfrm>
                                    <a:off x="528"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0" name="Line 3170"/>
                                <wps:cNvCnPr/>
                                <wps:spPr bwMode="auto">
                                  <a:xfrm>
                                    <a:off x="566" y="735"/>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1" name="Line 3171"/>
                                <wps:cNvCnPr/>
                                <wps:spPr bwMode="auto">
                                  <a:xfrm>
                                    <a:off x="491" y="763"/>
                                    <a:ext cx="1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2" name="Line 3172"/>
                                <wps:cNvCnPr/>
                                <wps:spPr bwMode="auto">
                                  <a:xfrm>
                                    <a:off x="481" y="791"/>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3" name="Freeform 3173"/>
                                <wps:cNvSpPr>
                                  <a:spLocks/>
                                </wps:cNvSpPr>
                                <wps:spPr bwMode="auto">
                                  <a:xfrm>
                                    <a:off x="481" y="829"/>
                                    <a:ext cx="28" cy="48"/>
                                  </a:xfrm>
                                  <a:custGeom>
                                    <a:avLst/>
                                    <a:gdLst>
                                      <a:gd name="T0" fmla="*/ 0 w 85"/>
                                      <a:gd name="T1" fmla="*/ 142 h 142"/>
                                      <a:gd name="T2" fmla="*/ 29 w 85"/>
                                      <a:gd name="T3" fmla="*/ 113 h 142"/>
                                      <a:gd name="T4" fmla="*/ 85 w 85"/>
                                      <a:gd name="T5" fmla="*/ 0 h 142"/>
                                    </a:gdLst>
                                    <a:ahLst/>
                                    <a:cxnLst>
                                      <a:cxn ang="0">
                                        <a:pos x="T0" y="T1"/>
                                      </a:cxn>
                                      <a:cxn ang="0">
                                        <a:pos x="T2" y="T3"/>
                                      </a:cxn>
                                      <a:cxn ang="0">
                                        <a:pos x="T4" y="T5"/>
                                      </a:cxn>
                                    </a:cxnLst>
                                    <a:rect l="0" t="0" r="r" b="b"/>
                                    <a:pathLst>
                                      <a:path w="85" h="142">
                                        <a:moveTo>
                                          <a:pt x="0" y="142"/>
                                        </a:moveTo>
                                        <a:lnTo>
                                          <a:pt x="29" y="113"/>
                                        </a:lnTo>
                                        <a:lnTo>
                                          <a:pt x="8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4" name="Freeform 3174"/>
                                <wps:cNvSpPr>
                                  <a:spLocks/>
                                </wps:cNvSpPr>
                                <wps:spPr bwMode="auto">
                                  <a:xfrm>
                                    <a:off x="528" y="763"/>
                                    <a:ext cx="28" cy="38"/>
                                  </a:xfrm>
                                  <a:custGeom>
                                    <a:avLst/>
                                    <a:gdLst>
                                      <a:gd name="T0" fmla="*/ 85 w 85"/>
                                      <a:gd name="T1" fmla="*/ 0 h 114"/>
                                      <a:gd name="T2" fmla="*/ 85 w 85"/>
                                      <a:gd name="T3" fmla="*/ 29 h 114"/>
                                      <a:gd name="T4" fmla="*/ 0 w 85"/>
                                      <a:gd name="T5" fmla="*/ 114 h 114"/>
                                    </a:gdLst>
                                    <a:ahLst/>
                                    <a:cxnLst>
                                      <a:cxn ang="0">
                                        <a:pos x="T0" y="T1"/>
                                      </a:cxn>
                                      <a:cxn ang="0">
                                        <a:pos x="T2" y="T3"/>
                                      </a:cxn>
                                      <a:cxn ang="0">
                                        <a:pos x="T4" y="T5"/>
                                      </a:cxn>
                                    </a:cxnLst>
                                    <a:rect l="0" t="0" r="r" b="b"/>
                                    <a:pathLst>
                                      <a:path w="85" h="114">
                                        <a:moveTo>
                                          <a:pt x="85" y="0"/>
                                        </a:moveTo>
                                        <a:lnTo>
                                          <a:pt x="85" y="29"/>
                                        </a:lnTo>
                                        <a:lnTo>
                                          <a:pt x="0" y="114"/>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5" name="Freeform 3175"/>
                                <wps:cNvSpPr>
                                  <a:spLocks/>
                                </wps:cNvSpPr>
                                <wps:spPr bwMode="auto">
                                  <a:xfrm>
                                    <a:off x="556" y="791"/>
                                    <a:ext cx="57" cy="48"/>
                                  </a:xfrm>
                                  <a:custGeom>
                                    <a:avLst/>
                                    <a:gdLst>
                                      <a:gd name="T0" fmla="*/ 0 w 170"/>
                                      <a:gd name="T1" fmla="*/ 0 h 142"/>
                                      <a:gd name="T2" fmla="*/ 57 w 170"/>
                                      <a:gd name="T3" fmla="*/ 57 h 142"/>
                                      <a:gd name="T4" fmla="*/ 142 w 170"/>
                                      <a:gd name="T5" fmla="*/ 142 h 142"/>
                                      <a:gd name="T6" fmla="*/ 170 w 170"/>
                                      <a:gd name="T7" fmla="*/ 142 h 142"/>
                                    </a:gdLst>
                                    <a:ahLst/>
                                    <a:cxnLst>
                                      <a:cxn ang="0">
                                        <a:pos x="T0" y="T1"/>
                                      </a:cxn>
                                      <a:cxn ang="0">
                                        <a:pos x="T2" y="T3"/>
                                      </a:cxn>
                                      <a:cxn ang="0">
                                        <a:pos x="T4" y="T5"/>
                                      </a:cxn>
                                      <a:cxn ang="0">
                                        <a:pos x="T6" y="T7"/>
                                      </a:cxn>
                                    </a:cxnLst>
                                    <a:rect l="0" t="0" r="r" b="b"/>
                                    <a:pathLst>
                                      <a:path w="170" h="142">
                                        <a:moveTo>
                                          <a:pt x="0" y="0"/>
                                        </a:moveTo>
                                        <a:lnTo>
                                          <a:pt x="57" y="57"/>
                                        </a:lnTo>
                                        <a:lnTo>
                                          <a:pt x="142" y="142"/>
                                        </a:lnTo>
                                        <a:lnTo>
                                          <a:pt x="170"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6" name="Line 3176"/>
                                <wps:cNvCnPr/>
                                <wps:spPr bwMode="auto">
                                  <a:xfrm>
                                    <a:off x="651" y="744"/>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7" name="Line 3177"/>
                                <wps:cNvCnPr/>
                                <wps:spPr bwMode="auto">
                                  <a:xfrm>
                                    <a:off x="707"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48" name="Freeform 3178"/>
                                <wps:cNvSpPr>
                                  <a:spLocks/>
                                </wps:cNvSpPr>
                                <wps:spPr bwMode="auto">
                                  <a:xfrm>
                                    <a:off x="717" y="782"/>
                                    <a:ext cx="57" cy="38"/>
                                  </a:xfrm>
                                  <a:custGeom>
                                    <a:avLst/>
                                    <a:gdLst>
                                      <a:gd name="T0" fmla="*/ 170 w 170"/>
                                      <a:gd name="T1" fmla="*/ 113 h 113"/>
                                      <a:gd name="T2" fmla="*/ 113 w 170"/>
                                      <a:gd name="T3" fmla="*/ 57 h 113"/>
                                      <a:gd name="T4" fmla="*/ 28 w 170"/>
                                      <a:gd name="T5" fmla="*/ 0 h 113"/>
                                      <a:gd name="T6" fmla="*/ 0 w 170"/>
                                      <a:gd name="T7" fmla="*/ 0 h 113"/>
                                    </a:gdLst>
                                    <a:ahLst/>
                                    <a:cxnLst>
                                      <a:cxn ang="0">
                                        <a:pos x="T0" y="T1"/>
                                      </a:cxn>
                                      <a:cxn ang="0">
                                        <a:pos x="T2" y="T3"/>
                                      </a:cxn>
                                      <a:cxn ang="0">
                                        <a:pos x="T4" y="T5"/>
                                      </a:cxn>
                                      <a:cxn ang="0">
                                        <a:pos x="T6" y="T7"/>
                                      </a:cxn>
                                    </a:cxnLst>
                                    <a:rect l="0" t="0" r="r" b="b"/>
                                    <a:pathLst>
                                      <a:path w="170" h="113">
                                        <a:moveTo>
                                          <a:pt x="170" y="113"/>
                                        </a:moveTo>
                                        <a:lnTo>
                                          <a:pt x="113" y="57"/>
                                        </a:lnTo>
                                        <a:lnTo>
                                          <a:pt x="28" y="0"/>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49" name="Freeform 3179"/>
                                <wps:cNvSpPr>
                                  <a:spLocks/>
                                </wps:cNvSpPr>
                                <wps:spPr bwMode="auto">
                                  <a:xfrm>
                                    <a:off x="924" y="867"/>
                                    <a:ext cx="19" cy="10"/>
                                  </a:xfrm>
                                  <a:custGeom>
                                    <a:avLst/>
                                    <a:gdLst>
                                      <a:gd name="T0" fmla="*/ 57 w 57"/>
                                      <a:gd name="T1" fmla="*/ 0 h 29"/>
                                      <a:gd name="T2" fmla="*/ 29 w 57"/>
                                      <a:gd name="T3" fmla="*/ 29 h 29"/>
                                      <a:gd name="T4" fmla="*/ 0 w 57"/>
                                      <a:gd name="T5" fmla="*/ 29 h 29"/>
                                    </a:gdLst>
                                    <a:ahLst/>
                                    <a:cxnLst>
                                      <a:cxn ang="0">
                                        <a:pos x="T0" y="T1"/>
                                      </a:cxn>
                                      <a:cxn ang="0">
                                        <a:pos x="T2" y="T3"/>
                                      </a:cxn>
                                      <a:cxn ang="0">
                                        <a:pos x="T4" y="T5"/>
                                      </a:cxn>
                                    </a:cxnLst>
                                    <a:rect l="0" t="0" r="r" b="b"/>
                                    <a:pathLst>
                                      <a:path w="57" h="29">
                                        <a:moveTo>
                                          <a:pt x="57" y="0"/>
                                        </a:moveTo>
                                        <a:lnTo>
                                          <a:pt x="29"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0" name="Line 3180"/>
                                <wps:cNvCnPr/>
                                <wps:spPr bwMode="auto">
                                  <a:xfrm flipH="1">
                                    <a:off x="868" y="858"/>
                                    <a:ext cx="1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1" name="Line 3181"/>
                                <wps:cNvCnPr/>
                                <wps:spPr bwMode="auto">
                                  <a:xfrm flipH="1">
                                    <a:off x="887" y="810"/>
                                    <a:ext cx="19" cy="4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2" name="Line 3182"/>
                                <wps:cNvCnPr/>
                                <wps:spPr bwMode="auto">
                                  <a:xfrm>
                                    <a:off x="906" y="763"/>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3" name="Freeform 3183"/>
                                <wps:cNvSpPr>
                                  <a:spLocks/>
                                </wps:cNvSpPr>
                                <wps:spPr bwMode="auto">
                                  <a:xfrm>
                                    <a:off x="849" y="839"/>
                                    <a:ext cx="19" cy="9"/>
                                  </a:xfrm>
                                  <a:custGeom>
                                    <a:avLst/>
                                    <a:gdLst>
                                      <a:gd name="T0" fmla="*/ 56 w 56"/>
                                      <a:gd name="T1" fmla="*/ 0 h 29"/>
                                      <a:gd name="T2" fmla="*/ 28 w 56"/>
                                      <a:gd name="T3" fmla="*/ 29 h 29"/>
                                      <a:gd name="T4" fmla="*/ 0 w 56"/>
                                      <a:gd name="T5" fmla="*/ 29 h 29"/>
                                    </a:gdLst>
                                    <a:ahLst/>
                                    <a:cxnLst>
                                      <a:cxn ang="0">
                                        <a:pos x="T0" y="T1"/>
                                      </a:cxn>
                                      <a:cxn ang="0">
                                        <a:pos x="T2" y="T3"/>
                                      </a:cxn>
                                      <a:cxn ang="0">
                                        <a:pos x="T4" y="T5"/>
                                      </a:cxn>
                                    </a:cxnLst>
                                    <a:rect l="0" t="0" r="r" b="b"/>
                                    <a:pathLst>
                                      <a:path w="56" h="29">
                                        <a:moveTo>
                                          <a:pt x="56" y="0"/>
                                        </a:moveTo>
                                        <a:lnTo>
                                          <a:pt x="28"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4" name="Freeform 3184"/>
                                <wps:cNvSpPr>
                                  <a:spLocks/>
                                </wps:cNvSpPr>
                                <wps:spPr bwMode="auto">
                                  <a:xfrm>
                                    <a:off x="849" y="791"/>
                                    <a:ext cx="19" cy="48"/>
                                  </a:xfrm>
                                  <a:custGeom>
                                    <a:avLst/>
                                    <a:gdLst>
                                      <a:gd name="T0" fmla="*/ 0 w 56"/>
                                      <a:gd name="T1" fmla="*/ 0 h 142"/>
                                      <a:gd name="T2" fmla="*/ 56 w 56"/>
                                      <a:gd name="T3" fmla="*/ 57 h 142"/>
                                      <a:gd name="T4" fmla="*/ 56 w 56"/>
                                      <a:gd name="T5" fmla="*/ 142 h 142"/>
                                    </a:gdLst>
                                    <a:ahLst/>
                                    <a:cxnLst>
                                      <a:cxn ang="0">
                                        <a:pos x="T0" y="T1"/>
                                      </a:cxn>
                                      <a:cxn ang="0">
                                        <a:pos x="T2" y="T3"/>
                                      </a:cxn>
                                      <a:cxn ang="0">
                                        <a:pos x="T4" y="T5"/>
                                      </a:cxn>
                                    </a:cxnLst>
                                    <a:rect l="0" t="0" r="r" b="b"/>
                                    <a:pathLst>
                                      <a:path w="56" h="142">
                                        <a:moveTo>
                                          <a:pt x="0" y="0"/>
                                        </a:moveTo>
                                        <a:lnTo>
                                          <a:pt x="56" y="57"/>
                                        </a:lnTo>
                                        <a:lnTo>
                                          <a:pt x="56" y="142"/>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55" name="Line 3185"/>
                                <wps:cNvCnPr/>
                                <wps:spPr bwMode="auto">
                                  <a:xfrm flipH="1">
                                    <a:off x="849" y="773"/>
                                    <a:ext cx="10"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6" name="Line 3186"/>
                                <wps:cNvCnPr/>
                                <wps:spPr bwMode="auto">
                                  <a:xfrm flipH="1">
                                    <a:off x="859" y="763"/>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7" name="Line 3187"/>
                                <wps:cNvCnPr/>
                                <wps:spPr bwMode="auto">
                                  <a:xfrm>
                                    <a:off x="943" y="801"/>
                                    <a:ext cx="0" cy="6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8" name="Line 3188"/>
                                <wps:cNvCnPr/>
                                <wps:spPr bwMode="auto">
                                  <a:xfrm>
                                    <a:off x="915" y="735"/>
                                    <a:ext cx="0"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59" name="Line 3189"/>
                                <wps:cNvCnPr/>
                                <wps:spPr bwMode="auto">
                                  <a:xfrm>
                                    <a:off x="868" y="744"/>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0" name="Line 3190"/>
                                <wps:cNvCnPr/>
                                <wps:spPr bwMode="auto">
                                  <a:xfrm>
                                    <a:off x="830" y="744"/>
                                    <a:ext cx="0" cy="13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1" name="Line 3191"/>
                                <wps:cNvCnPr/>
                                <wps:spPr bwMode="auto">
                                  <a:xfrm>
                                    <a:off x="906" y="801"/>
                                    <a:ext cx="3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2" name="Line 3192"/>
                                <wps:cNvCnPr/>
                                <wps:spPr bwMode="auto">
                                  <a:xfrm>
                                    <a:off x="887" y="763"/>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3" name="Line 3193"/>
                                <wps:cNvCnPr/>
                                <wps:spPr bwMode="auto">
                                  <a:xfrm>
                                    <a:off x="830" y="744"/>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4" name="Line 3194"/>
                                <wps:cNvCnPr/>
                                <wps:spPr bwMode="auto">
                                  <a:xfrm>
                                    <a:off x="1057" y="735"/>
                                    <a:ext cx="0" cy="14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5" name="Line 3195"/>
                                <wps:cNvCnPr/>
                                <wps:spPr bwMode="auto">
                                  <a:xfrm>
                                    <a:off x="1019" y="782"/>
                                    <a:ext cx="0" cy="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6" name="Line 3196"/>
                                <wps:cNvCnPr/>
                                <wps:spPr bwMode="auto">
                                  <a:xfrm>
                                    <a:off x="991" y="877"/>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7" name="Line 3197"/>
                                <wps:cNvCnPr/>
                                <wps:spPr bwMode="auto">
                                  <a:xfrm>
                                    <a:off x="1057" y="791"/>
                                    <a:ext cx="5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8" name="Line 3198"/>
                                <wps:cNvCnPr/>
                                <wps:spPr bwMode="auto">
                                  <a:xfrm>
                                    <a:off x="1274"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69" name="Line 3199"/>
                                <wps:cNvCnPr/>
                                <wps:spPr bwMode="auto">
                                  <a:xfrm>
                                    <a:off x="1246" y="848"/>
                                    <a:ext cx="28"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0" name="Line 3200"/>
                                <wps:cNvCnPr/>
                                <wps:spPr bwMode="auto">
                                  <a:xfrm>
                                    <a:off x="1227" y="820"/>
                                    <a:ext cx="1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1" name="Line 3201"/>
                                <wps:cNvCnPr/>
                                <wps:spPr bwMode="auto">
                                  <a:xfrm>
                                    <a:off x="1227"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2" name="Line 3202"/>
                                <wps:cNvCnPr/>
                                <wps:spPr bwMode="auto">
                                  <a:xfrm flipH="1">
                                    <a:off x="1217" y="877"/>
                                    <a:ext cx="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3" name="Line 3203"/>
                                <wps:cNvCnPr/>
                                <wps:spPr bwMode="auto">
                                  <a:xfrm flipH="1">
                                    <a:off x="1227" y="867"/>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4" name="Line 3204"/>
                                <wps:cNvCnPr/>
                                <wps:spPr bwMode="auto">
                                  <a:xfrm flipH="1">
                                    <a:off x="1246" y="839"/>
                                    <a:ext cx="28"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5" name="Line 3205"/>
                                <wps:cNvCnPr/>
                                <wps:spPr bwMode="auto">
                                  <a:xfrm flipH="1">
                                    <a:off x="1274" y="820"/>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6" name="Line 3206"/>
                                <wps:cNvCnPr/>
                                <wps:spPr bwMode="auto">
                                  <a:xfrm>
                                    <a:off x="1283" y="801"/>
                                    <a:ext cx="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7" name="Line 3207"/>
                                <wps:cNvCnPr/>
                                <wps:spPr bwMode="auto">
                                  <a:xfrm flipH="1">
                                    <a:off x="1217" y="773"/>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8" name="Line 3208"/>
                                <wps:cNvCnPr/>
                                <wps:spPr bwMode="auto">
                                  <a:xfrm flipH="1">
                                    <a:off x="1227" y="754"/>
                                    <a:ext cx="9"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79" name="Freeform 3209"/>
                                <wps:cNvSpPr>
                                  <a:spLocks/>
                                </wps:cNvSpPr>
                                <wps:spPr bwMode="auto">
                                  <a:xfrm>
                                    <a:off x="1236" y="735"/>
                                    <a:ext cx="57" cy="47"/>
                                  </a:xfrm>
                                  <a:custGeom>
                                    <a:avLst/>
                                    <a:gdLst>
                                      <a:gd name="T0" fmla="*/ 169 w 169"/>
                                      <a:gd name="T1" fmla="*/ 85 h 142"/>
                                      <a:gd name="T2" fmla="*/ 169 w 169"/>
                                      <a:gd name="T3" fmla="*/ 142 h 142"/>
                                      <a:gd name="T4" fmla="*/ 112 w 169"/>
                                      <a:gd name="T5" fmla="*/ 142 h 142"/>
                                      <a:gd name="T6" fmla="*/ 112 w 169"/>
                                      <a:gd name="T7" fmla="*/ 0 h 142"/>
                                      <a:gd name="T8" fmla="*/ 0 w 169"/>
                                      <a:gd name="T9" fmla="*/ 0 h 142"/>
                                      <a:gd name="T10" fmla="*/ 0 w 169"/>
                                      <a:gd name="T11" fmla="*/ 57 h 142"/>
                                    </a:gdLst>
                                    <a:ahLst/>
                                    <a:cxnLst>
                                      <a:cxn ang="0">
                                        <a:pos x="T0" y="T1"/>
                                      </a:cxn>
                                      <a:cxn ang="0">
                                        <a:pos x="T2" y="T3"/>
                                      </a:cxn>
                                      <a:cxn ang="0">
                                        <a:pos x="T4" y="T5"/>
                                      </a:cxn>
                                      <a:cxn ang="0">
                                        <a:pos x="T6" y="T7"/>
                                      </a:cxn>
                                      <a:cxn ang="0">
                                        <a:pos x="T8" y="T9"/>
                                      </a:cxn>
                                      <a:cxn ang="0">
                                        <a:pos x="T10" y="T11"/>
                                      </a:cxn>
                                    </a:cxnLst>
                                    <a:rect l="0" t="0" r="r" b="b"/>
                                    <a:pathLst>
                                      <a:path w="169" h="142">
                                        <a:moveTo>
                                          <a:pt x="169" y="85"/>
                                        </a:moveTo>
                                        <a:lnTo>
                                          <a:pt x="169" y="142"/>
                                        </a:lnTo>
                                        <a:lnTo>
                                          <a:pt x="112" y="142"/>
                                        </a:lnTo>
                                        <a:lnTo>
                                          <a:pt x="112" y="0"/>
                                        </a:lnTo>
                                        <a:lnTo>
                                          <a:pt x="0" y="0"/>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0" name="Rectangle 3210"/>
                                <wps:cNvSpPr>
                                  <a:spLocks noChangeArrowheads="1"/>
                                </wps:cNvSpPr>
                                <wps:spPr bwMode="auto">
                                  <a:xfrm>
                                    <a:off x="1161" y="848"/>
                                    <a:ext cx="37" cy="29"/>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81" name="Line 3211"/>
                                <wps:cNvCnPr/>
                                <wps:spPr bwMode="auto">
                                  <a:xfrm>
                                    <a:off x="1170" y="820"/>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2" name="Line 3212"/>
                                <wps:cNvCnPr/>
                                <wps:spPr bwMode="auto">
                                  <a:xfrm>
                                    <a:off x="1217" y="801"/>
                                    <a:ext cx="66"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3" name="Line 3213"/>
                                <wps:cNvCnPr/>
                                <wps:spPr bwMode="auto">
                                  <a:xfrm>
                                    <a:off x="1170" y="79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4" name="Line 3214"/>
                                <wps:cNvCnPr/>
                                <wps:spPr bwMode="auto">
                                  <a:xfrm>
                                    <a:off x="1161" y="763"/>
                                    <a:ext cx="4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5" name="Line 3215"/>
                                <wps:cNvCnPr/>
                                <wps:spPr bwMode="auto">
                                  <a:xfrm>
                                    <a:off x="1170" y="735"/>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6" name="Line 3216"/>
                                <wps:cNvCnPr/>
                                <wps:spPr bwMode="auto">
                                  <a:xfrm flipH="1">
                                    <a:off x="1368" y="858"/>
                                    <a:ext cx="10" cy="1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7" name="Line 3217"/>
                                <wps:cNvCnPr/>
                                <wps:spPr bwMode="auto">
                                  <a:xfrm>
                                    <a:off x="1349" y="773"/>
                                    <a:ext cx="0" cy="104"/>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8" name="Line 3218"/>
                                <wps:cNvCnPr/>
                                <wps:spPr bwMode="auto">
                                  <a:xfrm flipH="1">
                                    <a:off x="1330" y="773"/>
                                    <a:ext cx="19" cy="1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89" name="Line 3219"/>
                                <wps:cNvCnPr/>
                                <wps:spPr bwMode="auto">
                                  <a:xfrm flipH="1">
                                    <a:off x="1349" y="735"/>
                                    <a:ext cx="10" cy="3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0" name="Freeform 3220"/>
                                <wps:cNvSpPr>
                                  <a:spLocks/>
                                </wps:cNvSpPr>
                                <wps:spPr bwMode="auto">
                                  <a:xfrm>
                                    <a:off x="1444" y="801"/>
                                    <a:ext cx="9" cy="76"/>
                                  </a:xfrm>
                                  <a:custGeom>
                                    <a:avLst/>
                                    <a:gdLst>
                                      <a:gd name="T0" fmla="*/ 29 w 29"/>
                                      <a:gd name="T1" fmla="*/ 0 h 227"/>
                                      <a:gd name="T2" fmla="*/ 29 w 29"/>
                                      <a:gd name="T3" fmla="*/ 227 h 227"/>
                                      <a:gd name="T4" fmla="*/ 0 w 29"/>
                                      <a:gd name="T5" fmla="*/ 227 h 227"/>
                                    </a:gdLst>
                                    <a:ahLst/>
                                    <a:cxnLst>
                                      <a:cxn ang="0">
                                        <a:pos x="T0" y="T1"/>
                                      </a:cxn>
                                      <a:cxn ang="0">
                                        <a:pos x="T2" y="T3"/>
                                      </a:cxn>
                                      <a:cxn ang="0">
                                        <a:pos x="T4" y="T5"/>
                                      </a:cxn>
                                    </a:cxnLst>
                                    <a:rect l="0" t="0" r="r" b="b"/>
                                    <a:pathLst>
                                      <a:path w="29" h="227">
                                        <a:moveTo>
                                          <a:pt x="29" y="0"/>
                                        </a:moveTo>
                                        <a:lnTo>
                                          <a:pt x="29" y="227"/>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91" name="Line 3221"/>
                                <wps:cNvCnPr/>
                                <wps:spPr bwMode="auto">
                                  <a:xfrm>
                                    <a:off x="1434"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2" name="Line 3222"/>
                                <wps:cNvCnPr/>
                                <wps:spPr bwMode="auto">
                                  <a:xfrm>
                                    <a:off x="1425"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3" name="Line 3223"/>
                                <wps:cNvCnPr/>
                                <wps:spPr bwMode="auto">
                                  <a:xfrm>
                                    <a:off x="1406" y="735"/>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4" name="Line 3224"/>
                                <wps:cNvCnPr/>
                                <wps:spPr bwMode="auto">
                                  <a:xfrm>
                                    <a:off x="1396" y="801"/>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5" name="Line 3225"/>
                                <wps:cNvCnPr/>
                                <wps:spPr bwMode="auto">
                                  <a:xfrm>
                                    <a:off x="1378" y="782"/>
                                    <a:ext cx="0" cy="76"/>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6" name="Line 3226"/>
                                <wps:cNvCnPr/>
                                <wps:spPr bwMode="auto">
                                  <a:xfrm>
                                    <a:off x="1396" y="858"/>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7" name="Line 3227"/>
                                <wps:cNvCnPr/>
                                <wps:spPr bwMode="auto">
                                  <a:xfrm>
                                    <a:off x="1396" y="829"/>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8" name="Line 3228"/>
                                <wps:cNvCnPr/>
                                <wps:spPr bwMode="auto">
                                  <a:xfrm>
                                    <a:off x="1396" y="801"/>
                                    <a:ext cx="57"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699" name="Line 3229"/>
                                <wps:cNvCnPr/>
                                <wps:spPr bwMode="auto">
                                  <a:xfrm>
                                    <a:off x="1378" y="782"/>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0" name="Line 3230"/>
                                <wps:cNvCnPr/>
                                <wps:spPr bwMode="auto">
                                  <a:xfrm>
                                    <a:off x="1378" y="754"/>
                                    <a:ext cx="8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1" name="Rectangle 3231"/>
                                <wps:cNvSpPr>
                                  <a:spLocks noChangeArrowheads="1"/>
                                </wps:cNvSpPr>
                                <wps:spPr bwMode="auto">
                                  <a:xfrm>
                                    <a:off x="693" y="1052"/>
                                    <a:ext cx="75" cy="5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2" name="Rectangle 3232"/>
                                <wps:cNvSpPr>
                                  <a:spLocks noChangeArrowheads="1"/>
                                </wps:cNvSpPr>
                                <wps:spPr bwMode="auto">
                                  <a:xfrm>
                                    <a:off x="702" y="996"/>
                                    <a:ext cx="57" cy="37"/>
                                  </a:xfrm>
                                  <a:prstGeom prst="rect">
                                    <a:avLst/>
                                  </a:prstGeom>
                                  <a:noFill/>
                                  <a:ln w="6350">
                                    <a:solidFill>
                                      <a:srgbClr val="21283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03" name="Line 3233"/>
                                <wps:cNvCnPr/>
                                <wps:spPr bwMode="auto">
                                  <a:xfrm>
                                    <a:off x="730" y="1052"/>
                                    <a:ext cx="0"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4" name="Line 3234"/>
                                <wps:cNvCnPr/>
                                <wps:spPr bwMode="auto">
                                  <a:xfrm>
                                    <a:off x="674"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5" name="Line 3235"/>
                                <wps:cNvCnPr/>
                                <wps:spPr bwMode="auto">
                                  <a:xfrm>
                                    <a:off x="655"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6" name="Line 3236"/>
                                <wps:cNvCnPr/>
                                <wps:spPr bwMode="auto">
                                  <a:xfrm>
                                    <a:off x="636" y="996"/>
                                    <a:ext cx="0" cy="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7" name="Line 3237"/>
                                <wps:cNvCnPr/>
                                <wps:spPr bwMode="auto">
                                  <a:xfrm>
                                    <a:off x="693" y="1081"/>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8" name="Line 3238"/>
                                <wps:cNvCnPr/>
                                <wps:spPr bwMode="auto">
                                  <a:xfrm>
                                    <a:off x="636" y="996"/>
                                    <a:ext cx="3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09" name="Line 3239"/>
                                <wps:cNvCnPr/>
                                <wps:spPr bwMode="auto">
                                  <a:xfrm>
                                    <a:off x="693" y="977"/>
                                    <a:ext cx="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0" name="Line 3240"/>
                                <wps:cNvCnPr/>
                                <wps:spPr bwMode="auto">
                                  <a:xfrm>
                                    <a:off x="806" y="1005"/>
                                    <a:ext cx="132"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1" name="Line 3241"/>
                                <wps:cNvCnPr/>
                                <wps:spPr bwMode="auto">
                                  <a:xfrm>
                                    <a:off x="872" y="968"/>
                                    <a:ext cx="0" cy="14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2" name="Freeform 3242"/>
                                <wps:cNvSpPr>
                                  <a:spLocks/>
                                </wps:cNvSpPr>
                                <wps:spPr bwMode="auto">
                                  <a:xfrm>
                                    <a:off x="806" y="1014"/>
                                    <a:ext cx="66" cy="76"/>
                                  </a:xfrm>
                                  <a:custGeom>
                                    <a:avLst/>
                                    <a:gdLst>
                                      <a:gd name="T0" fmla="*/ 198 w 198"/>
                                      <a:gd name="T1" fmla="*/ 0 h 227"/>
                                      <a:gd name="T2" fmla="*/ 113 w 198"/>
                                      <a:gd name="T3" fmla="*/ 114 h 227"/>
                                      <a:gd name="T4" fmla="*/ 0 w 198"/>
                                      <a:gd name="T5" fmla="*/ 227 h 227"/>
                                    </a:gdLst>
                                    <a:ahLst/>
                                    <a:cxnLst>
                                      <a:cxn ang="0">
                                        <a:pos x="T0" y="T1"/>
                                      </a:cxn>
                                      <a:cxn ang="0">
                                        <a:pos x="T2" y="T3"/>
                                      </a:cxn>
                                      <a:cxn ang="0">
                                        <a:pos x="T4" y="T5"/>
                                      </a:cxn>
                                    </a:cxnLst>
                                    <a:rect l="0" t="0" r="r" b="b"/>
                                    <a:pathLst>
                                      <a:path w="198" h="227">
                                        <a:moveTo>
                                          <a:pt x="198" y="0"/>
                                        </a:moveTo>
                                        <a:lnTo>
                                          <a:pt x="113" y="114"/>
                                        </a:lnTo>
                                        <a:lnTo>
                                          <a:pt x="0"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3" name="Freeform 3243"/>
                                <wps:cNvSpPr>
                                  <a:spLocks/>
                                </wps:cNvSpPr>
                                <wps:spPr bwMode="auto">
                                  <a:xfrm>
                                    <a:off x="872" y="1014"/>
                                    <a:ext cx="66" cy="76"/>
                                  </a:xfrm>
                                  <a:custGeom>
                                    <a:avLst/>
                                    <a:gdLst>
                                      <a:gd name="T0" fmla="*/ 0 w 197"/>
                                      <a:gd name="T1" fmla="*/ 0 h 227"/>
                                      <a:gd name="T2" fmla="*/ 84 w 197"/>
                                      <a:gd name="T3" fmla="*/ 114 h 227"/>
                                      <a:gd name="T4" fmla="*/ 197 w 197"/>
                                      <a:gd name="T5" fmla="*/ 227 h 227"/>
                                    </a:gdLst>
                                    <a:ahLst/>
                                    <a:cxnLst>
                                      <a:cxn ang="0">
                                        <a:pos x="T0" y="T1"/>
                                      </a:cxn>
                                      <a:cxn ang="0">
                                        <a:pos x="T2" y="T3"/>
                                      </a:cxn>
                                      <a:cxn ang="0">
                                        <a:pos x="T4" y="T5"/>
                                      </a:cxn>
                                    </a:cxnLst>
                                    <a:rect l="0" t="0" r="r" b="b"/>
                                    <a:pathLst>
                                      <a:path w="197" h="227">
                                        <a:moveTo>
                                          <a:pt x="0" y="0"/>
                                        </a:moveTo>
                                        <a:lnTo>
                                          <a:pt x="84" y="114"/>
                                        </a:lnTo>
                                        <a:lnTo>
                                          <a:pt x="197" y="22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4" name="Freeform 3244"/>
                                <wps:cNvSpPr>
                                  <a:spLocks/>
                                </wps:cNvSpPr>
                                <wps:spPr bwMode="auto">
                                  <a:xfrm>
                                    <a:off x="1004" y="977"/>
                                    <a:ext cx="85" cy="123"/>
                                  </a:xfrm>
                                  <a:custGeom>
                                    <a:avLst/>
                                    <a:gdLst>
                                      <a:gd name="T0" fmla="*/ 113 w 255"/>
                                      <a:gd name="T1" fmla="*/ 0 h 369"/>
                                      <a:gd name="T2" fmla="*/ 142 w 255"/>
                                      <a:gd name="T3" fmla="*/ 0 h 369"/>
                                      <a:gd name="T4" fmla="*/ 142 w 255"/>
                                      <a:gd name="T5" fmla="*/ 227 h 369"/>
                                      <a:gd name="T6" fmla="*/ 170 w 255"/>
                                      <a:gd name="T7" fmla="*/ 340 h 369"/>
                                      <a:gd name="T8" fmla="*/ 142 w 255"/>
                                      <a:gd name="T9" fmla="*/ 369 h 369"/>
                                      <a:gd name="T10" fmla="*/ 28 w 255"/>
                                      <a:gd name="T11" fmla="*/ 369 h 369"/>
                                      <a:gd name="T12" fmla="*/ 0 w 255"/>
                                      <a:gd name="T13" fmla="*/ 340 h 369"/>
                                      <a:gd name="T14" fmla="*/ 0 w 255"/>
                                      <a:gd name="T15" fmla="*/ 312 h 369"/>
                                      <a:gd name="T16" fmla="*/ 28 w 255"/>
                                      <a:gd name="T17" fmla="*/ 283 h 369"/>
                                      <a:gd name="T18" fmla="*/ 142 w 255"/>
                                      <a:gd name="T19" fmla="*/ 283 h 369"/>
                                      <a:gd name="T20" fmla="*/ 227 w 255"/>
                                      <a:gd name="T21" fmla="*/ 312 h 369"/>
                                      <a:gd name="T22" fmla="*/ 255 w 255"/>
                                      <a:gd name="T23" fmla="*/ 340 h 3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255" h="369">
                                        <a:moveTo>
                                          <a:pt x="113" y="0"/>
                                        </a:moveTo>
                                        <a:lnTo>
                                          <a:pt x="142" y="0"/>
                                        </a:lnTo>
                                        <a:lnTo>
                                          <a:pt x="142" y="227"/>
                                        </a:lnTo>
                                        <a:lnTo>
                                          <a:pt x="170" y="340"/>
                                        </a:lnTo>
                                        <a:lnTo>
                                          <a:pt x="142" y="369"/>
                                        </a:lnTo>
                                        <a:lnTo>
                                          <a:pt x="28" y="369"/>
                                        </a:lnTo>
                                        <a:lnTo>
                                          <a:pt x="0" y="340"/>
                                        </a:lnTo>
                                        <a:lnTo>
                                          <a:pt x="0" y="312"/>
                                        </a:lnTo>
                                        <a:lnTo>
                                          <a:pt x="28" y="283"/>
                                        </a:lnTo>
                                        <a:lnTo>
                                          <a:pt x="142" y="283"/>
                                        </a:lnTo>
                                        <a:lnTo>
                                          <a:pt x="227" y="312"/>
                                        </a:lnTo>
                                        <a:lnTo>
                                          <a:pt x="255" y="34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5" name="Freeform 3245"/>
                                <wps:cNvSpPr>
                                  <a:spLocks/>
                                </wps:cNvSpPr>
                                <wps:spPr bwMode="auto">
                                  <a:xfrm>
                                    <a:off x="1004" y="996"/>
                                    <a:ext cx="85" cy="9"/>
                                  </a:xfrm>
                                  <a:custGeom>
                                    <a:avLst/>
                                    <a:gdLst>
                                      <a:gd name="T0" fmla="*/ 0 w 255"/>
                                      <a:gd name="T1" fmla="*/ 28 h 28"/>
                                      <a:gd name="T2" fmla="*/ 198 w 255"/>
                                      <a:gd name="T3" fmla="*/ 28 h 28"/>
                                      <a:gd name="T4" fmla="*/ 255 w 255"/>
                                      <a:gd name="T5" fmla="*/ 0 h 28"/>
                                    </a:gdLst>
                                    <a:ahLst/>
                                    <a:cxnLst>
                                      <a:cxn ang="0">
                                        <a:pos x="T0" y="T1"/>
                                      </a:cxn>
                                      <a:cxn ang="0">
                                        <a:pos x="T2" y="T3"/>
                                      </a:cxn>
                                      <a:cxn ang="0">
                                        <a:pos x="T4" y="T5"/>
                                      </a:cxn>
                                    </a:cxnLst>
                                    <a:rect l="0" t="0" r="r" b="b"/>
                                    <a:pathLst>
                                      <a:path w="255" h="28">
                                        <a:moveTo>
                                          <a:pt x="0" y="28"/>
                                        </a:moveTo>
                                        <a:lnTo>
                                          <a:pt x="198" y="28"/>
                                        </a:lnTo>
                                        <a:lnTo>
                                          <a:pt x="255"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6" name="Freeform 3246"/>
                                <wps:cNvSpPr>
                                  <a:spLocks/>
                                </wps:cNvSpPr>
                                <wps:spPr bwMode="auto">
                                  <a:xfrm>
                                    <a:off x="1013" y="1024"/>
                                    <a:ext cx="76" cy="19"/>
                                  </a:xfrm>
                                  <a:custGeom>
                                    <a:avLst/>
                                    <a:gdLst>
                                      <a:gd name="T0" fmla="*/ 0 w 227"/>
                                      <a:gd name="T1" fmla="*/ 56 h 56"/>
                                      <a:gd name="T2" fmla="*/ 142 w 227"/>
                                      <a:gd name="T3" fmla="*/ 56 h 56"/>
                                      <a:gd name="T4" fmla="*/ 199 w 227"/>
                                      <a:gd name="T5" fmla="*/ 28 h 56"/>
                                      <a:gd name="T6" fmla="*/ 227 w 227"/>
                                      <a:gd name="T7" fmla="*/ 0 h 56"/>
                                    </a:gdLst>
                                    <a:ahLst/>
                                    <a:cxnLst>
                                      <a:cxn ang="0">
                                        <a:pos x="T0" y="T1"/>
                                      </a:cxn>
                                      <a:cxn ang="0">
                                        <a:pos x="T2" y="T3"/>
                                      </a:cxn>
                                      <a:cxn ang="0">
                                        <a:pos x="T4" y="T5"/>
                                      </a:cxn>
                                      <a:cxn ang="0">
                                        <a:pos x="T6" y="T7"/>
                                      </a:cxn>
                                    </a:cxnLst>
                                    <a:rect l="0" t="0" r="r" b="b"/>
                                    <a:pathLst>
                                      <a:path w="227" h="56">
                                        <a:moveTo>
                                          <a:pt x="0" y="56"/>
                                        </a:moveTo>
                                        <a:lnTo>
                                          <a:pt x="142" y="56"/>
                                        </a:lnTo>
                                        <a:lnTo>
                                          <a:pt x="199" y="28"/>
                                        </a:lnTo>
                                        <a:lnTo>
                                          <a:pt x="227"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7" name="Line 3247"/>
                                <wps:cNvCnPr/>
                                <wps:spPr bwMode="auto">
                                  <a:xfrm>
                                    <a:off x="994"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18" name="Freeform 3248"/>
                                <wps:cNvSpPr>
                                  <a:spLocks/>
                                </wps:cNvSpPr>
                                <wps:spPr bwMode="auto">
                                  <a:xfrm>
                                    <a:off x="1004" y="1024"/>
                                    <a:ext cx="9" cy="19"/>
                                  </a:xfrm>
                                  <a:custGeom>
                                    <a:avLst/>
                                    <a:gdLst>
                                      <a:gd name="T0" fmla="*/ 28 w 28"/>
                                      <a:gd name="T1" fmla="*/ 0 h 56"/>
                                      <a:gd name="T2" fmla="*/ 0 w 28"/>
                                      <a:gd name="T3" fmla="*/ 28 h 56"/>
                                      <a:gd name="T4" fmla="*/ 28 w 28"/>
                                      <a:gd name="T5" fmla="*/ 56 h 56"/>
                                    </a:gdLst>
                                    <a:ahLst/>
                                    <a:cxnLst>
                                      <a:cxn ang="0">
                                        <a:pos x="T0" y="T1"/>
                                      </a:cxn>
                                      <a:cxn ang="0">
                                        <a:pos x="T2" y="T3"/>
                                      </a:cxn>
                                      <a:cxn ang="0">
                                        <a:pos x="T4" y="T5"/>
                                      </a:cxn>
                                    </a:cxnLst>
                                    <a:rect l="0" t="0" r="r" b="b"/>
                                    <a:pathLst>
                                      <a:path w="28" h="56">
                                        <a:moveTo>
                                          <a:pt x="28" y="0"/>
                                        </a:moveTo>
                                        <a:lnTo>
                                          <a:pt x="0" y="28"/>
                                        </a:lnTo>
                                        <a:lnTo>
                                          <a:pt x="28" y="56"/>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19" name="Freeform 3249"/>
                                <wps:cNvSpPr>
                                  <a:spLocks/>
                                </wps:cNvSpPr>
                                <wps:spPr bwMode="auto">
                                  <a:xfrm>
                                    <a:off x="1202" y="1081"/>
                                    <a:ext cx="57" cy="19"/>
                                  </a:xfrm>
                                  <a:custGeom>
                                    <a:avLst/>
                                    <a:gdLst>
                                      <a:gd name="T0" fmla="*/ 0 w 169"/>
                                      <a:gd name="T1" fmla="*/ 0 h 57"/>
                                      <a:gd name="T2" fmla="*/ 57 w 169"/>
                                      <a:gd name="T3" fmla="*/ 57 h 57"/>
                                      <a:gd name="T4" fmla="*/ 169 w 169"/>
                                      <a:gd name="T5" fmla="*/ 57 h 57"/>
                                    </a:gdLst>
                                    <a:ahLst/>
                                    <a:cxnLst>
                                      <a:cxn ang="0">
                                        <a:pos x="T0" y="T1"/>
                                      </a:cxn>
                                      <a:cxn ang="0">
                                        <a:pos x="T2" y="T3"/>
                                      </a:cxn>
                                      <a:cxn ang="0">
                                        <a:pos x="T4" y="T5"/>
                                      </a:cxn>
                                    </a:cxnLst>
                                    <a:rect l="0" t="0" r="r" b="b"/>
                                    <a:pathLst>
                                      <a:path w="169" h="57">
                                        <a:moveTo>
                                          <a:pt x="0" y="0"/>
                                        </a:moveTo>
                                        <a:lnTo>
                                          <a:pt x="57" y="57"/>
                                        </a:lnTo>
                                        <a:lnTo>
                                          <a:pt x="169"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20" name="Line 3250"/>
                                <wps:cNvCnPr/>
                                <wps:spPr bwMode="auto">
                                  <a:xfrm>
                                    <a:off x="1202" y="1071"/>
                                    <a:ext cx="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1" name="Line 3251"/>
                                <wps:cNvCnPr/>
                                <wps:spPr bwMode="auto">
                                  <a:xfrm flipH="1">
                                    <a:off x="1240" y="1033"/>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2" name="Line 3252"/>
                                <wps:cNvCnPr/>
                                <wps:spPr bwMode="auto">
                                  <a:xfrm>
                                    <a:off x="1240" y="1024"/>
                                    <a:ext cx="1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3" name="Line 3253"/>
                                <wps:cNvCnPr/>
                                <wps:spPr bwMode="auto">
                                  <a:xfrm>
                                    <a:off x="1221" y="1024"/>
                                    <a:ext cx="1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4" name="Line 3254"/>
                                <wps:cNvCnPr/>
                                <wps:spPr bwMode="auto">
                                  <a:xfrm flipV="1">
                                    <a:off x="1212" y="1024"/>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5" name="Line 3255"/>
                                <wps:cNvCnPr/>
                                <wps:spPr bwMode="auto">
                                  <a:xfrm flipH="1">
                                    <a:off x="1146" y="1071"/>
                                    <a:ext cx="19"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6" name="Line 3256"/>
                                <wps:cNvCnPr/>
                                <wps:spPr bwMode="auto">
                                  <a:xfrm flipH="1">
                                    <a:off x="1165" y="1043"/>
                                    <a:ext cx="9" cy="2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7" name="Line 3257"/>
                                <wps:cNvCnPr/>
                                <wps:spPr bwMode="auto">
                                  <a:xfrm flipH="1">
                                    <a:off x="1174" y="986"/>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8" name="Line 3258"/>
                                <wps:cNvCnPr/>
                                <wps:spPr bwMode="auto">
                                  <a:xfrm>
                                    <a:off x="1174" y="977"/>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29" name="Line 3259"/>
                                <wps:cNvCnPr/>
                                <wps:spPr bwMode="auto">
                                  <a:xfrm flipV="1">
                                    <a:off x="1202" y="996"/>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0" name="Line 3260"/>
                                <wps:cNvCnPr/>
                                <wps:spPr bwMode="auto">
                                  <a:xfrm flipV="1">
                                    <a:off x="1155" y="1005"/>
                                    <a:ext cx="47"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1" name="Line 3261"/>
                                <wps:cNvCnPr/>
                                <wps:spPr bwMode="auto">
                                  <a:xfrm>
                                    <a:off x="1146"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2" name="Line 3262"/>
                                <wps:cNvCnPr/>
                                <wps:spPr bwMode="auto">
                                  <a:xfrm>
                                    <a:off x="1429" y="1081"/>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3" name="Line 3263"/>
                                <wps:cNvCnPr/>
                                <wps:spPr bwMode="auto">
                                  <a:xfrm>
                                    <a:off x="1410" y="1071"/>
                                    <a:ext cx="1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4" name="Line 3264"/>
                                <wps:cNvCnPr/>
                                <wps:spPr bwMode="auto">
                                  <a:xfrm>
                                    <a:off x="1382" y="1071"/>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5" name="Line 3265"/>
                                <wps:cNvCnPr/>
                                <wps:spPr bwMode="auto">
                                  <a:xfrm flipV="1">
                                    <a:off x="1372" y="1071"/>
                                    <a:ext cx="10"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6" name="Freeform 3266"/>
                                <wps:cNvSpPr>
                                  <a:spLocks/>
                                </wps:cNvSpPr>
                                <wps:spPr bwMode="auto">
                                  <a:xfrm>
                                    <a:off x="1372" y="1081"/>
                                    <a:ext cx="10" cy="19"/>
                                  </a:xfrm>
                                  <a:custGeom>
                                    <a:avLst/>
                                    <a:gdLst>
                                      <a:gd name="T0" fmla="*/ 29 w 29"/>
                                      <a:gd name="T1" fmla="*/ 57 h 57"/>
                                      <a:gd name="T2" fmla="*/ 0 w 29"/>
                                      <a:gd name="T3" fmla="*/ 28 h 57"/>
                                      <a:gd name="T4" fmla="*/ 0 w 29"/>
                                      <a:gd name="T5" fmla="*/ 0 h 57"/>
                                    </a:gdLst>
                                    <a:ahLst/>
                                    <a:cxnLst>
                                      <a:cxn ang="0">
                                        <a:pos x="T0" y="T1"/>
                                      </a:cxn>
                                      <a:cxn ang="0">
                                        <a:pos x="T2" y="T3"/>
                                      </a:cxn>
                                      <a:cxn ang="0">
                                        <a:pos x="T4" y="T5"/>
                                      </a:cxn>
                                    </a:cxnLst>
                                    <a:rect l="0" t="0" r="r" b="b"/>
                                    <a:pathLst>
                                      <a:path w="29" h="57">
                                        <a:moveTo>
                                          <a:pt x="29" y="57"/>
                                        </a:moveTo>
                                        <a:lnTo>
                                          <a:pt x="0" y="28"/>
                                        </a:lnTo>
                                        <a:lnTo>
                                          <a:pt x="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7" name="Freeform 3267"/>
                                <wps:cNvSpPr>
                                  <a:spLocks/>
                                </wps:cNvSpPr>
                                <wps:spPr bwMode="auto">
                                  <a:xfrm>
                                    <a:off x="1382" y="1090"/>
                                    <a:ext cx="37" cy="10"/>
                                  </a:xfrm>
                                  <a:custGeom>
                                    <a:avLst/>
                                    <a:gdLst>
                                      <a:gd name="T0" fmla="*/ 113 w 113"/>
                                      <a:gd name="T1" fmla="*/ 0 h 29"/>
                                      <a:gd name="T2" fmla="*/ 85 w 113"/>
                                      <a:gd name="T3" fmla="*/ 29 h 29"/>
                                      <a:gd name="T4" fmla="*/ 0 w 113"/>
                                      <a:gd name="T5" fmla="*/ 29 h 29"/>
                                    </a:gdLst>
                                    <a:ahLst/>
                                    <a:cxnLst>
                                      <a:cxn ang="0">
                                        <a:pos x="T0" y="T1"/>
                                      </a:cxn>
                                      <a:cxn ang="0">
                                        <a:pos x="T2" y="T3"/>
                                      </a:cxn>
                                      <a:cxn ang="0">
                                        <a:pos x="T4" y="T5"/>
                                      </a:cxn>
                                    </a:cxnLst>
                                    <a:rect l="0" t="0" r="r" b="b"/>
                                    <a:pathLst>
                                      <a:path w="113" h="29">
                                        <a:moveTo>
                                          <a:pt x="113" y="0"/>
                                        </a:moveTo>
                                        <a:lnTo>
                                          <a:pt x="85" y="29"/>
                                        </a:lnTo>
                                        <a:lnTo>
                                          <a:pt x="0" y="29"/>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38" name="Line 3268"/>
                                <wps:cNvCnPr/>
                                <wps:spPr bwMode="auto">
                                  <a:xfrm>
                                    <a:off x="1410" y="1033"/>
                                    <a:ext cx="9" cy="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39" name="Line 3269"/>
                                <wps:cNvCnPr/>
                                <wps:spPr bwMode="auto">
                                  <a:xfrm>
                                    <a:off x="1410" y="986"/>
                                    <a:ext cx="0" cy="4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0" name="Line 3270"/>
                                <wps:cNvCnPr/>
                                <wps:spPr bwMode="auto">
                                  <a:xfrm>
                                    <a:off x="1400" y="977"/>
                                    <a:ext cx="10"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1" name="Line 3271"/>
                                <wps:cNvCnPr/>
                                <wps:spPr bwMode="auto">
                                  <a:xfrm flipV="1">
                                    <a:off x="1429" y="996"/>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2" name="Line 3272"/>
                                <wps:cNvCnPr/>
                                <wps:spPr bwMode="auto">
                                  <a:xfrm flipV="1">
                                    <a:off x="1400" y="1005"/>
                                    <a:ext cx="2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3" name="Line 3273"/>
                                <wps:cNvCnPr/>
                                <wps:spPr bwMode="auto">
                                  <a:xfrm>
                                    <a:off x="1372" y="1014"/>
                                    <a:ext cx="28"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4" name="Line 3274"/>
                                <wps:cNvCnPr/>
                                <wps:spPr bwMode="auto">
                                  <a:xfrm>
                                    <a:off x="1363" y="1005"/>
                                    <a:ext cx="9" cy="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5" name="Line 3275"/>
                                <wps:cNvCnPr/>
                                <wps:spPr bwMode="auto">
                                  <a:xfrm flipV="1">
                                    <a:off x="1334" y="1071"/>
                                    <a:ext cx="10" cy="2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6" name="Line 3276"/>
                                <wps:cNvCnPr/>
                                <wps:spPr bwMode="auto">
                                  <a:xfrm>
                                    <a:off x="1325" y="1090"/>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47" name="Freeform 3277"/>
                                <wps:cNvSpPr>
                                  <a:spLocks/>
                                </wps:cNvSpPr>
                                <wps:spPr bwMode="auto">
                                  <a:xfrm>
                                    <a:off x="1325" y="996"/>
                                    <a:ext cx="9" cy="94"/>
                                  </a:xfrm>
                                  <a:custGeom>
                                    <a:avLst/>
                                    <a:gdLst>
                                      <a:gd name="T0" fmla="*/ 29 w 29"/>
                                      <a:gd name="T1" fmla="*/ 0 h 283"/>
                                      <a:gd name="T2" fmla="*/ 0 w 29"/>
                                      <a:gd name="T3" fmla="*/ 113 h 283"/>
                                      <a:gd name="T4" fmla="*/ 0 w 29"/>
                                      <a:gd name="T5" fmla="*/ 283 h 283"/>
                                    </a:gdLst>
                                    <a:ahLst/>
                                    <a:cxnLst>
                                      <a:cxn ang="0">
                                        <a:pos x="T0" y="T1"/>
                                      </a:cxn>
                                      <a:cxn ang="0">
                                        <a:pos x="T2" y="T3"/>
                                      </a:cxn>
                                      <a:cxn ang="0">
                                        <a:pos x="T4" y="T5"/>
                                      </a:cxn>
                                    </a:cxnLst>
                                    <a:rect l="0" t="0" r="r" b="b"/>
                                    <a:pathLst>
                                      <a:path w="29" h="283">
                                        <a:moveTo>
                                          <a:pt x="29" y="0"/>
                                        </a:moveTo>
                                        <a:lnTo>
                                          <a:pt x="0" y="113"/>
                                        </a:lnTo>
                                        <a:lnTo>
                                          <a:pt x="0" y="28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48" name="Line 3278"/>
                                <wps:cNvCnPr/>
                                <wps:spPr bwMode="auto">
                                  <a:xfrm>
                                    <a:off x="1325" y="986"/>
                                    <a:ext cx="9" cy="1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2749" name="Line 3280"/>
                              <wps:cNvCnPr/>
                              <wps:spPr bwMode="auto">
                                <a:xfrm>
                                  <a:off x="451485" y="810260"/>
                                  <a:ext cx="3048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0" name="Freeform 3281"/>
                              <wps:cNvSpPr>
                                <a:spLocks/>
                              </wps:cNvSpPr>
                              <wps:spPr bwMode="auto">
                                <a:xfrm>
                                  <a:off x="409575" y="815975"/>
                                  <a:ext cx="36195" cy="12065"/>
                                </a:xfrm>
                                <a:custGeom>
                                  <a:avLst/>
                                  <a:gdLst>
                                    <a:gd name="T0" fmla="*/ 170 w 170"/>
                                    <a:gd name="T1" fmla="*/ 0 h 57"/>
                                    <a:gd name="T2" fmla="*/ 56 w 170"/>
                                    <a:gd name="T3" fmla="*/ 57 h 57"/>
                                    <a:gd name="T4" fmla="*/ 0 w 170"/>
                                    <a:gd name="T5" fmla="*/ 57 h 57"/>
                                  </a:gdLst>
                                  <a:ahLst/>
                                  <a:cxnLst>
                                    <a:cxn ang="0">
                                      <a:pos x="T0" y="T1"/>
                                    </a:cxn>
                                    <a:cxn ang="0">
                                      <a:pos x="T2" y="T3"/>
                                    </a:cxn>
                                    <a:cxn ang="0">
                                      <a:pos x="T4" y="T5"/>
                                    </a:cxn>
                                  </a:cxnLst>
                                  <a:rect l="0" t="0" r="r" b="b"/>
                                  <a:pathLst>
                                    <a:path w="170" h="57">
                                      <a:moveTo>
                                        <a:pt x="170" y="0"/>
                                      </a:moveTo>
                                      <a:lnTo>
                                        <a:pt x="56"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1" name="Freeform 3282"/>
                              <wps:cNvSpPr>
                                <a:spLocks/>
                              </wps:cNvSpPr>
                              <wps:spPr bwMode="auto">
                                <a:xfrm>
                                  <a:off x="445770" y="791845"/>
                                  <a:ext cx="24130" cy="53975"/>
                                </a:xfrm>
                                <a:custGeom>
                                  <a:avLst/>
                                  <a:gdLst>
                                    <a:gd name="T0" fmla="*/ 113 w 113"/>
                                    <a:gd name="T1" fmla="*/ 0 h 255"/>
                                    <a:gd name="T2" fmla="*/ 0 w 113"/>
                                    <a:gd name="T3" fmla="*/ 113 h 255"/>
                                    <a:gd name="T4" fmla="*/ 0 w 113"/>
                                    <a:gd name="T5" fmla="*/ 255 h 255"/>
                                  </a:gdLst>
                                  <a:ahLst/>
                                  <a:cxnLst>
                                    <a:cxn ang="0">
                                      <a:pos x="T0" y="T1"/>
                                    </a:cxn>
                                    <a:cxn ang="0">
                                      <a:pos x="T2" y="T3"/>
                                    </a:cxn>
                                    <a:cxn ang="0">
                                      <a:pos x="T4" y="T5"/>
                                    </a:cxn>
                                  </a:cxnLst>
                                  <a:rect l="0" t="0" r="r" b="b"/>
                                  <a:pathLst>
                                    <a:path w="113" h="255">
                                      <a:moveTo>
                                        <a:pt x="113" y="0"/>
                                      </a:moveTo>
                                      <a:lnTo>
                                        <a:pt x="0" y="113"/>
                                      </a:lnTo>
                                      <a:lnTo>
                                        <a:pt x="0" y="25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2" name="Line 3283"/>
                              <wps:cNvCnPr/>
                              <wps:spPr bwMode="auto">
                                <a:xfrm>
                                  <a:off x="433705" y="767715"/>
                                  <a:ext cx="1778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3" name="Line 3284"/>
                              <wps:cNvCnPr/>
                              <wps:spPr bwMode="auto">
                                <a:xfrm>
                                  <a:off x="469900" y="786130"/>
                                  <a:ext cx="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4" name="Line 3285"/>
                              <wps:cNvCnPr/>
                              <wps:spPr bwMode="auto">
                                <a:xfrm>
                                  <a:off x="415925" y="786130"/>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5" name="Freeform 3286"/>
                              <wps:cNvSpPr>
                                <a:spLocks/>
                              </wps:cNvSpPr>
                              <wps:spPr bwMode="auto">
                                <a:xfrm>
                                  <a:off x="529590" y="840105"/>
                                  <a:ext cx="24130" cy="5715"/>
                                </a:xfrm>
                                <a:custGeom>
                                  <a:avLst/>
                                  <a:gdLst>
                                    <a:gd name="T0" fmla="*/ 113 w 113"/>
                                    <a:gd name="T1" fmla="*/ 0 h 28"/>
                                    <a:gd name="T2" fmla="*/ 56 w 113"/>
                                    <a:gd name="T3" fmla="*/ 28 h 28"/>
                                    <a:gd name="T4" fmla="*/ 0 w 113"/>
                                    <a:gd name="T5" fmla="*/ 28 h 28"/>
                                  </a:gdLst>
                                  <a:ahLst/>
                                  <a:cxnLst>
                                    <a:cxn ang="0">
                                      <a:pos x="T0" y="T1"/>
                                    </a:cxn>
                                    <a:cxn ang="0">
                                      <a:pos x="T2" y="T3"/>
                                    </a:cxn>
                                    <a:cxn ang="0">
                                      <a:pos x="T4" y="T5"/>
                                    </a:cxn>
                                  </a:cxnLst>
                                  <a:rect l="0" t="0" r="r" b="b"/>
                                  <a:pathLst>
                                    <a:path w="113" h="28">
                                      <a:moveTo>
                                        <a:pt x="113" y="0"/>
                                      </a:moveTo>
                                      <a:lnTo>
                                        <a:pt x="56" y="28"/>
                                      </a:lnTo>
                                      <a:lnTo>
                                        <a:pt x="0" y="2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56" name="Line 3287"/>
                              <wps:cNvCnPr/>
                              <wps:spPr bwMode="auto">
                                <a:xfrm flipH="1">
                                  <a:off x="553720" y="82804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7" name="Line 3288"/>
                              <wps:cNvCnPr/>
                              <wps:spPr bwMode="auto">
                                <a:xfrm flipH="1">
                                  <a:off x="565785" y="81597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8" name="Line 3289"/>
                              <wps:cNvCnPr/>
                              <wps:spPr bwMode="auto">
                                <a:xfrm>
                                  <a:off x="535940" y="791845"/>
                                  <a:ext cx="571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59" name="Line 3290"/>
                              <wps:cNvCnPr/>
                              <wps:spPr bwMode="auto">
                                <a:xfrm>
                                  <a:off x="517525" y="79819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0" name="Line 3291"/>
                              <wps:cNvCnPr/>
                              <wps:spPr bwMode="auto">
                                <a:xfrm>
                                  <a:off x="571500" y="791845"/>
                                  <a:ext cx="0" cy="241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1" name="Line 3292"/>
                              <wps:cNvCnPr/>
                              <wps:spPr bwMode="auto">
                                <a:xfrm>
                                  <a:off x="6432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2" name="Freeform 3293"/>
                              <wps:cNvSpPr>
                                <a:spLocks/>
                              </wps:cNvSpPr>
                              <wps:spPr bwMode="auto">
                                <a:xfrm>
                                  <a:off x="643255" y="791845"/>
                                  <a:ext cx="42545"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63" name="Line 3294"/>
                              <wps:cNvCnPr/>
                              <wps:spPr bwMode="auto">
                                <a:xfrm>
                                  <a:off x="799465"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4" name="Line 3295"/>
                              <wps:cNvCnPr/>
                              <wps:spPr bwMode="auto">
                                <a:xfrm>
                                  <a:off x="79311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5" name="Line 3296"/>
                              <wps:cNvCnPr/>
                              <wps:spPr bwMode="auto">
                                <a:xfrm>
                                  <a:off x="787400"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6" name="Line 3297"/>
                              <wps:cNvCnPr/>
                              <wps:spPr bwMode="auto">
                                <a:xfrm flipH="1">
                                  <a:off x="763270" y="833755"/>
                                  <a:ext cx="12065" cy="184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7" name="Line 3298"/>
                              <wps:cNvCnPr/>
                              <wps:spPr bwMode="auto">
                                <a:xfrm flipH="1">
                                  <a:off x="775335" y="815975"/>
                                  <a:ext cx="6350"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8" name="Line 3299"/>
                              <wps:cNvCnPr/>
                              <wps:spPr bwMode="auto">
                                <a:xfrm flipH="1">
                                  <a:off x="78168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69" name="Line 3300"/>
                              <wps:cNvCnPr/>
                              <wps:spPr bwMode="auto">
                                <a:xfrm>
                                  <a:off x="799465" y="767715"/>
                                  <a:ext cx="5715"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0" name="Line 3301"/>
                              <wps:cNvCnPr/>
                              <wps:spPr bwMode="auto">
                                <a:xfrm flipV="1">
                                  <a:off x="727710" y="815975"/>
                                  <a:ext cx="1778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1" name="Line 3302"/>
                              <wps:cNvCnPr/>
                              <wps:spPr bwMode="auto">
                                <a:xfrm>
                                  <a:off x="727710" y="77978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2" name="Line 3303"/>
                              <wps:cNvCnPr/>
                              <wps:spPr bwMode="auto">
                                <a:xfrm>
                                  <a:off x="787400" y="762000"/>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3" name="Line 3304"/>
                              <wps:cNvCnPr/>
                              <wps:spPr bwMode="auto">
                                <a:xfrm>
                                  <a:off x="751205"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4" name="Line 3305"/>
                              <wps:cNvCnPr/>
                              <wps:spPr bwMode="auto">
                                <a:xfrm>
                                  <a:off x="763270" y="791845"/>
                                  <a:ext cx="4826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5" name="Line 3306"/>
                              <wps:cNvCnPr/>
                              <wps:spPr bwMode="auto">
                                <a:xfrm>
                                  <a:off x="841375" y="774065"/>
                                  <a:ext cx="7810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6" name="Line 3307"/>
                              <wps:cNvCnPr/>
                              <wps:spPr bwMode="auto">
                                <a:xfrm>
                                  <a:off x="847090" y="786130"/>
                                  <a:ext cx="6032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7" name="Line 3308"/>
                              <wps:cNvCnPr/>
                              <wps:spPr bwMode="auto">
                                <a:xfrm>
                                  <a:off x="835025" y="798195"/>
                                  <a:ext cx="8445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8" name="Line 3309"/>
                              <wps:cNvCnPr/>
                              <wps:spPr bwMode="auto">
                                <a:xfrm>
                                  <a:off x="853440" y="821690"/>
                                  <a:ext cx="4191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79" name="Freeform 3310"/>
                              <wps:cNvSpPr>
                                <a:spLocks/>
                              </wps:cNvSpPr>
                              <wps:spPr bwMode="auto">
                                <a:xfrm>
                                  <a:off x="853440" y="810260"/>
                                  <a:ext cx="41910" cy="41910"/>
                                </a:xfrm>
                                <a:custGeom>
                                  <a:avLst/>
                                  <a:gdLst>
                                    <a:gd name="T0" fmla="*/ 0 w 199"/>
                                    <a:gd name="T1" fmla="*/ 113 h 198"/>
                                    <a:gd name="T2" fmla="*/ 199 w 199"/>
                                    <a:gd name="T3" fmla="*/ 113 h 198"/>
                                    <a:gd name="T4" fmla="*/ 199 w 199"/>
                                    <a:gd name="T5" fmla="*/ 0 h 198"/>
                                    <a:gd name="T6" fmla="*/ 0 w 199"/>
                                    <a:gd name="T7" fmla="*/ 0 h 198"/>
                                    <a:gd name="T8" fmla="*/ 0 w 199"/>
                                    <a:gd name="T9" fmla="*/ 198 h 198"/>
                                    <a:gd name="T10" fmla="*/ 85 w 199"/>
                                    <a:gd name="T11" fmla="*/ 170 h 198"/>
                                  </a:gdLst>
                                  <a:ahLst/>
                                  <a:cxnLst>
                                    <a:cxn ang="0">
                                      <a:pos x="T0" y="T1"/>
                                    </a:cxn>
                                    <a:cxn ang="0">
                                      <a:pos x="T2" y="T3"/>
                                    </a:cxn>
                                    <a:cxn ang="0">
                                      <a:pos x="T4" y="T5"/>
                                    </a:cxn>
                                    <a:cxn ang="0">
                                      <a:pos x="T6" y="T7"/>
                                    </a:cxn>
                                    <a:cxn ang="0">
                                      <a:pos x="T8" y="T9"/>
                                    </a:cxn>
                                    <a:cxn ang="0">
                                      <a:pos x="T10" y="T11"/>
                                    </a:cxn>
                                  </a:cxnLst>
                                  <a:rect l="0" t="0" r="r" b="b"/>
                                  <a:pathLst>
                                    <a:path w="199" h="198">
                                      <a:moveTo>
                                        <a:pt x="0" y="113"/>
                                      </a:moveTo>
                                      <a:lnTo>
                                        <a:pt x="199" y="113"/>
                                      </a:lnTo>
                                      <a:lnTo>
                                        <a:pt x="199" y="0"/>
                                      </a:lnTo>
                                      <a:lnTo>
                                        <a:pt x="0" y="0"/>
                                      </a:lnTo>
                                      <a:lnTo>
                                        <a:pt x="0" y="198"/>
                                      </a:lnTo>
                                      <a:lnTo>
                                        <a:pt x="85" y="17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0" name="Line 3311"/>
                              <wps:cNvCnPr/>
                              <wps:spPr bwMode="auto">
                                <a:xfrm>
                                  <a:off x="877570" y="774065"/>
                                  <a:ext cx="0" cy="361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1" name="Line 3312"/>
                              <wps:cNvCnPr/>
                              <wps:spPr bwMode="auto">
                                <a:xfrm>
                                  <a:off x="85915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2" name="Line 3313"/>
                              <wps:cNvCnPr/>
                              <wps:spPr bwMode="auto">
                                <a:xfrm flipH="1">
                                  <a:off x="883285" y="762000"/>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3" name="Line 3314"/>
                              <wps:cNvCnPr/>
                              <wps:spPr bwMode="auto">
                                <a:xfrm flipH="1">
                                  <a:off x="835025"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4" name="Line 3315"/>
                              <wps:cNvCnPr/>
                              <wps:spPr bwMode="auto">
                                <a:xfrm>
                                  <a:off x="895350" y="798195"/>
                                  <a:ext cx="24130" cy="2349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5" name="Line 3316"/>
                              <wps:cNvCnPr/>
                              <wps:spPr bwMode="auto">
                                <a:xfrm>
                                  <a:off x="841375" y="852170"/>
                                  <a:ext cx="1206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6" name="Line 3317"/>
                              <wps:cNvCnPr/>
                              <wps:spPr bwMode="auto">
                                <a:xfrm flipH="1">
                                  <a:off x="901065" y="833755"/>
                                  <a:ext cx="1206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7" name="Freeform 3318"/>
                              <wps:cNvSpPr>
                                <a:spLocks/>
                              </wps:cNvSpPr>
                              <wps:spPr bwMode="auto">
                                <a:xfrm>
                                  <a:off x="877570" y="833755"/>
                                  <a:ext cx="41910" cy="18415"/>
                                </a:xfrm>
                                <a:custGeom>
                                  <a:avLst/>
                                  <a:gdLst>
                                    <a:gd name="T0" fmla="*/ 0 w 198"/>
                                    <a:gd name="T1" fmla="*/ 0 h 85"/>
                                    <a:gd name="T2" fmla="*/ 85 w 198"/>
                                    <a:gd name="T3" fmla="*/ 57 h 85"/>
                                    <a:gd name="T4" fmla="*/ 198 w 198"/>
                                    <a:gd name="T5" fmla="*/ 85 h 85"/>
                                  </a:gdLst>
                                  <a:ahLst/>
                                  <a:cxnLst>
                                    <a:cxn ang="0">
                                      <a:pos x="T0" y="T1"/>
                                    </a:cxn>
                                    <a:cxn ang="0">
                                      <a:pos x="T2" y="T3"/>
                                    </a:cxn>
                                    <a:cxn ang="0">
                                      <a:pos x="T4" y="T5"/>
                                    </a:cxn>
                                  </a:cxnLst>
                                  <a:rect l="0" t="0" r="r" b="b"/>
                                  <a:pathLst>
                                    <a:path w="198" h="85">
                                      <a:moveTo>
                                        <a:pt x="0" y="0"/>
                                      </a:moveTo>
                                      <a:lnTo>
                                        <a:pt x="85" y="57"/>
                                      </a:lnTo>
                                      <a:lnTo>
                                        <a:pt x="198" y="85"/>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88" name="Line 3319"/>
                              <wps:cNvCnPr/>
                              <wps:spPr bwMode="auto">
                                <a:xfrm>
                                  <a:off x="955040" y="786130"/>
                                  <a:ext cx="6604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89" name="Line 3320"/>
                              <wps:cNvCnPr/>
                              <wps:spPr bwMode="auto">
                                <a:xfrm>
                                  <a:off x="961390" y="815975"/>
                                  <a:ext cx="5397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0" name="Line 3321"/>
                              <wps:cNvCnPr/>
                              <wps:spPr bwMode="auto">
                                <a:xfrm>
                                  <a:off x="942975" y="85217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1" name="Line 3322"/>
                              <wps:cNvCnPr/>
                              <wps:spPr bwMode="auto">
                                <a:xfrm>
                                  <a:off x="985520" y="762000"/>
                                  <a:ext cx="0" cy="9017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2" name="Line 3323"/>
                              <wps:cNvCnPr/>
                              <wps:spPr bwMode="auto">
                                <a:xfrm flipH="1">
                                  <a:off x="942975" y="767715"/>
                                  <a:ext cx="18415" cy="4254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3" name="Freeform 3324"/>
                              <wps:cNvSpPr>
                                <a:spLocks/>
                              </wps:cNvSpPr>
                              <wps:spPr bwMode="auto">
                                <a:xfrm>
                                  <a:off x="1062990" y="833755"/>
                                  <a:ext cx="41910" cy="12065"/>
                                </a:xfrm>
                                <a:custGeom>
                                  <a:avLst/>
                                  <a:gdLst>
                                    <a:gd name="T0" fmla="*/ 199 w 199"/>
                                    <a:gd name="T1" fmla="*/ 0 h 57"/>
                                    <a:gd name="T2" fmla="*/ 85 w 199"/>
                                    <a:gd name="T3" fmla="*/ 57 h 57"/>
                                    <a:gd name="T4" fmla="*/ 0 w 199"/>
                                    <a:gd name="T5" fmla="*/ 57 h 57"/>
                                  </a:gdLst>
                                  <a:ahLst/>
                                  <a:cxnLst>
                                    <a:cxn ang="0">
                                      <a:pos x="T0" y="T1"/>
                                    </a:cxn>
                                    <a:cxn ang="0">
                                      <a:pos x="T2" y="T3"/>
                                    </a:cxn>
                                    <a:cxn ang="0">
                                      <a:pos x="T4" y="T5"/>
                                    </a:cxn>
                                  </a:cxnLst>
                                  <a:rect l="0" t="0" r="r" b="b"/>
                                  <a:pathLst>
                                    <a:path w="199" h="57">
                                      <a:moveTo>
                                        <a:pt x="199" y="0"/>
                                      </a:moveTo>
                                      <a:lnTo>
                                        <a:pt x="85" y="57"/>
                                      </a:lnTo>
                                      <a:lnTo>
                                        <a:pt x="0" y="57"/>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4" name="Line 3325"/>
                              <wps:cNvCnPr/>
                              <wps:spPr bwMode="auto">
                                <a:xfrm flipH="1">
                                  <a:off x="1104900" y="815975"/>
                                  <a:ext cx="184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5" name="Line 3326"/>
                              <wps:cNvCnPr/>
                              <wps:spPr bwMode="auto">
                                <a:xfrm flipH="1">
                                  <a:off x="1123315" y="798195"/>
                                  <a:ext cx="571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6" name="Line 3327"/>
                              <wps:cNvCnPr/>
                              <wps:spPr bwMode="auto">
                                <a:xfrm>
                                  <a:off x="1062990" y="798195"/>
                                  <a:ext cx="2413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7" name="Line 3328"/>
                              <wps:cNvCnPr/>
                              <wps:spPr bwMode="auto">
                                <a:xfrm>
                                  <a:off x="1062990" y="767715"/>
                                  <a:ext cx="24130" cy="635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798" name="Freeform 3329"/>
                              <wps:cNvSpPr>
                                <a:spLocks/>
                              </wps:cNvSpPr>
                              <wps:spPr bwMode="auto">
                                <a:xfrm>
                                  <a:off x="1165225" y="798195"/>
                                  <a:ext cx="71755" cy="5715"/>
                                </a:xfrm>
                                <a:custGeom>
                                  <a:avLst/>
                                  <a:gdLst>
                                    <a:gd name="T0" fmla="*/ 0 w 340"/>
                                    <a:gd name="T1" fmla="*/ 0 h 28"/>
                                    <a:gd name="T2" fmla="*/ 28 w 340"/>
                                    <a:gd name="T3" fmla="*/ 28 h 28"/>
                                    <a:gd name="T4" fmla="*/ 170 w 340"/>
                                    <a:gd name="T5" fmla="*/ 28 h 28"/>
                                    <a:gd name="T6" fmla="*/ 199 w 340"/>
                                    <a:gd name="T7" fmla="*/ 0 h 28"/>
                                    <a:gd name="T8" fmla="*/ 340 w 340"/>
                                    <a:gd name="T9" fmla="*/ 0 h 28"/>
                                  </a:gdLst>
                                  <a:ahLst/>
                                  <a:cxnLst>
                                    <a:cxn ang="0">
                                      <a:pos x="T0" y="T1"/>
                                    </a:cxn>
                                    <a:cxn ang="0">
                                      <a:pos x="T2" y="T3"/>
                                    </a:cxn>
                                    <a:cxn ang="0">
                                      <a:pos x="T4" y="T5"/>
                                    </a:cxn>
                                    <a:cxn ang="0">
                                      <a:pos x="T6" y="T7"/>
                                    </a:cxn>
                                    <a:cxn ang="0">
                                      <a:pos x="T8" y="T9"/>
                                    </a:cxn>
                                  </a:cxnLst>
                                  <a:rect l="0" t="0" r="r" b="b"/>
                                  <a:pathLst>
                                    <a:path w="340" h="28">
                                      <a:moveTo>
                                        <a:pt x="0" y="0"/>
                                      </a:moveTo>
                                      <a:lnTo>
                                        <a:pt x="28" y="28"/>
                                      </a:lnTo>
                                      <a:lnTo>
                                        <a:pt x="170" y="28"/>
                                      </a:lnTo>
                                      <a:lnTo>
                                        <a:pt x="199" y="0"/>
                                      </a:lnTo>
                                      <a:lnTo>
                                        <a:pt x="340" y="0"/>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99" name="Line 3330"/>
                              <wps:cNvCnPr/>
                              <wps:spPr bwMode="auto">
                                <a:xfrm>
                                  <a:off x="1290955" y="767715"/>
                                  <a:ext cx="0" cy="7810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0" name="Freeform 3331"/>
                              <wps:cNvSpPr>
                                <a:spLocks/>
                              </wps:cNvSpPr>
                              <wps:spPr bwMode="auto">
                                <a:xfrm>
                                  <a:off x="1290955" y="791845"/>
                                  <a:ext cx="41910" cy="24130"/>
                                </a:xfrm>
                                <a:custGeom>
                                  <a:avLst/>
                                  <a:gdLst>
                                    <a:gd name="T0" fmla="*/ 0 w 199"/>
                                    <a:gd name="T1" fmla="*/ 0 h 113"/>
                                    <a:gd name="T2" fmla="*/ 142 w 199"/>
                                    <a:gd name="T3" fmla="*/ 56 h 113"/>
                                    <a:gd name="T4" fmla="*/ 199 w 199"/>
                                    <a:gd name="T5" fmla="*/ 113 h 113"/>
                                  </a:gdLst>
                                  <a:ahLst/>
                                  <a:cxnLst>
                                    <a:cxn ang="0">
                                      <a:pos x="T0" y="T1"/>
                                    </a:cxn>
                                    <a:cxn ang="0">
                                      <a:pos x="T2" y="T3"/>
                                    </a:cxn>
                                    <a:cxn ang="0">
                                      <a:pos x="T4" y="T5"/>
                                    </a:cxn>
                                  </a:cxnLst>
                                  <a:rect l="0" t="0" r="r" b="b"/>
                                  <a:pathLst>
                                    <a:path w="199" h="113">
                                      <a:moveTo>
                                        <a:pt x="0" y="0"/>
                                      </a:moveTo>
                                      <a:lnTo>
                                        <a:pt x="142" y="56"/>
                                      </a:lnTo>
                                      <a:lnTo>
                                        <a:pt x="199" y="113"/>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1" name="Line 3332"/>
                              <wps:cNvCnPr/>
                              <wps:spPr bwMode="auto">
                                <a:xfrm>
                                  <a:off x="1392555" y="840105"/>
                                  <a:ext cx="6350" cy="571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2" name="Line 3333"/>
                              <wps:cNvCnPr/>
                              <wps:spPr bwMode="auto">
                                <a:xfrm>
                                  <a:off x="1440815" y="767715"/>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3" name="Line 3334"/>
                              <wps:cNvCnPr/>
                              <wps:spPr bwMode="auto">
                                <a:xfrm>
                                  <a:off x="1392555" y="767715"/>
                                  <a:ext cx="6350"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4" name="Line 3335"/>
                              <wps:cNvCnPr/>
                              <wps:spPr bwMode="auto">
                                <a:xfrm flipH="1">
                                  <a:off x="1423035" y="762000"/>
                                  <a:ext cx="5715" cy="1206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5" name="Line 3336"/>
                              <wps:cNvCnPr/>
                              <wps:spPr bwMode="auto">
                                <a:xfrm flipH="1">
                                  <a:off x="1374775" y="762000"/>
                                  <a:ext cx="12065" cy="177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6" name="Freeform 3337"/>
                              <wps:cNvSpPr>
                                <a:spLocks/>
                              </wps:cNvSpPr>
                              <wps:spPr bwMode="auto">
                                <a:xfrm>
                                  <a:off x="1423035" y="810260"/>
                                  <a:ext cx="12065" cy="41910"/>
                                </a:xfrm>
                                <a:custGeom>
                                  <a:avLst/>
                                  <a:gdLst>
                                    <a:gd name="T0" fmla="*/ 57 w 57"/>
                                    <a:gd name="T1" fmla="*/ 0 h 198"/>
                                    <a:gd name="T2" fmla="*/ 57 w 57"/>
                                    <a:gd name="T3" fmla="*/ 198 h 198"/>
                                    <a:gd name="T4" fmla="*/ 0 w 57"/>
                                    <a:gd name="T5" fmla="*/ 198 h 198"/>
                                  </a:gdLst>
                                  <a:ahLst/>
                                  <a:cxnLst>
                                    <a:cxn ang="0">
                                      <a:pos x="T0" y="T1"/>
                                    </a:cxn>
                                    <a:cxn ang="0">
                                      <a:pos x="T2" y="T3"/>
                                    </a:cxn>
                                    <a:cxn ang="0">
                                      <a:pos x="T4" y="T5"/>
                                    </a:cxn>
                                  </a:cxnLst>
                                  <a:rect l="0" t="0" r="r" b="b"/>
                                  <a:pathLst>
                                    <a:path w="57" h="198">
                                      <a:moveTo>
                                        <a:pt x="57" y="0"/>
                                      </a:moveTo>
                                      <a:lnTo>
                                        <a:pt x="57" y="198"/>
                                      </a:lnTo>
                                      <a:lnTo>
                                        <a:pt x="0" y="198"/>
                                      </a:lnTo>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07" name="Line 3338"/>
                              <wps:cNvCnPr/>
                              <wps:spPr bwMode="auto">
                                <a:xfrm>
                                  <a:off x="1416685" y="779780"/>
                                  <a:ext cx="0" cy="3048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8" name="Line 3339"/>
                              <wps:cNvCnPr/>
                              <wps:spPr bwMode="auto">
                                <a:xfrm>
                                  <a:off x="1380490" y="828040"/>
                                  <a:ext cx="723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09" name="Line 3340"/>
                              <wps:cNvCnPr/>
                              <wps:spPr bwMode="auto">
                                <a:xfrm>
                                  <a:off x="1374775" y="810260"/>
                                  <a:ext cx="8382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0" name="Line 3341"/>
                              <wps:cNvCnPr/>
                              <wps:spPr bwMode="auto">
                                <a:xfrm>
                                  <a:off x="1386840" y="791845"/>
                                  <a:ext cx="5969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1" name="Line 3342"/>
                              <wps:cNvCnPr/>
                              <wps:spPr bwMode="auto">
                                <a:xfrm>
                                  <a:off x="1428750" y="767715"/>
                                  <a:ext cx="29845"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2" name="Line 3343"/>
                              <wps:cNvCnPr/>
                              <wps:spPr bwMode="auto">
                                <a:xfrm>
                                  <a:off x="1386840" y="767715"/>
                                  <a:ext cx="24130"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2813" name="Line 3344"/>
                              <wps:cNvCnPr/>
                              <wps:spPr bwMode="auto">
                                <a:xfrm flipH="1">
                                  <a:off x="2018665" y="1447800"/>
                                  <a:ext cx="276860" cy="44323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496AA5F6" id="グループ化 2" o:spid="_x0000_s1026" style="position:absolute;left:0;text-align:left;margin-left:4.4pt;margin-top:13.25pt;width:331.65pt;height:125.75pt;z-index:251671552;mso-width-relative:margin;mso-height-relative:margin" coordorigin="641,355" coordsize="49136,186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">
                      <o:lock v:ext="edit" aspectratio="t"/>
                      <v:group id="Group 2676" o:spid="_x0000_s1027" style="position:absolute;left:641;top:13385;width:33795;height:5607" coordorigin="101,2108" coordsize="5322,8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line id="Line 2476" o:spid="_x0000_s1028" style="position:absolute;flip:x;visibility:visible;mso-wrap-style:square" from="3179,2280" to="3283,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" strokecolor="#212830" strokeweight=".5pt"/>
                        <v:shape id="Freeform 2477" o:spid="_x0000_s1029" style="position:absolute;left:203;top:2919;width:104;height:38;visibility:visible;mso-wrap-style:square;v-text-anchor:top" coordsize="312,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" path="m,l142,114r170,e" filled="f" strokecolor="#212830" strokeweight=".5pt">
                          <v:path arrowok="t" o:connecttype="custom" o:connectlocs="0,0;47,38;104,38" o:connectangles="0,0,0"/>
                        </v:shape>
                        <v:line id="Line 2478" o:spid="_x0000_s1030" style="position:absolute;flip:x;visibility:visible;mso-wrap-style:square" from="175,2938" to="19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" strokecolor="#212830" strokeweight=".5pt"/>
                        <v:line id="Line 2479" o:spid="_x0000_s1031" style="position:absolute;flip:x;visibility:visible;mso-wrap-style:square" from="194,2891" to="203,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" strokecolor="#212830" strokeweight=".5pt"/>
                        <v:rect id="Rectangle 2480" o:spid="_x0000_s1032" style="position:absolute;left:203;top:2825;width:76;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" filled="f" strokecolor="#212830" strokeweight=".5pt"/>
                        <v:line id="Line 2481" o:spid="_x0000_s1033" style="position:absolute;visibility:visible;mso-wrap-style:square" from="241,2872" to="24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" strokecolor="#212830" strokeweight=".5pt"/>
                        <v:line id="Line 2482" o:spid="_x0000_s1034" style="position:absolute;visibility:visible;mso-wrap-style:square" from="241,2910" to="279,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" strokecolor="#212830" strokeweight=".5pt"/>
                        <v:rect id="Rectangle 2483" o:spid="_x0000_s1035" style="position:absolute;left:411;top:2825;width:57;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" filled="f" strokecolor="#212830" strokeweight=".5pt"/>
                        <v:line id="Line 2484" o:spid="_x0000_s1036" style="position:absolute;visibility:visible;mso-wrap-style:square" from="411,2844" to="46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" strokecolor="#212830" strokeweight=".5pt"/>
                        <v:line id="Line 2485" o:spid="_x0000_s1037" style="position:absolute;visibility:visible;mso-wrap-style:square" from="345,2853" to="38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" strokecolor="#212830" strokeweight=".5pt"/>
                        <v:line id="Line 2486" o:spid="_x0000_s1038" style="position:absolute;visibility:visible;mso-wrap-style:square" from="392,2882" to="47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" strokecolor="#212830" strokeweight=".5pt"/>
                        <v:shape id="Freeform 2487" o:spid="_x0000_s1039" style="position:absolute;left:402;top:2910;width:75;height:47;visibility:visible;mso-wrap-style:square;v-text-anchor:top" coordsize="22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" path="m,l226,r,113l198,142r-28,e" filled="f" strokecolor="#212830" strokeweight=".5pt">
                          <v:path arrowok="t" o:connecttype="custom" o:connectlocs="0,0;75,0;75,37;66,47;56,47" o:connectangles="0,0,0,0,0"/>
                        </v:shape>
                        <v:shape id="Freeform 2488" o:spid="_x0000_s1040" style="position:absolute;left:364;top:2815;width:19;height:104;visibility:visible;mso-wrap-style:square;v-text-anchor:top" coordsize="5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" path="m,l,312,57,256e" filled="f" strokecolor="#212830" strokeweight=".5pt">
                          <v:path arrowok="t" o:connecttype="custom" o:connectlocs="0,0;0,104;19,85" o:connectangles="0,0,0"/>
                        </v:shape>
                        <v:line id="Line 2489" o:spid="_x0000_s1041" style="position:absolute;flip:y;visibility:visible;mso-wrap-style:square" from="345,2919" to="3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" strokecolor="#212830" strokeweight=".5pt"/>
                        <v:shape id="Freeform 2490" o:spid="_x0000_s1042" style="position:absolute;left:383;top:2882;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" path="m85,l57,85,,142e" filled="f" strokecolor="#212830" strokeweight=".5pt">
                          <v:path arrowok="t" o:connecttype="custom" o:connectlocs="28,0;19,28;0,47" o:connectangles="0,0,0"/>
                        </v:shape>
                        <v:shape id="Freeform 2491" o:spid="_x0000_s1043" style="position:absolute;left:402;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" path="m85,r,28l,113e" filled="f" strokecolor="#212830" strokeweight=".5pt">
                          <v:path arrowok="t" o:connecttype="custom" o:connectlocs="28,0;28,9;0,38" o:connectangles="0,0,0"/>
                        </v:shape>
                        <v:shape id="Freeform 2492" o:spid="_x0000_s1044" style="position:absolute;left:430;top:2910;width:28;height:47;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" path="m85,r,57l,142e" filled="f" strokecolor="#212830" strokeweight=".5pt">
                          <v:path arrowok="t" o:connecttype="custom" o:connectlocs="28,0;28,19;0,47" o:connectangles="0,0,0"/>
                        </v:shape>
                        <v:line id="Line 2493" o:spid="_x0000_s1045" style="position:absolute;visibility:visible;mso-wrap-style:square" from="533,2834" to="647,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" strokecolor="#212830" strokeweight=".5pt"/>
                        <v:line id="Line 2494" o:spid="_x0000_s1046" style="position:absolute;visibility:visible;mso-wrap-style:square" from="552,2882" to="64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" strokecolor="#212830" strokeweight=".5pt"/>
                        <v:line id="Line 2495" o:spid="_x0000_s1047" style="position:absolute;visibility:visible;mso-wrap-style:square" from="590,2815" to="59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" strokecolor="#212830" strokeweight=".5pt"/>
                        <v:line id="Line 2496" o:spid="_x0000_s1048" style="position:absolute;visibility:visible;mso-wrap-style:square" from="600,2853" to="60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" strokecolor="#212830" strokeweight=".5pt"/>
                        <v:shape id="Freeform 2497" o:spid="_x0000_s1049" style="position:absolute;left:515;top:2834;width:18;height:123;visibility:visible;mso-wrap-style:square;v-text-anchor:top" coordsize="56,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" path="m56,r,255l28,340,,369e" filled="f" strokecolor="#212830" strokeweight=".5pt">
                          <v:path arrowok="t" o:connecttype="custom" o:connectlocs="18,0;18,85;9,113;0,123" o:connectangles="0,0,0,0"/>
                        </v:shape>
                        <v:shape id="Freeform 2498" o:spid="_x0000_s1050" style="position:absolute;left:552;top:2882;width:95;height:66;visibility:visible;mso-wrap-style:square;v-text-anchor:top" coordsize="28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" path="m,198l85,85,142,r56,85l283,198e" filled="f" strokecolor="#212830" strokeweight=".5pt">
                          <v:path arrowok="t" o:connecttype="custom" o:connectlocs="0,66;29,28;48,0;66,28;95,66" o:connectangles="0,0,0,0,0"/>
                        </v:shape>
                        <v:line id="Line 2499" o:spid="_x0000_s1051" style="position:absolute;visibility:visible;mso-wrap-style:square" from="685,2825" to="817,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" strokecolor="#212830" strokeweight=".5pt"/>
                        <v:rect id="Rectangle 2500" o:spid="_x0000_s1052" style="position:absolute;left:694;top:2863;width:113;height: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" filled="f" strokecolor="#212830" strokeweight=".5pt"/>
                        <v:line id="Line 2501" o:spid="_x0000_s1053" style="position:absolute;visibility:visible;mso-wrap-style:square" from="732,2891" to="770,28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" strokecolor="#212830" strokeweight=".5pt"/>
                        <v:line id="Line 2502" o:spid="_x0000_s1054" style="position:absolute;visibility:visible;mso-wrap-style:square" from="732,2919" to="77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" strokecolor="#212830" strokeweight=".5pt"/>
                        <v:line id="Line 2503" o:spid="_x0000_s1055" style="position:absolute;visibility:visible;mso-wrap-style:square" from="770,2863" to="770,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" strokecolor="#212830" strokeweight=".5pt"/>
                        <v:shape id="Freeform 2504" o:spid="_x0000_s1056" style="position:absolute;left:732;top:2825;width:19;height:132;visibility:visible;mso-wrap-style:square;v-text-anchor:top" coordsize="5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" path="m56,l,113,,397e" filled="f" strokecolor="#212830" strokeweight=".5pt">
                          <v:path arrowok="t" o:connecttype="custom" o:connectlocs="19,0;0,38;0,132" o:connectangles="0,0,0"/>
                        </v:shape>
                        <v:shape id="Freeform 2505" o:spid="_x0000_s1057" style="position:absolute;left:911;top:2834;width:66;height:104;visibility:visible;mso-wrap-style:square;v-text-anchor:top" coordsize="198,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" path="m,l85,r57,28l198,85r,114l170,255r-28,29l85,312r-57,e" filled="f" strokecolor="#212830" strokeweight=".5pt">
                          <v:path arrowok="t" o:connecttype="custom" o:connectlocs="0,0;28,0;47,9;66,28;66,66;57,85;47,95;28,104;9,104" o:connectangles="0,0,0,0,0,0,0,0,0"/>
                        </v:shape>
                        <v:shape id="Freeform 2506" o:spid="_x0000_s1058" style="position:absolute;left:883;top:2834;width:37;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" path="m,284r28,l85,199r28,-85l113,e" filled="f" strokecolor="#212830" strokeweight=".5pt">
                          <v:path arrowok="t" o:connecttype="custom" o:connectlocs="0,95;9,95;28,67;37,38;37,0" o:connectangles="0,0,0,0,0"/>
                        </v:shape>
                        <v:shape id="Freeform 2507" o:spid="_x0000_s1059" style="position:absolute;left:864;top:2882;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" path="m,l,85r56,57e" filled="f" strokecolor="#212830" strokeweight=".5pt">
                          <v:path arrowok="t" o:connecttype="custom" o:connectlocs="0,0;0,28;19,47" o:connectangles="0,0,0"/>
                        </v:shape>
                        <v:shape id="Freeform 2508" o:spid="_x0000_s1060" style="position:absolute;left:864;top:2834;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" path="m,142l29,85,84,28,141,e" filled="f" strokecolor="#212830" strokeweight=".5pt">
                          <v:path arrowok="t" o:connecttype="custom" o:connectlocs="0,48;10,29;28,9;47,0" o:connectangles="0,0,0,0"/>
                        </v:shape>
                        <v:shape id="Freeform 2509" o:spid="_x0000_s1061" style="position:absolute;left:1053;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" path="m,l29,28r113,e" filled="f" strokecolor="#212830" strokeweight=".5pt">
                          <v:path arrowok="t" o:connecttype="custom" o:connectlocs="0,0;10,9;47,9" o:connectangles="0,0,0"/>
                        </v:shape>
                        <v:shape id="Freeform 2510" o:spid="_x0000_s1062" style="position:absolute;left:1053;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" path="m,28l29,,142,e" filled="f" strokecolor="#212830" strokeweight=".5pt">
                          <v:path arrowok="t" o:connecttype="custom" o:connectlocs="0,9;10,0;47,0" o:connectangles="0,0,0"/>
                        </v:shape>
                        <v:line id="Line 2511" o:spid="_x0000_s1063" style="position:absolute;flip:x;visibility:visible;mso-wrap-style:square" from="1053,2948" to="106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" strokecolor="#212830" strokeweight=".5pt"/>
                        <v:line id="Line 2512" o:spid="_x0000_s1064" style="position:absolute;flip:x;visibility:visible;mso-wrap-style:square" from="1062,2938" to="108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" strokecolor="#212830" strokeweight=".5pt"/>
                        <v:line id="Line 2513" o:spid="_x0000_s1065" style="position:absolute;flip:x;visibility:visible;mso-wrap-style:square" from="1081,2919" to="1100,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" strokecolor="#212830" strokeweight=".5pt"/>
                        <v:line id="Line 2514" o:spid="_x0000_s1066" style="position:absolute;visibility:visible;mso-wrap-style:square" from="1100,2834" to="1100,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" strokecolor="#212830" strokeweight=".5pt"/>
                        <v:line id="Line 2515" o:spid="_x0000_s1067" style="position:absolute;visibility:visible;mso-wrap-style:square" from="1091,2825" to="1100,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" strokecolor="#212830" strokeweight=".5pt"/>
                        <v:line id="Line 2516" o:spid="_x0000_s1068" style="position:absolute;visibility:visible;mso-wrap-style:square" from="1081,2825" to="109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" strokecolor="#212830" strokeweight=".5pt"/>
                        <v:line id="Line 2517" o:spid="_x0000_s1069" style="position:absolute;visibility:visible;mso-wrap-style:square" from="1128,2844" to="114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" strokecolor="#212830" strokeweight=".5pt"/>
                        <v:line id="Line 2518" o:spid="_x0000_s1070" style="position:absolute;flip:y;visibility:visible;mso-wrap-style:square" from="1091,2844" to="1128,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" strokecolor="#212830" strokeweight=".5pt"/>
                        <v:line id="Line 2519" o:spid="_x0000_s1071" style="position:absolute;visibility:visible;mso-wrap-style:square" from="1034,2853" to="109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" strokecolor="#212830" strokeweight=".5pt"/>
                        <v:line id="Line 2520" o:spid="_x0000_s1072" style="position:absolute;visibility:visible;mso-wrap-style:square" from="1024,2844" to="1034,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" strokecolor="#212830" strokeweight=".5pt"/>
                        <v:line id="Line 2521" o:spid="_x0000_s1073" style="position:absolute;visibility:visible;mso-wrap-style:square" from="1053,2891" to="1053,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" strokecolor="#212830" strokeweight=".5pt"/>
                        <v:shape id="Freeform 2522" o:spid="_x0000_s1074" style="position:absolute;left:1223;top:2910;width:56;height:38;visibility:visible;mso-wrap-style:square;v-text-anchor:top" coordsize="168,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" path="m168,l28,,,28,,57r56,56l168,113e" filled="f" strokecolor="#212830" strokeweight=".5pt">
                          <v:path arrowok="t" o:connecttype="custom" o:connectlocs="56,0;9,0;0,9;0,19;19,38;56,38" o:connectangles="0,0,0,0,0,0"/>
                        </v:shape>
                        <v:line id="Line 2523" o:spid="_x0000_s1075" style="position:absolute;flip:x y;visibility:visible;mso-wrap-style:square" from="1279,2910"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" strokecolor="#212830" strokeweight=".5pt"/>
                        <v:line id="Line 2524" o:spid="_x0000_s1076" style="position:absolute;visibility:visible;mso-wrap-style:square" from="1270,2863" to="129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" strokecolor="#212830" strokeweight=".5pt"/>
                        <v:line id="Line 2525" o:spid="_x0000_s1077" style="position:absolute;flip:y;visibility:visible;mso-wrap-style:square" from="1298,2863" to="1307,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" strokecolor="#212830" strokeweight=".5pt"/>
                        <v:line id="Line 2526" o:spid="_x0000_s1078" style="position:absolute;flip:y;visibility:visible;mso-wrap-style:square" from="1270,2872" to="129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" strokecolor="#212830" strokeweight=".5pt"/>
                        <v:line id="Line 2527" o:spid="_x0000_s1079" style="position:absolute;visibility:visible;mso-wrap-style:square" from="1223,2882" to="1270,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" strokecolor="#212830" strokeweight=".5pt"/>
                        <v:line id="Line 2528" o:spid="_x0000_s1080" style="position:absolute;visibility:visible;mso-wrap-style:square" from="1251,2825" to="127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" strokecolor="#212830" strokeweight=".5pt"/>
                        <v:line id="Line 2529" o:spid="_x0000_s1081" style="position:absolute;visibility:visible;mso-wrap-style:square" from="1242,2825" to="1251,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" strokecolor="#212830" strokeweight=".5pt"/>
                        <v:line id="Line 2530" o:spid="_x0000_s1082" style="position:absolute;visibility:visible;mso-wrap-style:square" from="1213,2872" to="1223,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" strokecolor="#212830" strokeweight=".5pt"/>
                        <v:line id="Line 2531" o:spid="_x0000_s1083" style="position:absolute;flip:y;visibility:visible;mso-wrap-style:square" from="1289,2834" to="1298,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" strokecolor="#212830" strokeweight=".5pt"/>
                        <v:line id="Line 2532" o:spid="_x0000_s1084" style="position:absolute;flip:y;visibility:visible;mso-wrap-style:square" from="1251,2844" to="1289,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" strokecolor="#212830" strokeweight=".5pt"/>
                        <v:line id="Line 2533" o:spid="_x0000_s1085" style="position:absolute;visibility:visible;mso-wrap-style:square" from="1232,2853" to="125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" strokecolor="#212830" strokeweight=".5pt"/>
                        <v:line id="Line 2534" o:spid="_x0000_s1086" style="position:absolute;visibility:visible;mso-wrap-style:square" from="1223,2844" to="1232,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" strokecolor="#212830" strokeweight=".5pt"/>
                        <v:shape id="Freeform 2535" o:spid="_x0000_s1087" style="position:absolute;left:1374;top:2825;width:47;height:38;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" path="m,l142,r,113l,113e" filled="f" strokecolor="#212830" strokeweight=".5pt">
                          <v:path arrowok="t" o:connecttype="custom" o:connectlocs="0,0;47,0;47,38;0,38" o:connectangles="0,0,0,0"/>
                        </v:shape>
                        <v:shape id="Freeform 2536" o:spid="_x0000_s1088" style="position:absolute;left:1440;top:2825;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" path="m,l142,r,397l114,397e" filled="f" strokecolor="#212830" strokeweight=".5pt">
                          <v:path arrowok="t" o:connecttype="custom" o:connectlocs="0,0;47,0;47,132;38,132" o:connectangles="0,0,0,0"/>
                        </v:shape>
                        <v:line id="Line 2537" o:spid="_x0000_s1089" style="position:absolute;visibility:visible;mso-wrap-style:square" from="1374,2844" to="14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" strokecolor="#212830" strokeweight=".5pt"/>
                        <v:line id="Line 2538" o:spid="_x0000_s1090" style="position:absolute;visibility:visible;mso-wrap-style:square" from="1440,2844" to="14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" strokecolor="#212830" strokeweight=".5pt"/>
                        <v:line id="Line 2539" o:spid="_x0000_s1091" style="position:absolute;visibility:visible;mso-wrap-style:square" from="1440,2863" to="14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" strokecolor="#212830" strokeweight=".5pt"/>
                        <v:rect id="Rectangle 2540" o:spid="_x0000_s1092" style="position:absolute;left:1402;top:2891;width:5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" filled="f" strokecolor="#212830" strokeweight=".5pt"/>
                        <v:line id="Line 2541" o:spid="_x0000_s1093" style="position:absolute;visibility:visible;mso-wrap-style:square" from="1402,2919" to="145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" strokecolor="#212830" strokeweight=".5pt"/>
                        <v:line id="Line 2542" o:spid="_x0000_s1094" style="position:absolute;visibility:visible;mso-wrap-style:square" from="1374,2825" to="137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" strokecolor="#212830" strokeweight=".5pt"/>
                        <v:line id="Line 2543" o:spid="_x0000_s1095" style="position:absolute;visibility:visible;mso-wrap-style:square" from="1440,2825" to="1440,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" strokecolor="#212830" strokeweight=".5pt"/>
                        <v:line id="Line 2544" o:spid="_x0000_s1096" style="position:absolute;visibility:visible;mso-wrap-style:square" from="1647,2929" to="1657,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" strokecolor="#212830" strokeweight=".5pt"/>
                        <v:line id="Line 2545" o:spid="_x0000_s1097" style="position:absolute;visibility:visible;mso-wrap-style:square" from="1628,2919" to="164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" strokecolor="#212830" strokeweight=".5pt"/>
                        <v:line id="Line 2546" o:spid="_x0000_s1098" style="position:absolute;visibility:visible;mso-wrap-style:square" from="1600,2919" to="1628,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" strokecolor="#212830" strokeweight=".5pt"/>
                        <v:line id="Line 2547" o:spid="_x0000_s1099" style="position:absolute;flip:y;visibility:visible;mso-wrap-style:square" from="1591,2919" to="160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" strokecolor="#212830" strokeweight=".5pt"/>
                        <v:shape id="Freeform 2548" o:spid="_x0000_s1100" style="position:absolute;left:1591;top:2929;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" path="m28,56l,28,,e" filled="f" strokecolor="#212830" strokeweight=".5pt">
                          <v:path arrowok="t" o:connecttype="custom" o:connectlocs="9,19;0,10;0,0" o:connectangles="0,0,0"/>
                        </v:shape>
                        <v:shape id="Freeform 2549" o:spid="_x0000_s1101" style="position:absolute;left:1600;top:2938;width:38;height:10;visibility:visible;mso-wrap-style:square;v-text-anchor:top" coordsize="11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" path="m112,l84,28,,28e" filled="f" strokecolor="#212830" strokeweight=".5pt">
                          <v:path arrowok="t" o:connecttype="custom" o:connectlocs="38,0;29,10;0,10" o:connectangles="0,0,0"/>
                        </v:shape>
                        <v:line id="Line 2550" o:spid="_x0000_s1102" style="position:absolute;visibility:visible;mso-wrap-style:square" from="1628,2882" to="1638,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" strokecolor="#212830" strokeweight=".5pt"/>
                        <v:line id="Line 2551" o:spid="_x0000_s1103" style="position:absolute;visibility:visible;mso-wrap-style:square" from="1628,2834" to="1628,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" strokecolor="#212830" strokeweight=".5pt"/>
                        <v:line id="Line 2552" o:spid="_x0000_s1104" style="position:absolute;visibility:visible;mso-wrap-style:square" from="1619,2825" to="1628,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" strokecolor="#212830" strokeweight=".5pt"/>
                        <v:line id="Line 2553" o:spid="_x0000_s1105" style="position:absolute;flip:y;visibility:visible;mso-wrap-style:square" from="1647,2844" to="1657,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" strokecolor="#212830" strokeweight=".5pt"/>
                        <v:line id="Line 2554" o:spid="_x0000_s1106" style="position:absolute;flip:y;visibility:visible;mso-wrap-style:square" from="1619,2853" to="164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" strokecolor="#212830" strokeweight=".5pt"/>
                        <v:line id="Line 2555" o:spid="_x0000_s1107" style="position:absolute;visibility:visible;mso-wrap-style:square" from="1591,2863" to="1619,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" strokecolor="#212830" strokeweight=".5pt"/>
                        <v:line id="Line 2556" o:spid="_x0000_s1108" style="position:absolute;visibility:visible;mso-wrap-style:square" from="1582,2853" to="1591,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" strokecolor="#212830" strokeweight=".5pt"/>
                        <v:line id="Line 2557" o:spid="_x0000_s1109" style="position:absolute;flip:y;visibility:visible;mso-wrap-style:square" from="1553,2919" to="156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" strokecolor="#212830" strokeweight=".5pt"/>
                        <v:line id="Line 2558" o:spid="_x0000_s1110" style="position:absolute;visibility:visible;mso-wrap-style:square" from="1544,2938" to="155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" strokecolor="#212830" strokeweight=".5pt"/>
                        <v:shape id="Freeform 2559" o:spid="_x0000_s1111" style="position:absolute;left:1544;top:2844;width:9;height:94;visibility:visible;mso-wrap-style:square;v-text-anchor:top" coordsize="29,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" path="m29,l,114,,284e" filled="f" strokecolor="#212830" strokeweight=".5pt">
                          <v:path arrowok="t" o:connecttype="custom" o:connectlocs="9,0;0,38;0,94" o:connectangles="0,0,0"/>
                        </v:shape>
                        <v:line id="Line 2560" o:spid="_x0000_s1112" style="position:absolute;visibility:visible;mso-wrap-style:square" from="1544,2834" to="155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" strokecolor="#212830" strokeweight=".5pt"/>
                        <v:line id="Line 2561" o:spid="_x0000_s1113" style="position:absolute;visibility:visible;mso-wrap-style:square" from="1713,2929" to="1742,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" strokecolor="#212830" strokeweight=".5pt"/>
                        <v:line id="Line 2562" o:spid="_x0000_s1114" style="position:absolute;visibility:visible;mso-wrap-style:square" from="1893,2844" to="189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" strokecolor="#212830" strokeweight=".5pt"/>
                        <v:line id="Line 2563" o:spid="_x0000_s1115" style="position:absolute;flip:x;visibility:visible;mso-wrap-style:square" from="1893,2825" to="192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" strokecolor="#212830" strokeweight=".5pt"/>
                        <v:line id="Line 2564" o:spid="_x0000_s1116" style="position:absolute;flip:x;visibility:visible;mso-wrap-style:square" from="1921,2825" to="1959,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" strokecolor="#212830" strokeweight=".5pt"/>
                        <v:line id="Line 2565" o:spid="_x0000_s1117" style="position:absolute;flip:x y;visibility:visible;mso-wrap-style:square" from="1959,2825" to="1987,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" strokecolor="#212830" strokeweight=".5pt"/>
                        <v:line id="Line 2566" o:spid="_x0000_s1118" style="position:absolute;flip:y;visibility:visible;mso-wrap-style:square" from="1987,2844" to="1987,2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" strokecolor="#212830" strokeweight=".5pt"/>
                        <v:line id="Line 2567" o:spid="_x0000_s1119" style="position:absolute;flip:y;visibility:visible;mso-wrap-style:square" from="1959,2863" to="1987,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" strokecolor="#212830" strokeweight=".5pt"/>
                        <v:line id="Line 2568" o:spid="_x0000_s1120" style="position:absolute;flip:x;visibility:visible;mso-wrap-style:square" from="1921,2882" to="1959,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" strokecolor="#212830" strokeweight=".5pt"/>
                        <v:line id="Line 2569" o:spid="_x0000_s1121" style="position:absolute;flip:x y;visibility:visible;mso-wrap-style:square" from="1959,2882" to="1987,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" strokecolor="#212830" strokeweight=".5pt"/>
                        <v:line id="Line 2570" o:spid="_x0000_s1122" style="position:absolute;flip:y;visibility:visible;mso-wrap-style:square" from="1987,2901"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" strokecolor="#212830" strokeweight=".5pt"/>
                        <v:line id="Line 2571" o:spid="_x0000_s1123" style="position:absolute;flip:y;visibility:visible;mso-wrap-style:square" from="1987,2910" to="1987,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" strokecolor="#212830" strokeweight=".5pt"/>
                        <v:line id="Line 2572" o:spid="_x0000_s1124" style="position:absolute;flip:y;visibility:visible;mso-wrap-style:square" from="1959,2929" to="1987,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" strokecolor="#212830" strokeweight=".5pt"/>
                        <v:line id="Line 2573" o:spid="_x0000_s1125" style="position:absolute;visibility:visible;mso-wrap-style:square" from="1921,2948" to="1959,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" strokecolor="#212830" strokeweight=".5pt"/>
                        <v:line id="Line 2574" o:spid="_x0000_s1126" style="position:absolute;visibility:visible;mso-wrap-style:square" from="1893,2929" to="192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" strokecolor="#212830" strokeweight=".5pt"/>
                        <v:line id="Line 2575" o:spid="_x0000_s1127" style="position:absolute;visibility:visible;mso-wrap-style:square" from="1893,2919" to="1893,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" strokecolor="#212830" strokeweight=".5pt"/>
                        <v:shape id="Freeform 2576" o:spid="_x0000_s1128" style="position:absolute;left:2044;top:2863;width:94;height:94;visibility:visible;mso-wrap-style:square;v-text-anchor:top" coordsize="284,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" path="m284,l71,,,71,,213r71,71l284,284e" filled="f" strokecolor="#212830" strokeweight=".5pt">
                          <v:path arrowok="t" o:connecttype="custom" o:connectlocs="94,0;24,0;0,24;0,71;24,94;94,94" o:connectangles="0,0,0,0,0,0"/>
                        </v:shape>
                        <v:line id="Line 2577" o:spid="_x0000_s1129" style="position:absolute;flip:y;visibility:visible;mso-wrap-style:square" from="2186,2863" to="218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" strokecolor="#212830" strokeweight=".5pt"/>
                        <v:shape id="Freeform 2578" o:spid="_x0000_s1130" style="position:absolute;left:2186;top:2863;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" path="m,71l70,r71,71l141,142e" filled="f" strokecolor="#212830" strokeweight=".5pt">
                          <v:path arrowok="t" o:connecttype="custom" o:connectlocs="0,24;23,0;47,24;47,47" o:connectangles="0,0,0,0"/>
                        </v:shape>
                        <v:shape id="Freeform 2579" o:spid="_x0000_s1131" style="position:absolute;left:2233;top:2863;width:47;height:94;visibility:visible;mso-wrap-style:square;v-text-anchor:top" coordsize="142,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" path="m,71l71,r71,71l142,284e" filled="f" strokecolor="#212830" strokeweight=".5pt">
                          <v:path arrowok="t" o:connecttype="custom" o:connectlocs="0,24;24,0;47,24;47,94" o:connectangles="0,0,0,0"/>
                        </v:shape>
                        <v:line id="Line 2580" o:spid="_x0000_s1132" style="position:absolute;visibility:visible;mso-wrap-style:square" from="2346,2815" to="2346,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" strokecolor="#212830" strokeweight=".5pt"/>
                        <v:shape id="Freeform 2581" o:spid="_x0000_s1133" style="position:absolute;left:2431;top:2815;width:28;height:142;visibility:visible;mso-wrap-style:square;v-text-anchor:top" coordsize="85,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" path="m,l,284r57,85l85,426e" filled="f" strokecolor="#212830" strokeweight=".5pt">
                          <v:path arrowok="t" o:connecttype="custom" o:connectlocs="0,0;0,95;19,123;28,142" o:connectangles="0,0,0,0"/>
                        </v:shape>
                        <v:shape id="Freeform 2582" o:spid="_x0000_s1134" style="position:absolute;left:2327;top:2910;width:57;height:28;visibility:visible;mso-wrap-style:square;v-text-anchor:top" coordsize="16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" path="m,85l84,57,169,e" filled="f" strokecolor="#212830" strokeweight=".5pt">
                          <v:path arrowok="t" o:connecttype="custom" o:connectlocs="0,28;28,19;57,0" o:connectangles="0,0,0"/>
                        </v:shape>
                        <v:line id="Line 2583" o:spid="_x0000_s1135" style="position:absolute;visibility:visible;mso-wrap-style:square" from="2384,2834" to="2402,28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" strokecolor="#212830" strokeweight=".5pt"/>
                        <v:shape id="Freeform 2584" o:spid="_x0000_s1136" style="position:absolute;left:2384;top:2910;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" path="m,142l56,113,141,e" filled="f" strokecolor="#212830" strokeweight=".5pt">
                          <v:path arrowok="t" o:connecttype="custom" o:connectlocs="0,47;19,37;47,0" o:connectangles="0,0,0"/>
                        </v:shape>
                        <v:line id="Line 2585" o:spid="_x0000_s1137" style="position:absolute;visibility:visible;mso-wrap-style:square" from="2374,2957" to="2384,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" strokecolor="#212830" strokeweight=".5pt"/>
                        <v:shape id="Freeform 2586" o:spid="_x0000_s1138" style="position:absolute;left:2506;top:2834;width:114;height:123;visibility:visible;mso-wrap-style:square;v-text-anchor:top" coordsize="340,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" path="m,l340,r,369l284,369e" filled="f" strokecolor="#212830" strokeweight=".5pt">
                          <v:path arrowok="t" o:connecttype="custom" o:connectlocs="0,0;114,0;114,123;95,123" o:connectangles="0,0,0,0"/>
                        </v:shape>
                        <v:line id="Line 2587" o:spid="_x0000_s1139" style="position:absolute;visibility:visible;mso-wrap-style:square" from="2506,2834" to="2506,2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" strokecolor="#212830" strokeweight=".5pt"/>
                        <v:shape id="Freeform 2588" o:spid="_x0000_s1140" style="position:absolute;left:2516;top:2815;width:47;height:95;visibility:visible;mso-wrap-style:square;v-text-anchor:top" coordsize="141,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" path="m141,r,114l113,199,28,284,,284e" filled="f" strokecolor="#212830" strokeweight=".5pt">
                          <v:path arrowok="t" o:connecttype="custom" o:connectlocs="47,0;47,38;38,67;9,95;0,95" o:connectangles="0,0,0,0,0"/>
                        </v:shape>
                        <v:shape id="Freeform 2589" o:spid="_x0000_s1141" style="position:absolute;left:2563;top:2853;width:47;height:57;visibility:visible;mso-wrap-style:square;v-text-anchor:top" coordsize="142,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" path="m,l29,85r85,85l142,170e" filled="f" strokecolor="#212830" strokeweight=".5pt">
                          <v:path arrowok="t" o:connecttype="custom" o:connectlocs="0,0;10,28;38,57;47,57" o:connectangles="0,0,0,0"/>
                        </v:shape>
                        <v:shape id="Freeform 2590" o:spid="_x0000_s1142" style="position:absolute;left:2714;top:2938;width:66;height:10;visibility:visible;mso-wrap-style:square;v-text-anchor:top" coordsize="19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" path="m,28r169,l197,e" filled="f" strokecolor="#212830" strokeweight=".5pt">
                          <v:path arrowok="t" o:connecttype="custom" o:connectlocs="0,10;57,10;66,0" o:connectangles="0,0,0"/>
                        </v:shape>
                        <v:shape id="Freeform 2591" o:spid="_x0000_s1143" style="position:absolute;left:2686;top:2910;width:28;height:38;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" path="m,l,57,28,85r57,28e" filled="f" strokecolor="#212830" strokeweight=".5pt">
                          <v:path arrowok="t" o:connecttype="custom" o:connectlocs="0,0;0,19;9,29;28,38" o:connectangles="0,0,0,0"/>
                        </v:shape>
                        <v:shape id="Freeform 2592" o:spid="_x0000_s1144" style="position:absolute;left:2705;top:2825;width:19;height:57;visibility:visible;mso-wrap-style:square;v-text-anchor:top" coordsize="57,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" path="m,l29,28r,114l57,170e" filled="f" strokecolor="#212830" strokeweight=".5pt">
                          <v:path arrowok="t" o:connecttype="custom" o:connectlocs="0,0;10,9;10,48;19,57" o:connectangles="0,0,0,0"/>
                        </v:shape>
                        <v:shape id="Freeform 2593" o:spid="_x0000_s1145" style="position:absolute;left:2686;top:2863;width:85;height:47;visibility:visible;mso-wrap-style:square;v-text-anchor:top" coordsize="254,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" path="m254,l225,29r-56,l56,85,,142e" filled="f" strokecolor="#212830" strokeweight=".5pt">
                          <v:path arrowok="t" o:connecttype="custom" o:connectlocs="85,0;75,10;57,10;19,28;0,47" o:connectangles="0,0,0,0,0"/>
                        </v:shape>
                        <v:shape id="Freeform 2594" o:spid="_x0000_s1146" style="position:absolute;left:2865;top:29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" path="m,l29,28r113,e" filled="f" strokecolor="#212830" strokeweight=".5pt">
                          <v:path arrowok="t" o:connecttype="custom" o:connectlocs="0,0;10,9;47,9" o:connectangles="0,0,0"/>
                        </v:shape>
                        <v:shape id="Freeform 2595" o:spid="_x0000_s1147" style="position:absolute;left:2865;top:2882;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" path="m,28l29,,142,e" filled="f" strokecolor="#212830" strokeweight=".5pt">
                          <v:path arrowok="t" o:connecttype="custom" o:connectlocs="0,9;10,0;47,0" o:connectangles="0,0,0"/>
                        </v:shape>
                        <v:line id="Line 2596" o:spid="_x0000_s1148" style="position:absolute;flip:x;visibility:visible;mso-wrap-style:square" from="2865,2948" to="2875,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" strokecolor="#212830" strokeweight=".5pt"/>
                        <v:line id="Line 2597" o:spid="_x0000_s1149" style="position:absolute;flip:x;visibility:visible;mso-wrap-style:square" from="2875,2938" to="2893,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" strokecolor="#212830" strokeweight=".5pt"/>
                        <v:line id="Line 2598" o:spid="_x0000_s1150" style="position:absolute;flip:x;visibility:visible;mso-wrap-style:square" from="2893,2919" to="291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" strokecolor="#212830" strokeweight=".5pt"/>
                        <v:line id="Line 2599" o:spid="_x0000_s1151" style="position:absolute;visibility:visible;mso-wrap-style:square" from="2912,2834" to="291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" strokecolor="#212830" strokeweight=".5pt"/>
                        <v:line id="Line 2600" o:spid="_x0000_s1152" style="position:absolute;visibility:visible;mso-wrap-style:square" from="2903,2825" to="2912,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" strokecolor="#212830" strokeweight=".5pt"/>
                        <v:line id="Line 2601" o:spid="_x0000_s1153" style="position:absolute;visibility:visible;mso-wrap-style:square" from="2893,2825" to="2903,2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" strokecolor="#212830" strokeweight=".5pt"/>
                        <v:line id="Line 2602" o:spid="_x0000_s1154" style="position:absolute;visibility:visible;mso-wrap-style:square" from="2941,2844" to="2960,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" strokecolor="#212830" strokeweight=".5pt"/>
                        <v:line id="Line 2603" o:spid="_x0000_s1155" style="position:absolute;flip:y;visibility:visible;mso-wrap-style:square" from="2903,2844" to="2941,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" strokecolor="#212830" strokeweight=".5pt"/>
                        <v:line id="Line 2604" o:spid="_x0000_s1156" style="position:absolute;visibility:visible;mso-wrap-style:square" from="2846,2853" to="2903,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" strokecolor="#212830" strokeweight=".5pt"/>
                        <v:line id="Line 2605" o:spid="_x0000_s1157" style="position:absolute;visibility:visible;mso-wrap-style:square" from="2837,2844" to="2846,28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" strokecolor="#212830" strokeweight=".5pt"/>
                        <v:line id="Line 2606" o:spid="_x0000_s1158" style="position:absolute;visibility:visible;mso-wrap-style:square" from="2865,2891" to="2865,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" strokecolor="#212830" strokeweight=".5pt"/>
                        <v:line id="Line 2607" o:spid="_x0000_s1159" style="position:absolute;visibility:visible;mso-wrap-style:square" from="3092,2938" to="3092,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" strokecolor="#212830" strokeweight=".5pt"/>
                        <v:line id="Line 2608" o:spid="_x0000_s1160" style="position:absolute;visibility:visible;mso-wrap-style:square" from="3092,2929" to="3092,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" strokecolor="#212830" strokeweight=".5pt"/>
                        <v:line id="Line 2609" o:spid="_x0000_s1161" style="position:absolute;visibility:visible;mso-wrap-style:square" from="3082,2919" to="3092,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" strokecolor="#212830" strokeweight=".5pt"/>
                        <v:line id="Line 2610" o:spid="_x0000_s1162" style="position:absolute;visibility:visible;mso-wrap-style:square" from="3064,2919" to="3082,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" strokecolor="#212830" strokeweight=".5pt"/>
                        <v:line id="Line 2611" o:spid="_x0000_s1163" style="position:absolute;flip:y;visibility:visible;mso-wrap-style:square" from="3054,2919" to="3064,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" strokecolor="#212830" strokeweight=".5pt"/>
                        <v:line id="Line 2612" o:spid="_x0000_s1164" style="position:absolute;flip:y;visibility:visible;mso-wrap-style:square" from="3054,2929" to="3054,2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" strokecolor="#212830" strokeweight=".5pt"/>
                        <v:line id="Line 2613" o:spid="_x0000_s1165" style="position:absolute;flip:x y;visibility:visible;mso-wrap-style:square" from="3054,2938" to="3064,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" strokecolor="#212830" strokeweight=".5pt"/>
                        <v:line id="Line 2614" o:spid="_x0000_s1166" style="position:absolute;flip:x;visibility:visible;mso-wrap-style:square" from="3064,2948" to="3101,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" strokecolor="#212830" strokeweight=".5pt"/>
                        <v:line id="Line 2615" o:spid="_x0000_s1167" style="position:absolute;flip:x;visibility:visible;mso-wrap-style:square" from="3101,2929" to="3120,2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" strokecolor="#212830" strokeweight=".5pt"/>
                        <v:line id="Line 2616" o:spid="_x0000_s1168" style="position:absolute;visibility:visible;mso-wrap-style:square" from="3120,2901" to="3120,2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" strokecolor="#212830" strokeweight=".5pt"/>
                        <v:line id="Line 2617" o:spid="_x0000_s1169" style="position:absolute;visibility:visible;mso-wrap-style:square" from="3101,2882" to="3120,2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" strokecolor="#212830" strokeweight=".5pt"/>
                        <v:line id="Line 2618" o:spid="_x0000_s1170" style="position:absolute;visibility:visible;mso-wrap-style:square" from="3073,2882" to="3101,2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" strokecolor="#212830" strokeweight=".5pt"/>
                        <v:line id="Line 2619" o:spid="_x0000_s1171" style="position:absolute;flip:y;visibility:visible;mso-wrap-style:square" from="3026,2882" to="3073,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" strokecolor="#212830" strokeweight=".5pt"/>
                        <v:line id="Line 2620" o:spid="_x0000_s1172" style="position:absolute;flip:x;visibility:visible;mso-wrap-style:square" from="3026,2834" to="3101,2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" strokecolor="#212830" strokeweight=".5pt"/>
                        <v:line id="Line 2621" o:spid="_x0000_s1173" style="position:absolute;visibility:visible;mso-wrap-style:square" from="3073,2834" to="3101,28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" strokecolor="#212830" strokeweight=".5pt"/>
                        <v:line id="Line 2622" o:spid="_x0000_s1174" style="position:absolute;flip:y;visibility:visible;mso-wrap-style:square" from="3045,2834" to="3073,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" strokecolor="#212830" strokeweight=".5pt"/>
                        <v:line id="Line 2623" o:spid="_x0000_s1175" style="position:absolute;visibility:visible;mso-wrap-style:square" from="3035,2834" to="3045,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" strokecolor="#212830" strokeweight=".5pt"/>
                        <v:line id="Line 2624" o:spid="_x0000_s1176" style="position:absolute;visibility:visible;mso-wrap-style:square" from="101,2978" to="3179,2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" strokecolor="#212830" strokeweight=".5pt"/>
                        <v:line id="Line 2625" o:spid="_x0000_s1177" style="position:absolute;visibility:visible;mso-wrap-style:square" from="3947,2108" to="4361,2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" strokecolor="#212830" strokeweight=".5pt"/>
                        <v:line id="Line 2626" o:spid="_x0000_s1178" style="position:absolute;visibility:visible;mso-wrap-style:square" from="4327,2309" to="4360,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" strokecolor="#212830" strokeweight=".5pt"/>
                        <v:rect id="Rectangle 2627" o:spid="_x0000_s1179" style="position:absolute;left:4507;top:2923;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" filled="f" strokecolor="#212830" strokeweight=".5pt"/>
                        <v:rect id="Rectangle 2628" o:spid="_x0000_s1180" style="position:absolute;left:4516;top:2867;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" filled="f" strokecolor="#212830" strokeweight=".5pt"/>
                        <v:line id="Line 2629" o:spid="_x0000_s1181" style="position:absolute;visibility:visible;mso-wrap-style:square" from="4545,2923" to="4545,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" strokecolor="#212830" strokeweight=".5pt"/>
                        <v:line id="Line 2630" o:spid="_x0000_s1182" style="position:absolute;visibility:visible;mso-wrap-style:square" from="4488,2867" to="44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" strokecolor="#212830" strokeweight=".5pt"/>
                        <v:line id="Line 2631" o:spid="_x0000_s1183" style="position:absolute;visibility:visible;mso-wrap-style:square" from="4469,2838" to="446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" strokecolor="#212830" strokeweight=".5pt"/>
                        <v:line id="Line 2632" o:spid="_x0000_s1184" style="position:absolute;visibility:visible;mso-wrap-style:square" from="4451,2867" to="4451,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" strokecolor="#212830" strokeweight=".5pt"/>
                        <v:line id="Line 2633" o:spid="_x0000_s1185" style="position:absolute;visibility:visible;mso-wrap-style:square" from="4507,2952" to="4582,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" strokecolor="#212830" strokeweight=".5pt"/>
                        <v:line id="Line 2634" o:spid="_x0000_s1186" style="position:absolute;visibility:visible;mso-wrap-style:square" from="4451,2867" to="4488,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" strokecolor="#212830" strokeweight=".5pt"/>
                        <v:line id="Line 2635" o:spid="_x0000_s1187" style="position:absolute;visibility:visible;mso-wrap-style:square" from="4507,2848" to="4582,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" strokecolor="#212830" strokeweight=".5pt"/>
                        <v:line id="Line 2636" o:spid="_x0000_s1188" style="position:absolute;visibility:visible;mso-wrap-style:square" from="4620,2876" to="47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" strokecolor="#212830" strokeweight=".5pt"/>
                        <v:line id="Line 2637" o:spid="_x0000_s1189" style="position:absolute;visibility:visible;mso-wrap-style:square" from="4686,2838" to="468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" strokecolor="#212830" strokeweight=".5pt"/>
                        <v:shape id="Freeform 2638" o:spid="_x0000_s1190" style="position:absolute;left:4620;top:2886;width:66;height:75;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" path="m198,l113,113,,227e" filled="f" strokecolor="#212830" strokeweight=".5pt">
                          <v:path arrowok="t" o:connecttype="custom" o:connectlocs="66,0;38,37;0,75" o:connectangles="0,0,0"/>
                        </v:shape>
                        <v:shape id="Freeform 2639" o:spid="_x0000_s1191" style="position:absolute;left:4686;top:2886;width:67;height:75;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" path="m,l85,113,199,227e" filled="f" strokecolor="#212830" strokeweight=".5pt">
                          <v:path arrowok="t" o:connecttype="custom" o:connectlocs="0,0;29,37;67,75" o:connectangles="0,0,0"/>
                        </v:shape>
                        <v:shape id="Freeform 2640" o:spid="_x0000_s1192" style="position:absolute;left:4819;top:2848;width:84;height:123;visibility:visible;mso-wrap-style:square;v-text-anchor:top" coordsize="254,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" path="m114,r28,l142,227r28,114l142,369r-113,l,341,,312,29,284r113,l226,312r28,29e" filled="f" strokecolor="#212830" strokeweight=".5pt">
                          <v:path arrowok="t" o:connecttype="custom" o:connectlocs="38,0;47,0;47,76;56,114;47,123;10,123;0,114;0,104;10,95;47,95;75,104;84,114" o:connectangles="0,0,0,0,0,0,0,0,0,0,0,0"/>
                        </v:shape>
                        <v:shape id="Freeform 2641" o:spid="_x0000_s1193" style="position:absolute;left:4819;top:2867;width:84;height:9;visibility:visible;mso-wrap-style:square;v-text-anchor:top" coordsize="254,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" path="m,28r199,l254,e" filled="f" strokecolor="#212830" strokeweight=".5pt">
                          <v:path arrowok="t" o:connecttype="custom" o:connectlocs="0,9;66,9;84,0" o:connectangles="0,0,0"/>
                        </v:shape>
                        <v:shape id="Freeform 2642" o:spid="_x0000_s1194" style="position:absolute;left:4828;top:2895;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" path="m,57r141,l197,28,225,e" filled="f" strokecolor="#212830" strokeweight=".5pt">
                          <v:path arrowok="t" o:connecttype="custom" o:connectlocs="0,19;47,19;66,9;75,0" o:connectangles="0,0,0,0"/>
                        </v:shape>
                        <v:line id="Line 2643" o:spid="_x0000_s1195" style="position:absolute;visibility:visible;mso-wrap-style:square" from="4809,2867" to="4819,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" strokecolor="#212830" strokeweight=".5pt"/>
                        <v:shape id="Freeform 2644" o:spid="_x0000_s1196" style="position:absolute;left:4819;top:2895;width:9;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" path="m29,l,28,29,57e" filled="f" strokecolor="#212830" strokeweight=".5pt">
                          <v:path arrowok="t" o:connecttype="custom" o:connectlocs="9,0;0,9;9,19" o:connectangles="0,0,0"/>
                        </v:shape>
                        <v:shape id="Freeform 2645" o:spid="_x0000_s1197" style="position:absolute;left:5017;top:2952;width:56;height:19;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" path="m,l57,57r113,e" filled="f" strokecolor="#212830" strokeweight=".5pt">
                          <v:path arrowok="t" o:connecttype="custom" o:connectlocs="0,0;19,19;56,19" o:connectangles="0,0,0"/>
                        </v:shape>
                        <v:line id="Line 2646" o:spid="_x0000_s1198" style="position:absolute;visibility:visible;mso-wrap-style:square" from="5017,2942" to="5017,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" strokecolor="#212830" strokeweight=".5pt"/>
                        <v:line id="Line 2647" o:spid="_x0000_s1199" style="position:absolute;flip:x;visibility:visible;mso-wrap-style:square" from="5055,2904" to="5073,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" strokecolor="#212830" strokeweight=".5pt"/>
                        <v:line id="Line 2648" o:spid="_x0000_s1200" style="position:absolute;visibility:visible;mso-wrap-style:square" from="5055,2895" to="507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" strokecolor="#212830" strokeweight=".5pt"/>
                        <v:line id="Line 2649" o:spid="_x0000_s1201" style="position:absolute;visibility:visible;mso-wrap-style:square" from="5036,2895" to="5055,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" strokecolor="#212830" strokeweight=".5pt"/>
                        <v:line id="Line 2650" o:spid="_x0000_s1202" style="position:absolute;flip:y;visibility:visible;mso-wrap-style:square" from="5026,2895" to="5036,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" strokecolor="#212830" strokeweight=".5pt"/>
                        <v:line id="Line 2651" o:spid="_x0000_s1203" style="position:absolute;flip:x;visibility:visible;mso-wrap-style:square" from="4960,2942" to="497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" strokecolor="#212830" strokeweight=".5pt"/>
                        <v:line id="Line 2652" o:spid="_x0000_s1204" style="position:absolute;flip:x;visibility:visible;mso-wrap-style:square" from="4979,2914" to="4988,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" strokecolor="#212830" strokeweight=".5pt"/>
                        <v:line id="Line 2653" o:spid="_x0000_s1205" style="position:absolute;flip:x;visibility:visible;mso-wrap-style:square" from="4988,2857" to="499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" strokecolor="#212830" strokeweight=".5pt"/>
                        <v:line id="Line 2654" o:spid="_x0000_s1206" style="position:absolute;visibility:visible;mso-wrap-style:square" from="4988,2848" to="4998,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" strokecolor="#212830" strokeweight=".5pt"/>
                        <v:line id="Line 2655" o:spid="_x0000_s1207" style="position:absolute;flip:y;visibility:visible;mso-wrap-style:square" from="5017,2867" to="5026,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" strokecolor="#212830" strokeweight=".5pt"/>
                        <v:line id="Line 2656" o:spid="_x0000_s1208" style="position:absolute;flip:y;visibility:visible;mso-wrap-style:square" from="4970,2876" to="501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6J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wG8HjTXoCcnYHAAD//wMAUEsBAi0AFAAGAAgAAAAhANvh9svuAAAAhQEAABMAAAAAAAAA&#10;AAAAAAAAAAAAAFtDb250ZW50X1R5cGVzXS54bWxQSwECLQAUAAYACAAAACEAWvQsW78AAAAVAQAA&#10;CwAAAAAAAAAAAAAAAAAfAQAAX3JlbHMvLnJlbHNQSwECLQAUAAYACAAAACEAA/quicYAAADdAAAA&#10;DwAAAAAAAAAAAAAAAAAHAgAAZHJzL2Rvd25yZXYueG1sUEsFBgAAAAADAAMAtwAAAPoCAAAAAA==&#10;" strokecolor="#212830" strokeweight=".5pt"/>
                        <v:line id="Line 2657" o:spid="_x0000_s1209" style="position:absolute;visibility:visible;mso-wrap-style:square" from="4960,2876" to="4970,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U0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" strokecolor="#212830" strokeweight=".5pt"/>
                        <v:line id="Line 2658" o:spid="_x0000_s1210" style="position:absolute;visibility:visible;mso-wrap-style:square" from="5244,2952" to="525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" strokecolor="#212830" strokeweight=".5pt"/>
                        <v:line id="Line 2659" o:spid="_x0000_s1211" style="position:absolute;visibility:visible;mso-wrap-style:square" from="5225,2942" to="5244,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" strokecolor="#212830" strokeweight=".5pt"/>
                        <v:line id="Line 2660" o:spid="_x0000_s1212" style="position:absolute;visibility:visible;mso-wrap-style:square" from="5196,2942" to="5225,2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" strokecolor="#212830" strokeweight=".5pt"/>
                        <v:line id="Line 2661" o:spid="_x0000_s1213" style="position:absolute;flip:y;visibility:visible;mso-wrap-style:square" from="5187,2942" to="5196,2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" strokecolor="#212830" strokeweight=".5pt"/>
                        <v:shape id="Freeform 2662" o:spid="_x0000_s1214" style="position:absolute;left:5187;top:2952;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" path="m28,57l,29,,e" filled="f" strokecolor="#212830" strokeweight=".5pt">
                          <v:path arrowok="t" o:connecttype="custom" o:connectlocs="9,19;0,10;0,0" o:connectangles="0,0,0"/>
                        </v:shape>
                        <v:shape id="Freeform 2663" o:spid="_x0000_s1215" style="position:absolute;left:5196;top:2961;width:38;height:10;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" path="m113,l85,28,,28e" filled="f" strokecolor="#212830" strokeweight=".5pt">
                          <v:path arrowok="t" o:connecttype="custom" o:connectlocs="38,0;29,10;0,10" o:connectangles="0,0,0"/>
                        </v:shape>
                        <v:line id="Line 2664" o:spid="_x0000_s1216" style="position:absolute;visibility:visible;mso-wrap-style:square" from="5225,2904" to="5234,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" strokecolor="#212830" strokeweight=".5pt"/>
                        <v:line id="Line 2665" o:spid="_x0000_s1217" style="position:absolute;visibility:visible;mso-wrap-style:square" from="5225,2857" to="5225,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" strokecolor="#212830" strokeweight=".5pt"/>
                        <v:line id="Line 2666" o:spid="_x0000_s1218" style="position:absolute;visibility:visible;mso-wrap-style:square" from="5215,2848" to="5225,28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" strokecolor="#212830" strokeweight=".5pt"/>
                        <v:line id="Line 2667" o:spid="_x0000_s1219" style="position:absolute;flip:y;visibility:visible;mso-wrap-style:square" from="5244,2867" to="525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" strokecolor="#212830" strokeweight=".5pt"/>
                        <v:line id="Line 2668" o:spid="_x0000_s1220" style="position:absolute;flip:y;visibility:visible;mso-wrap-style:square" from="5215,2876" to="5244,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" strokecolor="#212830" strokeweight=".5pt"/>
                        <v:line id="Line 2669" o:spid="_x0000_s1221" style="position:absolute;visibility:visible;mso-wrap-style:square" from="5187,2886" to="5215,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" strokecolor="#212830" strokeweight=".5pt"/>
                        <v:line id="Line 2670" o:spid="_x0000_s1222" style="position:absolute;visibility:visible;mso-wrap-style:square" from="5177,2876" to="5187,28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" strokecolor="#212830" strokeweight=".5pt"/>
                        <v:line id="Line 2671" o:spid="_x0000_s1223" style="position:absolute;flip:y;visibility:visible;mso-wrap-style:square" from="5149,2942" to="515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" strokecolor="#212830" strokeweight=".5pt"/>
                        <v:line id="Line 2672" o:spid="_x0000_s1224" style="position:absolute;visibility:visible;mso-wrap-style:square" from="5140,2961" to="5149,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" strokecolor="#212830" strokeweight=".5pt"/>
                        <v:shape id="Freeform 2673" o:spid="_x0000_s1225" style="position:absolute;left:5140;top:2867;width:9;height:94;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" path="m28,l,113,,284e" filled="f" strokecolor="#212830" strokeweight=".5pt">
                          <v:path arrowok="t" o:connecttype="custom" o:connectlocs="9,0;0,37;0,94" o:connectangles="0,0,0"/>
                        </v:shape>
                        <v:line id="Line 2674" o:spid="_x0000_s1226" style="position:absolute;visibility:visible;mso-wrap-style:square" from="5140,2857" to="5149,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" strokecolor="#212830" strokeweight=".5pt"/>
                        <v:shape id="Freeform 2675" o:spid="_x0000_s1227" style="position:absolute;left:5404;top:2971;width:19;height:9;visibility:visible;mso-wrap-style:square;v-text-anchor:top" coordsize="5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" path="m57,l29,28,,28e" filled="f" strokecolor="#212830" strokeweight=".5pt">
                          <v:path arrowok="t" o:connecttype="custom" o:connectlocs="19,0;10,9;0,9" o:connectangles="0,0,0"/>
                        </v:shape>
                      </v:group>
                      <v:group id="Group 2877" o:spid="_x0000_s1228" style="position:absolute;left:27686;top:3771;width:20281;height:15215" coordorigin="4360,594" coordsize="3194,2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">
                        <v:line id="Line 2677" o:spid="_x0000_s1229" style="position:absolute;flip:x;visibility:visible;mso-wrap-style:square" from="5347,2961" to="5366,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" strokecolor="#212830" strokeweight=".5pt"/>
                        <v:line id="Line 2678" o:spid="_x0000_s1230" style="position:absolute;flip:x;visibility:visible;mso-wrap-style:square" from="5366,2914" to="5385,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" strokecolor="#212830" strokeweight=".5pt"/>
                        <v:line id="Line 2679" o:spid="_x0000_s1231" style="position:absolute;visibility:visible;mso-wrap-style:square" from="5385,2867" to="5385,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" strokecolor="#212830" strokeweight=".5pt"/>
                        <v:shape id="Freeform 2680" o:spid="_x0000_s1232" style="position:absolute;left:5328;top:2942;width:19;height:10;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" path="m56,l28,28,,28e" filled="f" strokecolor="#212830" strokeweight=".5pt">
                          <v:path arrowok="t" o:connecttype="custom" o:connectlocs="19,0;10,10;0,10" o:connectangles="0,0,0"/>
                        </v:shape>
                        <v:shape id="Freeform 2681" o:spid="_x0000_s1233" style="position:absolute;left:5328;top:2895;width:19;height:47;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" path="m,l56,57r,85e" filled="f" strokecolor="#212830" strokeweight=".5pt">
                          <v:path arrowok="t" o:connecttype="custom" o:connectlocs="0,0;19,19;19,47" o:connectangles="0,0,0"/>
                        </v:shape>
                        <v:line id="Line 2682" o:spid="_x0000_s1234" style="position:absolute;flip:x;visibility:visible;mso-wrap-style:square" from="5328,2876" to="5338,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" strokecolor="#212830" strokeweight=".5pt"/>
                        <v:line id="Line 2683" o:spid="_x0000_s1235" style="position:absolute;flip:x;visibility:visible;mso-wrap-style:square" from="5338,2867" to="5347,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" strokecolor="#212830" strokeweight=".5pt"/>
                        <v:line id="Line 2684" o:spid="_x0000_s1236" style="position:absolute;visibility:visible;mso-wrap-style:square" from="5423,2904" to="5423,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" strokecolor="#212830" strokeweight=".5pt"/>
                        <v:line id="Line 2685" o:spid="_x0000_s1237" style="position:absolute;visibility:visible;mso-wrap-style:square" from="5394,2838" to="5394,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" strokecolor="#212830" strokeweight=".5pt"/>
                        <v:line id="Line 2686" o:spid="_x0000_s1238" style="position:absolute;visibility:visible;mso-wrap-style:square" from="5347,2848" to="5347,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" strokecolor="#212830" strokeweight=".5pt"/>
                        <v:line id="Line 2687" o:spid="_x0000_s1239" style="position:absolute;visibility:visible;mso-wrap-style:square" from="5309,2848" to="530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" strokecolor="#212830" strokeweight=".5pt"/>
                        <v:line id="Line 2688" o:spid="_x0000_s1240" style="position:absolute;visibility:visible;mso-wrap-style:square" from="5385,2904" to="5423,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" strokecolor="#212830" strokeweight=".5pt"/>
                        <v:line id="Line 2689" o:spid="_x0000_s1241" style="position:absolute;visibility:visible;mso-wrap-style:square" from="5366,2867" to="5432,2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" strokecolor="#212830" strokeweight=".5pt"/>
                        <v:line id="Line 2690" o:spid="_x0000_s1242" style="position:absolute;visibility:visible;mso-wrap-style:square" from="5309,2848" to="5347,2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" strokecolor="#212830" strokeweight=".5pt"/>
                        <v:shape id="Freeform 2691" o:spid="_x0000_s1243" style="position:absolute;left:5527;top:2848;width:75;height:132;visibility:visible;mso-wrap-style:square;v-text-anchor:top" coordsize="22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" path="m,l227,r,397l198,397e" filled="f" strokecolor="#212830" strokeweight=".5pt">
                          <v:path arrowok="t" o:connecttype="custom" o:connectlocs="0,0;75,0;75,132;65,132" o:connectangles="0,0,0,0"/>
                        </v:shape>
                        <v:line id="Line 2692" o:spid="_x0000_s1244" style="position:absolute;visibility:visible;mso-wrap-style:square" from="5546,2895" to="5583,2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Fdh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" strokecolor="#212830" strokeweight=".5pt"/>
                        <v:line id="Line 2693" o:spid="_x0000_s1245" style="position:absolute;visibility:visible;mso-wrap-style:square" from="5470,2914" to="5508,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" strokecolor="#212830" strokeweight=".5pt"/>
                        <v:line id="Line 2694" o:spid="_x0000_s1246" style="position:absolute;visibility:visible;mso-wrap-style:square" from="5546,2961" to="5583,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" strokecolor="#212830" strokeweight=".5pt"/>
                        <v:line id="Line 2695" o:spid="_x0000_s1247" style="position:absolute;visibility:visible;mso-wrap-style:square" from="5470,2904" to="5470,2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" strokecolor="#212830" strokeweight=".5pt"/>
                        <v:line id="Line 2696" o:spid="_x0000_s1248" style="position:absolute;visibility:visible;mso-wrap-style:square" from="5470,2942" to="5470,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" strokecolor="#212830" strokeweight=".5pt"/>
                        <v:shape id="Freeform 2697" o:spid="_x0000_s1249" style="position:absolute;left:5470;top:2838;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" path="m57,r,28l,85r57,57e" filled="f" strokecolor="#212830" strokeweight=".5pt">
                          <v:path arrowok="t" o:connecttype="custom" o:connectlocs="19,0;19,9;0,29;19,48" o:connectangles="0,0,0,0"/>
                        </v:shape>
                        <v:line id="Line 2698" o:spid="_x0000_s1250" style="position:absolute;visibility:visible;mso-wrap-style:square" from="5489,2914" to="5489,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" strokecolor="#212830" strokeweight=".5pt"/>
                        <v:line id="Line 2699" o:spid="_x0000_s1251" style="position:absolute;visibility:visible;mso-wrap-style:square" from="5508,2895" to="5508,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" strokecolor="#212830" strokeweight=".5pt"/>
                        <v:line id="Line 2700" o:spid="_x0000_s1252" style="position:absolute;visibility:visible;mso-wrap-style:square" from="5508,2942" to="5508,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" strokecolor="#212830" strokeweight=".5pt"/>
                        <v:line id="Line 2701" o:spid="_x0000_s1253" style="position:absolute;visibility:visible;mso-wrap-style:square" from="5527,2848" to="5527,2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" strokecolor="#212830" strokeweight=".5pt"/>
                        <v:line id="Line 2702" o:spid="_x0000_s1254" style="position:absolute;visibility:visible;mso-wrap-style:square" from="5546,2923" to="5546,2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cG8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" strokecolor="#212830" strokeweight=".5pt"/>
                        <v:line id="Line 2703" o:spid="_x0000_s1255" style="position:absolute;visibility:visible;mso-wrap-style:square" from="5564,2895" to="5564,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" strokecolor="#212830" strokeweight=".5pt"/>
                        <v:line id="Line 2704" o:spid="_x0000_s1256" style="position:absolute;flip:x;visibility:visible;mso-wrap-style:square" from="5470,2867" to="5508,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" strokecolor="#212830" strokeweight=".5pt"/>
                        <v:line id="Line 2705" o:spid="_x0000_s1257" style="position:absolute;visibility:visible;mso-wrap-style:square" from="5546,2867" to="5555,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" strokecolor="#212830" strokeweight=".5pt"/>
                        <v:line id="Line 2706" o:spid="_x0000_s1258" style="position:absolute;flip:x;visibility:visible;mso-wrap-style:square" from="5574,2867" to="5583,2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" strokecolor="#212830" strokeweight=".5pt"/>
                        <v:line id="Line 2707" o:spid="_x0000_s1259" style="position:absolute;visibility:visible;mso-wrap-style:square" from="5536,2923" to="5593,2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" strokecolor="#212830" strokeweight=".5pt"/>
                        <v:line id="Line 2708" o:spid="_x0000_s1260" style="position:absolute;visibility:visible;mso-wrap-style:square" from="4360,2990" to="5652,29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" strokecolor="#212830" strokeweight=".5pt"/>
                        <v:shape id="Freeform 2709" o:spid="_x0000_s1261" style="position:absolute;left:5431;top:79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" path="m113,r28,l141,227r29,113l141,369r-113,l,340,,312,28,284r113,l227,312r28,28e" filled="f" strokecolor="#212830" strokeweight=".5pt">
                          <v:path arrowok="t" o:connecttype="custom" o:connectlocs="38,0;47,0;47,76;57,113;47,123;9,123;0,113;0,104;9,95;47,95;76,104;85,113" o:connectangles="0,0,0,0,0,0,0,0,0,0,0,0"/>
                        </v:shape>
                        <v:shape id="Freeform 2710" o:spid="_x0000_s1262" style="position:absolute;left:5431;top:81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" path="m,28r198,l255,e" filled="f" strokecolor="#212830" strokeweight=".5pt">
                          <v:path arrowok="t" o:connecttype="custom" o:connectlocs="0,9;66,9;85,0" o:connectangles="0,0,0"/>
                        </v:shape>
                        <v:shape id="Freeform 2711" o:spid="_x0000_s1263" style="position:absolute;left:5440;top:84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" path="m,56r142,l199,28,227,e" filled="f" strokecolor="#212830" strokeweight=".5pt">
                          <v:path arrowok="t" o:connecttype="custom" o:connectlocs="0,19;48,19;67,10;76,0" o:connectangles="0,0,0,0"/>
                        </v:shape>
                        <v:line id="Line 2712" o:spid="_x0000_s1264" style="position:absolute;visibility:visible;mso-wrap-style:square" from="5421,816" to="543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Gb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" strokecolor="#212830" strokeweight=".5pt"/>
                        <v:shape id="Freeform 2713" o:spid="_x0000_s1265" style="position:absolute;left:5431;top:84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" path="m28,l,28,28,56e" filled="f" strokecolor="#212830" strokeweight=".5pt">
                          <v:path arrowok="t" o:connecttype="custom" o:connectlocs="9,0;0,10;9,19" o:connectangles="0,0,0"/>
                        </v:shape>
                        <v:shape id="Freeform 2714" o:spid="_x0000_s1266" style="position:absolute;left:5629;top:901;width:56;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" path="m,l57,57r112,e" filled="f" strokecolor="#212830" strokeweight=".5pt">
                          <v:path arrowok="t" o:connecttype="custom" o:connectlocs="0,0;19,19;56,19" o:connectangles="0,0,0"/>
                        </v:shape>
                        <v:line id="Line 2715" o:spid="_x0000_s1267" style="position:absolute;visibility:visible;mso-wrap-style:square" from="5629,892" to="5629,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" strokecolor="#212830" strokeweight=".5pt"/>
                        <v:line id="Line 2716" o:spid="_x0000_s1268" style="position:absolute;flip:x;visibility:visible;mso-wrap-style:square" from="5667,854" to="5685,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" strokecolor="#212830" strokeweight=".5pt"/>
                        <v:line id="Line 2717" o:spid="_x0000_s1269" style="position:absolute;visibility:visible;mso-wrap-style:square" from="5667,844" to="568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" strokecolor="#212830" strokeweight=".5pt"/>
                        <v:line id="Line 2718" o:spid="_x0000_s1270" style="position:absolute;visibility:visible;mso-wrap-style:square" from="5648,844" to="5667,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" strokecolor="#212830" strokeweight=".5pt"/>
                        <v:line id="Line 2719" o:spid="_x0000_s1271" style="position:absolute;flip:y;visibility:visible;mso-wrap-style:square" from="5638,844" to="564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" strokecolor="#212830" strokeweight=".5pt"/>
                        <v:line id="Line 2720" o:spid="_x0000_s1272" style="position:absolute;flip:x;visibility:visible;mso-wrap-style:square" from="5572,892" to="559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" strokecolor="#212830" strokeweight=".5pt"/>
                        <v:line id="Line 2721" o:spid="_x0000_s1273" style="position:absolute;flip:x;visibility:visible;mso-wrap-style:square" from="5591,863" to="5601,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" strokecolor="#212830" strokeweight=".5pt"/>
                        <v:line id="Line 2722" o:spid="_x0000_s1274" style="position:absolute;flip:x;visibility:visible;mso-wrap-style:square" from="5601,806" to="5610,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" strokecolor="#212830" strokeweight=".5pt"/>
                        <v:line id="Line 2723" o:spid="_x0000_s1275" style="position:absolute;visibility:visible;mso-wrap-style:square" from="5601,797" to="5610,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" strokecolor="#212830" strokeweight=".5pt"/>
                        <v:line id="Line 2724" o:spid="_x0000_s1276" style="position:absolute;flip:y;visibility:visible;mso-wrap-style:square" from="5629,816" to="5638,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" strokecolor="#212830" strokeweight=".5pt"/>
                        <v:line id="Line 2725" o:spid="_x0000_s1277" style="position:absolute;flip:y;visibility:visible;mso-wrap-style:square" from="5582,825" to="562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" strokecolor="#212830" strokeweight=".5pt"/>
                        <v:line id="Line 2726" o:spid="_x0000_s1278" style="position:absolute;visibility:visible;mso-wrap-style:square" from="5572,825" to="5582,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" strokecolor="#212830" strokeweight=".5pt"/>
                        <v:line id="Line 2727" o:spid="_x0000_s1279" style="position:absolute;visibility:visible;mso-wrap-style:square" from="5855,901" to="5865,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" strokecolor="#212830" strokeweight=".5pt"/>
                        <v:line id="Line 2728" o:spid="_x0000_s1280" style="position:absolute;visibility:visible;mso-wrap-style:square" from="5837,892" to="5855,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" strokecolor="#212830" strokeweight=".5pt"/>
                        <v:line id="Line 2729" o:spid="_x0000_s1281" style="position:absolute;visibility:visible;mso-wrap-style:square" from="5808,892" to="583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" strokecolor="#212830" strokeweight=".5pt"/>
                        <v:line id="Line 2730" o:spid="_x0000_s1282" style="position:absolute;flip:y;visibility:visible;mso-wrap-style:square" from="5799,892" to="580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" strokecolor="#212830" strokeweight=".5pt"/>
                        <v:shape id="Freeform 2731" o:spid="_x0000_s1283" style="position:absolute;left:5799;top:901;width:9;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" path="m28,57l,28,,e" filled="f" strokecolor="#212830" strokeweight=".5pt">
                          <v:path arrowok="t" o:connecttype="custom" o:connectlocs="9,19;0,9;0,0" o:connectangles="0,0,0"/>
                        </v:shape>
                        <v:shape id="Freeform 2732" o:spid="_x0000_s1284" style="position:absolute;left:5808;top:910;width:38;height:10;visibility:visible;mso-wrap-style:square;v-text-anchor:top" coordsize="11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" path="m114,l86,29,,29e" filled="f" strokecolor="#212830" strokeweight=".5pt">
                          <v:path arrowok="t" o:connecttype="custom" o:connectlocs="38,0;29,10;0,10" o:connectangles="0,0,0"/>
                        </v:shape>
                        <v:line id="Line 2733" o:spid="_x0000_s1285" style="position:absolute;visibility:visible;mso-wrap-style:square" from="5837,854" to="584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" strokecolor="#212830" strokeweight=".5pt"/>
                        <v:line id="Line 2734" o:spid="_x0000_s1286" style="position:absolute;visibility:visible;mso-wrap-style:square" from="5837,806" to="583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" strokecolor="#212830" strokeweight=".5pt"/>
                        <v:line id="Line 2735" o:spid="_x0000_s1287" style="position:absolute;visibility:visible;mso-wrap-style:square" from="5827,797" to="583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" strokecolor="#212830" strokeweight=".5pt"/>
                        <v:line id="Line 2736" o:spid="_x0000_s1288" style="position:absolute;flip:y;visibility:visible;mso-wrap-style:square" from="5855,816" to="586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" strokecolor="#212830" strokeweight=".5pt"/>
                        <v:line id="Line 2737" o:spid="_x0000_s1289" style="position:absolute;flip:y;visibility:visible;mso-wrap-style:square" from="5827,825" to="5855,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" strokecolor="#212830" strokeweight=".5pt"/>
                        <v:line id="Line 2738" o:spid="_x0000_s1290" style="position:absolute;visibility:visible;mso-wrap-style:square" from="5799,835" to="5827,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" strokecolor="#212830" strokeweight=".5pt"/>
                        <v:line id="Line 2739" o:spid="_x0000_s1291" style="position:absolute;visibility:visible;mso-wrap-style:square" from="5789,825" to="5799,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" strokecolor="#212830" strokeweight=".5pt"/>
                        <v:line id="Line 2740" o:spid="_x0000_s1292" style="position:absolute;flip:y;visibility:visible;mso-wrap-style:square" from="5761,892" to="5770,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" strokecolor="#212830" strokeweight=".5pt"/>
                        <v:line id="Line 2741" o:spid="_x0000_s1293" style="position:absolute;visibility:visible;mso-wrap-style:square" from="5751,910" to="5761,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" strokecolor="#212830" strokeweight=".5pt"/>
                        <v:shape id="Freeform 2742" o:spid="_x0000_s1294" style="position:absolute;left:5751;top:816;width:10;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" path="m29,l,113,,283e" filled="f" strokecolor="#212830" strokeweight=".5pt">
                          <v:path arrowok="t" o:connecttype="custom" o:connectlocs="10,0;0,38;0,94" o:connectangles="0,0,0"/>
                        </v:shape>
                        <v:line id="Line 2743" o:spid="_x0000_s1295" style="position:absolute;visibility:visible;mso-wrap-style:square" from="5751,806" to="5761,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" strokecolor="#212830" strokeweight=".5pt"/>
                        <v:line id="Line 2744" o:spid="_x0000_s1296" style="position:absolute;visibility:visible;mso-wrap-style:square" from="5922,901" to="5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" strokecolor="#212830" strokeweight=".5pt"/>
                        <v:line id="Line 2745" o:spid="_x0000_s1297" style="position:absolute;visibility:visible;mso-wrap-style:square" from="6101,797" to="6120,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" strokecolor="#212830" strokeweight=".5pt"/>
                        <v:shape id="Freeform 2746" o:spid="_x0000_s1298" style="position:absolute;left:6101;top:892;width:94;height:18;visibility:visible;mso-wrap-style:square;v-text-anchor:top" coordsize="28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" path="m,56r284,l284,e" filled="f" strokecolor="#212830" strokeweight=".5pt">
                          <v:path arrowok="t" o:connecttype="custom" o:connectlocs="0,18;94,18;94,0" o:connectangles="0,0,0"/>
                        </v:shape>
                        <v:line id="Line 2747" o:spid="_x0000_s1299" style="position:absolute;visibility:visible;mso-wrap-style:square" from="6110,797" to="6110,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" strokecolor="#212830" strokeweight=".5pt"/>
                        <v:shape id="Freeform 2748" o:spid="_x0000_s1300" style="position:absolute;left:6252;top:854;width:19;height:9;visibility:visible;mso-wrap-style:square;v-text-anchor:top" coordsize="5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" path="m56,l28,28,,28e" filled="f" strokecolor="#212830" strokeweight=".5pt">
                          <v:path arrowok="t" o:connecttype="custom" o:connectlocs="19,0;10,9;0,9" o:connectangles="0,0,0"/>
                        </v:shape>
                        <v:line id="Line 2749" o:spid="_x0000_s1301" style="position:absolute;flip:x;visibility:visible;mso-wrap-style:square" from="6271,835" to="628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" strokecolor="#212830" strokeweight=".5pt"/>
                        <v:shape id="Freeform 2750" o:spid="_x0000_s1302" style="position:absolute;left:6365;top:788;width:19;height:75;visibility:visible;mso-wrap-style:square;v-text-anchor:top" coordsize="57,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" path="m57,r,226l,226e" filled="f" strokecolor="#212830" strokeweight=".5pt">
                          <v:path arrowok="t" o:connecttype="custom" o:connectlocs="19,0;19,75;0,75" o:connectangles="0,0,0"/>
                        </v:shape>
                        <v:line id="Line 2751" o:spid="_x0000_s1303" style="position:absolute;visibility:visible;mso-wrap-style:square" from="6356,797" to="635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" strokecolor="#212830" strokeweight=".5pt"/>
                        <v:line id="Line 2752" o:spid="_x0000_s1304" style="position:absolute;visibility:visible;mso-wrap-style:square" from="6318,873" to="6318,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" strokecolor="#212830" strokeweight=".5pt"/>
                        <v:line id="Line 2753" o:spid="_x0000_s1305" style="position:absolute;visibility:visible;mso-wrap-style:square" from="6309,797" to="630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" strokecolor="#212830" strokeweight=".5pt"/>
                        <v:line id="Line 2754" o:spid="_x0000_s1306" style="position:absolute;visibility:visible;mso-wrap-style:square" from="6280,797" to="6280,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" strokecolor="#212830" strokeweight=".5pt"/>
                        <v:line id="Line 2755" o:spid="_x0000_s1307" style="position:absolute;visibility:visible;mso-wrap-style:square" from="6252,929" to="6384,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" strokecolor="#212830" strokeweight=".5pt"/>
                        <v:line id="Line 2756" o:spid="_x0000_s1308" style="position:absolute;visibility:visible;mso-wrap-style:square" from="6271,892" to="6365,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" strokecolor="#212830" strokeweight=".5pt"/>
                        <v:line id="Line 2757" o:spid="_x0000_s1309" style="position:absolute;visibility:visible;mso-wrap-style:square" from="6252,825" to="6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" strokecolor="#212830" strokeweight=".5pt"/>
                        <v:line id="Line 2758" o:spid="_x0000_s1310" style="position:absolute;visibility:visible;mso-wrap-style:square" from="6261,797" to="632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" strokecolor="#212830" strokeweight=".5pt"/>
                        <v:shape id="Freeform 2759" o:spid="_x0000_s1311" style="position:absolute;left:6516;top:797;width:38;height:104;visibility:visible;mso-wrap-style:square;v-text-anchor:top" coordsize="114,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" path="m,l114,r,57l85,113,57,142r57,56l114,284,85,312r-28,e" filled="f" strokecolor="#212830" strokeweight=".5pt">
                          <v:path arrowok="t" o:connecttype="custom" o:connectlocs="0,0;38,0;38,19;28,38;19,47;38,66;38,95;28,104;19,104" o:connectangles="0,0,0,0,0,0,0,0,0"/>
                        </v:shape>
                        <v:line id="Line 2760" o:spid="_x0000_s1312" style="position:absolute;visibility:visible;mso-wrap-style:square" from="6431,806" to="6488,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" strokecolor="#212830" strokeweight=".5pt"/>
                        <v:line id="Line 2761" o:spid="_x0000_s1313" style="position:absolute;visibility:visible;mso-wrap-style:square" from="6422,854" to="6497,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" strokecolor="#212830" strokeweight=".5pt"/>
                        <v:rect id="Rectangle 2762" o:spid="_x0000_s1314" style="position:absolute;left:6431;top:882;width:57;height: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" filled="f" strokecolor="#212830" strokeweight=".5pt"/>
                        <v:line id="Line 2763" o:spid="_x0000_s1315" style="position:absolute;visibility:visible;mso-wrap-style:square" from="6459,788" to="6459,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" strokecolor="#212830" strokeweight=".5pt"/>
                        <v:line id="Line 2764" o:spid="_x0000_s1316" style="position:absolute;visibility:visible;mso-wrap-style:square" from="6516,797" to="6516,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" strokecolor="#212830" strokeweight=".5pt"/>
                        <v:line id="Line 2765" o:spid="_x0000_s1317" style="position:absolute;visibility:visible;mso-wrap-style:square" from="6440,825" to="6450,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" strokecolor="#212830" strokeweight=".5pt"/>
                        <v:line id="Line 2766" o:spid="_x0000_s1318" style="position:absolute;flip:x;visibility:visible;mso-wrap-style:square" from="6469,825" to="647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" strokecolor="#212830" strokeweight=".5pt"/>
                        <v:line id="Line 2767" o:spid="_x0000_s1319" style="position:absolute;visibility:visible;mso-wrap-style:square" from="6592,816" to="663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" strokecolor="#212830" strokeweight=".5pt"/>
                        <v:line id="Line 2768" o:spid="_x0000_s1320" style="position:absolute;visibility:visible;mso-wrap-style:square" from="6658,825" to="6724,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" strokecolor="#212830" strokeweight=".5pt"/>
                        <v:shape id="Freeform 2769" o:spid="_x0000_s1321" style="position:absolute;left:6686;top:788;width:19;height:141;visibility:visible;mso-wrap-style:square;v-text-anchor:top" coordsize="5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" path="m,425r57,l57,e" filled="f" strokecolor="#212830" strokeweight=".5pt">
                          <v:path arrowok="t" o:connecttype="custom" o:connectlocs="0,141;19,141;19,0" o:connectangles="0,0,0"/>
                        </v:shape>
                        <v:line id="Line 2770" o:spid="_x0000_s1322" style="position:absolute;visibility:visible;mso-wrap-style:square" from="6620,788" to="66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" strokecolor="#212830" strokeweight=".5pt"/>
                        <v:line id="Line 2771" o:spid="_x0000_s1323" style="position:absolute;flip:x;visibility:visible;mso-wrap-style:square" from="6592,816" to="6620,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" strokecolor="#212830" strokeweight=".5pt"/>
                        <v:line id="Line 2772" o:spid="_x0000_s1324" style="position:absolute;visibility:visible;mso-wrap-style:square" from="6620,816" to="6639,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" strokecolor="#212830" strokeweight=".5pt"/>
                        <v:shape id="Freeform 2773" o:spid="_x0000_s1325" style="position:absolute;left:6648;top:825;width:57;height:85;visibility:visible;mso-wrap-style:square;v-text-anchor:top" coordsize="170,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" path="m170,l113,113,85,170,,255e" filled="f" strokecolor="#212830" strokeweight=".5pt">
                          <v:path arrowok="t" o:connecttype="custom" o:connectlocs="57,0;38,38;28,57;0,85" o:connectangles="0,0,0,0"/>
                        </v:shape>
                        <v:shape id="Freeform 2774" o:spid="_x0000_s1326" style="position:absolute;left:6809;top:910;width:56;height:10;visibility:visible;mso-wrap-style:square;v-text-anchor:top" coordsize="17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" path="m,29r142,l170,e" filled="f" strokecolor="#212830" strokeweight=".5pt">
                          <v:path arrowok="t" o:connecttype="custom" o:connectlocs="0,10;47,10;56,0" o:connectangles="0,0,0"/>
                        </v:shape>
                        <v:shape id="Freeform 2775" o:spid="_x0000_s1327" style="position:absolute;left:6771;top:806;width:75;height:19;visibility:visible;mso-wrap-style:square;v-text-anchor:top" coordsize="225,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" path="m,29l28,57r84,l197,29,225,e" filled="f" strokecolor="#212830" strokeweight=".5pt">
                          <v:path arrowok="t" o:connecttype="custom" o:connectlocs="0,10;9,19;37,19;66,10;75,0" o:connectangles="0,0,0,0,0"/>
                        </v:shape>
                        <v:shape id="Freeform 2776" o:spid="_x0000_s1328" style="position:absolute;left:6771;top:797;width:66;height:95;visibility:visible;mso-wrap-style:square;v-text-anchor:top" coordsize="19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" path="m112,r28,28l,227,83,170r57,-28l169,142r28,28l197,284e" filled="f" strokecolor="#212830" strokeweight=".5pt">
                          <v:path arrowok="t" o:connecttype="custom" o:connectlocs="38,0;47,9;0,76;28,57;47,48;57,48;66,57;66,95" o:connectangles="0,0,0,0,0,0,0,0"/>
                        </v:shape>
                        <v:shape id="Freeform 2777" o:spid="_x0000_s1329" style="position:absolute;left:6799;top:835;width:76;height:85;visibility:visible;mso-wrap-style:square;v-text-anchor:top" coordsize="227,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" path="m199,r28,29l142,85,57,114,,171r,56l29,256e" filled="f" strokecolor="#212830" strokeweight=".5pt">
                          <v:path arrowok="t" o:connecttype="custom" o:connectlocs="67,0;76,10;48,28;19,38;0,57;0,75;10,85" o:connectangles="0,0,0,0,0,0,0"/>
                        </v:shape>
                        <v:rect id="Rectangle 2778" o:spid="_x0000_s1330" style="position:absolute;left:6979;top:835;width:75;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" filled="f" strokecolor="#212830" strokeweight=".5pt"/>
                        <v:line id="Line 2779" o:spid="_x0000_s1331" style="position:absolute;visibility:visible;mso-wrap-style:square" from="6950,844" to="695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" strokecolor="#212830" strokeweight=".5pt"/>
                        <v:shape id="Freeform 2780" o:spid="_x0000_s1332" style="position:absolute;left:6931;top:788;width:29;height:56;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" path="m85,r,56l57,113,,170e" filled="f" strokecolor="#212830" strokeweight=".5pt">
                          <v:path arrowok="t" o:connecttype="custom" o:connectlocs="29,0;29,18;19,37;0,56" o:connectangles="0,0,0,0"/>
                        </v:shape>
                        <v:line id="Line 2781" o:spid="_x0000_s1333" style="position:absolute;visibility:visible;mso-wrap-style:square" from="6950,825" to="6950,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" strokecolor="#212830" strokeweight=".5pt"/>
                        <v:shape id="Freeform 2782" o:spid="_x0000_s1334" style="position:absolute;left:6969;top:882;width:47;height:47;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" path="m141,l85,85,28,142,,142e" filled="f" strokecolor="#212830" strokeweight=".5pt">
                          <v:path arrowok="t" o:connecttype="custom" o:connectlocs="47,0;28,28;9,47;0,47" o:connectangles="0,0,0,0"/>
                        </v:shape>
                        <v:shape id="Freeform 2783" o:spid="_x0000_s1335" style="position:absolute;left:6988;top:892;width:76;height:37;visibility:visible;mso-wrap-style:square;v-text-anchor:top" coordsize="22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" path="m,l85,85r86,28l227,113e" filled="f" strokecolor="#212830" strokeweight=".5pt">
                          <v:path arrowok="t" o:connecttype="custom" o:connectlocs="0,0;28,28;57,37;76,37" o:connectangles="0,0,0,0"/>
                        </v:shape>
                        <v:line id="Line 2784" o:spid="_x0000_s1336" style="position:absolute;visibility:visible;mso-wrap-style:square" from="7016,788" to="7016,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" strokecolor="#212830" strokeweight=".5pt"/>
                        <v:line id="Line 2785" o:spid="_x0000_s1337" style="position:absolute;visibility:visible;mso-wrap-style:square" from="6969,806" to="706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" strokecolor="#212830" strokeweight=".5pt"/>
                        <v:line id="Line 2786" o:spid="_x0000_s1338" style="position:absolute;flip:x;visibility:visible;mso-wrap-style:square" from="7102,901" to="7120,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" strokecolor="#212830" strokeweight=".5pt"/>
                        <v:shape id="Freeform 2787" o:spid="_x0000_s1339" style="position:absolute;left:7205;top:797;width:19;height:132;visibility:visible;mso-wrap-style:square;v-text-anchor:top" coordsize="57,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" path="m57,r,397l,397e" filled="f" strokecolor="#212830" strokeweight=".5pt">
                          <v:path arrowok="t" o:connecttype="custom" o:connectlocs="19,0;19,132;0,132" o:connectangles="0,0,0"/>
                        </v:shape>
                        <v:line id="Line 2788" o:spid="_x0000_s1340" style="position:absolute;visibility:visible;mso-wrap-style:square" from="7167,797" to="7167,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" strokecolor="#212830" strokeweight=".5pt"/>
                        <v:line id="Line 2789" o:spid="_x0000_s1341" style="position:absolute;visibility:visible;mso-wrap-style:square" from="7120,797" to="7120,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" strokecolor="#212830" strokeweight=".5pt"/>
                        <v:line id="Line 2790" o:spid="_x0000_s1342" style="position:absolute;visibility:visible;mso-wrap-style:square" from="7120,873" to="722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" strokecolor="#212830" strokeweight=".5pt"/>
                        <v:line id="Line 2791" o:spid="_x0000_s1343" style="position:absolute;visibility:visible;mso-wrap-style:square" from="7120,835" to="7224,8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hq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" strokecolor="#212830" strokeweight=".5pt"/>
                        <v:line id="Line 2792" o:spid="_x0000_s1344" style="position:absolute;visibility:visible;mso-wrap-style:square" from="7120,797" to="7224,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" strokecolor="#212830" strokeweight=".5pt"/>
                        <v:shape id="Freeform 2793" o:spid="_x0000_s1345" style="position:absolute;left:7300;top:873;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" path="m,l28,28r113,e" filled="f" strokecolor="#212830" strokeweight=".5pt">
                          <v:path arrowok="t" o:connecttype="custom" o:connectlocs="0,0;9,9;47,9" o:connectangles="0,0,0"/>
                        </v:shape>
                        <v:shape id="Freeform 2794" o:spid="_x0000_s1346" style="position:absolute;left:7300;top:854;width:47;height:9;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" path="m,28l28,,141,e" filled="f" strokecolor="#212830" strokeweight=".5pt">
                          <v:path arrowok="t" o:connecttype="custom" o:connectlocs="0,9;9,0;47,0" o:connectangles="0,0,0"/>
                        </v:shape>
                        <v:line id="Line 2795" o:spid="_x0000_s1347" style="position:absolute;flip:x;visibility:visible;mso-wrap-style:square" from="7300,920" to="7309,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" strokecolor="#212830" strokeweight=".5pt"/>
                        <v:line id="Line 2796" o:spid="_x0000_s1348" style="position:absolute;flip:x;visibility:visible;mso-wrap-style:square" from="7309,910" to="732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" strokecolor="#212830" strokeweight=".5pt"/>
                        <v:line id="Line 2797" o:spid="_x0000_s1349" style="position:absolute;flip:x;visibility:visible;mso-wrap-style:square" from="7328,892" to="7347,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" strokecolor="#212830" strokeweight=".5pt"/>
                        <v:line id="Line 2798" o:spid="_x0000_s1350" style="position:absolute;visibility:visible;mso-wrap-style:square" from="7347,806" to="734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" strokecolor="#212830" strokeweight=".5pt"/>
                        <v:line id="Line 2799" o:spid="_x0000_s1351" style="position:absolute;visibility:visible;mso-wrap-style:square" from="7337,797" to="7347,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" strokecolor="#212830" strokeweight=".5pt"/>
                        <v:line id="Line 2800" o:spid="_x0000_s1352" style="position:absolute;visibility:visible;mso-wrap-style:square" from="7328,797" to="733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" strokecolor="#212830" strokeweight=".5pt"/>
                        <v:line id="Line 2801" o:spid="_x0000_s1353" style="position:absolute;visibility:visible;mso-wrap-style:square" from="7375,816" to="7394,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j63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" strokecolor="#212830" strokeweight=".5pt"/>
                        <v:line id="Line 2802" o:spid="_x0000_s1354" style="position:absolute;flip:y;visibility:visible;mso-wrap-style:square" from="7337,816" to="7375,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" strokecolor="#212830" strokeweight=".5pt"/>
                        <v:line id="Line 2803" o:spid="_x0000_s1355" style="position:absolute;visibility:visible;mso-wrap-style:square" from="7281,825" to="7337,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" strokecolor="#212830" strokeweight=".5pt"/>
                        <v:line id="Line 2804" o:spid="_x0000_s1356" style="position:absolute;visibility:visible;mso-wrap-style:square" from="7271,816" to="7281,8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" strokecolor="#212830" strokeweight=".5pt"/>
                        <v:line id="Line 2805" o:spid="_x0000_s1357" style="position:absolute;visibility:visible;mso-wrap-style:square" from="7300,863" to="7300,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" strokecolor="#212830" strokeweight=".5pt"/>
                        <v:line id="Line 2806" o:spid="_x0000_s1358" style="position:absolute;visibility:visible;mso-wrap-style:square" from="7526,910" to="7526,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" strokecolor="#212830" strokeweight=".5pt"/>
                        <v:line id="Line 2807" o:spid="_x0000_s1359" style="position:absolute;visibility:visible;mso-wrap-style:square" from="7526,901" to="7526,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" strokecolor="#212830" strokeweight=".5pt"/>
                        <v:line id="Line 2808" o:spid="_x0000_s1360" style="position:absolute;visibility:visible;mso-wrap-style:square" from="7517,892" to="7526,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" strokecolor="#212830" strokeweight=".5pt"/>
                        <v:line id="Line 2809" o:spid="_x0000_s1361" style="position:absolute;visibility:visible;mso-wrap-style:square" from="7498,892" to="7517,8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" strokecolor="#212830" strokeweight=".5pt"/>
                        <v:line id="Line 2810" o:spid="_x0000_s1362" style="position:absolute;flip:y;visibility:visible;mso-wrap-style:square" from="7489,892" to="749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" strokecolor="#212830" strokeweight=".5pt"/>
                        <v:line id="Line 2811" o:spid="_x0000_s1363" style="position:absolute;flip:y;visibility:visible;mso-wrap-style:square" from="7489,901" to="7489,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" strokecolor="#212830" strokeweight=".5pt"/>
                        <v:line id="Line 2812" o:spid="_x0000_s1364" style="position:absolute;flip:x y;visibility:visible;mso-wrap-style:square" from="7489,910" to="7498,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" strokecolor="#212830" strokeweight=".5pt"/>
                        <v:line id="Line 2813" o:spid="_x0000_s1365" style="position:absolute;flip:x;visibility:visible;mso-wrap-style:square" from="7498,920" to="7535,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" strokecolor="#212830" strokeweight=".5pt"/>
                        <v:line id="Line 2814" o:spid="_x0000_s1366" style="position:absolute;flip:x;visibility:visible;mso-wrap-style:square" from="7535,901" to="7554,9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" strokecolor="#212830" strokeweight=".5pt"/>
                        <v:line id="Line 2815" o:spid="_x0000_s1367" style="position:absolute;visibility:visible;mso-wrap-style:square" from="7554,873" to="7554,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" strokecolor="#212830" strokeweight=".5pt"/>
                        <v:line id="Line 2816" o:spid="_x0000_s1368" style="position:absolute;visibility:visible;mso-wrap-style:square" from="7535,854" to="7554,8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" strokecolor="#212830" strokeweight=".5pt"/>
                        <v:line id="Line 2817" o:spid="_x0000_s1369" style="position:absolute;visibility:visible;mso-wrap-style:square" from="7507,854" to="7535,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" strokecolor="#212830" strokeweight=".5pt"/>
                        <v:line id="Line 2818" o:spid="_x0000_s1370" style="position:absolute;flip:y;visibility:visible;mso-wrap-style:square" from="7460,854" to="7507,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" strokecolor="#212830" strokeweight=".5pt"/>
                        <v:line id="Line 2819" o:spid="_x0000_s1371" style="position:absolute;flip:x;visibility:visible;mso-wrap-style:square" from="7460,806" to="7535,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" strokecolor="#212830" strokeweight=".5pt"/>
                        <v:line id="Line 2820" o:spid="_x0000_s1372" style="position:absolute;visibility:visible;mso-wrap-style:square" from="7507,806" to="7535,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" strokecolor="#212830" strokeweight=".5pt"/>
                        <v:line id="Line 2821" o:spid="_x0000_s1373" style="position:absolute;flip:y;visibility:visible;mso-wrap-style:square" from="7479,806" to="7507,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" strokecolor="#212830" strokeweight=".5pt"/>
                        <v:line id="Line 2822" o:spid="_x0000_s1374" style="position:absolute;visibility:visible;mso-wrap-style:square" from="7470,806" to="7479,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" strokecolor="#212830" strokeweight=".5pt"/>
                        <v:rect id="Rectangle 2823" o:spid="_x0000_s1375" style="position:absolute;left:5470;top:679;width:76;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" filled="f" strokecolor="#212830" strokeweight=".5pt"/>
                        <v:rect id="Rectangle 2824" o:spid="_x0000_s1376" style="position:absolute;left:5480;top:622;width:56;height: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" filled="f" strokecolor="#212830" strokeweight=".5pt"/>
                        <v:line id="Line 2825" o:spid="_x0000_s1377" style="position:absolute;visibility:visible;mso-wrap-style:square" from="5508,679" to="550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" strokecolor="#212830" strokeweight=".5pt"/>
                        <v:line id="Line 2826" o:spid="_x0000_s1378" style="position:absolute;visibility:visible;mso-wrap-style:square" from="5451,622" to="5451,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" strokecolor="#212830" strokeweight=".5pt"/>
                        <v:line id="Line 2827" o:spid="_x0000_s1379" style="position:absolute;visibility:visible;mso-wrap-style:square" from="5433,594" to="5433,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" strokecolor="#212830" strokeweight=".5pt"/>
                        <v:line id="Line 2828" o:spid="_x0000_s1380" style="position:absolute;visibility:visible;mso-wrap-style:square" from="5414,622" to="5414,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" strokecolor="#212830" strokeweight=".5pt"/>
                        <v:line id="Line 2829" o:spid="_x0000_s1381" style="position:absolute;visibility:visible;mso-wrap-style:square" from="5470,708" to="554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" strokecolor="#212830" strokeweight=".5pt"/>
                        <v:line id="Line 2830" o:spid="_x0000_s1382" style="position:absolute;visibility:visible;mso-wrap-style:square" from="5414,622" to="5451,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" strokecolor="#212830" strokeweight=".5pt"/>
                        <v:line id="Line 2831" o:spid="_x0000_s1383" style="position:absolute;visibility:visible;mso-wrap-style:square" from="5470,604" to="5546,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" strokecolor="#212830" strokeweight=".5pt"/>
                        <v:line id="Line 2832" o:spid="_x0000_s1384" style="position:absolute;visibility:visible;mso-wrap-style:square" from="5584,632" to="571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" strokecolor="#212830" strokeweight=".5pt"/>
                        <v:line id="Line 2833" o:spid="_x0000_s1385" style="position:absolute;visibility:visible;mso-wrap-style:square" from="5649,594" to="5649,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" strokecolor="#212830" strokeweight=".5pt"/>
                        <v:shape id="Freeform 2834" o:spid="_x0000_s1386" style="position:absolute;left:5584;top:641;width:65;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" path="m197,l114,114,,227e" filled="f" strokecolor="#212830" strokeweight=".5pt">
                          <v:path arrowok="t" o:connecttype="custom" o:connectlocs="65,0;38,38;0,76" o:connectangles="0,0,0"/>
                        </v:shape>
                        <v:shape id="Freeform 2835" o:spid="_x0000_s1387" style="position:absolute;left:5649;top:641;width:67;height:76;visibility:visible;mso-wrap-style:square;v-text-anchor:top" coordsize="19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" path="m,l85,114,199,227e" filled="f" strokecolor="#212830" strokeweight=".5pt">
                          <v:path arrowok="t" o:connecttype="custom" o:connectlocs="0,0;29,38;67,76" o:connectangles="0,0,0"/>
                        </v:shape>
                        <v:shape id="Freeform 2836" o:spid="_x0000_s1388" style="position:absolute;left:5801;top:717;width:66;height:9;visibility:visible;mso-wrap-style:square;v-text-anchor:top" coordsize="198,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" path="m,28r170,l198,e" filled="f" strokecolor="#212830" strokeweight=".5pt">
                          <v:path arrowok="t" o:connecttype="custom" o:connectlocs="0,9;57,9;66,0" o:connectangles="0,0,0"/>
                        </v:shape>
                        <v:shape id="Freeform 2837" o:spid="_x0000_s1389" style="position:absolute;left:5772;top:689;width:29;height:37;visibility:visible;mso-wrap-style:square;v-text-anchor:top" coordsize="8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" path="m,l,57,28,85r57,28e" filled="f" strokecolor="#212830" strokeweight=".5pt">
                          <v:path arrowok="t" o:connecttype="custom" o:connectlocs="0,0;0,19;10,28;29,37" o:connectangles="0,0,0,0"/>
                        </v:shape>
                        <v:shape id="Freeform 2838" o:spid="_x0000_s1390" style="position:absolute;left:5791;top:604;width:19;height:56;visibility:visible;mso-wrap-style:square;v-text-anchor:top" coordsize="56,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" path="m,l28,28r,113l56,170e" filled="f" strokecolor="#212830" strokeweight=".5pt">
                          <v:path arrowok="t" o:connecttype="custom" o:connectlocs="0,0;10,9;10,46;19,56" o:connectangles="0,0,0,0"/>
                        </v:shape>
                        <v:shape id="Freeform 2839" o:spid="_x0000_s1391" style="position:absolute;left:5772;top:641;width:85;height:48;visibility:visible;mso-wrap-style:square;v-text-anchor:top" coordsize="25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" path="m255,l227,28r-57,l57,85,,142e" filled="f" strokecolor="#212830" strokeweight=".5pt">
                          <v:path arrowok="t" o:connecttype="custom" o:connectlocs="85,0;76,9;57,9;19,29;0,48" o:connectangles="0,0,0,0,0"/>
                        </v:shape>
                        <v:shape id="Freeform 2840" o:spid="_x0000_s1392" style="position:absolute;left:5980;top:613;width:66;height:104;visibility:visible;mso-wrap-style:square;v-text-anchor:top" coordsize="197,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" path="m,l85,r55,28l197,85r,114l169,255r-29,29l85,312r-57,e" filled="f" strokecolor="#212830" strokeweight=".5pt">
                          <v:path arrowok="t" o:connecttype="custom" o:connectlocs="0,0;28,0;47,9;66,28;66,66;57,85;47,95;28,104;9,104" o:connectangles="0,0,0,0,0,0,0,0,0"/>
                        </v:shape>
                        <v:shape id="Freeform 2841" o:spid="_x0000_s1393" style="position:absolute;left:5952;top:613;width:38;height:95;visibility:visible;mso-wrap-style:square;v-text-anchor:top" coordsize="11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" path="m,284r28,l85,199r28,-86l113,e" filled="f" strokecolor="#212830" strokeweight=".5pt">
                          <v:path arrowok="t" o:connecttype="custom" o:connectlocs="0,95;9,95;29,67;38,38;38,0" o:connectangles="0,0,0,0,0"/>
                        </v:shape>
                        <v:shape id="Freeform 2842" o:spid="_x0000_s1394" style="position:absolute;left:5933;top:660;width:19;height:48;visibility:visible;mso-wrap-style:square;v-text-anchor:top" coordsize="57,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" path="m,l,85r57,57e" filled="f" strokecolor="#212830" strokeweight=".5pt">
                          <v:path arrowok="t" o:connecttype="custom" o:connectlocs="0,0;0,29;19,48" o:connectangles="0,0,0"/>
                        </v:shape>
                        <v:shape id="Freeform 2843" o:spid="_x0000_s1395" style="position:absolute;left:5933;top:61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" path="m,142l28,85,85,28,142,e" filled="f" strokecolor="#212830" strokeweight=".5pt">
                          <v:path arrowok="t" o:connecttype="custom" o:connectlocs="0,47;9,28;28,9;47,0" o:connectangles="0,0,0,0"/>
                        </v:shape>
                        <v:shape id="Freeform 2844" o:spid="_x0000_s1396" style="position:absolute;left:6122;top:679;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" path="m,l28,28r113,e" filled="f" strokecolor="#212830" strokeweight=".5pt">
                          <v:path arrowok="t" o:connecttype="custom" o:connectlocs="0,0;9,10;47,10" o:connectangles="0,0,0"/>
                        </v:shape>
                        <v:shape id="Freeform 2845" o:spid="_x0000_s1397" style="position:absolute;left:6122;top:660;width:47;height:10;visibility:visible;mso-wrap-style:square;v-text-anchor:top" coordsize="14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" path="m,28l28,,141,e" filled="f" strokecolor="#212830" strokeweight=".5pt">
                          <v:path arrowok="t" o:connecttype="custom" o:connectlocs="0,10;9,0;47,0" o:connectangles="0,0,0"/>
                        </v:shape>
                        <v:line id="Line 2846" o:spid="_x0000_s1398" style="position:absolute;flip:x;visibility:visible;mso-wrap-style:square" from="6122,726" to="61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" strokecolor="#212830" strokeweight=".5pt"/>
                        <v:line id="Line 2847" o:spid="_x0000_s1399" style="position:absolute;flip:x;visibility:visible;mso-wrap-style:square" from="6131,717" to="6150,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" strokecolor="#212830" strokeweight=".5pt"/>
                        <v:line id="Line 2848" o:spid="_x0000_s1400" style="position:absolute;flip:x;visibility:visible;mso-wrap-style:square" from="6150,698" to="616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" strokecolor="#212830" strokeweight=".5pt"/>
                        <v:line id="Line 2849" o:spid="_x0000_s1401" style="position:absolute;visibility:visible;mso-wrap-style:square" from="6169,613" to="6169,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" strokecolor="#212830" strokeweight=".5pt"/>
                        <v:line id="Line 2850" o:spid="_x0000_s1402" style="position:absolute;visibility:visible;mso-wrap-style:square" from="6159,604" to="6169,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" strokecolor="#212830" strokeweight=".5pt"/>
                        <v:line id="Line 2851" o:spid="_x0000_s1403" style="position:absolute;visibility:visible;mso-wrap-style:square" from="6150,604" to="6159,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" strokecolor="#212830" strokeweight=".5pt"/>
                        <v:line id="Line 2852" o:spid="_x0000_s1404" style="position:absolute;visibility:visible;mso-wrap-style:square" from="6197,622" to="621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" strokecolor="#212830" strokeweight=".5pt"/>
                        <v:line id="Line 2853" o:spid="_x0000_s1405" style="position:absolute;flip:y;visibility:visible;mso-wrap-style:square" from="6159,622" to="6197,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" strokecolor="#212830" strokeweight=".5pt"/>
                        <v:line id="Line 2854" o:spid="_x0000_s1406" style="position:absolute;visibility:visible;mso-wrap-style:square" from="6103,632" to="6159,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" strokecolor="#212830" strokeweight=".5pt"/>
                        <v:line id="Line 2855" o:spid="_x0000_s1407" style="position:absolute;visibility:visible;mso-wrap-style:square" from="6093,622" to="6103,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" strokecolor="#212830" strokeweight=".5pt"/>
                        <v:line id="Line 2856" o:spid="_x0000_s1408" style="position:absolute;visibility:visible;mso-wrap-style:square" from="6122,670" to="61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" strokecolor="#212830" strokeweight=".5pt"/>
                        <v:shape id="Freeform 2857" o:spid="_x0000_s1409" style="position:absolute;left:6292;top:689;width:56;height:37;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" path="m170,l28,,,28,,57r57,56l170,113e" filled="f" strokecolor="#212830" strokeweight=".5pt">
                          <v:path arrowok="t" o:connecttype="custom" o:connectlocs="56,0;9,0;0,9;0,19;19,37;56,37" o:connectangles="0,0,0,0,0,0"/>
                        </v:shape>
                        <v:line id="Line 2858" o:spid="_x0000_s1410" style="position:absolute;flip:x y;visibility:visible;mso-wrap-style:square" from="6348,689"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" strokecolor="#212830" strokeweight=".5pt"/>
                        <v:line id="Line 2859" o:spid="_x0000_s1411" style="position:absolute;visibility:visible;mso-wrap-style:square" from="6339,641" to="636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" strokecolor="#212830" strokeweight=".5pt"/>
                        <v:line id="Line 2860" o:spid="_x0000_s1412" style="position:absolute;flip:y;visibility:visible;mso-wrap-style:square" from="6367,641" to="6377,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" strokecolor="#212830" strokeweight=".5pt"/>
                        <v:line id="Line 2861" o:spid="_x0000_s1413" style="position:absolute;flip:y;visibility:visible;mso-wrap-style:square" from="6339,651" to="636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" strokecolor="#212830" strokeweight=".5pt"/>
                        <v:line id="Line 2862" o:spid="_x0000_s1414" style="position:absolute;visibility:visible;mso-wrap-style:square" from="6292,660" to="6339,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" strokecolor="#212830" strokeweight=".5pt"/>
                        <v:line id="Line 2863" o:spid="_x0000_s1415" style="position:absolute;visibility:visible;mso-wrap-style:square" from="6320,604" to="633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" strokecolor="#212830" strokeweight=".5pt"/>
                        <v:line id="Line 2864" o:spid="_x0000_s1416" style="position:absolute;visibility:visible;mso-wrap-style:square" from="6311,604" to="6320,6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" strokecolor="#212830" strokeweight=".5pt"/>
                        <v:line id="Line 2865" o:spid="_x0000_s1417" style="position:absolute;visibility:visible;mso-wrap-style:square" from="6282,651" to="6292,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" strokecolor="#212830" strokeweight=".5pt"/>
                        <v:line id="Line 2866" o:spid="_x0000_s1418" style="position:absolute;flip:y;visibility:visible;mso-wrap-style:square" from="6358,613" to="6367,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" strokecolor="#212830" strokeweight=".5pt"/>
                        <v:line id="Line 2867" o:spid="_x0000_s1419" style="position:absolute;flip:y;visibility:visible;mso-wrap-style:square" from="6320,622" to="6358,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" strokecolor="#212830" strokeweight=".5pt"/>
                        <v:line id="Line 2868" o:spid="_x0000_s1420" style="position:absolute;visibility:visible;mso-wrap-style:square" from="6301,632" to="6320,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" strokecolor="#212830" strokeweight=".5pt"/>
                        <v:line id="Line 2869" o:spid="_x0000_s1421" style="position:absolute;visibility:visible;mso-wrap-style:square" from="6292,622" to="6301,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" strokecolor="#212830" strokeweight=".5pt"/>
                        <v:shape id="Freeform 2870" o:spid="_x0000_s1422" style="position:absolute;left:6442;top:604;width:48;height:37;visibility:visible;mso-wrap-style:square;v-text-anchor:top" coordsize="142,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" path="m,l142,r,113l,113e" filled="f" strokecolor="#212830" strokeweight=".5pt">
                          <v:path arrowok="t" o:connecttype="custom" o:connectlocs="0,0;48,0;48,37;0,37" o:connectangles="0,0,0,0"/>
                        </v:shape>
                        <v:shape id="Freeform 2871" o:spid="_x0000_s1423" style="position:absolute;left:6509;top:604;width:47;height:132;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" path="m,l142,r,397l113,397e" filled="f" strokecolor="#212830" strokeweight=".5pt">
                          <v:path arrowok="t" o:connecttype="custom" o:connectlocs="0,0;47,0;47,132;37,132" o:connectangles="0,0,0,0"/>
                        </v:shape>
                        <v:line id="Line 2872" o:spid="_x0000_s1424" style="position:absolute;visibility:visible;mso-wrap-style:square" from="6442,622" to="6490,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" strokecolor="#212830" strokeweight=".5pt"/>
                        <v:line id="Line 2873" o:spid="_x0000_s1425" style="position:absolute;visibility:visible;mso-wrap-style:square" from="6509,622" to="6556,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" strokecolor="#212830" strokeweight=".5pt"/>
                        <v:line id="Line 2874" o:spid="_x0000_s1426" style="position:absolute;visibility:visible;mso-wrap-style:square" from="6509,641" to="655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" strokecolor="#212830" strokeweight=".5pt"/>
                        <v:rect id="Rectangle 2875" o:spid="_x0000_s1427" style="position:absolute;left:6471;top:670;width:56;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" filled="f" strokecolor="#212830" strokeweight=".5pt"/>
                        <v:line id="Line 2876" o:spid="_x0000_s1428" style="position:absolute;visibility:visible;mso-wrap-style:square" from="6471,698" to="6527,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" strokecolor="#212830" strokeweight=".5pt"/>
                      </v:group>
                      <v:group id="Group 3078" o:spid="_x0000_s1429" style="position:absolute;left:14598;top:990;width:32423;height:15843" coordorigin="2299,156" coordsize="5106,2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">
                        <v:line id="Line 2878" o:spid="_x0000_s1430" style="position:absolute;visibility:visible;mso-wrap-style:square" from="6442,604" to="644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" strokecolor="#212830" strokeweight=".5pt"/>
                        <v:line id="Line 2879" o:spid="_x0000_s1431" style="position:absolute;visibility:visible;mso-wrap-style:square" from="6509,604" to="6509,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" strokecolor="#212830" strokeweight=".5pt"/>
                        <v:line id="Line 2880" o:spid="_x0000_s1432" style="position:absolute;visibility:visible;mso-wrap-style:square" from="6716,708" to="672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" strokecolor="#212830" strokeweight=".5pt"/>
                        <v:line id="Line 2881" o:spid="_x0000_s1433" style="position:absolute;visibility:visible;mso-wrap-style:square" from="6698,698" to="6716,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" strokecolor="#212830" strokeweight=".5pt"/>
                        <v:line id="Line 2882" o:spid="_x0000_s1434" style="position:absolute;visibility:visible;mso-wrap-style:square" from="6669,698" to="6698,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" strokecolor="#212830" strokeweight=".5pt"/>
                        <v:line id="Line 2883" o:spid="_x0000_s1435" style="position:absolute;flip:y;visibility:visible;mso-wrap-style:square" from="6660,698" to="666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" strokecolor="#212830" strokeweight=".5pt"/>
                        <v:shape id="Freeform 2884" o:spid="_x0000_s1436" style="position:absolute;left:66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" path="m29,56l,28,,e" filled="f" strokecolor="#212830" strokeweight=".5pt">
                          <v:path arrowok="t" o:connecttype="custom" o:connectlocs="9,18;0,9;0,0" o:connectangles="0,0,0"/>
                        </v:shape>
                        <v:shape id="Freeform 2885" o:spid="_x0000_s1437" style="position:absolute;left:6669;top:717;width:38;height:9;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" path="m113,l85,28,,28e" filled="f" strokecolor="#212830" strokeweight=".5pt">
                          <v:path arrowok="t" o:connecttype="custom" o:connectlocs="38,0;29,9;0,9" o:connectangles="0,0,0"/>
                        </v:shape>
                        <v:line id="Line 2886" o:spid="_x0000_s1438" style="position:absolute;visibility:visible;mso-wrap-style:square" from="6698,660" to="6707,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" strokecolor="#212830" strokeweight=".5pt"/>
                        <v:line id="Line 2887" o:spid="_x0000_s1439" style="position:absolute;visibility:visible;mso-wrap-style:square" from="6698,613" to="6698,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" strokecolor="#212830" strokeweight=".5pt"/>
                        <v:line id="Line 2888" o:spid="_x0000_s1440" style="position:absolute;visibility:visible;mso-wrap-style:square" from="6688,604" to="669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" strokecolor="#212830" strokeweight=".5pt"/>
                        <v:line id="Line 2889" o:spid="_x0000_s1441" style="position:absolute;flip:y;visibility:visible;mso-wrap-style:square" from="6716,622" to="6726,6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" strokecolor="#212830" strokeweight=".5pt"/>
                        <v:line id="Line 2890" o:spid="_x0000_s1442" style="position:absolute;flip:y;visibility:visible;mso-wrap-style:square" from="6688,632" to="6716,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" strokecolor="#212830" strokeweight=".5pt"/>
                        <v:line id="Line 2891" o:spid="_x0000_s1443" style="position:absolute;visibility:visible;mso-wrap-style:square" from="6660,641" to="6688,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" strokecolor="#212830" strokeweight=".5pt"/>
                        <v:line id="Line 2892" o:spid="_x0000_s1444" style="position:absolute;visibility:visible;mso-wrap-style:square" from="6650,632" to="6660,6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" strokecolor="#212830" strokeweight=".5pt"/>
                        <v:line id="Line 2893" o:spid="_x0000_s1445" style="position:absolute;flip:y;visibility:visible;mso-wrap-style:square" from="6622,698" to="6631,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" strokecolor="#212830" strokeweight=".5pt"/>
                        <v:line id="Line 2894" o:spid="_x0000_s1446" style="position:absolute;visibility:visible;mso-wrap-style:square" from="6613,717" to="6622,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" strokecolor="#212830" strokeweight=".5pt"/>
                        <v:shape id="Freeform 2895" o:spid="_x0000_s1447" style="position:absolute;left:6613;top:622;width:9;height:95;visibility:visible;mso-wrap-style:square;v-text-anchor:top" coordsize="28,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" path="m28,l,114,,284e" filled="f" strokecolor="#212830" strokeweight=".5pt">
                          <v:path arrowok="t" o:connecttype="custom" o:connectlocs="9,0;0,38;0,95" o:connectangles="0,0,0"/>
                        </v:shape>
                        <v:line id="Line 2896" o:spid="_x0000_s1448" style="position:absolute;visibility:visible;mso-wrap-style:square" from="6613,613" to="662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" strokecolor="#212830" strokeweight=".5pt"/>
                        <v:line id="Line 2897" o:spid="_x0000_s1449" style="position:absolute;visibility:visible;mso-wrap-style:square" from="6839,622" to="6905,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" strokecolor="#212830" strokeweight=".5pt"/>
                        <v:line id="Line 2898" o:spid="_x0000_s1450" style="position:absolute;visibility:visible;mso-wrap-style:square" from="6858,660" to="6896,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" strokecolor="#212830" strokeweight=".5pt"/>
                        <v:line id="Line 2899" o:spid="_x0000_s1451" style="position:absolute;visibility:visible;mso-wrap-style:square" from="6858,698" to="6896,6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" strokecolor="#212830" strokeweight=".5pt"/>
                        <v:line id="Line 2900" o:spid="_x0000_s1452" style="position:absolute;visibility:visible;mso-wrap-style:square" from="6792,651" to="6792,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" strokecolor="#212830" strokeweight=".5pt"/>
                        <v:line id="Line 2901" o:spid="_x0000_s1453" style="position:absolute;visibility:visible;mso-wrap-style:square" from="6858,622" to="6858,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" strokecolor="#212830" strokeweight=".5pt"/>
                        <v:shape id="Freeform 2902" o:spid="_x0000_s1454" style="position:absolute;left:6773;top:594;width:28;height:57;visibility:visible;mso-wrap-style:square;v-text-anchor:top" coordsize="85,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" path="m85,r,57l57,114,,170e" filled="f" strokecolor="#212830" strokeweight=".5pt">
                          <v:path arrowok="t" o:connecttype="custom" o:connectlocs="28,0;28,19;19,38;0,57" o:connectangles="0,0,0,0"/>
                        </v:shape>
                        <v:line id="Line 2903" o:spid="_x0000_s1455" style="position:absolute;visibility:visible;mso-wrap-style:square" from="6792,632" to="679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" strokecolor="#212830" strokeweight=".5pt"/>
                        <v:line id="Line 2904" o:spid="_x0000_s1456" style="position:absolute;flip:x;visibility:visible;mso-wrap-style:square" from="6829,594" to="6848,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" strokecolor="#212830" strokeweight=".5pt"/>
                        <v:line id="Line 2905" o:spid="_x0000_s1457" style="position:absolute;flip:x;visibility:visible;mso-wrap-style:square" from="6990,726" to="7009,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" strokecolor="#212830" strokeweight=".5pt"/>
                        <v:line id="Line 2906" o:spid="_x0000_s1458" style="position:absolute;flip:x;visibility:visible;mso-wrap-style:square" from="7009,717" to="7037,7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" strokecolor="#212830" strokeweight=".5pt"/>
                        <v:line id="Line 2907" o:spid="_x0000_s1459" style="position:absolute;flip:x;visibility:visible;mso-wrap-style:square" from="7037,698" to="7056,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" strokecolor="#212830" strokeweight=".5pt"/>
                        <v:shape id="Freeform 2908" o:spid="_x0000_s1460" style="position:absolute;left:7037;top:660;width:19;height:38;visibility:visible;mso-wrap-style:square;v-text-anchor:top" coordsize="57,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" path="m,l57,57r,56e" filled="f" strokecolor="#212830" strokeweight=".5pt">
                          <v:path arrowok="t" o:connecttype="custom" o:connectlocs="0,0;19,19;19,38" o:connectangles="0,0,0"/>
                        </v:shape>
                        <v:line id="Line 2909" o:spid="_x0000_s1461" style="position:absolute;visibility:visible;mso-wrap-style:square" from="7009,660" to="7037,6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" strokecolor="#212830" strokeweight=".5pt"/>
                        <v:line id="Line 2910" o:spid="_x0000_s1462" style="position:absolute;flip:y;visibility:visible;mso-wrap-style:square" from="6990,660" to="7009,6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" strokecolor="#212830" strokeweight=".5pt"/>
                        <v:line id="Line 2911" o:spid="_x0000_s1463" style="position:absolute;flip:y;visibility:visible;mso-wrap-style:square" from="6971,670" to="699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" strokecolor="#212830" strokeweight=".5pt"/>
                        <v:line id="Line 2912" o:spid="_x0000_s1464" style="position:absolute;flip:y;visibility:visible;mso-wrap-style:square" from="6971,641" to="698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" strokecolor="#212830" strokeweight=".5pt"/>
                        <v:line id="Line 2913" o:spid="_x0000_s1465" style="position:absolute;flip:x;visibility:visible;mso-wrap-style:square" from="7009,613" to="7018,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" strokecolor="#212830" strokeweight=".5pt"/>
                        <v:line id="Line 2914" o:spid="_x0000_s1466" style="position:absolute;visibility:visible;mso-wrap-style:square" from="6990,613" to="7018,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" strokecolor="#212830" strokeweight=".5pt"/>
                        <v:line id="Line 2915" o:spid="_x0000_s1467" style="position:absolute;visibility:visible;mso-wrap-style:square" from="6981,604" to="6990,6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" strokecolor="#212830" strokeweight=".5pt"/>
                        <v:line id="Line 2916" o:spid="_x0000_s1468" style="position:absolute;visibility:visible;mso-wrap-style:square" from="6971,651" to="6971,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" strokecolor="#212830" strokeweight=".5pt"/>
                        <v:shape id="Freeform 2917" o:spid="_x0000_s1469" style="position:absolute;left:7169;top:660;width:38;height:66;visibility:visible;mso-wrap-style:square;v-text-anchor:top" coordsize="113,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" path="m,198r85,l113,170r,-113l85,e" filled="f" strokecolor="#212830" strokeweight=".5pt">
                          <v:path arrowok="t" o:connecttype="custom" o:connectlocs="0,66;29,66;38,57;38,19;29,0" o:connectangles="0,0,0,0,0"/>
                        </v:shape>
                        <v:shape id="Freeform 2918" o:spid="_x0000_s1470" style="position:absolute;left:7160;top:708;width:9;height:18;visibility:visible;mso-wrap-style:square;v-text-anchor:top" coordsize="2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" path="m,l,28,29,56e" filled="f" strokecolor="#212830" strokeweight=".5pt">
                          <v:path arrowok="t" o:connecttype="custom" o:connectlocs="0,0;0,9;9,18" o:connectangles="0,0,0"/>
                        </v:shape>
                        <v:shape id="Freeform 2919" o:spid="_x0000_s1471" style="position:absolute;left:7113;top:613;width:66;height:19;visibility:visible;mso-wrap-style:square;v-text-anchor:top" coordsize="19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" path="m,28l27,57,169,28,197,e" filled="f" strokecolor="#212830" strokeweight=".5pt">
                          <v:path arrowok="t" o:connecttype="custom" o:connectlocs="0,9;9,19;57,9;66,0" o:connectangles="0,0,0,0"/>
                        </v:shape>
                        <v:shape id="Freeform 2920" o:spid="_x0000_s1472" style="position:absolute;left:7113;top:604;width:37;height:94;visibility:visible;mso-wrap-style:square;v-text-anchor:top" coordsize="11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" path="m84,r28,28l84,141,55,198,,283e" filled="f" strokecolor="#212830" strokeweight=".5pt">
                          <v:path arrowok="t" o:connecttype="custom" o:connectlocs="28,0;37,9;28,47;18,66;0,94" o:connectangles="0,0,0,0,0"/>
                        </v:shape>
                        <v:shape id="Freeform 2921" o:spid="_x0000_s1473" style="position:absolute;left:7198;top:632;width:37;height:19;visibility:visible;mso-wrap-style:square;v-text-anchor:top" coordsize="11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" path="m,l57,r56,28l57,56e" filled="f" strokecolor="#212830" strokeweight=".5pt">
                          <v:path arrowok="t" o:connecttype="custom" o:connectlocs="0,0;19,0;37,10;19,19" o:connectangles="0,0,0,0"/>
                        </v:shape>
                        <v:shape id="Freeform 2922" o:spid="_x0000_s1474" style="position:absolute;left:7160;top:698;width:75;height:19;visibility:visible;mso-wrap-style:square;v-text-anchor:top" coordsize="22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" path="m,29l29,r85,l199,29r28,28e" filled="f" strokecolor="#212830" strokeweight=".5pt">
                          <v:path arrowok="t" o:connecttype="custom" o:connectlocs="0,10;10,0;38,0;66,10;75,19" o:connectangles="0,0,0,0,0"/>
                        </v:shape>
                        <v:shape id="Freeform 2923" o:spid="_x0000_s1475" style="position:absolute;left:7292;top:641;width:38;height:76;visibility:visible;mso-wrap-style:square;v-text-anchor:top" coordsize="114,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" path="m,l,142r85,85l114,114e" filled="f" strokecolor="#212830" strokeweight=".5pt">
                          <v:path arrowok="t" o:connecttype="custom" o:connectlocs="0,0;0,48;28,76;38,38" o:connectangles="0,0,0,0"/>
                        </v:shape>
                        <v:shape id="Freeform 2924" o:spid="_x0000_s1476" style="position:absolute;left:7377;top:622;width:28;height:76;visibility:visible;mso-wrap-style:square;v-text-anchor:top" coordsize="85,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" path="m,l57,57r28,57l85,227,29,171,,171e" filled="f" strokecolor="#212830" strokeweight=".5pt">
                          <v:path arrowok="t" o:connecttype="custom" o:connectlocs="0,0;19,19;28,38;28,76;10,57;0,57" o:connectangles="0,0,0,0,0,0"/>
                        </v:shape>
                        <v:shape id="Freeform 2925" o:spid="_x0000_s1477" style="position:absolute;left:7292;top:613;width:10;height:28;visibility:visible;mso-wrap-style:square;v-text-anchor:top" coordsize="2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" path="m,l29,28,,85e" filled="f" strokecolor="#212830" strokeweight=".5pt">
                          <v:path arrowok="t" o:connecttype="custom" o:connectlocs="0,0;10,9;0,28" o:connectangles="0,0,0"/>
                        </v:shape>
                        <v:shape id="Freeform 2926" o:spid="_x0000_s1478" style="position:absolute;left:5529;top:2301;width:47;height:9;visibility:visible;mso-wrap-style:square;v-text-anchor:top" coordsize="14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" path="m,l28,28r114,e" filled="f" strokecolor="#212830" strokeweight=".5pt">
                          <v:path arrowok="t" o:connecttype="custom" o:connectlocs="0,0;9,9;47,9" o:connectangles="0,0,0"/>
                        </v:shape>
                        <v:shape id="Freeform 2927" o:spid="_x0000_s1479" style="position:absolute;left:5529;top:2282;width:47;height:10;visibility:visible;mso-wrap-style:square;v-text-anchor:top" coordsize="142,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" path="m,29l28,,142,e" filled="f" strokecolor="#212830" strokeweight=".5pt">
                          <v:path arrowok="t" o:connecttype="custom" o:connectlocs="0,10;9,0;47,0" o:connectangles="0,0,0"/>
                        </v:shape>
                        <v:line id="Line 2928" o:spid="_x0000_s1480" style="position:absolute;flip:x;visibility:visible;mso-wrap-style:square" from="5529,2348" to="5538,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" strokecolor="#212830" strokeweight=".5pt"/>
                        <v:line id="Line 2929" o:spid="_x0000_s1481" style="position:absolute;flip:x;visibility:visible;mso-wrap-style:square" from="5538,2339" to="555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" strokecolor="#212830" strokeweight=".5pt"/>
                        <v:line id="Line 2930" o:spid="_x0000_s1482" style="position:absolute;flip:x;visibility:visible;mso-wrap-style:square" from="5557,2320" to="5576,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" strokecolor="#212830" strokeweight=".5pt"/>
                        <v:line id="Line 2931" o:spid="_x0000_s1483" style="position:absolute;visibility:visible;mso-wrap-style:square" from="5576,2235" to="5576,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" strokecolor="#212830" strokeweight=".5pt"/>
                        <v:line id="Line 2932" o:spid="_x0000_s1484" style="position:absolute;visibility:visible;mso-wrap-style:square" from="5567,2225" to="5576,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" strokecolor="#212830" strokeweight=".5pt"/>
                        <v:line id="Line 2933" o:spid="_x0000_s1485" style="position:absolute;visibility:visible;mso-wrap-style:square" from="5557,2225" to="556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" strokecolor="#212830" strokeweight=".5pt"/>
                        <v:line id="Line 2934" o:spid="_x0000_s1486" style="position:absolute;visibility:visible;mso-wrap-style:square" from="5605,2244" to="562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" strokecolor="#212830" strokeweight=".5pt"/>
                        <v:line id="Line 2935" o:spid="_x0000_s1487" style="position:absolute;flip:y;visibility:visible;mso-wrap-style:square" from="5567,2244" to="560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" strokecolor="#212830" strokeweight=".5pt"/>
                        <v:line id="Line 2936" o:spid="_x0000_s1488" style="position:absolute;visibility:visible;mso-wrap-style:square" from="5510,2254" to="556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" strokecolor="#212830" strokeweight=".5pt"/>
                        <v:line id="Line 2937" o:spid="_x0000_s1489" style="position:absolute;visibility:visible;mso-wrap-style:square" from="5501,2244" to="5510,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" strokecolor="#212830" strokeweight=".5pt"/>
                        <v:line id="Line 2938" o:spid="_x0000_s1490" style="position:absolute;visibility:visible;mso-wrap-style:square" from="5529,2292" to="5529,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" strokecolor="#212830" strokeweight=".5pt"/>
                        <v:shape id="Freeform 2939" o:spid="_x0000_s1491" style="position:absolute;left:5699;top:2310;width:57;height:38;visibility:visible;mso-wrap-style:square;v-text-anchor:top" coordsize="170,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" path="m170,l29,,,29,,57r57,57l170,114e" filled="f" strokecolor="#212830" strokeweight=".5pt">
                          <v:path arrowok="t" o:connecttype="custom" o:connectlocs="57,0;10,0;0,10;0,19;19,38;57,38" o:connectangles="0,0,0,0,0,0"/>
                        </v:shape>
                        <v:line id="Line 2940" o:spid="_x0000_s1492" style="position:absolute;flip:x y;visibility:visible;mso-wrap-style:square" from="5756,2310"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" strokecolor="#212830" strokeweight=".5pt"/>
                        <v:line id="Line 2941" o:spid="_x0000_s1493" style="position:absolute;visibility:visible;mso-wrap-style:square" from="5746,2263" to="577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" strokecolor="#212830" strokeweight=".5pt"/>
                        <v:line id="Line 2942" o:spid="_x0000_s1494" style="position:absolute;flip:y;visibility:visible;mso-wrap-style:square" from="5775,2263" to="5784,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" strokecolor="#212830" strokeweight=".5pt"/>
                        <v:line id="Line 2943" o:spid="_x0000_s1495" style="position:absolute;flip:y;visibility:visible;mso-wrap-style:square" from="5746,2273" to="577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" strokecolor="#212830" strokeweight=".5pt"/>
                        <v:line id="Line 2944" o:spid="_x0000_s1496" style="position:absolute;visibility:visible;mso-wrap-style:square" from="5699,2282" to="5746,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" strokecolor="#212830" strokeweight=".5pt"/>
                        <v:line id="Line 2945" o:spid="_x0000_s1497" style="position:absolute;visibility:visible;mso-wrap-style:square" from="5727,2225" to="574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" strokecolor="#212830" strokeweight=".5pt"/>
                        <v:line id="Line 2946" o:spid="_x0000_s1498" style="position:absolute;visibility:visible;mso-wrap-style:square" from="5718,2225" to="5727,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" strokecolor="#212830" strokeweight=".5pt"/>
                        <v:line id="Line 2947" o:spid="_x0000_s1499" style="position:absolute;visibility:visible;mso-wrap-style:square" from="5690,2273" to="5699,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" strokecolor="#212830" strokeweight=".5pt"/>
                        <v:line id="Line 2948" o:spid="_x0000_s1500" style="position:absolute;flip:y;visibility:visible;mso-wrap-style:square" from="5765,2235" to="5775,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" strokecolor="#212830" strokeweight=".5pt"/>
                        <v:line id="Line 2949" o:spid="_x0000_s1501" style="position:absolute;flip:y;visibility:visible;mso-wrap-style:square" from="5727,2244" to="5765,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" strokecolor="#212830" strokeweight=".5pt"/>
                        <v:line id="Line 2950" o:spid="_x0000_s1502" style="position:absolute;visibility:visible;mso-wrap-style:square" from="5709,2254" to="5727,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" strokecolor="#212830" strokeweight=".5pt"/>
                        <v:line id="Line 2951" o:spid="_x0000_s1503" style="position:absolute;visibility:visible;mso-wrap-style:square" from="5699,2244" to="570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" strokecolor="#212830" strokeweight=".5pt"/>
                        <v:shape id="Freeform 2952" o:spid="_x0000_s1504" style="position:absolute;left:5850;top:2225;width:47;height:38;visibility:visible;mso-wrap-style:square;v-text-anchor:top" coordsize="141,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" path="m,l141,r,113l,113e" filled="f" strokecolor="#212830" strokeweight=".5pt">
                          <v:path arrowok="t" o:connecttype="custom" o:connectlocs="0,0;47,0;47,38;0,38" o:connectangles="0,0,0,0"/>
                        </v:shape>
                        <v:shape id="Freeform 2953" o:spid="_x0000_s1505" style="position:absolute;left:5916;top:2225;width:47;height:133;visibility:visible;mso-wrap-style:square;v-text-anchor:top" coordsize="142,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" path="m,l142,r,397l114,397e" filled="f" strokecolor="#212830" strokeweight=".5pt">
                          <v:path arrowok="t" o:connecttype="custom" o:connectlocs="0,0;47,0;47,133;38,133" o:connectangles="0,0,0,0"/>
                        </v:shape>
                        <v:line id="Line 2954" o:spid="_x0000_s1506" style="position:absolute;visibility:visible;mso-wrap-style:square" from="5850,2244" to="589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" strokecolor="#212830" strokeweight=".5pt"/>
                        <v:line id="Line 2955" o:spid="_x0000_s1507" style="position:absolute;visibility:visible;mso-wrap-style:square" from="5916,2244" to="5963,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" strokecolor="#212830" strokeweight=".5pt"/>
                        <v:line id="Line 2956" o:spid="_x0000_s1508" style="position:absolute;visibility:visible;mso-wrap-style:square" from="5916,2263" to="5963,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" strokecolor="#212830" strokeweight=".5pt"/>
                        <v:rect id="Rectangle 2957" o:spid="_x0000_s1509" style="position:absolute;left:5878;top:2292;width:57;height: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" filled="f" strokecolor="#212830" strokeweight=".5pt"/>
                        <v:line id="Line 2958" o:spid="_x0000_s1510" style="position:absolute;visibility:visible;mso-wrap-style:square" from="5878,2320" to="593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" strokecolor="#212830" strokeweight=".5pt"/>
                        <v:line id="Line 2959" o:spid="_x0000_s1511" style="position:absolute;visibility:visible;mso-wrap-style:square" from="5850,2225" to="585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" strokecolor="#212830" strokeweight=".5pt"/>
                        <v:line id="Line 2960" o:spid="_x0000_s1512" style="position:absolute;visibility:visible;mso-wrap-style:square" from="5916,2225" to="591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" strokecolor="#212830" strokeweight=".5pt"/>
                        <v:line id="Line 2961" o:spid="_x0000_s1513" style="position:absolute;visibility:visible;mso-wrap-style:square" from="6124,2329" to="6133,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" strokecolor="#212830" strokeweight=".5pt"/>
                        <v:line id="Line 2962" o:spid="_x0000_s1514" style="position:absolute;visibility:visible;mso-wrap-style:square" from="6105,2320" to="612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" strokecolor="#212830" strokeweight=".5pt"/>
                        <v:line id="Line 2963" o:spid="_x0000_s1515" style="position:absolute;visibility:visible;mso-wrap-style:square" from="6077,2320" to="6105,2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" strokecolor="#212830" strokeweight=".5pt"/>
                        <v:line id="Line 2964" o:spid="_x0000_s1516" style="position:absolute;flip:y;visibility:visible;mso-wrap-style:square" from="6067,2320" to="6077,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" strokecolor="#212830" strokeweight=".5pt"/>
                        <v:shape id="Freeform 2965" o:spid="_x0000_s1517" style="position:absolute;left:6067;top:2329;width:10;height:19;visibility:visible;mso-wrap-style:square;v-text-anchor:top" coordsize="2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" path="m28,57l,28,,e" filled="f" strokecolor="#212830" strokeweight=".5pt">
                          <v:path arrowok="t" o:connecttype="custom" o:connectlocs="10,19;0,9;0,0" o:connectangles="0,0,0"/>
                        </v:shape>
                        <v:shape id="Freeform 2966" o:spid="_x0000_s1518" style="position:absolute;left:6077;top:2339;width:37;height:9;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" path="m113,l85,29,,29e" filled="f" strokecolor="#212830" strokeweight=".5pt">
                          <v:path arrowok="t" o:connecttype="custom" o:connectlocs="37,0;28,9;0,9" o:connectangles="0,0,0"/>
                        </v:shape>
                        <v:line id="Line 2967" o:spid="_x0000_s1519" style="position:absolute;visibility:visible;mso-wrap-style:square" from="6105,2282" to="6114,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" strokecolor="#212830" strokeweight=".5pt"/>
                        <v:line id="Line 2968" o:spid="_x0000_s1520" style="position:absolute;visibility:visible;mso-wrap-style:square" from="6105,2235" to="610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" strokecolor="#212830" strokeweight=".5pt"/>
                        <v:line id="Line 2969" o:spid="_x0000_s1521" style="position:absolute;visibility:visible;mso-wrap-style:square" from="6096,2225" to="6105,22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" strokecolor="#212830" strokeweight=".5pt"/>
                        <v:line id="Line 2970" o:spid="_x0000_s1522" style="position:absolute;flip:y;visibility:visible;mso-wrap-style:square" from="6124,2244" to="6133,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" strokecolor="#212830" strokeweight=".5pt"/>
                        <v:line id="Line 2971" o:spid="_x0000_s1523" style="position:absolute;flip:y;visibility:visible;mso-wrap-style:square" from="6096,2254" to="612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" strokecolor="#212830" strokeweight=".5pt"/>
                        <v:line id="Line 2972" o:spid="_x0000_s1524" style="position:absolute;visibility:visible;mso-wrap-style:square" from="6067,2263" to="6096,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" strokecolor="#212830" strokeweight=".5pt"/>
                        <v:line id="Line 2973" o:spid="_x0000_s1525" style="position:absolute;visibility:visible;mso-wrap-style:square" from="6058,2254" to="6067,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" strokecolor="#212830" strokeweight=".5pt"/>
                        <v:line id="Line 2974" o:spid="_x0000_s1526" style="position:absolute;flip:y;visibility:visible;mso-wrap-style:square" from="6029,2320" to="603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" strokecolor="#212830" strokeweight=".5pt"/>
                        <v:line id="Line 2975" o:spid="_x0000_s1527" style="position:absolute;visibility:visible;mso-wrap-style:square" from="6020,2339" to="6029,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" strokecolor="#212830" strokeweight=".5pt"/>
                        <v:shape id="Freeform 2976" o:spid="_x0000_s1528" style="position:absolute;left:6020;top:2244;width:9;height:95;visibility:visible;mso-wrap-style:square;v-text-anchor:top" coordsize="28,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" path="m28,l,113,,283e" filled="f" strokecolor="#212830" strokeweight=".5pt">
                          <v:path arrowok="t" o:connecttype="custom" o:connectlocs="9,0;0,38;0,95" o:connectangles="0,0,0"/>
                        </v:shape>
                        <v:line id="Line 2977" o:spid="_x0000_s1529" style="position:absolute;visibility:visible;mso-wrap-style:square" from="6020,2235" to="6029,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" strokecolor="#212830" strokeweight=".5pt"/>
                        <v:line id="Line 2978" o:spid="_x0000_s1530" style="position:absolute;visibility:visible;mso-wrap-style:square" from="6199,2244" to="6199,2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" strokecolor="#212830" strokeweight=".5pt"/>
                        <v:line id="Line 2979" o:spid="_x0000_s1531" style="position:absolute;flip:x;visibility:visible;mso-wrap-style:square" from="6199,2225" to="6227,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" strokecolor="#212830" strokeweight=".5pt"/>
                        <v:line id="Line 2980" o:spid="_x0000_s1532" style="position:absolute;flip:x;visibility:visible;mso-wrap-style:square" from="6227,2225" to="6265,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" strokecolor="#212830" strokeweight=".5pt"/>
                        <v:line id="Line 2981" o:spid="_x0000_s1533" style="position:absolute;flip:x y;visibility:visible;mso-wrap-style:square" from="6265,2225" to="6294,22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" strokecolor="#212830" strokeweight=".5pt"/>
                        <v:line id="Line 2982" o:spid="_x0000_s1534" style="position:absolute;flip:y;visibility:visible;mso-wrap-style:square" from="6294,2244" to="6294,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" strokecolor="#212830" strokeweight=".5pt"/>
                        <v:line id="Line 2983" o:spid="_x0000_s1535" style="position:absolute;flip:y;visibility:visible;mso-wrap-style:square" from="6265,2263" to="6294,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" strokecolor="#212830" strokeweight=".5pt"/>
                        <v:line id="Line 2984" o:spid="_x0000_s1536" style="position:absolute;flip:x;visibility:visible;mso-wrap-style:square" from="6227,2282" to="6265,2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" strokecolor="#212830" strokeweight=".5pt"/>
                        <v:line id="Line 2985" o:spid="_x0000_s1537" style="position:absolute;flip:x y;visibility:visible;mso-wrap-style:square" from="6265,2282" to="6294,2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" strokecolor="#212830" strokeweight=".5pt"/>
                        <v:line id="Line 2986" o:spid="_x0000_s1538" style="position:absolute;flip:y;visibility:visible;mso-wrap-style:square" from="6294,2301"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" strokecolor="#212830" strokeweight=".5pt"/>
                        <v:line id="Line 2987" o:spid="_x0000_s1539" style="position:absolute;flip:y;visibility:visible;mso-wrap-style:square" from="6294,2310" to="6294,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" strokecolor="#212830" strokeweight=".5pt"/>
                        <v:line id="Line 2988" o:spid="_x0000_s1540" style="position:absolute;flip:y;visibility:visible;mso-wrap-style:square" from="6265,2329" to="6294,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" strokecolor="#212830" strokeweight=".5pt"/>
                        <v:line id="Line 2989" o:spid="_x0000_s1541" style="position:absolute;visibility:visible;mso-wrap-style:square" from="6227,2348" to="6265,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" strokecolor="#212830" strokeweight=".5pt"/>
                        <v:line id="Line 2990" o:spid="_x0000_s1542" style="position:absolute;visibility:visible;mso-wrap-style:square" from="6199,2329" to="6227,23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" strokecolor="#212830" strokeweight=".5pt"/>
                        <v:line id="Line 2991" o:spid="_x0000_s1543" style="position:absolute;visibility:visible;mso-wrap-style:square" from="6199,2320" to="6199,23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" strokecolor="#212830" strokeweight=".5pt"/>
                        <v:shape id="Freeform 2992" o:spid="_x0000_s1544" style="position:absolute;left:6350;top:2263;width:95;height:95;visibility:visible;mso-wrap-style:square;v-text-anchor:top" coordsize="283,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" path="m283,l71,,,71,,213r71,71l283,284e" filled="f" strokecolor="#212830" strokeweight=".5pt">
                          <v:path arrowok="t" o:connecttype="custom" o:connectlocs="95,0;24,0;0,24;0,71;24,95;95,95" o:connectangles="0,0,0,0,0,0"/>
                        </v:shape>
                        <v:line id="Line 2993" o:spid="_x0000_s1545" style="position:absolute;flip:y;visibility:visible;mso-wrap-style:square" from="6492,2263" to="6492,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" strokecolor="#212830" strokeweight=".5pt"/>
                        <v:shape id="Freeform 2994" o:spid="_x0000_s1546" style="position:absolute;left:6492;top:2263;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" path="m,71l71,r71,71l142,142e" filled="f" strokecolor="#212830" strokeweight=".5pt">
                          <v:path arrowok="t" o:connecttype="custom" o:connectlocs="0,24;24,0;47,24;47,47" o:connectangles="0,0,0,0"/>
                        </v:shape>
                        <v:shape id="Freeform 2995" o:spid="_x0000_s1547" style="position:absolute;left:6539;top:2263;width:47;height:95;visibility:visible;mso-wrap-style:square;v-text-anchor:top" coordsize="140,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" path="m,71l70,r70,71l140,284e" filled="f" strokecolor="#212830" strokeweight=".5pt">
                          <v:path arrowok="t" o:connecttype="custom" o:connectlocs="0,24;23,0;47,24;47,95" o:connectangles="0,0,0,0"/>
                        </v:shape>
                        <v:line id="Line 2996" o:spid="_x0000_s1548" style="position:absolute;visibility:visible;mso-wrap-style:square" from="6652,2216" to="6652,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" strokecolor="#212830" strokeweight=".5pt"/>
                        <v:shape id="Freeform 2997" o:spid="_x0000_s1549" style="position:absolute;left:6737;top:2216;width:29;height:142;visibility:visible;mso-wrap-style:square;v-text-anchor:top" coordsize="85,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" path="m,l,283r57,85l85,425e" filled="f" strokecolor="#212830" strokeweight=".5pt">
                          <v:path arrowok="t" o:connecttype="custom" o:connectlocs="0,0;0,95;19,123;29,142" o:connectangles="0,0,0,0"/>
                        </v:shape>
                        <v:shape id="Freeform 2998" o:spid="_x0000_s1550" style="position:absolute;left:6633;top:2310;width:57;height:29;visibility:visible;mso-wrap-style:square;v-text-anchor:top" coordsize="17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" path="m,85l85,57,170,e" filled="f" strokecolor="#212830" strokeweight=".5pt">
                          <v:path arrowok="t" o:connecttype="custom" o:connectlocs="0,29;28,19;57,0" o:connectangles="0,0,0"/>
                        </v:shape>
                        <v:line id="Line 2999" o:spid="_x0000_s1551" style="position:absolute;visibility:visible;mso-wrap-style:square" from="6690,2235" to="6709,22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" strokecolor="#212830" strokeweight=".5pt"/>
                        <v:shape id="Freeform 3000" o:spid="_x0000_s1552" style="position:absolute;left:6690;top:2310;width:47;height:48;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" path="m,142l57,114,142,e" filled="f" strokecolor="#212830" strokeweight=".5pt">
                          <v:path arrowok="t" o:connecttype="custom" o:connectlocs="0,48;19,39;47,0" o:connectangles="0,0,0"/>
                        </v:shape>
                        <v:line id="Line 3001" o:spid="_x0000_s1553" style="position:absolute;visibility:visible;mso-wrap-style:square" from="6681,2358" to="6690,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" strokecolor="#212830" strokeweight=".5pt"/>
                        <v:shape id="Freeform 3002" o:spid="_x0000_s1554" style="position:absolute;left:6813;top:2235;width:113;height:123;visibility:visible;mso-wrap-style:square;v-text-anchor:top" coordsize="339,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" path="m,l339,r,369l283,369e" filled="f" strokecolor="#212830" strokeweight=".5pt">
                          <v:path arrowok="t" o:connecttype="custom" o:connectlocs="0,0;113,0;113,123;94,123" o:connectangles="0,0,0,0"/>
                        </v:shape>
                        <v:line id="Line 3003" o:spid="_x0000_s1555" style="position:absolute;visibility:visible;mso-wrap-style:square" from="6813,2235" to="6813,23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" strokecolor="#212830" strokeweight=".5pt"/>
                        <v:shape id="Freeform 3004" o:spid="_x0000_s1556" style="position:absolute;left:6822;top:2216;width:48;height:94;visibility:visible;mso-wrap-style:square;v-text-anchor:top" coordsize="142,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" path="m142,r,113l114,198,29,283,,283e" filled="f" strokecolor="#212830" strokeweight=".5pt">
                          <v:path arrowok="t" o:connecttype="custom" o:connectlocs="48,0;48,38;39,66;10,94;0,94" o:connectangles="0,0,0,0,0"/>
                        </v:shape>
                        <v:shape id="Freeform 3005" o:spid="_x0000_s1557" style="position:absolute;left:6870;top:2254;width:46;height:56;visibility:visible;mso-wrap-style:square;v-text-anchor:top" coordsize="140,1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" path="m,l28,85r85,85l140,170e" filled="f" strokecolor="#212830" strokeweight=".5pt">
                          <v:path arrowok="t" o:connecttype="custom" o:connectlocs="0,0;9,28;37,56;46,56" o:connectangles="0,0,0,0"/>
                        </v:shape>
                        <v:line id="Line 3006" o:spid="_x0000_s1558" style="position:absolute;visibility:visible;mso-wrap-style:square" from="2299,902" to="2949,21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" strokecolor="#212830" strokeweight=".5pt"/>
                        <v:line id="Line 3007" o:spid="_x0000_s1559" style="position:absolute;visibility:visible;mso-wrap-style:square" from="2299,902" to="2843,1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" strokecolor="#212830" strokeweight=".5pt"/>
                        <v:line id="Line 3008" o:spid="_x0000_s1560" style="position:absolute;flip:y;visibility:visible;mso-wrap-style:square" from="4271,1738" to="5117,2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" strokecolor="#212830" strokeweight=".5pt"/>
                        <v:line id="Line 3009" o:spid="_x0000_s1561" style="position:absolute;flip:x;visibility:visible;mso-wrap-style:square" from="5031,1738" to="5117,18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" strokecolor="#212830" strokeweight=".5pt"/>
                        <v:line id="Line 3010" o:spid="_x0000_s1562" style="position:absolute;flip:x y;visibility:visible;mso-wrap-style:square" from="4917,1724" to="5117,17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" strokecolor="#212830" strokeweight=".5pt"/>
                        <v:line id="Line 3011" o:spid="_x0000_s1563" style="position:absolute;flip:x;visibility:visible;mso-wrap-style:square" from="5833,1856" to="6230,2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" strokecolor="#212830" strokeweight=".5pt"/>
                        <v:line id="Line 3012" o:spid="_x0000_s1564" style="position:absolute;flip:x y;visibility:visible;mso-wrap-style:square" from="6087,10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" strokecolor="#212830" strokeweight=".5pt"/>
                        <v:line id="Line 3013" o:spid="_x0000_s1565" style="position:absolute;flip:x;visibility:visible;mso-wrap-style:square" from="2935,42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" strokecolor="#212830" strokeweight=".5pt"/>
                        <v:line id="Line 3014" o:spid="_x0000_s1566" style="position:absolute;flip:y;visibility:visible;mso-wrap-style:square" from="2935,377" to="2935,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" strokecolor="#212830" strokeweight=".5pt"/>
                        <v:line id="Line 3015" o:spid="_x0000_s1567" style="position:absolute;visibility:visible;mso-wrap-style:square" from="2935,377" to="396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" strokecolor="#212830" strokeweight=".5pt"/>
                        <v:line id="Line 3016" o:spid="_x0000_s1568" style="position:absolute;visibility:visible;mso-wrap-style:square" from="3963,377" to="3963,4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" strokecolor="#212830" strokeweight=".5pt"/>
                        <v:line id="Line 3017" o:spid="_x0000_s1569" style="position:absolute;visibility:visible;mso-wrap-style:square" from="2935,162" to="293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" strokecolor="#212830" strokeweight=".5pt"/>
                        <v:line id="Line 3018" o:spid="_x0000_s1570" style="position:absolute;flip:y;visibility:visible;mso-wrap-style:square" from="2885,162" to="2885,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" strokecolor="#212830" strokeweight=".5pt"/>
                        <v:line id="Line 3019" o:spid="_x0000_s1571" style="position:absolute;visibility:visible;mso-wrap-style:square" from="4014,162" to="4014,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" strokecolor="#212830" strokeweight=".5pt"/>
                        <v:line id="Line 3020" o:spid="_x0000_s1572" style="position:absolute;flip:x;visibility:visible;mso-wrap-style:square" from="3963,2378" to="4014,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" strokecolor="#212830" strokeweight=".5pt"/>
                        <v:line id="Line 3021" o:spid="_x0000_s1573"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" strokecolor="#212830" strokeweight=".5pt"/>
                        <v:line id="Line 3022" o:spid="_x0000_s1574" style="position:absolute;flip:x;visibility:visible;mso-wrap-style:square" from="2885,2378" to="2935,2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" strokecolor="#212830" strokeweight=".5pt"/>
                        <v:line id="Line 3023" o:spid="_x0000_s1575" style="position:absolute;visibility:visible;mso-wrap-style:square" from="2885,341" to="2935,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" strokecolor="#212830" strokeweight=".5pt"/>
                        <v:line id="Line 3024" o:spid="_x0000_s1576" style="position:absolute;visibility:visible;mso-wrap-style:square" from="7060,933" to="7060,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" strokecolor="#212830" strokeweight=".5pt"/>
                        <v:line id="Line 3025" o:spid="_x0000_s1577" style="position:absolute;flip:y;visibility:visible;mso-wrap-style:square" from="6959,934" to="6959,2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" strokecolor="#212830" strokeweight=".5pt"/>
                        <v:line id="Line 3026" o:spid="_x0000_s1578" style="position:absolute;flip:x;visibility:visible;mso-wrap-style:square" from="6959,2032" to="7060,2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" strokecolor="#212830" strokeweight=".5pt"/>
                        <v:shape id="Freeform 3027" o:spid="_x0000_s1579"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" path="m142,71l122,22,71,,22,22,,71r22,50l71,142r51,-21l142,71xe" filled="f" strokecolor="#212830" strokeweight=".5pt">
                          <v:path arrowok="t" o:connecttype="custom" o:connectlocs="47,24;40,7;24,0;7,7;0,24;7,40;24,47;40,40;47,24" o:connectangles="0,0,0,0,0,0,0,0,0"/>
                        </v:shape>
                        <v:shape id="Freeform 3028" o:spid="_x0000_s1580" style="position:absolute;left:2935;top:1162;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" path="m142,71l122,22,71,,22,22,,71r22,50l71,142r51,-21l142,71xe" filled="f" strokecolor="#212830" strokeweight=".5pt">
                          <v:path arrowok="t" o:connecttype="custom" o:connectlocs="47,24;40,7;24,0;7,7;0,24;7,40;24,47;40,40;47,24" o:connectangles="0,0,0,0,0,0,0,0,0"/>
                        </v:shape>
                        <v:shape id="Freeform 3029" o:spid="_x0000_s1581"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" path="m142,71l122,20,71,,21,20,,71r21,50l71,142r51,-21l142,71xe" filled="f" strokecolor="#212830" strokeweight=".5pt">
                          <v:path arrowok="t" o:connecttype="custom" o:connectlocs="47,24;40,7;24,0;7,7;0,24;7,40;24,47;40,40;47,24" o:connectangles="0,0,0,0,0,0,0,0,0"/>
                        </v:shape>
                        <v:shape id="Freeform 3030" o:spid="_x0000_s1582" style="position:absolute;left:2934;top:1734;width:47;height:47;visibility:visible;mso-wrap-style:square;v-text-anchor:top" coordsize="142,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" path="m142,71l122,20,71,,21,20,,71r21,50l71,142r51,-21l142,71xe" filled="f" strokecolor="#212830" strokeweight=".5pt">
                          <v:path arrowok="t" o:connecttype="custom" o:connectlocs="47,24;40,7;24,0;7,7;0,24;7,40;24,47;40,40;47,24" o:connectangles="0,0,0,0,0,0,0,0,0"/>
                        </v:shape>
                        <v:line id="Line 3031" o:spid="_x0000_s1583" style="position:absolute;flip:y;visibility:visible;mso-wrap-style:square" from="2963,1995"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" strokecolor="#212830" strokeweight=".5pt"/>
                        <v:line id="Line 3032" o:spid="_x0000_s1584" style="position:absolute;visibility:visible;mso-wrap-style:square" from="2935,1995" to="293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" strokecolor="#212830" strokeweight=".5pt"/>
                        <v:line id="Line 3033" o:spid="_x0000_s1585" style="position:absolute;flip:x;visibility:visible;mso-wrap-style:square" from="2935,1995" to="2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" strokecolor="#212830" strokeweight=".5pt"/>
                        <v:line id="Line 3034" o:spid="_x0000_s1586" style="position:absolute;visibility:visible;mso-wrap-style:square" from="3927,1995" to="3927,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" strokecolor="#212830" strokeweight=".5pt"/>
                        <v:line id="Line 3035" o:spid="_x0000_s1587" style="position:absolute;flip:x;visibility:visible;mso-wrap-style:square" from="3927,1995" to="3963,1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" strokecolor="#212830" strokeweight=".5pt"/>
                        <v:line id="Line 3036" o:spid="_x0000_s1588" style="position:absolute;flip:y;visibility:visible;mso-wrap-style:square" from="6844,1269"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" strokecolor="#212830" strokeweight=".5pt"/>
                        <v:line id="Line 3037" o:spid="_x0000_s1589" style="position:absolute;flip:x;visibility:visible;mso-wrap-style:square" from="6844,1269" to="6959,12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" strokecolor="#212830" strokeweight=".5pt"/>
                        <v:line id="Line 3038" o:spid="_x0000_s1590" style="position:absolute;flip:y;visibility:visible;mso-wrap-style:square" from="6959,1269" to="6959,1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" strokecolor="#212830" strokeweight=".5pt"/>
                        <v:line id="Line 3039" o:spid="_x0000_s1591" style="position:absolute;flip:x y;visibility:visible;mso-wrap-style:square" from="6537,1624"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" strokecolor="#212830" strokeweight=".5pt"/>
                        <v:line id="Line 3040" o:spid="_x0000_s1592" style="position:absolute;flip:x y;visibility:visible;mso-wrap-style:square" from="6708,1410" to="6822,1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" strokecolor="#212830" strokeweight=".5pt"/>
                        <v:line id="Line 3041" o:spid="_x0000_s1593" style="position:absolute;visibility:visible;mso-wrap-style:square" from="4025,2328" to="4488,2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" strokecolor="#212830" strokeweight=".5pt"/>
                        <v:line id="Line 3042" o:spid="_x0000_s1594" style="position:absolute;visibility:visible;mso-wrap-style:square" from="2850,156" to="2850,26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" strokecolor="#212830" strokeweight=".5pt"/>
                        <v:line id="Line 3043" o:spid="_x0000_s1595" style="position:absolute;flip:y;visibility:visible;mso-wrap-style:square" from="4495,1649" to="4793,1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" strokecolor="#212830" strokeweight=".5pt"/>
                        <v:line id="Line 3044" o:spid="_x0000_s1596" style="position:absolute;flip:y;visibility:visible;mso-wrap-style:square" from="4495,1716" to="4793,2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" strokecolor="#212830" strokeweight=".5pt"/>
                        <v:line id="Line 3045" o:spid="_x0000_s1597" style="position:absolute;flip:y;visibility:visible;mso-wrap-style:square" from="4495,2250" to="4793,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" strokecolor="#212830" strokeweight=".5pt"/>
                        <v:line id="Line 3046" o:spid="_x0000_s1598" style="position:absolute;flip:y;visibility:visible;mso-wrap-style:square" from="4495,2317" to="4793,2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" strokecolor="#212830" strokeweight=".5pt"/>
                        <v:line id="Line 3047" o:spid="_x0000_s1599" style="position:absolute;flip:y;visibility:visible;mso-wrap-style:square" from="4526,2384" to="479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" strokecolor="#212830" strokeweight=".5pt"/>
                        <v:line id="Line 3048" o:spid="_x0000_s1600" style="position:absolute;flip:y;visibility:visible;mso-wrap-style:square" from="4495,246" to="4793,5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" strokecolor="#212830" strokeweight=".5pt"/>
                        <v:line id="Line 3049" o:spid="_x0000_s1601" style="position:absolute;flip:y;visibility:visible;mso-wrap-style:square" from="4495,313" to="4793,6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" strokecolor="#212830" strokeweight=".5pt"/>
                        <v:line id="Line 3050" o:spid="_x0000_s1602" style="position:absolute;flip:y;visibility:visible;mso-wrap-style:square" from="4495,379" to="479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" strokecolor="#212830" strokeweight=".5pt"/>
                        <v:line id="Line 3051" o:spid="_x0000_s1603" style="position:absolute;flip:y;visibility:visible;mso-wrap-style:square" from="4495,914" to="4793,1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" strokecolor="#212830" strokeweight=".5pt"/>
                        <v:line id="Line 3052" o:spid="_x0000_s1604" style="position:absolute;flip:y;visibility:visible;mso-wrap-style:square" from="4495,981" to="4793,1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" strokecolor="#212830" strokeweight=".5pt"/>
                        <v:line id="Line 3053" o:spid="_x0000_s1605" style="position:absolute;flip:y;visibility:visible;mso-wrap-style:square" from="4495,1048" to="4793,1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" strokecolor="#212830" strokeweight=".5pt"/>
                        <v:line id="Line 3054" o:spid="_x0000_s1606" style="position:absolute;flip:y;visibility:visible;mso-wrap-style:square" from="4495,1582" to="4793,1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" strokecolor="#212830" strokeweight=".5pt"/>
                        <v:line id="Line 3055" o:spid="_x0000_s1607" style="position:absolute;flip:y;visibility:visible;mso-wrap-style:square" from="3963,162" to="3963,2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" strokecolor="#212830" strokeweight=".5pt"/>
                        <v:line id="Line 3056" o:spid="_x0000_s1608" style="position:absolute;visibility:visible;mso-wrap-style:square" from="3963,341" to="4014,3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" strokecolor="#212830" strokeweight=".5pt"/>
                        <v:shape id="Freeform 3057" o:spid="_x0000_s1609" style="position:absolute;left:3916;top:1172;width:47;height:48;visibility:visible;mso-wrap-style:square;v-text-anchor:top" coordsize="141,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" path="m141,71l120,21,71,,20,21,,71r20,51l71,142r49,-20l141,71xe" filled="f" strokecolor="#212830" strokeweight=".5pt">
                          <v:path arrowok="t" o:connecttype="custom" o:connectlocs="47,24;40,7;24,0;7,7;0,24;7,41;24,48;40,41;47,24" o:connectangles="0,0,0,0,0,0,0,0,0"/>
                        </v:shape>
                        <v:shape id="Freeform 3058" o:spid="_x0000_s1610"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" path="m140,71l120,20,71,,20,20,,71r20,50l71,142r49,-21l140,71xe" filled="f" strokecolor="#212830" strokeweight=".5pt">
                          <v:path arrowok="t" o:connecttype="custom" o:connectlocs="47,24;40,7;24,0;7,7;0,24;7,40;24,47;40,40;47,24" o:connectangles="0,0,0,0,0,0,0,0,0"/>
                        </v:shape>
                        <v:shape id="Freeform 3059" o:spid="_x0000_s1611" style="position:absolute;left:3916;top:1734;width:47;height:47;visibility:visible;mso-wrap-style:square;v-text-anchor:top" coordsize="14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" path="m140,71l120,20,71,,20,20,,71r20,50l71,142r49,-21l140,71xe" filled="f" strokecolor="#212830" strokeweight=".5pt">
                          <v:path arrowok="t" o:connecttype="custom" o:connectlocs="47,24;40,7;24,0;7,7;0,24;7,40;24,47;40,40;47,24" o:connectangles="0,0,0,0,0,0,0,0,0"/>
                        </v:shape>
                        <v:line id="Line 3060" o:spid="_x0000_s1612"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" strokecolor="#212830" strokeweight=".5pt"/>
                        <v:line id="Line 3061" o:spid="_x0000_s1613" style="position:absolute;visibility:visible;mso-wrap-style:square" from="2943,2233" to="2944,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" strokecolor="#212830" strokeweight=".5pt"/>
                        <v:line id="Line 3062" o:spid="_x0000_s1614" style="position:absolute;visibility:visible;mso-wrap-style:square" from="2935,2230" to="296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" strokecolor="#212830" strokeweight=".5pt"/>
                        <v:line id="Line 3063" o:spid="_x0000_s1615" style="position:absolute;visibility:visible;mso-wrap-style:square" from="3615,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" strokecolor="#212830" strokeweight=".5pt"/>
                        <v:line id="Line 3064" o:spid="_x0000_s1616"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" strokecolor="#212830" strokeweight=".5pt"/>
                        <v:line id="Line 3065" o:spid="_x0000_s1617" style="position:absolute;flip:y;visibility:visible;mso-wrap-style:square" from="3615,2230" to="361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go6xgAAAN0AAAAPAAAAZHJzL2Rvd25yZXYueG1sRI9PawIx&#10;FMTvhX6H8AreNKmy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bX4KOsYAAADdAAAA&#10;DwAAAAAAAAAAAAAAAAAHAgAAZHJzL2Rvd25yZXYueG1sUEsFBgAAAAADAAMAtwAAAPoCAAAAAA==&#10;" strokecolor="#212830" strokeweight=".5pt"/>
                        <v:line id="Line 3066" o:spid="_x0000_s1618" style="position:absolute;visibility:visible;mso-wrap-style:square" from="3615,2233" to="3616,2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" strokecolor="#212830" strokeweight=".5pt"/>
                        <v:line id="Line 3067" o:spid="_x0000_s1619" style="position:absolute;visibility:visible;mso-wrap-style:square" from="3283,223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" strokecolor="#212830" strokeweight=".5pt"/>
                        <v:line id="Line 3068" o:spid="_x0000_s1620" style="position:absolute;visibility:visible;mso-wrap-style:square" from="2943,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" strokecolor="#212830" strokeweight=".5pt"/>
                        <v:line id="Line 3069" o:spid="_x0000_s1621" style="position:absolute;visibility:visible;mso-wrap-style:square" from="3955,223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" strokecolor="#212830" strokeweight=".5pt"/>
                        <v:line id="Line 3070" o:spid="_x0000_s1622" style="position:absolute;visibility:visible;mso-wrap-style:square" from="3927,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" strokecolor="#212830" strokeweight=".5pt"/>
                        <v:line id="Line 3071" o:spid="_x0000_s1623" style="position:absolute;flip:y;visibility:visible;mso-wrap-style:square" from="2943,2230" to="294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" strokecolor="#212830" strokeweight=".5pt"/>
                        <v:line id="Line 3072" o:spid="_x0000_s1624" style="position:absolute;visibility:visible;mso-wrap-style:square" from="2943,2230" to="3283,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" strokecolor="#212830" strokeweight=".5pt"/>
                        <v:line id="Line 3073" o:spid="_x0000_s1625" style="position:absolute;visibility:visible;mso-wrap-style:square" from="2943,2230" to="3955,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" strokecolor="#212830" strokeweight=".5pt"/>
                        <v:line id="Line 3074" o:spid="_x0000_s1626" style="position:absolute;flip:x;visibility:visible;mso-wrap-style:square" from="3615,2280" to="3955,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" strokecolor="#212830" strokeweight=".5pt"/>
                        <v:line id="Line 3075" o:spid="_x0000_s1627" style="position:absolute;flip:x;visibility:visible;mso-wrap-style:square" from="2943,2280" to="3283,2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" strokecolor="#212830" strokeweight=".5pt"/>
                        <v:line id="Line 3076" o:spid="_x0000_s1628" style="position:absolute;flip:y;visibility:visible;mso-wrap-style:square" from="6209,17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" strokecolor="#212830" strokeweight=".5pt"/>
                        <v:line id="Line 3077" o:spid="_x0000_s1629" style="position:absolute;visibility:visible;mso-wrap-style:square" from="5512,1736" to="6209,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" strokecolor="#212830" strokeweight=".5pt"/>
                      </v:group>
                      <v:group id="Group 3279" o:spid="_x0000_s1630" style="position:absolute;left:2901;top:355;width:46876;height:17456" coordorigin="457,56" coordsize="7382,27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">
                        <v:line id="Line 3079" o:spid="_x0000_s1631" style="position:absolute;flip:x;visibility:visible;mso-wrap-style:square" from="5512,1836" to="620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" strokecolor="#212830" strokeweight=".5pt"/>
                        <v:line id="Line 3080" o:spid="_x0000_s1632" style="position:absolute;flip:y;visibility:visible;mso-wrap-style:square" from="5512,1736" to="5512,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" strokecolor="#212830" strokeweight=".5pt"/>
                        <v:line id="Line 3081" o:spid="_x0000_s1633" style="position:absolute;visibility:visible;mso-wrap-style:square" from="5512,1742" to="551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" strokecolor="#212830" strokeweight=".5pt"/>
                        <v:line id="Line 3082" o:spid="_x0000_s1634" style="position:absolute;flip:x;visibility:visible;mso-wrap-style:square" from="6263,1836" to="6959,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" strokecolor="#212830" strokeweight=".5pt"/>
                        <v:line id="Line 3083" o:spid="_x0000_s1635" style="position:absolute;visibility:visible;mso-wrap-style:square" from="6263,1736" to="6844,17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" strokecolor="#212830" strokeweight=".5pt"/>
                        <v:line id="Line 3084" o:spid="_x0000_s1636" style="position:absolute;flip:y;visibility:visible;mso-wrap-style:square" from="6263,1736" to="6263,1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" strokecolor="#212830" strokeweight=".5pt"/>
                        <v:line id="Line 3085" o:spid="_x0000_s1637" style="position:absolute;visibility:visible;mso-wrap-style:square" from="6263,1742" to="6265,17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" strokecolor="#212830" strokeweight=".5pt"/>
                        <v:line id="Line 3086" o:spid="_x0000_s1638" style="position:absolute;flip:x;visibility:visible;mso-wrap-style:square" from="1890,377" to="2850,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" strokecolor="#212830" strokeweight=".5pt"/>
                        <v:line id="Line 3087" o:spid="_x0000_s1639" style="position:absolute;visibility:visible;mso-wrap-style:square" from="2077,2137" to="2128,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" strokecolor="#212830" strokeweight=".5pt"/>
                        <v:line id="Line 3088" o:spid="_x0000_s1640" style="position:absolute;flip:y;visibility:visible;mso-wrap-style:square" from="2128,2137" to="2179,2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" strokecolor="#212830" strokeweight=".5pt"/>
                        <v:line id="Line 3089" o:spid="_x0000_s1641" style="position:absolute;visibility:visible;mso-wrap-style:square" from="2077,284" to="2128,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" strokecolor="#212830" strokeweight=".5pt"/>
                        <v:line id="Line 3090" o:spid="_x0000_s1642" style="position:absolute;flip:x;visibility:visible;mso-wrap-style:square" from="2077,284" to="2179,2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" strokecolor="#212830" strokeweight=".5pt"/>
                        <v:line id="Line 3091" o:spid="_x0000_s1643" style="position:absolute;flip:y;visibility:visible;mso-wrap-style:square" from="2128,284" to="2179,3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" strokecolor="#212830" strokeweight=".5pt"/>
                        <v:line id="Line 3092" o:spid="_x0000_s1644" style="position:absolute;visibility:visible;mso-wrap-style:square" from="2054,130" to="2127,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" strokecolor="#212830" strokeweight=".5pt"/>
                        <v:line id="Line 3093" o:spid="_x0000_s1645" style="position:absolute;visibility:visible;mso-wrap-style:square" from="2074,173" to="2116,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" strokecolor="#212830" strokeweight=".5pt"/>
                        <v:line id="Line 3094" o:spid="_x0000_s1646" style="position:absolute;visibility:visible;mso-wrap-style:square" from="2074,215" to="2116,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" strokecolor="#212830" strokeweight=".5pt"/>
                        <v:line id="Line 3095" o:spid="_x0000_s1647" style="position:absolute;visibility:visible;mso-wrap-style:square" from="2001,162" to="200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" strokecolor="#212830" strokeweight=".5pt"/>
                        <v:line id="Line 3096" o:spid="_x0000_s1648" style="position:absolute;visibility:visible;mso-wrap-style:square" from="2074,130" to="2074,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" strokecolor="#212830" strokeweight=".5pt"/>
                        <v:shape id="Freeform 3097" o:spid="_x0000_s1649" style="position:absolute;left:1980;top:99;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" path="m94,r,64l63,126,,189e" filled="f" strokecolor="#212830" strokeweight=".5pt">
                          <v:path arrowok="t" o:connecttype="custom" o:connectlocs="31,0;31,21;21,42;0,63" o:connectangles="0,0,0,0"/>
                        </v:shape>
                        <v:line id="Line 3098" o:spid="_x0000_s1650" style="position:absolute;visibility:visible;mso-wrap-style:square" from="2001,141" to="200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" strokecolor="#212830" strokeweight=".5pt"/>
                        <v:line id="Line 3099" o:spid="_x0000_s1651" style="position:absolute;flip:x;visibility:visible;mso-wrap-style:square" from="2043,99" to="206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" strokecolor="#212830" strokeweight=".5pt"/>
                        <v:line id="Line 3100" o:spid="_x0000_s1652" style="position:absolute;visibility:visible;mso-wrap-style:square" from="2169,130" to="2315,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" strokecolor="#212830" strokeweight=".5pt"/>
                        <v:line id="Line 3101" o:spid="_x0000_s1653" style="position:absolute;visibility:visible;mso-wrap-style:square" from="2179,162" to="230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" strokecolor="#212830" strokeweight=".5pt"/>
                        <v:line id="Line 3102" o:spid="_x0000_s1654" style="position:absolute;visibility:visible;mso-wrap-style:square" from="2190,183" to="2295,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" strokecolor="#212830" strokeweight=".5pt"/>
                        <v:line id="Line 3103" o:spid="_x0000_s1655" style="position:absolute;visibility:visible;mso-wrap-style:square" from="2169,204" to="2315,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" strokecolor="#212830" strokeweight=".5pt"/>
                        <v:line id="Line 3104" o:spid="_x0000_s1656" style="position:absolute;visibility:visible;mso-wrap-style:square" from="2221,99" to="2221,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" strokecolor="#212830" strokeweight=".5pt"/>
                        <v:line id="Line 3105" o:spid="_x0000_s1657" style="position:absolute;visibility:visible;mso-wrap-style:square" from="2242,162" to="224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" strokecolor="#212830" strokeweight=".5pt"/>
                        <v:line id="Line 3106" o:spid="_x0000_s1658" style="position:absolute;visibility:visible;mso-wrap-style:square" from="2263,99" to="226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" strokecolor="#212830" strokeweight=".5pt"/>
                        <v:line id="Line 3107" o:spid="_x0000_s1659" style="position:absolute;visibility:visible;mso-wrap-style:square" from="2190,99" to="2200,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" strokecolor="#212830" strokeweight=".5pt"/>
                        <v:line id="Line 3108" o:spid="_x0000_s1660" style="position:absolute;flip:x;visibility:visible;mso-wrap-style:square" from="2284,99" to="2295,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" strokecolor="#212830" strokeweight=".5pt"/>
                        <v:shape id="Freeform 3109" o:spid="_x0000_s1661" style="position:absolute;left:2169;top:204;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" path="m220,l93,95,31,127,,127e" filled="f" strokecolor="#212830" strokeweight=".5pt">
                          <v:path arrowok="t" o:connecttype="custom" o:connectlocs="73,0;31,31;10,42;0,42" o:connectangles="0,0,0,0"/>
                        </v:shape>
                        <v:shape id="Freeform 3110" o:spid="_x0000_s1662" style="position:absolute;left:2242;top:204;width:73;height:42;visibility:visible;mso-wrap-style:square;v-text-anchor:top" coordsize="219,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" path="m,l126,95r63,32l219,127e" filled="f" strokecolor="#212830" strokeweight=".5pt">
                          <v:path arrowok="t" o:connecttype="custom" o:connectlocs="0,0;42,31;63,42;73,42" o:connectangles="0,0,0,0"/>
                        </v:shape>
                        <v:line id="Line 3111" o:spid="_x0000_s1663" style="position:absolute;visibility:visible;mso-wrap-style:square" from="2200,141" to="2221,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" strokecolor="#212830" strokeweight=".5pt"/>
                        <v:line id="Line 3112" o:spid="_x0000_s1664" style="position:absolute;flip:x;visibility:visible;mso-wrap-style:square" from="2263,141" to="2284,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" strokecolor="#212830" strokeweight=".5pt"/>
                        <v:line id="Line 3113" o:spid="_x0000_s1665" style="position:absolute;visibility:visible;mso-wrap-style:square" from="2378,120" to="2504,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" strokecolor="#212830" strokeweight=".5pt"/>
                        <v:line id="Line 3114" o:spid="_x0000_s1666" style="position:absolute;visibility:visible;mso-wrap-style:square" from="2400,173" to="2504,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" strokecolor="#212830" strokeweight=".5pt"/>
                        <v:line id="Line 3115" o:spid="_x0000_s1667" style="position:absolute;visibility:visible;mso-wrap-style:square" from="2441,99" to="244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" strokecolor="#212830" strokeweight=".5pt"/>
                        <v:line id="Line 3116" o:spid="_x0000_s1668" style="position:absolute;visibility:visible;mso-wrap-style:square" from="2452,141" to="2452,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" strokecolor="#212830" strokeweight=".5pt"/>
                        <v:shape id="Freeform 3117" o:spid="_x0000_s1669" style="position:absolute;left:2358;top:120;width:20;height:136;visibility:visible;mso-wrap-style:square;v-text-anchor:top" coordsize="6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" path="m62,r,283l32,378,,408e" filled="f" strokecolor="#212830" strokeweight=".5pt">
                          <v:path arrowok="t" o:connecttype="custom" o:connectlocs="20,0;20,94;10,126;0,136" o:connectangles="0,0,0,0"/>
                        </v:shape>
                        <v:shape id="Freeform 3118" o:spid="_x0000_s1670" style="position:absolute;left:2400;top:173;width:104;height:73;visibility:visible;mso-wrap-style:square;v-text-anchor:top" coordsize="314,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" path="m,221l93,94,157,r63,94l314,221e" filled="f" strokecolor="#212830" strokeweight=".5pt">
                          <v:path arrowok="t" o:connecttype="custom" o:connectlocs="0,73;31,31;52,0;73,31;104,73" o:connectangles="0,0,0,0,0"/>
                        </v:shape>
                        <v:line id="Line 3119" o:spid="_x0000_s1671" style="position:absolute;visibility:visible;mso-wrap-style:square" from="2547,110" to="2693,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" strokecolor="#212830" strokeweight=".5pt"/>
                        <v:rect id="Rectangle 3120" o:spid="_x0000_s1672" style="position:absolute;left:2557;top:152;width:126;height: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" filled="f" strokecolor="#212830" strokeweight=".5pt"/>
                        <v:line id="Line 3121" o:spid="_x0000_s1673" style="position:absolute;visibility:visible;mso-wrap-style:square" from="2599,183" to="2641,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" strokecolor="#212830" strokeweight=".5pt"/>
                        <v:line id="Line 3122" o:spid="_x0000_s1674" style="position:absolute;visibility:visible;mso-wrap-style:square" from="2599,215" to="2641,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" strokecolor="#212830" strokeweight=".5pt"/>
                        <v:line id="Line 3123" o:spid="_x0000_s1675" style="position:absolute;visibility:visible;mso-wrap-style:square" from="2641,152" to="2641,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" strokecolor="#212830" strokeweight=".5pt"/>
                        <v:shape id="Freeform 3124" o:spid="_x0000_s1676" style="position:absolute;left:2599;top:110;width:21;height:146;visibility:visible;mso-wrap-style:square;v-text-anchor:top" coordsize="6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" path="m62,l,126,,440e" filled="f" strokecolor="#212830" strokeweight=".5pt">
                          <v:path arrowok="t" o:connecttype="custom" o:connectlocs="21,0;0,42;0,146" o:connectangles="0,0,0"/>
                        </v:shape>
                        <v:shape id="Freeform 3125" o:spid="_x0000_s1677" style="position:absolute;left:5093;top:56;width:2746;height:2749;visibility:visible;mso-wrap-style:square;v-text-anchor:top" coordsize="8240,82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" path="m8240,4123r-41,-586l8074,2962,7868,2411,7587,1895,7234,1423,6818,1007,6348,655,5832,372,5281,168,4707,43,4120,,3534,43,2960,168,2409,372,1894,655r-472,352l1007,1423,655,1895,374,2411,168,2962,43,3537,,4123r43,588l168,5285r206,552l655,6353r352,471l1422,7240r472,353l2409,7874r551,206l3534,8205r586,42l4707,8205r574,-125l5832,7874r516,-281l6818,7240r416,-416l7587,6353r281,-516l8074,5285r125,-574l8240,4123xe" filled="f" strokecolor="#212830" strokeweight=".5pt">
                          <v:path arrowok="t" o:connecttype="custom" o:connectlocs="2746,1374;2732,1179;2691,987;2622,804;2528,632;2411,474;2272,336;2115,218;1944,124;1760,56;1569,14;1373,0;1178,14;986,56;803,124;631,218;474,336;336,474;218,632;125,804;56,987;14,1179;0,1374;14,1570;56,1762;125,1946;218,2118;336,2275;474,2413;631,2531;803,2625;986,2693;1178,2735;1373,2749;1569,2735;1760,2693;1944,2625;2115,2531;2272,2413;2411,2275;2528,2118;2622,1946;2691,1762;2732,1570;2746,1374" o:connectangles="0,0,0,0,0,0,0,0,0,0,0,0,0,0,0,0,0,0,0,0,0,0,0,0,0,0,0,0,0,0,0,0,0,0,0,0,0,0,0,0,0,0,0,0,0"/>
                        </v:shape>
                        <v:line id="Line 3126" o:spid="_x0000_s1678" style="position:absolute;visibility:visible;mso-wrap-style:square" from="5157,178" to="5157,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" strokecolor="#212830" strokeweight=".5pt"/>
                        <v:line id="Line 3127" o:spid="_x0000_s1679" style="position:absolute;visibility:visible;mso-wrap-style:square" from="4495,164" to="4495,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" strokecolor="#212830" strokeweight=".5pt"/>
                        <v:line id="Line 3128" o:spid="_x0000_s1680" style="position:absolute;visibility:visible;mso-wrap-style:square" from="2943,380" to="2944,3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" strokecolor="#212830" strokeweight=".5pt"/>
                        <v:line id="Line 3129" o:spid="_x0000_s1681" style="position:absolute;flip:x;visibility:visible;mso-wrap-style:square" from="1890,2230" to="2850,22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" strokecolor="#212830" strokeweight=".5pt"/>
                        <v:shape id="Freeform 3130" o:spid="_x0000_s1682" style="position:absolute;left:3484;top:1827;width:788;height:788;visibility:visible;mso-wrap-style:square;v-text-anchor:top" coordsize="2364,23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" path="m2364,1183l2322,877,2205,591,2017,346,1773,158,1487,40,1182,,876,40,591,158,346,346,158,591,41,877,,1183r41,306l158,1774r188,245l591,2206r285,119l1182,2365r305,-40l1773,2206r244,-187l2205,1774r117,-285l2364,1183xe" filled="f" strokecolor="#212830" strokeweight=".5pt">
                          <v:path arrowok="t" o:connecttype="custom" o:connectlocs="788,394;774,292;735,197;672,115;591,53;496,13;394,0;292,13;197,53;115,115;53,197;14,292;0,394;14,496;53,591;115,673;197,735;292,775;394,788;496,775;591,735;672,673;735,591;774,496;788,394" o:connectangles="0,0,0,0,0,0,0,0,0,0,0,0,0,0,0,0,0,0,0,0,0,0,0,0,0"/>
                        </v:shape>
                        <v:line id="Line 3131" o:spid="_x0000_s1683" style="position:absolute;visibility:visible;mso-wrap-style:square" from="2044,1975" to="2118,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" strokecolor="#212830" strokeweight=".5pt"/>
                        <v:line id="Line 3132" o:spid="_x0000_s1684" style="position:absolute;visibility:visible;mso-wrap-style:square" from="2065,2017" to="2107,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" strokecolor="#212830" strokeweight=".5pt"/>
                        <v:line id="Line 3133" o:spid="_x0000_s1685" style="position:absolute;visibility:visible;mso-wrap-style:square" from="2065,2059" to="2107,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" strokecolor="#212830" strokeweight=".5pt"/>
                        <v:line id="Line 3134" o:spid="_x0000_s1686" style="position:absolute;visibility:visible;mso-wrap-style:square" from="1992,2006" to="199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" strokecolor="#212830" strokeweight=".5pt"/>
                        <v:line id="Line 3135" o:spid="_x0000_s1687" style="position:absolute;visibility:visible;mso-wrap-style:square" from="2065,1975" to="2065,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" strokecolor="#212830" strokeweight=".5pt"/>
                        <v:shape id="Freeform 3136" o:spid="_x0000_s1688" style="position:absolute;left:1971;top:1943;width:31;height:63;visibility:visible;mso-wrap-style:square;v-text-anchor:top" coordsize="94,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" path="m94,r,63l62,125,,189e" filled="f" strokecolor="#212830" strokeweight=".5pt">
                          <v:path arrowok="t" o:connecttype="custom" o:connectlocs="31,0;31,21;20,42;0,63" o:connectangles="0,0,0,0"/>
                        </v:shape>
                        <v:line id="Line 3137" o:spid="_x0000_s1689" style="position:absolute;visibility:visible;mso-wrap-style:square" from="1992,1985" to="199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" strokecolor="#212830" strokeweight=".5pt"/>
                        <v:line id="Line 3138" o:spid="_x0000_s1690" style="position:absolute;flip:x;visibility:visible;mso-wrap-style:square" from="2034,1943" to="205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" strokecolor="#212830" strokeweight=".5pt"/>
                        <v:line id="Line 3139" o:spid="_x0000_s1691" style="position:absolute;visibility:visible;mso-wrap-style:square" from="2160,1975" to="2306,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" strokecolor="#212830" strokeweight=".5pt"/>
                        <v:line id="Line 3140" o:spid="_x0000_s1692" style="position:absolute;visibility:visible;mso-wrap-style:square" from="2170,2006" to="2296,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" strokecolor="#212830" strokeweight=".5pt"/>
                        <v:line id="Line 3141" o:spid="_x0000_s1693" style="position:absolute;visibility:visible;mso-wrap-style:square" from="2180,2027" to="2286,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" strokecolor="#212830" strokeweight=".5pt"/>
                        <v:line id="Line 3142" o:spid="_x0000_s1694" style="position:absolute;visibility:visible;mso-wrap-style:square" from="2160,2048" to="2306,2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" strokecolor="#212830" strokeweight=".5pt"/>
                        <v:line id="Line 3143" o:spid="_x0000_s1695" style="position:absolute;visibility:visible;mso-wrap-style:square" from="2212,1943" to="2212,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" strokecolor="#212830" strokeweight=".5pt"/>
                        <v:line id="Line 3144" o:spid="_x0000_s1696" style="position:absolute;visibility:visible;mso-wrap-style:square" from="2233,2006" to="223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" strokecolor="#212830" strokeweight=".5pt"/>
                        <v:line id="Line 3145" o:spid="_x0000_s1697" style="position:absolute;visibility:visible;mso-wrap-style:square" from="2254,1943" to="2254,1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" strokecolor="#212830" strokeweight=".5pt"/>
                        <v:line id="Line 3146" o:spid="_x0000_s1698" style="position:absolute;visibility:visible;mso-wrap-style:square" from="2180,1943" to="2191,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" strokecolor="#212830" strokeweight=".5pt"/>
                        <v:line id="Line 3147" o:spid="_x0000_s1699" style="position:absolute;flip:x;visibility:visible;mso-wrap-style:square" from="2275,1943" to="2286,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" strokecolor="#212830" strokeweight=".5pt"/>
                        <v:shape id="Freeform 3148" o:spid="_x0000_s1700" style="position:absolute;left:2160;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" path="m220,l94,95,31,127,,127e" filled="f" strokecolor="#212830" strokeweight=".5pt">
                          <v:path arrowok="t" o:connecttype="custom" o:connectlocs="73,0;31,31;10,42;0,42" o:connectangles="0,0,0,0"/>
                        </v:shape>
                        <v:shape id="Freeform 3149" o:spid="_x0000_s1701" style="position:absolute;left:2233;top:2048;width:73;height:42;visibility:visible;mso-wrap-style:square;v-text-anchor:top" coordsize="220,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" path="m,l126,95r63,32l220,127e" filled="f" strokecolor="#212830" strokeweight=".5pt">
                          <v:path arrowok="t" o:connecttype="custom" o:connectlocs="0,0;42,31;63,42;73,42" o:connectangles="0,0,0,0"/>
                        </v:shape>
                        <v:line id="Line 3150" o:spid="_x0000_s1702" style="position:absolute;visibility:visible;mso-wrap-style:square" from="2191,1985" to="2212,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" strokecolor="#212830" strokeweight=".5pt"/>
                        <v:line id="Line 3151" o:spid="_x0000_s1703" style="position:absolute;flip:x;visibility:visible;mso-wrap-style:square" from="2254,1985" to="2275,2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" strokecolor="#212830" strokeweight=".5pt"/>
                        <v:line id="Line 3152" o:spid="_x0000_s1704" style="position:absolute;visibility:visible;mso-wrap-style:square" from="2369,1964" to="2495,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" strokecolor="#212830" strokeweight=".5pt"/>
                        <v:line id="Line 3153" o:spid="_x0000_s1705" style="position:absolute;visibility:visible;mso-wrap-style:square" from="2390,2017" to="2495,20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" strokecolor="#212830" strokeweight=".5pt"/>
                        <v:line id="Line 3154" o:spid="_x0000_s1706" style="position:absolute;visibility:visible;mso-wrap-style:square" from="2432,1943" to="2432,1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" strokecolor="#212830" strokeweight=".5pt"/>
                        <v:line id="Line 3155" o:spid="_x0000_s1707" style="position:absolute;visibility:visible;mso-wrap-style:square" from="2443,1985" to="2443,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" strokecolor="#212830" strokeweight=".5pt"/>
                        <v:shape id="Freeform 3156" o:spid="_x0000_s1708" style="position:absolute;left:2349;top:1964;width:20;height:137;visibility:visible;mso-wrap-style:square;v-text-anchor:top" coordsize="6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" path="m62,r,283l30,378,,410e" filled="f" strokecolor="#212830" strokeweight=".5pt">
                          <v:path arrowok="t" o:connecttype="custom" o:connectlocs="20,0;20,95;10,126;0,137" o:connectangles="0,0,0,0"/>
                        </v:shape>
                        <v:shape id="Freeform 3157" o:spid="_x0000_s1709" style="position:absolute;left:2390;top:2017;width:105;height:73;visibility:visible;mso-wrap-style:square;v-text-anchor:top" coordsize="31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" path="m,221l94,94,157,r64,94l315,221e" filled="f" strokecolor="#212830" strokeweight=".5pt">
                          <v:path arrowok="t" o:connecttype="custom" o:connectlocs="0,73;31,31;52,0;74,31;105,73" o:connectangles="0,0,0,0,0"/>
                        </v:shape>
                        <v:line id="Line 3158" o:spid="_x0000_s1710" style="position:absolute;visibility:visible;mso-wrap-style:square" from="2537,1954" to="2684,1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" strokecolor="#212830" strokeweight=".5pt"/>
                        <v:rect id="Rectangle 3159" o:spid="_x0000_s1711" style="position:absolute;left:2548;top:1996;width:125;height: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" filled="f" strokecolor="#212830" strokeweight=".5pt"/>
                        <v:line id="Line 3160" o:spid="_x0000_s1712" style="position:absolute;visibility:visible;mso-wrap-style:square" from="2589,2027" to="2632,20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" strokecolor="#212830" strokeweight=".5pt"/>
                        <v:line id="Line 3161" o:spid="_x0000_s1713" style="position:absolute;visibility:visible;mso-wrap-style:square" from="2589,2059" to="2632,2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" strokecolor="#212830" strokeweight=".5pt"/>
                        <v:line id="Line 3162" o:spid="_x0000_s1714" style="position:absolute;visibility:visible;mso-wrap-style:square" from="2632,1996" to="2632,21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" strokecolor="#212830" strokeweight=".5pt"/>
                        <v:shape id="Freeform 3163" o:spid="_x0000_s1715" style="position:absolute;left:2589;top:1954;width:22;height:147;visibility:visible;mso-wrap-style:square;v-text-anchor:top" coordsize="64,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" path="m64,l,125,,441e" filled="f" strokecolor="#212830" strokeweight=".5pt">
                          <v:path arrowok="t" o:connecttype="custom" o:connectlocs="22,0;0,42;0,147" o:connectangles="0,0,0"/>
                        </v:shape>
                        <v:line id="Line 3164" o:spid="_x0000_s1716" style="position:absolute;flip:x;visibility:visible;mso-wrap-style:square" from="2077,2137" to="2179,2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" strokecolor="#212830" strokeweight=".5pt"/>
                        <v:line id="Line 3165" o:spid="_x0000_s1717" style="position:absolute;visibility:visible;mso-wrap-style:square" from="457,902" to="2299,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" strokecolor="#212830" strokeweight=".5pt"/>
                        <v:line id="Line 3166" o:spid="_x0000_s1718" style="position:absolute;visibility:visible;mso-wrap-style:square" from="481,744" to="61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" strokecolor="#212830" strokeweight=".5pt"/>
                        <v:shape id="Freeform 3167" o:spid="_x0000_s1719" style="position:absolute;left:528;top:773;width:66;height:66;visibility:visible;mso-wrap-style:square;v-text-anchor:top" coordsize="198,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" path="m85,l198,r,56l142,113,,198e" filled="f" strokecolor="#212830" strokeweight=".5pt">
                          <v:path arrowok="t" o:connecttype="custom" o:connectlocs="28,0;66,0;66,19;47,38;0,66" o:connectangles="0,0,0,0,0"/>
                        </v:shape>
                        <v:rect id="Rectangle 3168" o:spid="_x0000_s1720" style="position:absolute;left:547;top:829;width:47;height: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" filled="f" strokecolor="#212830" strokeweight=".5pt"/>
                        <v:line id="Line 3169" o:spid="_x0000_s1721" style="position:absolute;visibility:visible;mso-wrap-style:square" from="528,735" to="528,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" strokecolor="#212830" strokeweight=".5pt"/>
                        <v:line id="Line 3170" o:spid="_x0000_s1722" style="position:absolute;visibility:visible;mso-wrap-style:square" from="566,735" to="566,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" strokecolor="#212830" strokeweight=".5pt"/>
                        <v:line id="Line 3171" o:spid="_x0000_s1723" style="position:absolute;visibility:visible;mso-wrap-style:square" from="491,763" to="509,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" strokecolor="#212830" strokeweight=".5pt"/>
                        <v:line id="Line 3172" o:spid="_x0000_s1724" style="position:absolute;visibility:visible;mso-wrap-style:square" from="481,791" to="500,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" strokecolor="#212830" strokeweight=".5pt"/>
                        <v:shape id="Freeform 3173" o:spid="_x0000_s1725" style="position:absolute;left:481;top:829;width:28;height:48;visibility:visible;mso-wrap-style:square;v-text-anchor:top" coordsize="85,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" path="m,142l29,113,85,e" filled="f" strokecolor="#212830" strokeweight=".5pt">
                          <v:path arrowok="t" o:connecttype="custom" o:connectlocs="0,48;10,38;28,0" o:connectangles="0,0,0"/>
                        </v:shape>
                        <v:shape id="Freeform 3174" o:spid="_x0000_s1726" style="position:absolute;left:528;top:763;width:28;height:38;visibility:visible;mso-wrap-style:square;v-text-anchor:top" coordsize="85,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" path="m85,r,29l,114e" filled="f" strokecolor="#212830" strokeweight=".5pt">
                          <v:path arrowok="t" o:connecttype="custom" o:connectlocs="28,0;28,10;0,38" o:connectangles="0,0,0"/>
                        </v:shape>
                        <v:shape id="Freeform 3175" o:spid="_x0000_s1727" style="position:absolute;left:556;top:791;width:57;height:48;visibility:visible;mso-wrap-style:square;v-text-anchor:top" coordsize="170,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" path="m,l57,57r85,85l170,142e" filled="f" strokecolor="#212830" strokeweight=".5pt">
                          <v:path arrowok="t" o:connecttype="custom" o:connectlocs="0,0;19,19;48,48;57,48" o:connectangles="0,0,0,0"/>
                        </v:shape>
                        <v:line id="Line 3176" o:spid="_x0000_s1728" style="position:absolute;visibility:visible;mso-wrap-style:square" from="651,744" to="783,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" strokecolor="#212830" strokeweight=".5pt"/>
                        <v:line id="Line 3177" o:spid="_x0000_s1729" style="position:absolute;visibility:visible;mso-wrap-style:square" from="707,744" to="70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" strokecolor="#212830" strokeweight=".5pt"/>
                        <v:shape id="Freeform 3178" o:spid="_x0000_s1730" style="position:absolute;left:717;top:782;width:57;height:38;visibility:visible;mso-wrap-style:square;v-text-anchor:top" coordsize="170,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" path="m170,113l113,57,28,,,e" filled="f" strokecolor="#212830" strokeweight=".5pt">
                          <v:path arrowok="t" o:connecttype="custom" o:connectlocs="57,38;38,19;9,0;0,0" o:connectangles="0,0,0,0"/>
                        </v:shape>
                        <v:shape id="Freeform 3179" o:spid="_x0000_s1731" style="position:absolute;left:924;top:867;width:19;height:10;visibility:visible;mso-wrap-style:square;v-text-anchor:top" coordsize="57,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" path="m57,l29,29,,29e" filled="f" strokecolor="#212830" strokeweight=".5pt">
                          <v:path arrowok="t" o:connecttype="custom" o:connectlocs="19,0;10,10;0,10" o:connectangles="0,0,0"/>
                        </v:shape>
                        <v:line id="Line 3180" o:spid="_x0000_s1732" style="position:absolute;flip:x;visibility:visible;mso-wrap-style:square" from="868,858" to="88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" strokecolor="#212830" strokeweight=".5pt"/>
                        <v:line id="Line 3181" o:spid="_x0000_s1733" style="position:absolute;flip:x;visibility:visible;mso-wrap-style:square" from="887,810" to="906,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" strokecolor="#212830" strokeweight=".5pt"/>
                        <v:line id="Line 3182" o:spid="_x0000_s1734" style="position:absolute;visibility:visible;mso-wrap-style:square" from="906,763" to="906,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" strokecolor="#212830" strokeweight=".5pt"/>
                        <v:shape id="Freeform 3183" o:spid="_x0000_s1735" style="position:absolute;left:849;top:839;width:19;height:9;visibility:visible;mso-wrap-style:square;v-text-anchor:top" coordsize="5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" path="m56,l28,29,,29e" filled="f" strokecolor="#212830" strokeweight=".5pt">
                          <v:path arrowok="t" o:connecttype="custom" o:connectlocs="19,0;10,9;0,9" o:connectangles="0,0,0"/>
                        </v:shape>
                        <v:shape id="Freeform 3184" o:spid="_x0000_s1736" style="position:absolute;left:849;top:791;width:19;height:48;visibility:visible;mso-wrap-style:square;v-text-anchor:top" coordsize="56,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" path="m,l56,57r,85e" filled="f" strokecolor="#212830" strokeweight=".5pt">
                          <v:path arrowok="t" o:connecttype="custom" o:connectlocs="0,0;19,19;19,48" o:connectangles="0,0,0"/>
                        </v:shape>
                        <v:line id="Line 3185" o:spid="_x0000_s1737" style="position:absolute;flip:x;visibility:visible;mso-wrap-style:square" from="849,773" to="85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" strokecolor="#212830" strokeweight=".5pt"/>
                        <v:line id="Line 3186" o:spid="_x0000_s1738" style="position:absolute;flip:x;visibility:visible;mso-wrap-style:square" from="859,763" to="868,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" strokecolor="#212830" strokeweight=".5pt"/>
                        <v:line id="Line 3187" o:spid="_x0000_s1739" style="position:absolute;visibility:visible;mso-wrap-style:square" from="943,801" to="943,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" strokecolor="#212830" strokeweight=".5pt"/>
                        <v:line id="Line 3188" o:spid="_x0000_s1740" style="position:absolute;visibility:visible;mso-wrap-style:square" from="915,735" to="915,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" strokecolor="#212830" strokeweight=".5pt"/>
                        <v:line id="Line 3189" o:spid="_x0000_s1741" style="position:absolute;visibility:visible;mso-wrap-style:square" from="868,744" to="86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" strokecolor="#212830" strokeweight=".5pt"/>
                        <v:line id="Line 3190" o:spid="_x0000_s1742" style="position:absolute;visibility:visible;mso-wrap-style:square" from="830,744" to="83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" strokecolor="#212830" strokeweight=".5pt"/>
                        <v:line id="Line 3191" o:spid="_x0000_s1743" style="position:absolute;visibility:visible;mso-wrap-style:square" from="906,801" to="94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" strokecolor="#212830" strokeweight=".5pt"/>
                        <v:line id="Line 3192" o:spid="_x0000_s1744" style="position:absolute;visibility:visible;mso-wrap-style:square" from="887,763" to="953,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" strokecolor="#212830" strokeweight=".5pt"/>
                        <v:line id="Line 3193" o:spid="_x0000_s1745" style="position:absolute;visibility:visible;mso-wrap-style:square" from="830,744" to="868,7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" strokecolor="#212830" strokeweight=".5pt"/>
                        <v:line id="Line 3194" o:spid="_x0000_s1746" style="position:absolute;visibility:visible;mso-wrap-style:square" from="1057,735" to="105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" strokecolor="#212830" strokeweight=".5pt"/>
                        <v:line id="Line 3195" o:spid="_x0000_s1747" style="position:absolute;visibility:visible;mso-wrap-style:square" from="1019,782" to="101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" strokecolor="#212830" strokeweight=".5pt"/>
                        <v:line id="Line 3196" o:spid="_x0000_s1748" style="position:absolute;visibility:visible;mso-wrap-style:square" from="991,877" to="112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ZwH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Kfy9CU9A7n8BAAD//wMAUEsBAi0AFAAGAAgAAAAhANvh9svuAAAAhQEAABMAAAAAAAAA&#10;AAAAAAAAAAAAAFtDb250ZW50X1R5cGVzXS54bWxQSwECLQAUAAYACAAAACEAWvQsW78AAAAVAQAA&#10;CwAAAAAAAAAAAAAAAAAfAQAAX3JlbHMvLnJlbHNQSwECLQAUAAYACAAAACEA6sGcB8YAAADdAAAA&#10;DwAAAAAAAAAAAAAAAAAHAgAAZHJzL2Rvd25yZXYueG1sUEsFBgAAAAADAAMAtwAAAPoCAAAAAA==&#10;" strokecolor="#212830" strokeweight=".5pt"/>
                        <v:line id="Line 3197" o:spid="_x0000_s1749" style="position:absolute;visibility:visible;mso-wrap-style:square" from="1057,791" to="1113,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" strokecolor="#212830" strokeweight=".5pt"/>
                        <v:line id="Line 3198" o:spid="_x0000_s1750" style="position:absolute;visibility:visible;mso-wrap-style:square" from="1274,867" to="1293,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" strokecolor="#212830" strokeweight=".5pt"/>
                        <v:line id="Line 3199" o:spid="_x0000_s1751" style="position:absolute;visibility:visible;mso-wrap-style:square" from="1246,848"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" strokecolor="#212830" strokeweight=".5pt"/>
                        <v:line id="Line 3200" o:spid="_x0000_s1752" style="position:absolute;visibility:visible;mso-wrap-style:square" from="1227,820" to="1246,8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" strokecolor="#212830" strokeweight=".5pt"/>
                        <v:line id="Line 3201" o:spid="_x0000_s1753" style="position:absolute;visibility:visible;mso-wrap-style:square" from="1227,801" to="1227,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" strokecolor="#212830" strokeweight=".5pt"/>
                        <v:line id="Line 3202" o:spid="_x0000_s1754" style="position:absolute;flip:x;visibility:visible;mso-wrap-style:square" from="1217,877" to="1227,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" strokecolor="#212830" strokeweight=".5pt"/>
                        <v:line id="Line 3203" o:spid="_x0000_s1755" style="position:absolute;flip:x;visibility:visible;mso-wrap-style:square" from="1227,867" to="124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" strokecolor="#212830" strokeweight=".5pt"/>
                        <v:line id="Line 3204" o:spid="_x0000_s1756" style="position:absolute;flip:x;visibility:visible;mso-wrap-style:square" from="1246,839" to="1274,8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" strokecolor="#212830" strokeweight=".5pt"/>
                        <v:line id="Line 3205" o:spid="_x0000_s1757" style="position:absolute;flip:x;visibility:visible;mso-wrap-style:square" from="1274,820" to="1283,8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" strokecolor="#212830" strokeweight=".5pt"/>
                        <v:line id="Line 3206" o:spid="_x0000_s1758" style="position:absolute;visibility:visible;mso-wrap-style:square" from="1283,801" to="1283,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" strokecolor="#212830" strokeweight=".5pt"/>
                        <v:line id="Line 3207" o:spid="_x0000_s1759" style="position:absolute;flip:x;visibility:visible;mso-wrap-style:square" from="1217,773" to="1227,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" strokecolor="#212830" strokeweight=".5pt"/>
                        <v:line id="Line 3208" o:spid="_x0000_s1760" style="position:absolute;flip:x;visibility:visible;mso-wrap-style:square" from="1227,754" to="1236,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" strokecolor="#212830" strokeweight=".5pt"/>
                        <v:shape id="Freeform 3209" o:spid="_x0000_s1761" style="position:absolute;left:1236;top:735;width:57;height:47;visibility:visible;mso-wrap-style:square;v-text-anchor:top" coordsize="169,1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" path="m169,85r,57l112,142,112,,,,,57e" filled="f" strokecolor="#212830" strokeweight=".5pt">
                          <v:path arrowok="t" o:connecttype="custom" o:connectlocs="57,28;57,47;38,47;38,0;0,0;0,19" o:connectangles="0,0,0,0,0,0"/>
                        </v:shape>
                        <v:rect id="Rectangle 3210" o:spid="_x0000_s1762" style="position:absolute;left:1161;top:848;width:37;height: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" filled="f" strokecolor="#212830" strokeweight=".5pt"/>
                        <v:line id="Line 3211" o:spid="_x0000_s1763" style="position:absolute;visibility:visible;mso-wrap-style:square" from="1170,820" to="1198,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" strokecolor="#212830" strokeweight=".5pt"/>
                        <v:line id="Line 3212" o:spid="_x0000_s1764" style="position:absolute;visibility:visible;mso-wrap-style:square" from="1217,801" to="128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" strokecolor="#212830" strokeweight=".5pt"/>
                        <v:line id="Line 3213" o:spid="_x0000_s1765" style="position:absolute;visibility:visible;mso-wrap-style:square" from="1170,791" to="1198,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" strokecolor="#212830" strokeweight=".5pt"/>
                        <v:line id="Line 3214" o:spid="_x0000_s1766" style="position:absolute;visibility:visible;mso-wrap-style:square" from="1161,763" to="120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" strokecolor="#212830" strokeweight=".5pt"/>
                        <v:line id="Line 3215" o:spid="_x0000_s1767" style="position:absolute;visibility:visible;mso-wrap-style:square" from="1170,735" to="1198,7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" strokecolor="#212830" strokeweight=".5pt"/>
                        <v:line id="Line 3216" o:spid="_x0000_s1768" style="position:absolute;flip:x;visibility:visible;mso-wrap-style:square" from="1368,858" to="137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" strokecolor="#212830" strokeweight=".5pt"/>
                        <v:line id="Line 3217" o:spid="_x0000_s1769" style="position:absolute;visibility:visible;mso-wrap-style:square" from="1349,773" to="1349,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" strokecolor="#212830" strokeweight=".5pt"/>
                        <v:line id="Line 3218" o:spid="_x0000_s1770" style="position:absolute;flip:x;visibility:visible;mso-wrap-style:square" from="1330,773" to="1349,7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" strokecolor="#212830" strokeweight=".5pt"/>
                        <v:line id="Line 3219" o:spid="_x0000_s1771" style="position:absolute;flip:x;visibility:visible;mso-wrap-style:square" from="1349,735" to="1359,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" strokecolor="#212830" strokeweight=".5pt"/>
                        <v:shape id="Freeform 3220" o:spid="_x0000_s1772" style="position:absolute;left:1444;top:801;width:9;height:76;visibility:visible;mso-wrap-style:square;v-text-anchor:top" coordsize="29,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" path="m29,r,227l,227e" filled="f" strokecolor="#212830" strokeweight=".5pt">
                          <v:path arrowok="t" o:connecttype="custom" o:connectlocs="9,0;9,76;0,76" o:connectangles="0,0,0"/>
                        </v:shape>
                        <v:line id="Line 3221" o:spid="_x0000_s1773" style="position:absolute;visibility:visible;mso-wrap-style:square" from="1434,735" to="1434,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" strokecolor="#212830" strokeweight=".5pt"/>
                        <v:line id="Line 3222" o:spid="_x0000_s1774" style="position:absolute;visibility:visible;mso-wrap-style:square" from="1425,801" to="142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" strokecolor="#212830" strokeweight=".5pt"/>
                        <v:line id="Line 3223" o:spid="_x0000_s1775" style="position:absolute;visibility:visible;mso-wrap-style:square" from="1406,735" to="1406,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" strokecolor="#212830" strokeweight=".5pt"/>
                        <v:line id="Line 3224" o:spid="_x0000_s1776" style="position:absolute;visibility:visible;mso-wrap-style:square" from="1396,801" to="1396,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" strokecolor="#212830" strokeweight=".5pt"/>
                        <v:line id="Line 3225" o:spid="_x0000_s1777" style="position:absolute;visibility:visible;mso-wrap-style:square" from="1378,782" to="1378,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" strokecolor="#212830" strokeweight=".5pt"/>
                        <v:line id="Line 3226" o:spid="_x0000_s1778" style="position:absolute;visibility:visible;mso-wrap-style:square" from="1396,858" to="1453,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" strokecolor="#212830" strokeweight=".5pt"/>
                        <v:line id="Line 3227" o:spid="_x0000_s1779" style="position:absolute;visibility:visible;mso-wrap-style:square" from="1396,829" to="1453,8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" strokecolor="#212830" strokeweight=".5pt"/>
                        <v:line id="Line 3228" o:spid="_x0000_s1780" style="position:absolute;visibility:visible;mso-wrap-style:square" from="1396,801" to="1453,8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" strokecolor="#212830" strokeweight=".5pt"/>
                        <v:line id="Line 3229" o:spid="_x0000_s1781" style="position:absolute;visibility:visible;mso-wrap-style:square" from="1378,782" to="1463,7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" strokecolor="#212830" strokeweight=".5pt"/>
                        <v:line id="Line 3230" o:spid="_x0000_s1782" style="position:absolute;visibility:visible;mso-wrap-style:square" from="1378,754" to="1463,7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" strokecolor="#212830" strokeweight=".5pt"/>
                        <v:rect id="Rectangle 3231" o:spid="_x0000_s1783" style="position:absolute;left:693;top:1052;width:75;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" filled="f" strokecolor="#212830" strokeweight=".5pt"/>
                        <v:rect id="Rectangle 3232" o:spid="_x0000_s1784" style="position:absolute;left:702;top:996;width:57;height: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" filled="f" strokecolor="#212830" strokeweight=".5pt"/>
                        <v:line id="Line 3233" o:spid="_x0000_s1785" style="position:absolute;visibility:visible;mso-wrap-style:square" from="730,1052" to="730,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" strokecolor="#212830" strokeweight=".5pt"/>
                        <v:line id="Line 3234" o:spid="_x0000_s1786" style="position:absolute;visibility:visible;mso-wrap-style:square" from="674,996" to="6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" strokecolor="#212830" strokeweight=".5pt"/>
                        <v:line id="Line 3235" o:spid="_x0000_s1787" style="position:absolute;visibility:visible;mso-wrap-style:square" from="655,968" to="655,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" strokecolor="#212830" strokeweight=".5pt"/>
                        <v:line id="Line 3236" o:spid="_x0000_s1788" style="position:absolute;visibility:visible;mso-wrap-style:square" from="636,996" to="636,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" strokecolor="#212830" strokeweight=".5pt"/>
                        <v:line id="Line 3237" o:spid="_x0000_s1789" style="position:absolute;visibility:visible;mso-wrap-style:square" from="693,1081" to="768,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" strokecolor="#212830" strokeweight=".5pt"/>
                        <v:line id="Line 3238" o:spid="_x0000_s1790" style="position:absolute;visibility:visible;mso-wrap-style:square" from="636,996" to="67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" strokecolor="#212830" strokeweight=".5pt"/>
                        <v:line id="Line 3239" o:spid="_x0000_s1791" style="position:absolute;visibility:visible;mso-wrap-style:square" from="693,977" to="768,9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" strokecolor="#212830" strokeweight=".5pt"/>
                        <v:line id="Line 3240" o:spid="_x0000_s1792" style="position:absolute;visibility:visible;mso-wrap-style:square" from="806,1005" to="9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" strokecolor="#212830" strokeweight=".5pt"/>
                        <v:line id="Line 3241" o:spid="_x0000_s1793" style="position:absolute;visibility:visible;mso-wrap-style:square" from="872,968" to="872,11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" strokecolor="#212830" strokeweight=".5pt"/>
                        <v:shape id="Freeform 3242" o:spid="_x0000_s1794" style="position:absolute;left:806;top:1014;width:66;height:76;visibility:visible;mso-wrap-style:square;v-text-anchor:top" coordsize="198,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" path="m198,l113,114,,227e" filled="f" strokecolor="#212830" strokeweight=".5pt">
                          <v:path arrowok="t" o:connecttype="custom" o:connectlocs="66,0;38,38;0,76" o:connectangles="0,0,0"/>
                        </v:shape>
                        <v:shape id="Freeform 3243" o:spid="_x0000_s1795" style="position:absolute;left:872;top:1014;width:66;height:76;visibility:visible;mso-wrap-style:square;v-text-anchor:top" coordsize="197,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" path="m,l84,114,197,227e" filled="f" strokecolor="#212830" strokeweight=".5pt">
                          <v:path arrowok="t" o:connecttype="custom" o:connectlocs="0,0;28,38;66,76" o:connectangles="0,0,0"/>
                        </v:shape>
                        <v:shape id="Freeform 3244" o:spid="_x0000_s1796" style="position:absolute;left:1004;top:977;width:85;height:123;visibility:visible;mso-wrap-style:square;v-text-anchor:top" coordsize="255,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" path="m113,r29,l142,227r28,113l142,369r-114,l,340,,312,28,283r114,l227,312r28,28e" filled="f" strokecolor="#212830" strokeweight=".5pt">
                          <v:path arrowok="t" o:connecttype="custom" o:connectlocs="38,0;47,0;47,76;57,113;47,123;9,123;0,113;0,104;9,94;47,94;76,104;85,113" o:connectangles="0,0,0,0,0,0,0,0,0,0,0,0"/>
                        </v:shape>
                        <v:shape id="Freeform 3245" o:spid="_x0000_s1797" style="position:absolute;left:1004;top:996;width:85;height:9;visibility:visible;mso-wrap-style:square;v-text-anchor:top" coordsize="2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" path="m,28r198,l255,e" filled="f" strokecolor="#212830" strokeweight=".5pt">
                          <v:path arrowok="t" o:connecttype="custom" o:connectlocs="0,9;66,9;85,0" o:connectangles="0,0,0"/>
                        </v:shape>
                        <v:shape id="Freeform 3246" o:spid="_x0000_s1798" style="position:absolute;left:1013;top:1024;width:76;height:19;visibility:visible;mso-wrap-style:square;v-text-anchor:top" coordsize="22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" path="m,56r142,l199,28,227,e" filled="f" strokecolor="#212830" strokeweight=".5pt">
                          <v:path arrowok="t" o:connecttype="custom" o:connectlocs="0,19;48,19;67,10;76,0" o:connectangles="0,0,0,0"/>
                        </v:shape>
                        <v:line id="Line 3247" o:spid="_x0000_s1799" style="position:absolute;visibility:visible;mso-wrap-style:square" from="994,996" to="1004,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" strokecolor="#212830" strokeweight=".5pt"/>
                        <v:shape id="Freeform 3248" o:spid="_x0000_s1800" style="position:absolute;left:1004;top:1024;width:9;height:19;visibility:visible;mso-wrap-style:square;v-text-anchor:top" coordsize="28,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" path="m28,l,28,28,56e" filled="f" strokecolor="#212830" strokeweight=".5pt">
                          <v:path arrowok="t" o:connecttype="custom" o:connectlocs="9,0;0,10;9,19" o:connectangles="0,0,0"/>
                        </v:shape>
                        <v:shape id="Freeform 3249" o:spid="_x0000_s1801" style="position:absolute;left:1202;top:1081;width:57;height:19;visibility:visible;mso-wrap-style:square;v-text-anchor:top" coordsize="16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" path="m,l57,57r112,e" filled="f" strokecolor="#212830" strokeweight=".5pt">
                          <v:path arrowok="t" o:connecttype="custom" o:connectlocs="0,0;19,19;57,19" o:connectangles="0,0,0"/>
                        </v:shape>
                        <v:line id="Line 3250" o:spid="_x0000_s1802" style="position:absolute;visibility:visible;mso-wrap-style:square" from="1202,1071" to="120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" strokecolor="#212830" strokeweight=".5pt"/>
                        <v:line id="Line 3251" o:spid="_x0000_s1803" style="position:absolute;flip:x;visibility:visible;mso-wrap-style:square" from="1240,1033" to="1259,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" strokecolor="#212830" strokeweight=".5pt"/>
                        <v:line id="Line 3252" o:spid="_x0000_s1804" style="position:absolute;visibility:visible;mso-wrap-style:square" from="1240,1024" to="1259,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" strokecolor="#212830" strokeweight=".5pt"/>
                        <v:line id="Line 3253" o:spid="_x0000_s1805" style="position:absolute;visibility:visible;mso-wrap-style:square" from="1221,1024" to="1240,10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" strokecolor="#212830" strokeweight=".5pt"/>
                        <v:line id="Line 3254" o:spid="_x0000_s1806" style="position:absolute;flip:y;visibility:visible;mso-wrap-style:square" from="1212,1024" to="1221,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" strokecolor="#212830" strokeweight=".5pt"/>
                        <v:line id="Line 3255" o:spid="_x0000_s1807" style="position:absolute;flip:x;visibility:visible;mso-wrap-style:square" from="1146,1071" to="1165,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" strokecolor="#212830" strokeweight=".5pt"/>
                        <v:line id="Line 3256" o:spid="_x0000_s1808" style="position:absolute;flip:x;visibility:visible;mso-wrap-style:square" from="1165,1043" to="1174,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" strokecolor="#212830" strokeweight=".5pt"/>
                        <v:line id="Line 3257" o:spid="_x0000_s1809" style="position:absolute;flip:x;visibility:visible;mso-wrap-style:square" from="1174,986" to="1183,1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" strokecolor="#212830" strokeweight=".5pt"/>
                        <v:line id="Line 3258" o:spid="_x0000_s1810" style="position:absolute;visibility:visible;mso-wrap-style:square" from="1174,977" to="1183,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" strokecolor="#212830" strokeweight=".5pt"/>
                        <v:line id="Line 3259" o:spid="_x0000_s1811" style="position:absolute;flip:y;visibility:visible;mso-wrap-style:square" from="1202,996" to="1212,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" strokecolor="#212830" strokeweight=".5pt"/>
                        <v:line id="Line 3260" o:spid="_x0000_s1812" style="position:absolute;flip:y;visibility:visible;mso-wrap-style:square" from="1155,1005" to="120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" strokecolor="#212830" strokeweight=".5pt"/>
                        <v:line id="Line 3261" o:spid="_x0000_s1813" style="position:absolute;visibility:visible;mso-wrap-style:square" from="1146,1005" to="1155,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" strokecolor="#212830" strokeweight=".5pt"/>
                        <v:line id="Line 3262" o:spid="_x0000_s1814" style="position:absolute;visibility:visible;mso-wrap-style:square" from="1429,1081" to="1438,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" strokecolor="#212830" strokeweight=".5pt"/>
                        <v:line id="Line 3263" o:spid="_x0000_s1815" style="position:absolute;visibility:visible;mso-wrap-style:square" from="1410,1071" to="1429,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" strokecolor="#212830" strokeweight=".5pt"/>
                        <v:line id="Line 3264" o:spid="_x0000_s1816" style="position:absolute;visibility:visible;mso-wrap-style:square" from="1382,1071" to="1410,1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Ydr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" strokecolor="#212830" strokeweight=".5pt"/>
                        <v:line id="Line 3265" o:spid="_x0000_s1817" style="position:absolute;flip:y;visibility:visible;mso-wrap-style:square" from="1372,1071" to="1382,1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mTbxgAAAN0AAAAPAAAAZHJzL2Rvd25yZXYueG1sRI/NawIx&#10;FMTvQv+H8Aq91USL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wLpk28YAAADdAAAA&#10;DwAAAAAAAAAAAAAAAAAHAgAAZHJzL2Rvd25yZXYueG1sUEsFBgAAAAADAAMAtwAAAPoCAAAAAA==&#10;" strokecolor="#212830" strokeweight=".5pt"/>
                        <v:shape id="Freeform 3266" o:spid="_x0000_s1818" style="position:absolute;left:1372;top:1081;width:10;height:19;visibility:visible;mso-wrap-style:square;v-text-anchor:top" coordsize="2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" path="m29,57l,28,,e" filled="f" strokecolor="#212830" strokeweight=".5pt">
                          <v:path arrowok="t" o:connecttype="custom" o:connectlocs="10,19;0,9;0,0" o:connectangles="0,0,0"/>
                        </v:shape>
                        <v:shape id="Freeform 3267" o:spid="_x0000_s1819" style="position:absolute;left:1382;top:1090;width:37;height:10;visibility:visible;mso-wrap-style:square;v-text-anchor:top" coordsize="11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" path="m113,l85,29,,29e" filled="f" strokecolor="#212830" strokeweight=".5pt">
                          <v:path arrowok="t" o:connecttype="custom" o:connectlocs="37,0;28,10;0,10" o:connectangles="0,0,0"/>
                        </v:shape>
                        <v:line id="Line 3268" o:spid="_x0000_s1820" style="position:absolute;visibility:visible;mso-wrap-style:square" from="1410,1033" to="1419,1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" strokecolor="#212830" strokeweight=".5pt"/>
                        <v:line id="Line 3269" o:spid="_x0000_s1821" style="position:absolute;visibility:visible;mso-wrap-style:square" from="1410,986" to="1410,1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" strokecolor="#212830" strokeweight=".5pt"/>
                        <v:line id="Line 3270" o:spid="_x0000_s1822" style="position:absolute;visibility:visible;mso-wrap-style:square" from="1400,977" to="1410,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" strokecolor="#212830" strokeweight=".5pt"/>
                        <v:line id="Line 3271" o:spid="_x0000_s1823" style="position:absolute;flip:y;visibility:visible;mso-wrap-style:square" from="1429,996" to="1438,10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" strokecolor="#212830" strokeweight=".5pt"/>
                        <v:line id="Line 3272" o:spid="_x0000_s1824" style="position:absolute;flip:y;visibility:visible;mso-wrap-style:square" from="1400,1005" to="1429,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" strokecolor="#212830" strokeweight=".5pt"/>
                        <v:line id="Line 3273" o:spid="_x0000_s1825" style="position:absolute;visibility:visible;mso-wrap-style:square" from="1372,1014" to="1400,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" strokecolor="#212830" strokeweight=".5pt"/>
                        <v:line id="Line 3274" o:spid="_x0000_s1826" style="position:absolute;visibility:visible;mso-wrap-style:square" from="1363,1005" to="1372,10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" strokecolor="#212830" strokeweight=".5pt"/>
                        <v:line id="Line 3275" o:spid="_x0000_s1827" style="position:absolute;flip:y;visibility:visible;mso-wrap-style:square" from="1334,1071" to="134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" strokecolor="#212830" strokeweight=".5pt"/>
                        <v:line id="Line 3276" o:spid="_x0000_s1828" style="position:absolute;visibility:visible;mso-wrap-style:square" from="1325,1090" to="1334,11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" strokecolor="#212830" strokeweight=".5pt"/>
                        <v:shape id="Freeform 3277" o:spid="_x0000_s1829" style="position:absolute;left:1325;top:996;width:9;height:94;visibility:visible;mso-wrap-style:square;v-text-anchor:top" coordsize="2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" path="m29,l,113,,283e" filled="f" strokecolor="#212830" strokeweight=".5pt">
                          <v:path arrowok="t" o:connecttype="custom" o:connectlocs="9,0;0,38;0,94" o:connectangles="0,0,0"/>
                        </v:shape>
                        <v:line id="Line 3278" o:spid="_x0000_s1830" style="position:absolute;visibility:visible;mso-wrap-style:square" from="1325,986" to="133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" strokecolor="#212830" strokeweight=".5pt"/>
                      </v:group>
                      <v:line id="Line 3280" o:spid="_x0000_s1831" style="position:absolute;visibility:visible;mso-wrap-style:square" from="4514,8102" to="4819,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" strokecolor="#212830" strokeweight=".5pt"/>
                      <v:shape id="Freeform 3281" o:spid="_x0000_s1832" style="position:absolute;left:4095;top:8159;width:362;height:121;visibility:visible;mso-wrap-style:square;v-text-anchor:top" coordsize="17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" path="m170,l56,57,,57e" filled="f" strokecolor="#212830" strokeweight=".5pt">
                        <v:path arrowok="t" o:connecttype="custom" o:connectlocs="36195,0;11923,12065;0,12065" o:connectangles="0,0,0"/>
                      </v:shape>
                      <v:shape id="Freeform 3282" o:spid="_x0000_s1833" style="position:absolute;left:4457;top:7918;width:242;height:540;visibility:visible;mso-wrap-style:square;v-text-anchor:top" coordsize="113,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" path="m113,l,113,,255e" filled="f" strokecolor="#212830" strokeweight=".5pt">
                        <v:path arrowok="t" o:connecttype="custom" o:connectlocs="24130,0;0,23918;0,53975" o:connectangles="0,0,0"/>
                      </v:shape>
                      <v:line id="Line 3283" o:spid="_x0000_s1834" style="position:absolute;visibility:visible;mso-wrap-style:square" from="4337,7677" to="451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" strokecolor="#212830" strokeweight=".5pt"/>
                      <v:line id="Line 3284" o:spid="_x0000_s1835" style="position:absolute;visibility:visible;mso-wrap-style:square" from="4699,7861" to="4699,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" strokecolor="#212830" strokeweight=".5pt"/>
                      <v:line id="Line 3285" o:spid="_x0000_s1836" style="position:absolute;visibility:visible;mso-wrap-style:square" from="4159,7861" to="4699,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" strokecolor="#212830" strokeweight=".5pt"/>
                      <v:shape id="Freeform 3286" o:spid="_x0000_s1837" style="position:absolute;left:5295;top:8401;width:242;height:57;visibility:visible;mso-wrap-style:square;v-text-anchor:top" coordsize="113,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" path="m113,l56,28,,28e" filled="f" strokecolor="#212830" strokeweight=".5pt">
                        <v:path arrowok="t" o:connecttype="custom" o:connectlocs="24130,0;11958,5715;0,5715" o:connectangles="0,0,0"/>
                      </v:shape>
                      <v:line id="Line 3287" o:spid="_x0000_s1838" style="position:absolute;flip:x;visibility:visible;mso-wrap-style:square" from="5537,8280" to="5657,8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" strokecolor="#212830" strokeweight=".5pt"/>
                      <v:line id="Line 3288" o:spid="_x0000_s1839" style="position:absolute;flip:x;visibility:visible;mso-wrap-style:square" from="5657,8159" to="5715,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" strokecolor="#212830" strokeweight=".5pt"/>
                      <v:line id="Line 3289" o:spid="_x0000_s1840" style="position:absolute;visibility:visible;mso-wrap-style:square" from="5359,7918" to="541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" strokecolor="#212830" strokeweight=".5pt"/>
                      <v:line id="Line 3290" o:spid="_x0000_s1841" style="position:absolute;visibility:visible;mso-wrap-style:square" from="5175,7981" to="5238,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" strokecolor="#212830" strokeweight=".5pt"/>
                      <v:line id="Line 3291" o:spid="_x0000_s1842" style="position:absolute;visibility:visible;mso-wrap-style:square" from="5715,7918" to="5715,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" strokecolor="#212830" strokeweight=".5pt"/>
                      <v:line id="Line 3292" o:spid="_x0000_s1843" style="position:absolute;visibility:visible;mso-wrap-style:square" from="6432,7677" to="6432,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" strokecolor="#212830" strokeweight=".5pt"/>
                      <v:shape id="Freeform 3293" o:spid="_x0000_s1844" style="position:absolute;left:6432;top:7918;width:426;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" path="m,l142,56r57,57e" filled="f" strokecolor="#212830" strokeweight=".5pt">
                        <v:path arrowok="t" o:connecttype="custom" o:connectlocs="0,0;30359,11958;42545,24130" o:connectangles="0,0,0"/>
                      </v:shape>
                      <v:line id="Line 3294" o:spid="_x0000_s1845" style="position:absolute;visibility:visible;mso-wrap-style:square" from="7994,8337" to="811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" strokecolor="#212830" strokeweight=".5pt"/>
                      <v:line id="Line 3295" o:spid="_x0000_s1846" style="position:absolute;visibility:visible;mso-wrap-style:square" from="7931,8159" to="7994,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" strokecolor="#212830" strokeweight=".5pt"/>
                      <v:line id="Line 3296" o:spid="_x0000_s1847" style="position:absolute;visibility:visible;mso-wrap-style:square" from="7874,7981" to="7931,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" strokecolor="#212830" strokeweight=".5pt"/>
                      <v:line id="Line 3297" o:spid="_x0000_s1848" style="position:absolute;flip:x;visibility:visible;mso-wrap-style:square" from="7632,8337" to="7753,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" strokecolor="#212830" strokeweight=".5pt"/>
                      <v:line id="Line 3298" o:spid="_x0000_s1849" style="position:absolute;flip:x;visibility:visible;mso-wrap-style:square" from="7753,8159" to="7816,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" strokecolor="#212830" strokeweight=".5pt"/>
                      <v:line id="Line 3299" o:spid="_x0000_s1850" style="position:absolute;flip:x;visibility:visible;mso-wrap-style:square" from="7816,7981" to="7874,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" strokecolor="#212830" strokeweight=".5pt"/>
                      <v:line id="Line 3300" o:spid="_x0000_s1851" style="position:absolute;visibility:visible;mso-wrap-style:square" from="7994,7677" to="805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" strokecolor="#212830" strokeweight=".5pt"/>
                      <v:line id="Line 3301" o:spid="_x0000_s1852" style="position:absolute;flip:y;visibility:visible;mso-wrap-style:square" from="7277,8159" to="7454,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" strokecolor="#212830" strokeweight=".5pt"/>
                      <v:line id="Line 3302" o:spid="_x0000_s1853" style="position:absolute;visibility:visible;mso-wrap-style:square" from="7277,7797" to="7397,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" strokecolor="#212830" strokeweight=".5pt"/>
                      <v:line id="Line 3303" o:spid="_x0000_s1854" style="position:absolute;visibility:visible;mso-wrap-style:square" from="7874,7620" to="787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" strokecolor="#212830" strokeweight=".5pt"/>
                      <v:line id="Line 3304" o:spid="_x0000_s1855" style="position:absolute;visibility:visible;mso-wrap-style:square" from="7512,7620" to="7512,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" strokecolor="#212830" strokeweight=".5pt"/>
                      <v:line id="Line 3305" o:spid="_x0000_s1856" style="position:absolute;visibility:visible;mso-wrap-style:square" from="7632,7918" to="811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" strokecolor="#212830" strokeweight=".5pt"/>
                      <v:line id="Line 3306" o:spid="_x0000_s1857" style="position:absolute;visibility:visible;mso-wrap-style:square" from="8413,7740" to="9194,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" strokecolor="#212830" strokeweight=".5pt"/>
                      <v:line id="Line 3307" o:spid="_x0000_s1858" style="position:absolute;visibility:visible;mso-wrap-style:square" from="8470,7861" to="9074,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" strokecolor="#212830" strokeweight=".5pt"/>
                      <v:line id="Line 3308" o:spid="_x0000_s1859" style="position:absolute;visibility:visible;mso-wrap-style:square" from="8350,7981" to="9194,7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" strokecolor="#212830" strokeweight=".5pt"/>
                      <v:line id="Line 3309" o:spid="_x0000_s1860" style="position:absolute;visibility:visible;mso-wrap-style:square" from="8534,8216" to="8953,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" strokecolor="#212830" strokeweight=".5pt"/>
                      <v:shape id="Freeform 3310" o:spid="_x0000_s1861" style="position:absolute;left:8534;top:8102;width:419;height:419;visibility:visible;mso-wrap-style:square;v-text-anchor:top" coordsize="199,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" path="m,113r199,l199,,,,,198,85,170e" filled="f" strokecolor="#212830" strokeweight=".5pt">
                        <v:path arrowok="t" o:connecttype="custom" o:connectlocs="0,23918;41910,23918;41910,0;0,0;0,41910;17901,35983" o:connectangles="0,0,0,0,0,0"/>
                      </v:shape>
                      <v:line id="Line 3311" o:spid="_x0000_s1862" style="position:absolute;visibility:visible;mso-wrap-style:square" from="8775,7740" to="877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" strokecolor="#212830" strokeweight=".5pt"/>
                      <v:line id="Line 3312" o:spid="_x0000_s1863" style="position:absolute;visibility:visible;mso-wrap-style:square" from="8591,7620" to="8712,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" strokecolor="#212830" strokeweight=".5pt"/>
                      <v:line id="Line 3313" o:spid="_x0000_s1864" style="position:absolute;flip:x;visibility:visible;mso-wrap-style:square" from="8832,7620" to="8953,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" strokecolor="#212830" strokeweight=".5pt"/>
                      <v:line id="Line 3314" o:spid="_x0000_s1865" style="position:absolute;flip:x;visibility:visible;mso-wrap-style:square" from="8350,7981" to="8591,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" strokecolor="#212830" strokeweight=".5pt"/>
                      <v:line id="Line 3315" o:spid="_x0000_s1866" style="position:absolute;visibility:visible;mso-wrap-style:square" from="8953,7981" to="9194,82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" strokecolor="#212830" strokeweight=".5pt"/>
                      <v:line id="Line 3316" o:spid="_x0000_s1867" style="position:absolute;visibility:visible;mso-wrap-style:square" from="8413,8521" to="8534,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" strokecolor="#212830" strokeweight=".5pt"/>
                      <v:line id="Line 3317" o:spid="_x0000_s1868" style="position:absolute;flip:x;visibility:visible;mso-wrap-style:square" from="9010,8337" to="9131,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" strokecolor="#212830" strokeweight=".5pt"/>
                      <v:shape id="Freeform 3318" o:spid="_x0000_s1869" style="position:absolute;left:8775;top:8337;width:419;height:184;visibility:visible;mso-wrap-style:square;v-text-anchor:top" coordsize="1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" path="m,l85,57,198,85e" filled="f" strokecolor="#212830" strokeweight=".5pt">
                        <v:path arrowok="t" o:connecttype="custom" o:connectlocs="0,0;17992,12349;41910,18415" o:connectangles="0,0,0"/>
                      </v:shape>
                      <v:line id="Line 3319" o:spid="_x0000_s1870" style="position:absolute;visibility:visible;mso-wrap-style:square" from="9550,7861" to="10210,7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" strokecolor="#212830" strokeweight=".5pt"/>
                      <v:line id="Line 3320" o:spid="_x0000_s1871" style="position:absolute;visibility:visible;mso-wrap-style:square" from="9613,8159" to="10153,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" strokecolor="#212830" strokeweight=".5pt"/>
                      <v:line id="Line 3321" o:spid="_x0000_s1872" style="position:absolute;visibility:visible;mso-wrap-style:square" from="9429,8521" to="10267,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" strokecolor="#212830" strokeweight=".5pt"/>
                      <v:line id="Line 3322" o:spid="_x0000_s1873" style="position:absolute;visibility:visible;mso-wrap-style:square" from="9855,7620" to="9855,8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" strokecolor="#212830" strokeweight=".5pt"/>
                      <v:line id="Line 3323" o:spid="_x0000_s1874" style="position:absolute;flip:x;visibility:visible;mso-wrap-style:square" from="9429,7677" to="9613,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" strokecolor="#212830" strokeweight=".5pt"/>
                      <v:shape id="Freeform 3324" o:spid="_x0000_s1875" style="position:absolute;left:10629;top:8337;width:420;height:121;visibility:visible;mso-wrap-style:square;v-text-anchor:top" coordsize="199,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" path="m199,l85,57,,57e" filled="f" strokecolor="#212830" strokeweight=".5pt">
                        <v:path arrowok="t" o:connecttype="custom" o:connectlocs="41910,0;17901,12065;0,12065" o:connectangles="0,0,0"/>
                      </v:shape>
                      <v:line id="Line 3325" o:spid="_x0000_s1876" style="position:absolute;flip:x;visibility:visible;mso-wrap-style:square" from="11049,8159" to="11233,8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" strokecolor="#212830" strokeweight=".5pt"/>
                      <v:line id="Line 3326" o:spid="_x0000_s1877" style="position:absolute;flip:x;visibility:visible;mso-wrap-style:square" from="11233,7981" to="11290,81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" strokecolor="#212830" strokeweight=".5pt"/>
                      <v:line id="Line 3327" o:spid="_x0000_s1878" style="position:absolute;visibility:visible;mso-wrap-style:square" from="10629,7981" to="10871,8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" strokecolor="#212830" strokeweight=".5pt"/>
                      <v:line id="Line 3328" o:spid="_x0000_s1879" style="position:absolute;visibility:visible;mso-wrap-style:square" from="10629,7677" to="10871,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" strokecolor="#212830" strokeweight=".5pt"/>
                      <v:shape id="Freeform 3329" o:spid="_x0000_s1880" style="position:absolute;left:11652;top:7981;width:717;height:58;visibility:visible;mso-wrap-style:square;v-text-anchor:top" coordsize="34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" path="m,l28,28r142,l199,,340,e" filled="f" strokecolor="#212830" strokeweight=".5pt">
                        <v:path arrowok="t" o:connecttype="custom" o:connectlocs="0,0;5909,5715;35878,5715;41998,0;71755,0" o:connectangles="0,0,0,0,0"/>
                      </v:shape>
                      <v:line id="Line 3330" o:spid="_x0000_s1881" style="position:absolute;visibility:visible;mso-wrap-style:square" from="12909,7677" to="1290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" strokecolor="#212830" strokeweight=".5pt"/>
                      <v:shape id="Freeform 3331" o:spid="_x0000_s1882" style="position:absolute;left:12909;top:7918;width:419;height:241;visibility:visible;mso-wrap-style:square;v-text-anchor:top" coordsize="199,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" path="m,l142,56r57,57e" filled="f" strokecolor="#212830" strokeweight=".5pt">
                        <v:path arrowok="t" o:connecttype="custom" o:connectlocs="0,0;29906,11958;41910,24130" o:connectangles="0,0,0"/>
                      </v:shape>
                      <v:line id="Line 3332" o:spid="_x0000_s1883" style="position:absolute;visibility:visible;mso-wrap-style:square" from="13925,8401" to="13989,84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" strokecolor="#212830" strokeweight=".5pt"/>
                      <v:line id="Line 3333" o:spid="_x0000_s1884" style="position:absolute;visibility:visible;mso-wrap-style:square" from="14408,7677" to="14465,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" strokecolor="#212830" strokeweight=".5pt"/>
                      <v:line id="Line 3334" o:spid="_x0000_s1885" style="position:absolute;visibility:visible;mso-wrap-style:square" from="13925,7677" to="13989,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" strokecolor="#212830" strokeweight=".5pt"/>
                      <v:line id="Line 3335" o:spid="_x0000_s1886" style="position:absolute;flip:x;visibility:visible;mso-wrap-style:square" from="14230,7620" to="14287,77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" strokecolor="#212830" strokeweight=".5pt"/>
                      <v:line id="Line 3336" o:spid="_x0000_s1887" style="position:absolute;flip:x;visibility:visible;mso-wrap-style:square" from="13747,7620" to="13868,7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" strokecolor="#212830" strokeweight=".5pt"/>
                      <v:shape id="Freeform 3337" o:spid="_x0000_s1888" style="position:absolute;left:14230;top:8102;width:121;height:419;visibility:visible;mso-wrap-style:square;v-text-anchor:top" coordsize="57,1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" path="m57,r,198l,198e" filled="f" strokecolor="#212830" strokeweight=".5pt">
                        <v:path arrowok="t" o:connecttype="custom" o:connectlocs="12065,0;12065,41910;0,41910" o:connectangles="0,0,0"/>
                      </v:shape>
                      <v:line id="Line 3338" o:spid="_x0000_s1889" style="position:absolute;visibility:visible;mso-wrap-style:square" from="14166,7797" to="14166,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" strokecolor="#212830" strokeweight=".5pt"/>
                      <v:line id="Line 3339" o:spid="_x0000_s1890" style="position:absolute;visibility:visible;mso-wrap-style:square" from="13804,8280" to="14528,82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" strokecolor="#212830" strokeweight=".5pt"/>
                      <v:line id="Line 3340" o:spid="_x0000_s1891" style="position:absolute;visibility:visible;mso-wrap-style:square" from="13747,8102" to="14585,81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" strokecolor="#212830" strokeweight=".5pt"/>
                      <v:line id="Line 3341" o:spid="_x0000_s1892" style="position:absolute;visibility:visible;mso-wrap-style:square" from="13868,7918" to="14465,7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" strokecolor="#212830" strokeweight=".5pt"/>
                      <v:line id="Line 3342" o:spid="_x0000_s1893" style="position:absolute;visibility:visible;mso-wrap-style:square" from="14287,7677" to="14585,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" strokecolor="#212830" strokeweight=".5pt"/>
                      <v:line id="Line 3343" o:spid="_x0000_s1894" style="position:absolute;visibility:visible;mso-wrap-style:square" from="13868,7677" to="14109,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" strokecolor="#212830" strokeweight=".5pt"/>
                      <v:line id="Line 3344" o:spid="_x0000_s1895" style="position:absolute;flip:x;visibility:visible;mso-wrap-style:square" from="20186,14478" to="22955,189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" strokecolor="#212830" strokeweight=".5pt"/>
                      <w10:wrap type="topAndBottom"/>
                    </v:group>
                  </w:pict>
                </mc:Fallback>
              </mc:AlternateContent>
            </w:r>
          </w:p>
        </w:tc>
      </w:tr>
      <w:tr w:rsidR="00C224C0" w:rsidRPr="001C745C" w:rsidTr="00897368">
        <w:trPr>
          <w:trHeight w:val="341"/>
        </w:trPr>
        <w:tc>
          <w:tcPr>
            <w:tcW w:w="1843" w:type="dxa"/>
            <w:tcBorders>
              <w:top w:val="nil"/>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nil"/>
              <w:bottom w:val="single" w:sz="4" w:space="0" w:color="auto"/>
            </w:tcBorders>
          </w:tcPr>
          <w:p w:rsidR="00C224C0" w:rsidRPr="001C745C" w:rsidRDefault="00C224C0"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人の墜落防止策」、「物体の落下対策」の観点で規定しているが、「働きやすい安心感のある足場」の基準において、「人の墜落防止策」として、「幅木を設けたもの又はこれと同等以上の措置を講じたもの」とされているため、</w:t>
            </w:r>
            <w:r w:rsidRPr="001C745C">
              <w:rPr>
                <w:rFonts w:ascii="UD デジタル 教科書体 NP-R" w:eastAsia="UD デジタル 教科書体 NP-R" w:hAnsiTheme="majorEastAsia" w:hint="eastAsia"/>
              </w:rPr>
              <w:t>ex.</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Theme="majorEastAsia" w:hint="eastAsia"/>
              </w:rPr>
              <w:t>物体落下防止策（a）でネット状養生シートを設置している場合、「人の墜落防止策」として、幅木と同等以上の措置を講じた場合は幅木の設置は不要。</w:t>
            </w:r>
          </w:p>
        </w:tc>
      </w:tr>
      <w:tr w:rsidR="00C224C0" w:rsidRPr="001C745C" w:rsidTr="00897368">
        <w:trPr>
          <w:trHeight w:hRule="exact" w:val="283"/>
        </w:trPr>
        <w:tc>
          <w:tcPr>
            <w:tcW w:w="11000" w:type="dxa"/>
            <w:gridSpan w:val="2"/>
            <w:tcBorders>
              <w:top w:val="single" w:sz="4" w:space="0" w:color="auto"/>
              <w:left w:val="single" w:sz="4" w:space="0" w:color="auto"/>
              <w:bottom w:val="single" w:sz="4" w:space="0" w:color="auto"/>
            </w:tcBorders>
            <w:shd w:val="clear" w:color="auto" w:fill="D9D9D9" w:themeFill="background1" w:themeFillShade="D9"/>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3節　仮設物</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・監督員事務所等</w:t>
            </w:r>
          </w:p>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4" w:anchor="page=16" w:history="1">
              <w:r w:rsidRPr="001C745C">
                <w:rPr>
                  <w:rStyle w:val="af6"/>
                  <w:rFonts w:ascii="UD デジタル 教科書体 NP-R" w:eastAsia="UD デジタル 教科書体 NP-R" w:hAnsiTheme="majorEastAsia" w:hint="eastAsia"/>
                  <w:szCs w:val="18"/>
                </w:rPr>
                <w:t>木仕2.3.1</w:t>
              </w:r>
            </w:hyperlink>
            <w:r w:rsidRPr="001C745C">
              <w:rPr>
                <w:rFonts w:ascii="UD デジタル 教科書体 NP-R" w:eastAsia="UD デジタル 教科書体 NP-R" w:hAnsiTheme="majorEastAsia" w:hint="eastAsia"/>
                <w:szCs w:val="18"/>
              </w:rPr>
              <w:t>）</w:t>
            </w:r>
          </w:p>
        </w:tc>
        <w:tc>
          <w:tcPr>
            <w:tcW w:w="9157" w:type="dxa"/>
            <w:tcBorders>
              <w:top w:val="single" w:sz="4" w:space="0" w:color="auto"/>
              <w:bottom w:val="single" w:sz="4" w:space="0" w:color="auto"/>
            </w:tcBorders>
          </w:tcPr>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(１)監督員事務所の規模 　（別途設備工事監督員と共用する。）</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）㎡程度（会議室（　　）㎡を含む）　　・ </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標準仕様</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・出入口：鍵付き　・床：タイルカーペット敷き　・窓：ブラインド又はカーテン付</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・更衣スペース：カーテン等で囲う　・ミニキッチン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(２)監督員事務所の設備　※電灯　※給排水　・</w:t>
            </w:r>
          </w:p>
          <w:p w:rsidR="00C224C0" w:rsidRPr="001C745C" w:rsidRDefault="00C224C0" w:rsidP="0089736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監督員事務所の電話 ※専用電話　　・兼用ファックス </w:t>
            </w:r>
          </w:p>
          <w:p w:rsidR="00C224C0" w:rsidRPr="001C745C" w:rsidRDefault="00C224C0" w:rsidP="0089736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監督員事務所の備品</w:t>
            </w:r>
          </w:p>
          <w:p w:rsidR="00C224C0" w:rsidRPr="001C745C" w:rsidRDefault="00C224C0"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※机、いす、書棚、白板、掛時計、更衣ロッカー、冷暖房機器、検査用具、ゴム長靴、軍手、雨合羽 </w:t>
            </w:r>
          </w:p>
          <w:p w:rsidR="00C224C0" w:rsidRPr="001C745C" w:rsidRDefault="00C224C0" w:rsidP="00897368">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・その他（　　　　　　　　　　　　　　　　）</w:t>
            </w:r>
          </w:p>
        </w:tc>
      </w:tr>
      <w:tr w:rsidR="00C224C0" w:rsidRPr="001C745C" w:rsidTr="00897368">
        <w:trPr>
          <w:trHeight w:val="341"/>
        </w:trPr>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・洗車設備</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・洗車ピット（幅3m×長さ5m、厚さ20cm程度の土間コンクリート、給排水設備共） </w:t>
            </w:r>
          </w:p>
          <w:p w:rsidR="00C224C0" w:rsidRPr="001C745C" w:rsidRDefault="00C224C0"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・洗車装置（高圧洗浄装置程度）</w:t>
            </w:r>
          </w:p>
          <w:p w:rsidR="00C224C0" w:rsidRPr="001C745C" w:rsidRDefault="00C224C0"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工事現場出入口に設け、泥土等が場外に飛散することがないようにする。</w:t>
            </w:r>
          </w:p>
        </w:tc>
      </w:tr>
      <w:tr w:rsidR="00C224C0" w:rsidRPr="001C745C" w:rsidTr="00897368">
        <w:trPr>
          <w:trHeight w:val="106"/>
        </w:trPr>
        <w:tc>
          <w:tcPr>
            <w:tcW w:w="1843" w:type="dxa"/>
            <w:tcBorders>
              <w:top w:val="single" w:sz="4" w:space="0" w:color="auto"/>
              <w:left w:val="single" w:sz="4" w:space="0" w:color="auto"/>
              <w:bottom w:val="nil"/>
            </w:tcBorders>
          </w:tcPr>
          <w:p w:rsidR="00C224C0" w:rsidRPr="001C745C" w:rsidRDefault="00C224C0"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・快適トイレの設置促進</w:t>
            </w:r>
          </w:p>
        </w:tc>
        <w:tc>
          <w:tcPr>
            <w:tcW w:w="9157" w:type="dxa"/>
            <w:tcBorders>
              <w:top w:val="single" w:sz="4" w:space="0" w:color="auto"/>
              <w:bottom w:val="dotted" w:sz="4" w:space="0" w:color="auto"/>
            </w:tcBorders>
          </w:tcPr>
          <w:p w:rsidR="00C224C0" w:rsidRPr="001C745C" w:rsidRDefault="00C224C0"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※建設現場を男女ともに働きやすい環境とするため、下記に示す、快適トイレの設置に努めること。</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国土交通省では、以下の仕様を満たすトイレを快適トイレとしている。</w:t>
            </w:r>
          </w:p>
          <w:p w:rsidR="00C224C0" w:rsidRPr="001C745C" w:rsidRDefault="00C224C0" w:rsidP="00897368">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神戸市では、「１．快適トイレに求める標準仕様」と「２．快適トイレとして活用するために備える付属品（(8)を除く）」を装備した快適トイレの設置を推奨する。</w:t>
            </w:r>
          </w:p>
        </w:tc>
      </w:tr>
      <w:tr w:rsidR="00C224C0" w:rsidRPr="001C745C" w:rsidTr="00897368">
        <w:trPr>
          <w:trHeight w:val="106"/>
        </w:trPr>
        <w:tc>
          <w:tcPr>
            <w:tcW w:w="1843" w:type="dxa"/>
            <w:tcBorders>
              <w:top w:val="nil"/>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p>
        </w:tc>
        <w:tc>
          <w:tcPr>
            <w:tcW w:w="9157" w:type="dxa"/>
            <w:tcBorders>
              <w:top w:val="dotted" w:sz="4" w:space="0" w:color="auto"/>
              <w:bottom w:val="single" w:sz="4" w:space="0" w:color="auto"/>
            </w:tcBorders>
          </w:tcPr>
          <w:p w:rsidR="00C224C0" w:rsidRDefault="00C224C0" w:rsidP="00897368">
            <w:pPr>
              <w:ind w:firstLineChars="100" w:firstLine="180"/>
              <w:rPr>
                <w:rFonts w:ascii="UD デジタル 教科書体 NP-R" w:eastAsia="UD デジタル 教科書体 NP-R"/>
                <w:b/>
              </w:rPr>
            </w:pPr>
            <w:r w:rsidRPr="001C745C">
              <w:rPr>
                <w:rFonts w:ascii="UD デジタル 教科書体 NP-R" w:eastAsia="UD デジタル 教科書体 NP-R" w:hint="eastAsia"/>
                <w:b/>
              </w:rPr>
              <w:t>国土交通省「快適トイレ」標準仕様</w:t>
            </w:r>
          </w:p>
          <w:p w:rsidR="00992B63" w:rsidRPr="00992B63" w:rsidRDefault="00992B63" w:rsidP="00897368">
            <w:pPr>
              <w:ind w:firstLineChars="100" w:firstLine="180"/>
              <w:rPr>
                <w:rFonts w:ascii="UD デジタル 教科書体 NP-R" w:eastAsia="UD デジタル 教科書体 NP-R" w:hint="eastAsia"/>
              </w:rPr>
            </w:pPr>
            <w:r w:rsidRPr="00992B63">
              <w:rPr>
                <w:rFonts w:ascii="UD デジタル 教科書体 NP-R" w:eastAsia="UD デジタル 教科書体 NP-R" w:hint="eastAsia"/>
              </w:rPr>
              <w:t>１．快適トイレに求める仕様</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洋式便座</w:t>
            </w:r>
            <w:bookmarkStart w:id="9" w:name="_GoBack"/>
            <w:bookmarkEnd w:id="9"/>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水洗機能（簡易水洗、し尿処理装置付きを含む）</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臭い逆流防止機能（フラッパー機能）〔必要に応じて消臭剤等活用し臭い対策を取ること〕</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容易に開かない施錠機能（二重ロック等）</w:t>
            </w:r>
          </w:p>
          <w:p w:rsidR="00C224C0" w:rsidRPr="001C745C" w:rsidRDefault="00C224C0" w:rsidP="00897368">
            <w:pPr>
              <w:ind w:leftChars="400" w:left="720"/>
              <w:rPr>
                <w:rFonts w:ascii="UD デジタル 教科書体 NP-R" w:eastAsia="UD デジタル 教科書体 NP-R"/>
              </w:rPr>
            </w:pPr>
            <w:r w:rsidRPr="001C745C">
              <w:rPr>
                <w:rFonts w:ascii="UD デジタル 教科書体 NP-R" w:eastAsia="UD デジタル 教科書体 NP-R" w:hint="eastAsia"/>
              </w:rPr>
              <w:t>〔二重ロックの備えがなくても容易に開かないことを製造者が説明できるもの〕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照明設備（電源がなくても良いもの）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衣類掛け等のフック付、又は、荷物置き場設備機能（耐荷重５kg以上）</w:t>
            </w:r>
          </w:p>
          <w:p w:rsidR="00C224C0" w:rsidRPr="001C745C" w:rsidRDefault="00C224C0" w:rsidP="00897368">
            <w:pPr>
              <w:ind w:firstLineChars="100" w:firstLine="180"/>
              <w:rPr>
                <w:rFonts w:ascii="UD デジタル 教科書体 NP-R" w:eastAsia="UD デジタル 教科書体 NP-R"/>
              </w:rPr>
            </w:pPr>
            <w:r w:rsidRPr="001C745C">
              <w:rPr>
                <w:rFonts w:ascii="UD デジタル 教科書体 NP-R" w:eastAsia="UD デジタル 教科書体 NP-R" w:hint="eastAsia"/>
              </w:rPr>
              <w:t>２．快適トイレとして活用するために備える付属品</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現場に男女がいる場合に男女別の明確な表示</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入口の目隠しの設置（男女別トイレ間も含め入口が直接見えないような配置等）</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サニタリーボックス（女性専用トイレに限る）</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鏡付きの洗面台</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便座除菌シート等の衛生用品</w:t>
            </w:r>
          </w:p>
          <w:p w:rsidR="00C224C0" w:rsidRPr="001C745C" w:rsidRDefault="00992B63" w:rsidP="00897368">
            <w:pPr>
              <w:ind w:firstLineChars="100" w:firstLine="180"/>
              <w:rPr>
                <w:rFonts w:ascii="UD デジタル 教科書体 NP-R" w:eastAsia="UD デジタル 教科書体 NP-R"/>
              </w:rPr>
            </w:pPr>
            <w:r>
              <w:rPr>
                <w:rFonts w:ascii="UD デジタル 教科書体 NP-R" w:eastAsia="UD デジタル 教科書体 NP-R" w:hint="eastAsia"/>
              </w:rPr>
              <w:t>３．推奨する仕様</w:t>
            </w:r>
            <w:r w:rsidR="00C224C0" w:rsidRPr="001C745C">
              <w:rPr>
                <w:rFonts w:ascii="UD デジタル 教科書体 NP-R" w:eastAsia="UD デジタル 教科書体 NP-R" w:hint="eastAsia"/>
              </w:rPr>
              <w:t>、付属品</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室内寸法900×900mm以上（半畳程度以上）</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擬音装置</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フィッティングボード</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フラッパー機能の多重化</w:t>
            </w:r>
          </w:p>
          <w:p w:rsidR="00C224C0" w:rsidRPr="001C745C" w:rsidRDefault="00C224C0" w:rsidP="00CB0DF8">
            <w:pPr>
              <w:widowControl w:val="0"/>
              <w:numPr>
                <w:ilvl w:val="0"/>
                <w:numId w:val="7"/>
              </w:numPr>
              <w:ind w:leftChars="200" w:left="780"/>
              <w:rPr>
                <w:rFonts w:ascii="UD デジタル 教科書体 NP-R" w:eastAsia="UD デジタル 教科書体 NP-R"/>
              </w:rPr>
            </w:pPr>
            <w:r w:rsidRPr="001C745C">
              <w:rPr>
                <w:rFonts w:ascii="UD デジタル 教科書体 NP-R" w:eastAsia="UD デジタル 教科書体 NP-R" w:hint="eastAsia"/>
              </w:rPr>
              <w:t>窓など室内温度の調整が可能な設備</w:t>
            </w:r>
          </w:p>
          <w:p w:rsidR="00C224C0" w:rsidRPr="001C745C" w:rsidRDefault="00C224C0" w:rsidP="00CB0DF8">
            <w:pPr>
              <w:widowControl w:val="0"/>
              <w:numPr>
                <w:ilvl w:val="0"/>
                <w:numId w:val="7"/>
              </w:numPr>
              <w:spacing w:afterLines="20" w:after="72"/>
              <w:ind w:leftChars="200" w:left="780"/>
              <w:rPr>
                <w:rFonts w:ascii="UD デジタル 教科書体 NP-R" w:eastAsia="UD デジタル 教科書体 NP-R"/>
                <w:szCs w:val="18"/>
              </w:rPr>
            </w:pPr>
            <w:r w:rsidRPr="001C745C">
              <w:rPr>
                <w:rFonts w:ascii="UD デジタル 教科書体 NP-R" w:eastAsia="UD デジタル 教科書体 NP-R" w:hint="eastAsia"/>
              </w:rPr>
              <w:t>小物置き場等（トイレットペーパー予備置き場）</w:t>
            </w:r>
          </w:p>
        </w:tc>
      </w:tr>
      <w:tr w:rsidR="00C224C0" w:rsidRPr="001C745C" w:rsidTr="00897368">
        <w:tc>
          <w:tcPr>
            <w:tcW w:w="1843" w:type="dxa"/>
            <w:tcBorders>
              <w:top w:val="single" w:sz="4" w:space="0" w:color="auto"/>
              <w:left w:val="single" w:sz="4" w:space="0" w:color="auto"/>
              <w:bottom w:val="single" w:sz="4" w:space="0" w:color="auto"/>
            </w:tcBorders>
          </w:tcPr>
          <w:p w:rsidR="00C224C0" w:rsidRPr="001C745C" w:rsidRDefault="00C224C0"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w:t>
            </w:r>
          </w:p>
        </w:tc>
        <w:tc>
          <w:tcPr>
            <w:tcW w:w="9157" w:type="dxa"/>
            <w:tcBorders>
              <w:top w:val="single" w:sz="4" w:space="0" w:color="auto"/>
              <w:bottom w:val="single" w:sz="4" w:space="0" w:color="auto"/>
            </w:tcBorders>
          </w:tcPr>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※工事関係車両は、本工事関係車両であることを表示すること</w:t>
            </w:r>
            <w:r w:rsidRPr="001C745C">
              <w:rPr>
                <w:rFonts w:ascii="UD デジタル 教科書体 NP-R" w:eastAsia="UD デジタル 教科書体 NP-R" w:hint="eastAsia"/>
              </w:rPr>
              <w:t>。</w:t>
            </w:r>
          </w:p>
          <w:p w:rsidR="00C224C0" w:rsidRPr="001C745C" w:rsidRDefault="00C224C0" w:rsidP="0089736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・既存部分の養生は十分に行う。万一損傷を与えた場合は監督員の指示により現況復旧のこと</w:t>
            </w:r>
            <w:r w:rsidRPr="001C745C">
              <w:rPr>
                <w:rFonts w:ascii="UD デジタル 教科書体 NP-R" w:eastAsia="UD デジタル 教科書体 NP-R" w:hint="eastAsia"/>
              </w:rPr>
              <w:t>。</w:t>
            </w:r>
          </w:p>
          <w:p w:rsidR="00C224C0" w:rsidRPr="001C745C" w:rsidRDefault="00C224C0" w:rsidP="00897368">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rPr>
              <w:t>・仮設用地及び車両進入路廻りは、工事完了後速やかに整地し現況復旧のこと</w:t>
            </w:r>
            <w:r w:rsidRPr="001C745C">
              <w:rPr>
                <w:rFonts w:ascii="UD デジタル 教科書体 NP-R" w:eastAsia="UD デジタル 教科書体 NP-R" w:hint="eastAsia"/>
              </w:rPr>
              <w:t>。</w:t>
            </w:r>
          </w:p>
        </w:tc>
      </w:tr>
    </w:tbl>
    <w:p w:rsidR="005F77D7" w:rsidRPr="001C745C" w:rsidRDefault="00C224C0" w:rsidP="00C224C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C224C0" w:rsidRPr="001C745C" w:rsidRDefault="00C224C0" w:rsidP="00C224C0">
      <w:pPr>
        <w:pStyle w:val="1"/>
      </w:pPr>
      <w:bookmarkStart w:id="10" w:name="_Toc224803843"/>
      <w:r w:rsidRPr="001C745C">
        <w:rPr>
          <w:rFonts w:hint="eastAsia"/>
        </w:rPr>
        <w:t>3章2節　土工事</w:t>
      </w:r>
      <w:r w:rsidR="002613D9" w:rsidRPr="00A838B0">
        <w:rPr>
          <w:rFonts w:hint="eastAsia"/>
          <w:sz w:val="21"/>
          <w:szCs w:val="21"/>
        </w:rPr>
        <w:t>【標準仕様書3章[土工事]に</w:t>
      </w:r>
      <w:r w:rsidR="001F6424" w:rsidRPr="00A838B0">
        <w:rPr>
          <w:rFonts w:hint="eastAsia"/>
          <w:sz w:val="21"/>
          <w:szCs w:val="21"/>
        </w:rPr>
        <w:t>よる</w:t>
      </w:r>
      <w:r w:rsidR="002613D9" w:rsidRPr="00A838B0">
        <w:rPr>
          <w:rFonts w:hint="eastAsia"/>
          <w:sz w:val="21"/>
          <w:szCs w:val="21"/>
        </w:rPr>
        <w:t>】</w:t>
      </w:r>
      <w:bookmarkEnd w:id="10"/>
    </w:p>
    <w:tbl>
      <w:tblPr>
        <w:tblStyle w:val="af5"/>
        <w:tblW w:w="10856" w:type="dxa"/>
        <w:tblInd w:w="-5" w:type="dxa"/>
        <w:tblLook w:val="04A0" w:firstRow="1" w:lastRow="0" w:firstColumn="1" w:lastColumn="0" w:noHBand="0" w:noVBand="1"/>
      </w:tblPr>
      <w:tblGrid>
        <w:gridCol w:w="1843"/>
        <w:gridCol w:w="9013"/>
      </w:tblGrid>
      <w:tr w:rsidR="00897368" w:rsidRPr="001C745C" w:rsidTr="00897368">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13" w:type="dxa"/>
            <w:tcBorders>
              <w:top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※設計地盤高さ等</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・配置図による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・現状平均地盤を設計地盤高さとする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・現状地盤高さ（　　　）m ・設計地盤高さ（　　　）m</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根切り等</w:t>
            </w:r>
          </w:p>
        </w:tc>
      </w:tr>
      <w:tr w:rsidR="00897368" w:rsidRPr="001C745C" w:rsidTr="00897368">
        <w:trPr>
          <w:trHeight w:val="341"/>
        </w:trPr>
        <w:tc>
          <w:tcPr>
            <w:tcW w:w="1843" w:type="dxa"/>
            <w:tcBorders>
              <w:top w:val="single" w:sz="4" w:space="0" w:color="auto"/>
              <w:left w:val="single" w:sz="4" w:space="0" w:color="auto"/>
              <w:bottom w:val="single" w:sz="4" w:space="0" w:color="auto"/>
            </w:tcBorders>
            <w:tcMar>
              <w:right w:w="28" w:type="dxa"/>
            </w:tcMar>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・敷地内障害物の整理</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5" w:anchor="page=19" w:history="1">
              <w:r w:rsidRPr="001C745C">
                <w:rPr>
                  <w:rStyle w:val="af6"/>
                  <w:rFonts w:ascii="UD デジタル 教科書体 NP-R" w:eastAsia="UD デジタル 教科書体 NP-R" w:hAnsiTheme="majorEastAsia" w:hint="eastAsia"/>
                  <w:szCs w:val="18"/>
                </w:rPr>
                <w:t>標仕3.2.1</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897368" w:rsidRPr="001C745C" w:rsidRDefault="00897368" w:rsidP="00897368">
            <w:pPr>
              <w:rPr>
                <w:rFonts w:ascii="UD デジタル 教科書体 NP-R" w:eastAsia="UD デジタル 教科書体 NP-R"/>
                <w:szCs w:val="18"/>
              </w:rPr>
            </w:pP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・排水</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6" w:anchor="page=19" w:history="1">
              <w:r w:rsidRPr="001C745C">
                <w:rPr>
                  <w:rStyle w:val="af6"/>
                  <w:rFonts w:ascii="UD デジタル 教科書体 NP-R" w:eastAsia="UD デジタル 教科書体 NP-R" w:hAnsiTheme="majorEastAsia" w:hint="eastAsia"/>
                  <w:szCs w:val="18"/>
                </w:rPr>
                <w:t>標仕3.2.2</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※既設排水溝や排水管、会所等の撤去時には、仮設の排水設備を設け、排水上支障のないようにする。</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・埋戻し及び盛土</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7" w:anchor="page=20" w:history="1">
              <w:r w:rsidRPr="001C745C">
                <w:rPr>
                  <w:rStyle w:val="af6"/>
                  <w:rFonts w:ascii="UD デジタル 教科書体 NP-R" w:eastAsia="UD デジタル 教科書体 NP-R" w:hAnsiTheme="majorEastAsia" w:hint="eastAsia"/>
                  <w:szCs w:val="18"/>
                </w:rPr>
                <w:t>標仕3.2.3</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種別及び工法（</w:t>
            </w:r>
            <w:hyperlink r:id="rId128" w:anchor="page=20" w:history="1">
              <w:r w:rsidRPr="001C745C">
                <w:rPr>
                  <w:rStyle w:val="af6"/>
                  <w:rFonts w:ascii="UD デジタル 教科書体 NP-R" w:eastAsia="UD デジタル 教科書体 NP-R" w:hint="eastAsia"/>
                  <w:szCs w:val="18"/>
                </w:rPr>
                <w:t>標仕 表 3.2.1</w:t>
              </w:r>
            </w:hyperlink>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・A種　施工箇所（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・B種　施工箇所（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・C種　施工箇所（　　　　　）　　土質（　　　）　　受渡場所（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・D種　施工箇所（　　　　　）</w:t>
            </w:r>
          </w:p>
          <w:p w:rsidR="00897368" w:rsidRPr="001C745C" w:rsidRDefault="00897368"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・搬入まさ土（砂れき等の混入のない良質なものとし、水締め、機器による締固めとする）</w:t>
            </w:r>
          </w:p>
          <w:p w:rsidR="00897368" w:rsidRPr="001C745C" w:rsidRDefault="00897368" w:rsidP="0089736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※B種またはC種は、良質土として認められない場合は監督員と協議による。</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※埋戻しの際、地中梁等の鉄筋及びコンクリートを損傷する恐れのある場合は適切な養生を行う。</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・地均し</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29" w:anchor="page=20" w:history="1">
              <w:r w:rsidRPr="001C745C">
                <w:rPr>
                  <w:rStyle w:val="af6"/>
                  <w:rFonts w:ascii="UD デジタル 教科書体 NP-R" w:eastAsia="UD デジタル 教科書体 NP-R" w:hAnsiTheme="majorEastAsia" w:hint="eastAsia"/>
                  <w:szCs w:val="18"/>
                </w:rPr>
                <w:t>標仕3.2.4</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地均しの範囲</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・建物周囲（・2m　・5m）　・敷地全面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・図示範囲</w:t>
            </w:r>
          </w:p>
        </w:tc>
      </w:tr>
      <w:tr w:rsidR="00897368" w:rsidRPr="001C745C" w:rsidTr="00897368">
        <w:trPr>
          <w:trHeight w:val="3136"/>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bookmarkStart w:id="11" w:name="建設発生土の処理"/>
            <w:r w:rsidRPr="001C745C">
              <w:rPr>
                <w:rFonts w:ascii="UD デジタル 教科書体 NP-R" w:eastAsia="UD デジタル 教科書体 NP-R" w:hAnsiTheme="majorEastAsia" w:hint="eastAsia"/>
                <w:szCs w:val="18"/>
              </w:rPr>
              <w:t>建設発生土の処理</w:t>
            </w:r>
            <w:bookmarkEnd w:id="11"/>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0" w:anchor="page=20" w:history="1">
              <w:r w:rsidRPr="001C745C">
                <w:rPr>
                  <w:rStyle w:val="af6"/>
                  <w:rFonts w:ascii="UD デジタル 教科書体 NP-R" w:eastAsia="UD デジタル 教科書体 NP-R" w:hAnsiTheme="majorEastAsia" w:hint="eastAsia"/>
                  <w:szCs w:val="18"/>
                </w:rPr>
                <w:t>標仕3.2.5</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○処理方法は下記のとおりとする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※構外</w:t>
            </w:r>
          </w:p>
          <w:tbl>
            <w:tblPr>
              <w:tblStyle w:val="af5"/>
              <w:tblW w:w="5000" w:type="pct"/>
              <w:tblBorders>
                <w:left w:val="none" w:sz="0" w:space="0" w:color="auto"/>
                <w:right w:val="none" w:sz="0" w:space="0" w:color="auto"/>
              </w:tblBorders>
              <w:tblLook w:val="04A0" w:firstRow="1" w:lastRow="0" w:firstColumn="1" w:lastColumn="0" w:noHBand="0" w:noVBand="1"/>
            </w:tblPr>
            <w:tblGrid>
              <w:gridCol w:w="3351"/>
              <w:gridCol w:w="2879"/>
              <w:gridCol w:w="1235"/>
              <w:gridCol w:w="1322"/>
            </w:tblGrid>
            <w:tr w:rsidR="00897368" w:rsidRPr="001C745C" w:rsidTr="00897368">
              <w:tc>
                <w:tcPr>
                  <w:tcW w:w="1907" w:type="pct"/>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指定処分地</w:t>
                  </w:r>
                </w:p>
              </w:tc>
              <w:tc>
                <w:tcPr>
                  <w:tcW w:w="1638" w:type="pc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問合せ先</w:t>
                  </w:r>
                </w:p>
              </w:tc>
              <w:tc>
                <w:tcPr>
                  <w:tcW w:w="703" w:type="pc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電話</w:t>
                  </w:r>
                </w:p>
              </w:tc>
              <w:tc>
                <w:tcPr>
                  <w:tcW w:w="752" w:type="pct"/>
                  <w:tcBorders>
                    <w:righ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備考</w:t>
                  </w: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・ポートアイランド沖（神戸空港島）</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神戸空港島料金所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302-6322</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・布施畑環境センター</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布施畑環境センター管理事務所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974-2411</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・淡河環境センター</w:t>
                  </w:r>
                </w:p>
              </w:tc>
              <w:tc>
                <w:tcPr>
                  <w:tcW w:w="1638" w:type="pct"/>
                </w:tcPr>
                <w:p w:rsidR="00897368" w:rsidRPr="001C745C" w:rsidRDefault="00897368" w:rsidP="00897368">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淡河環境センター管理事務所</w:t>
                  </w:r>
                </w:p>
              </w:tc>
              <w:tc>
                <w:tcPr>
                  <w:tcW w:w="703" w:type="pct"/>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959-0715</w:t>
                  </w: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r w:rsidR="00897368" w:rsidRPr="001C745C" w:rsidTr="00897368">
              <w:tc>
                <w:tcPr>
                  <w:tcW w:w="1907" w:type="pct"/>
                  <w:tcBorders>
                    <w:left w:val="single" w:sz="4" w:space="0" w:color="auto"/>
                  </w:tcBorders>
                  <w:tcMar>
                    <w:left w:w="57" w:type="dxa"/>
                    <w:right w:w="57" w:type="dxa"/>
                  </w:tcMar>
                </w:tcPr>
                <w:p w:rsidR="00897368" w:rsidRPr="001C745C" w:rsidRDefault="00897368" w:rsidP="00897368">
                  <w:pPr>
                    <w:rPr>
                      <w:rFonts w:ascii="UD デジタル 教科書体 NP-R" w:eastAsia="UD デジタル 教科書体 NP-R" w:hAnsiTheme="minorEastAsia"/>
                      <w:szCs w:val="18"/>
                    </w:rPr>
                  </w:pPr>
                </w:p>
              </w:tc>
              <w:tc>
                <w:tcPr>
                  <w:tcW w:w="1638" w:type="pct"/>
                </w:tcPr>
                <w:p w:rsidR="00897368" w:rsidRPr="001C745C" w:rsidRDefault="00897368" w:rsidP="00897368">
                  <w:pPr>
                    <w:rPr>
                      <w:rFonts w:ascii="UD デジタル 教科書体 NP-R" w:eastAsia="UD デジタル 教科書体 NP-R" w:hAnsiTheme="minorEastAsia"/>
                      <w:szCs w:val="18"/>
                    </w:rPr>
                  </w:pPr>
                </w:p>
              </w:tc>
              <w:tc>
                <w:tcPr>
                  <w:tcW w:w="703" w:type="pct"/>
                </w:tcPr>
                <w:p w:rsidR="00897368" w:rsidRPr="001C745C" w:rsidRDefault="00897368" w:rsidP="00897368">
                  <w:pPr>
                    <w:rPr>
                      <w:rFonts w:ascii="UD デジタル 教科書体 NP-R" w:eastAsia="UD デジタル 教科書体 NP-R" w:hAnsiTheme="minorEastAsia"/>
                      <w:szCs w:val="18"/>
                    </w:rPr>
                  </w:pPr>
                </w:p>
              </w:tc>
              <w:tc>
                <w:tcPr>
                  <w:tcW w:w="752" w:type="pct"/>
                  <w:tcBorders>
                    <w:right w:val="single" w:sz="4" w:space="0" w:color="auto"/>
                  </w:tcBorders>
                </w:tcPr>
                <w:p w:rsidR="00897368" w:rsidRPr="001C745C" w:rsidRDefault="00897368" w:rsidP="00897368">
                  <w:pPr>
                    <w:rPr>
                      <w:rFonts w:ascii="UD デジタル 教科書体 NP-R" w:eastAsia="UD デジタル 教科書体 NP-R" w:hAnsiTheme="minorEastAsia"/>
                      <w:szCs w:val="18"/>
                    </w:rPr>
                  </w:pP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・構内再利用　　（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・他現場に搬入　（　　　　　　　　　　　　　　　）</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詳細は監督員の指示による。</w:t>
            </w:r>
          </w:p>
          <w:p w:rsidR="00897368" w:rsidRPr="001C745C" w:rsidRDefault="00897368" w:rsidP="00897368">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○請負人は、建設発生土を</w:t>
            </w:r>
            <w:r w:rsidRPr="001C745C">
              <w:rPr>
                <w:rFonts w:ascii="UD デジタル 教科書体 NP-R" w:eastAsia="UD デジタル 教科書体 NP-R" w:hAnsiTheme="minorEastAsia" w:hint="eastAsia"/>
                <w:szCs w:val="18"/>
              </w:rPr>
              <w:t>再生資源利用</w:t>
            </w:r>
            <w:r w:rsidRPr="001C745C">
              <w:rPr>
                <w:rFonts w:ascii="UD デジタル 教科書体 NP-R" w:eastAsia="UD デジタル 教科書体 NP-R" w:hint="eastAsia"/>
                <w:szCs w:val="18"/>
              </w:rPr>
              <w:t>計画に記載した搬出先へ搬出したときは、速やかに搬出先の管理者（搬出先が工事現場の場合、当該工事現場の元請業者等）に受領書（電磁的記録も可）の交付を求め、受領書に記載された搬出先の名称及び所在地が</w:t>
            </w:r>
            <w:r w:rsidRPr="001C745C">
              <w:rPr>
                <w:rFonts w:ascii="UD デジタル 教科書体 NP-R" w:eastAsia="UD デジタル 教科書体 NP-R" w:hAnsiTheme="minorEastAsia" w:hint="eastAsia"/>
                <w:szCs w:val="18"/>
              </w:rPr>
              <w:t>再生資源利用</w:t>
            </w:r>
            <w:r w:rsidRPr="001C745C">
              <w:rPr>
                <w:rFonts w:ascii="UD デジタル 教科書体 NP-R" w:eastAsia="UD デジタル 教科書体 NP-R" w:hint="eastAsia"/>
                <w:szCs w:val="18"/>
              </w:rPr>
              <w:t>計画と一致することを確認するとともに、受領書又はその写しを保存（建設工事の完了日から５年を経過する日まで）すること。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○搬出元と搬出先が同一の者である場合には、搬出先に搬出したことを証する書面（土砂搬出及び受領証明書）を作成し受領書と見なす。</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国土交通省のストックヤード運営事業者登録簿に登録されたストックヤードを除く。）</w:t>
            </w:r>
          </w:p>
          <w:p w:rsidR="00897368" w:rsidRPr="001C745C" w:rsidRDefault="00897368" w:rsidP="00897368">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（※）神戸市管理の処分地：ポートアイランド沖（神戸空港島）、淡河環境センター、布施畑環境センター</w:t>
            </w:r>
          </w:p>
          <w:p w:rsidR="00897368" w:rsidRPr="001C745C" w:rsidRDefault="00897368" w:rsidP="00897368">
            <w:pPr>
              <w:spacing w:beforeLines="20" w:before="72"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131" w:history="1">
              <w:r w:rsidRPr="001C745C">
                <w:rPr>
                  <w:rStyle w:val="af6"/>
                  <w:rFonts w:ascii="UD デジタル 教科書体 NP-R" w:eastAsia="UD デジタル 教科書体 NP-R" w:hint="eastAsia"/>
                  <w:szCs w:val="18"/>
                </w:rPr>
                <w:t>土砂受領書の様式（市HP）</w:t>
              </w:r>
            </w:hyperlink>
            <w:r w:rsidRPr="001C745C">
              <w:rPr>
                <w:rFonts w:ascii="UD デジタル 教科書体 NP-R" w:eastAsia="UD デジタル 教科書体 NP-R" w:hAnsiTheme="majorEastAsia" w:hint="eastAsia"/>
                <w:szCs w:val="18"/>
              </w:rPr>
              <w:t xml:space="preserve"> </w:t>
            </w:r>
          </w:p>
        </w:tc>
      </w:tr>
      <w:tr w:rsidR="00897368" w:rsidRPr="001C745C" w:rsidTr="00897368">
        <w:trPr>
          <w:trHeight w:val="283"/>
        </w:trPr>
        <w:tc>
          <w:tcPr>
            <w:tcW w:w="10856"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山留め</w:t>
            </w:r>
          </w:p>
        </w:tc>
      </w:tr>
      <w:tr w:rsidR="00897368" w:rsidRPr="001C745C" w:rsidTr="00897368">
        <w:trPr>
          <w:trHeight w:val="238"/>
        </w:trPr>
        <w:tc>
          <w:tcPr>
            <w:tcW w:w="1843"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・地盤の設計用支持力</w:t>
            </w:r>
          </w:p>
        </w:tc>
        <w:tc>
          <w:tcPr>
            <w:tcW w:w="9013"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長期（　　） kN/m2</w:t>
            </w:r>
          </w:p>
          <w:p w:rsidR="00897368" w:rsidRPr="001C745C" w:rsidRDefault="00897368" w:rsidP="00897368">
            <w:pPr>
              <w:spacing w:afterLines="20" w:after="72"/>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・地盤調査報告書による</w:t>
            </w:r>
          </w:p>
        </w:tc>
      </w:tr>
      <w:tr w:rsidR="00897368" w:rsidRPr="001C745C" w:rsidTr="00897368">
        <w:trPr>
          <w:trHeight w:val="341"/>
        </w:trPr>
        <w:tc>
          <w:tcPr>
            <w:tcW w:w="1843" w:type="dxa"/>
            <w:tcBorders>
              <w:top w:val="single" w:sz="4" w:space="0" w:color="auto"/>
              <w:left w:val="single" w:sz="4" w:space="0" w:color="auto"/>
              <w:bottom w:val="single" w:sz="4" w:space="0" w:color="auto"/>
            </w:tcBorders>
          </w:tcPr>
          <w:p w:rsidR="00897368" w:rsidRPr="001C745C" w:rsidRDefault="00897368" w:rsidP="00897368">
            <w:pPr>
              <w:ind w:left="270" w:hangingChars="150" w:hanging="270"/>
              <w:rPr>
                <w:rStyle w:val="af6"/>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・山留め</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2" w:anchor="page=20" w:history="1">
              <w:r w:rsidRPr="001C745C">
                <w:rPr>
                  <w:rStyle w:val="af6"/>
                  <w:rFonts w:ascii="UD デジタル 教科書体 NP-R" w:eastAsia="UD デジタル 教科書体 NP-R" w:hAnsiTheme="majorEastAsia" w:hint="eastAsia"/>
                  <w:szCs w:val="18"/>
                </w:rPr>
                <w:t>標仕3.3.1～3</w:t>
              </w:r>
            </w:hyperlink>
            <w:r w:rsidRPr="001C745C">
              <w:rPr>
                <w:rFonts w:ascii="UD デジタル 教科書体 NP-R" w:eastAsia="UD デジタル 教科書体 NP-R" w:hAnsiTheme="majorEastAsia" w:hint="eastAsia"/>
                <w:szCs w:val="18"/>
              </w:rPr>
              <w:t>）</w:t>
            </w:r>
          </w:p>
        </w:tc>
        <w:tc>
          <w:tcPr>
            <w:tcW w:w="9013" w:type="dxa"/>
            <w:tcBorders>
              <w:top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地盤の掘削する箇所の土質に見合った勾配を保って掘削できる場合を除き、掘削の深さが1.5mを超える場合には、山留めを行うものとする。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構造その他：・図示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山留めの存置</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・しない（抜き跡の処理　　・　　　　　　　　　　　　　）　　　・する</w:t>
            </w:r>
          </w:p>
        </w:tc>
      </w:tr>
    </w:tbl>
    <w:p w:rsidR="00C224C0"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897368" w:rsidRPr="001C745C" w:rsidRDefault="00897368" w:rsidP="00897368">
      <w:pPr>
        <w:pStyle w:val="1"/>
      </w:pPr>
      <w:bookmarkStart w:id="12" w:name="_Toc224803844"/>
      <w:r w:rsidRPr="001C745C">
        <w:rPr>
          <w:rFonts w:hint="eastAsia"/>
        </w:rPr>
        <w:t>3章3節　地業工事</w:t>
      </w:r>
      <w:r w:rsidR="002613D9" w:rsidRPr="00A838B0">
        <w:rPr>
          <w:rFonts w:hint="eastAsia"/>
          <w:sz w:val="21"/>
          <w:szCs w:val="21"/>
        </w:rPr>
        <w:t>【標準仕様書４章[地業工事]に</w:t>
      </w:r>
      <w:r w:rsidR="001F6424" w:rsidRPr="00A838B0">
        <w:rPr>
          <w:rFonts w:hint="eastAsia"/>
          <w:sz w:val="21"/>
          <w:szCs w:val="21"/>
        </w:rPr>
        <w:t>よる</w:t>
      </w:r>
      <w:r w:rsidR="002613D9" w:rsidRPr="00A838B0">
        <w:rPr>
          <w:rFonts w:hint="eastAsia"/>
          <w:sz w:val="21"/>
          <w:szCs w:val="21"/>
        </w:rPr>
        <w:t>】</w:t>
      </w:r>
      <w:bookmarkEnd w:id="12"/>
    </w:p>
    <w:tbl>
      <w:tblPr>
        <w:tblStyle w:val="af5"/>
        <w:tblW w:w="10943" w:type="dxa"/>
        <w:tblLook w:val="04A0" w:firstRow="1" w:lastRow="0" w:firstColumn="1" w:lastColumn="0" w:noHBand="0" w:noVBand="1"/>
      </w:tblPr>
      <w:tblGrid>
        <w:gridCol w:w="1838"/>
        <w:gridCol w:w="9105"/>
      </w:tblGrid>
      <w:tr w:rsidR="00897368" w:rsidRPr="001C745C" w:rsidTr="00897368">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897368" w:rsidRPr="001C745C" w:rsidRDefault="00897368" w:rsidP="00897368">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897368" w:rsidRPr="001C745C" w:rsidRDefault="00897368" w:rsidP="00897368">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897368" w:rsidRPr="001C745C" w:rsidTr="00897368">
        <w:trPr>
          <w:trHeight w:val="283"/>
        </w:trPr>
        <w:tc>
          <w:tcPr>
            <w:tcW w:w="1838" w:type="dxa"/>
            <w:tcBorders>
              <w:top w:val="single" w:sz="4" w:space="0" w:color="auto"/>
              <w:left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※施工一般</w:t>
            </w:r>
          </w:p>
        </w:tc>
        <w:tc>
          <w:tcPr>
            <w:tcW w:w="9105" w:type="dxa"/>
            <w:tcBorders>
              <w:top w:val="single" w:sz="4" w:space="0" w:color="auto"/>
              <w:left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kern w:val="0"/>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kern w:val="0"/>
                <w:szCs w:val="18"/>
              </w:rPr>
              <w:t>設計変更の取扱</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kern w:val="0"/>
                <w:szCs w:val="18"/>
              </w:rPr>
              <w:t>・既製コンクリート杭地業、鋼杭地業の場合</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施工手間の変更数量が設計数量の総延長の±3%以内の場合は、くい本体、くい頭処理以外については設計変更の対象としない。安定液と杭周固定液は原則として兼用する。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・場所打ちコンクリート杭地業の場合</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下記3条件の全てに適合するものは、設計変更の対象としない。</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(1)変更くい長は設計くい長より各くいが0.5m以内の増減であること。</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(2)変更くい数は設計くい全数の1/3以内であること。</w:t>
            </w:r>
          </w:p>
          <w:p w:rsidR="00897368" w:rsidRPr="001C745C" w:rsidRDefault="00897368" w:rsidP="0089736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(3)変更による金額の増減がくい打ち直接の1%以内であること。</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試験及び報告書</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3" w:anchor="page=21" w:history="1">
              <w:r w:rsidRPr="001C745C">
                <w:rPr>
                  <w:rStyle w:val="af6"/>
                  <w:rFonts w:ascii="UD デジタル 教科書体 NP-R" w:eastAsia="UD デジタル 教科書体 NP-R" w:hAnsiTheme="majorEastAsia" w:hint="eastAsia"/>
                  <w:szCs w:val="18"/>
                </w:rPr>
                <w:t>標仕4.2.2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(1)試験杭の位置、本数及び寸法</w:t>
            </w:r>
          </w:p>
          <w:p w:rsidR="00897368" w:rsidRPr="001C745C" w:rsidRDefault="00897368" w:rsidP="0089736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・杭の載荷試験</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4" w:anchor="page=21" w:history="1">
              <w:r w:rsidRPr="001C745C">
                <w:rPr>
                  <w:rStyle w:val="af6"/>
                  <w:rFonts w:ascii="UD デジタル 教科書体 NP-R" w:eastAsia="UD デジタル 教科書体 NP-R" w:hAnsiTheme="majorEastAsia" w:hint="eastAsia"/>
                  <w:szCs w:val="18"/>
                </w:rPr>
                <w:t>標仕4.2.3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(1)試験の種類</w:t>
            </w:r>
          </w:p>
          <w:p w:rsidR="00897368" w:rsidRPr="001C745C" w:rsidRDefault="00897368" w:rsidP="0089736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・鉛直載荷試験　※構造図による　　　・下記の試験方法による</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・押込み試験　　　　・先端載荷試験　　　・引抜き試験</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・鉛直交番載荷試験　・急速載荷試験　　・衝撃載荷試験　　　・　　　</w:t>
            </w:r>
          </w:p>
          <w:p w:rsidR="00897368" w:rsidRPr="001C745C" w:rsidRDefault="00897368" w:rsidP="0089736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・水平載荷試験　※構造図による　　　・下記の試験方法による</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パターン：　・一方向載荷　　　　・正負交番</w:t>
            </w:r>
            <w:r w:rsidRPr="001C745C">
              <w:rPr>
                <w:rFonts w:ascii="UD デジタル 教科書体 NP-R" w:eastAsia="UD デジタル 教科書体 NP-R" w:hAnsiTheme="majorEastAsia" w:hint="eastAsia"/>
                <w:szCs w:val="18"/>
              </w:rPr>
              <w:t>載荷</w:t>
            </w:r>
          </w:p>
          <w:p w:rsidR="00897368" w:rsidRPr="001C745C" w:rsidRDefault="00897368" w:rsidP="00897368">
            <w:pPr>
              <w:ind w:leftChars="850" w:left="153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　　：　・段階</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　　　・連続</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方式</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(2)試験杭の位置、本数及び</w:t>
            </w:r>
            <w:r w:rsidRPr="001C745C">
              <w:rPr>
                <w:rFonts w:ascii="UD デジタル 教科書体 NP-R" w:eastAsia="UD デジタル 教科書体 NP-R" w:hAnsiTheme="majorEastAsia" w:hint="eastAsia"/>
                <w:szCs w:val="18"/>
              </w:rPr>
              <w:t>載荷</w:t>
            </w:r>
            <w:r w:rsidRPr="001C745C">
              <w:rPr>
                <w:rFonts w:ascii="UD デジタル 教科書体 NP-R" w:eastAsia="UD デジタル 教科書体 NP-R" w:hint="eastAsia"/>
                <w:szCs w:val="18"/>
              </w:rPr>
              <w:t>荷重</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(3)報告書の記載事項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※本特記及び図面等に記載なき事項は、</w:t>
            </w:r>
            <w:hyperlink r:id="rId135" w:history="1">
              <w:r w:rsidRPr="001C745C">
                <w:rPr>
                  <w:rStyle w:val="af6"/>
                  <w:rFonts w:ascii="UD デジタル 教科書体 NP-R" w:eastAsia="UD デジタル 教科書体 NP-R" w:hint="eastAsia"/>
                  <w:szCs w:val="18"/>
                </w:rPr>
                <w:t>国土交通省大臣官房営繕部｢敷地調査共通仕様書｣</w:t>
              </w:r>
            </w:hyperlink>
            <w:r w:rsidRPr="001C745C">
              <w:rPr>
                <w:rFonts w:ascii="UD デジタル 教科書体 NP-R" w:eastAsia="UD デジタル 教科書体 NP-R" w:hint="eastAsia"/>
                <w:szCs w:val="18"/>
              </w:rPr>
              <w:t>最新版による。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※試験結果報告書1部を監督員に提出する。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・地盤の載荷試験</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6" w:anchor="page=22" w:history="1">
              <w:r w:rsidRPr="001C745C">
                <w:rPr>
                  <w:rStyle w:val="af6"/>
                  <w:rFonts w:ascii="UD デジタル 教科書体 NP-R" w:eastAsia="UD デジタル 教科書体 NP-R" w:hAnsiTheme="majorEastAsia" w:hint="eastAsia"/>
                  <w:szCs w:val="18"/>
                </w:rPr>
                <w:t>標仕4.2.4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(1)平板載荷試験　　　　 ：　※構造図による　　・行う　　・行わない</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載荷試験の方法　　 ：　※構造図による　　・</w:t>
            </w:r>
            <w:hyperlink r:id="rId137" w:history="1">
              <w:r w:rsidRPr="001C745C">
                <w:rPr>
                  <w:rStyle w:val="af6"/>
                  <w:rFonts w:ascii="UD デジタル 教科書体 NP-R" w:eastAsia="UD デジタル 教科書体 NP-R" w:hint="eastAsia"/>
                  <w:szCs w:val="18"/>
                </w:rPr>
                <w:t>地盤工学会基準JGS1521-2012</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(2)試験位置及び載荷荷重　:　※構造図による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(4)報告書の記載事項　　　:　※構造図による　　・</w:t>
            </w:r>
          </w:p>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※本特記及び図面等に記載なき事項は、</w:t>
            </w:r>
            <w:hyperlink r:id="rId138" w:history="1">
              <w:r w:rsidRPr="001C745C">
                <w:rPr>
                  <w:rStyle w:val="af6"/>
                  <w:rFonts w:ascii="UD デジタル 教科書体 NP-R" w:eastAsia="UD デジタル 教科書体 NP-R" w:hint="eastAsia"/>
                  <w:szCs w:val="18"/>
                </w:rPr>
                <w:t>国土交通省大臣官房営繕部｢敷地調査共通仕様書｣</w:t>
              </w:r>
            </w:hyperlink>
            <w:r w:rsidRPr="001C745C">
              <w:rPr>
                <w:rFonts w:ascii="UD デジタル 教科書体 NP-R" w:eastAsia="UD デジタル 教科書体 NP-R" w:hint="eastAsia"/>
                <w:szCs w:val="18"/>
              </w:rPr>
              <w:t>最新版による。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※試験結果報告書1部を監督員に提出する。</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既製コンクリート杭地業</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39" w:anchor="page=22" w:history="1">
              <w:r w:rsidRPr="001C745C">
                <w:rPr>
                  <w:rStyle w:val="af6"/>
                  <w:rFonts w:ascii="UD デジタル 教科書体 NP-R" w:eastAsia="UD デジタル 教科書体 NP-R" w:hAnsiTheme="majorEastAsia" w:hint="eastAsia"/>
                  <w:szCs w:val="18"/>
                </w:rPr>
                <w:t>標仕4.3.1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(2)工法の種類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・セメントミルク工法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73600" behindDoc="0" locked="0" layoutInCell="1" allowOverlap="1" wp14:anchorId="51676FDD" wp14:editId="083B5C36">
                      <wp:simplePos x="0" y="0"/>
                      <wp:positionH relativeFrom="column">
                        <wp:posOffset>1210310</wp:posOffset>
                      </wp:positionH>
                      <wp:positionV relativeFrom="paragraph">
                        <wp:posOffset>20320</wp:posOffset>
                      </wp:positionV>
                      <wp:extent cx="1895475" cy="419100"/>
                      <wp:effectExtent l="0" t="0" r="28575" b="19050"/>
                      <wp:wrapNone/>
                      <wp:docPr id="2814" name="大かっこ 2814"/>
                      <wp:cNvGraphicFramePr/>
                      <a:graphic xmlns:a="http://schemas.openxmlformats.org/drawingml/2006/main">
                        <a:graphicData uri="http://schemas.microsoft.com/office/word/2010/wordprocessingShape">
                          <wps:wsp>
                            <wps:cNvSpPr/>
                            <wps:spPr>
                              <a:xfrm>
                                <a:off x="0" y="0"/>
                                <a:ext cx="1895475" cy="419100"/>
                              </a:xfrm>
                              <a:prstGeom prst="bracketPair">
                                <a:avLst>
                                  <a:gd name="adj" fmla="val 9849"/>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02F17D9"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大かっこ 2814" o:spid="_x0000_s1026" type="#_x0000_t185" style="position:absolute;left:0;text-align:left;margin-left:95.3pt;margin-top:1.6pt;width:149.25pt;height:33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" adj="2127" strokecolor="black [3200]" strokeweight=".5pt">
                      <v:stroke joinstyle="miter"/>
                    </v:shape>
                  </w:pict>
                </mc:Fallback>
              </mc:AlternateContent>
            </w:r>
            <w:r w:rsidRPr="001C745C">
              <w:rPr>
                <w:rFonts w:ascii="UD デジタル 教科書体 NP-R" w:eastAsia="UD デジタル 教科書体 NP-R" w:hint="eastAsia"/>
                <w:szCs w:val="18"/>
              </w:rPr>
              <w:t>・特定埋込杭工法　　・プレボーリング最終打撃工法</w:t>
            </w:r>
          </w:p>
          <w:p w:rsidR="00897368" w:rsidRPr="001C745C" w:rsidRDefault="00897368" w:rsidP="00897368">
            <w:pPr>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・プレボーリング拡大根固め工法</w:t>
            </w:r>
          </w:p>
          <w:p w:rsidR="00897368" w:rsidRPr="001C745C" w:rsidRDefault="00897368" w:rsidP="00897368">
            <w:pPr>
              <w:spacing w:afterLines="20" w:after="72"/>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・中堀り拡大根固め工法</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0" w:anchor="page=22" w:history="1">
              <w:r w:rsidRPr="001C745C">
                <w:rPr>
                  <w:rStyle w:val="af6"/>
                  <w:rFonts w:ascii="UD デジタル 教科書体 NP-R" w:eastAsia="UD デジタル 教科書体 NP-R" w:hAnsiTheme="majorEastAsia" w:hint="eastAsia"/>
                  <w:szCs w:val="18"/>
                </w:rPr>
                <w:t>標仕4.3.3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992B63" w:rsidP="00897368">
            <w:pPr>
              <w:rPr>
                <w:rFonts w:ascii="UD デジタル 教科書体 NP-R" w:eastAsia="UD デジタル 教科書体 NP-R"/>
                <w:szCs w:val="18"/>
              </w:rPr>
            </w:pPr>
            <w:hyperlink r:id="rId141" w:history="1">
              <w:r w:rsidR="00897368" w:rsidRPr="001C745C">
                <w:rPr>
                  <w:rStyle w:val="af6"/>
                  <w:rFonts w:ascii="UD デジタル 教科書体 NP-R" w:eastAsia="UD デジタル 教科書体 NP-R" w:hint="eastAsia"/>
                  <w:szCs w:val="18"/>
                </w:rPr>
                <w:t>国交省告示第1113号（H13.7.2）第8</w:t>
              </w:r>
            </w:hyperlink>
            <w:r w:rsidR="00897368" w:rsidRPr="001C745C">
              <w:rPr>
                <w:rFonts w:ascii="UD デジタル 教科書体 NP-R" w:eastAsia="UD デジタル 教科書体 NP-R" w:hint="eastAsia"/>
                <w:szCs w:val="18"/>
              </w:rPr>
              <w:t xml:space="preserve"> に基づく品質を有する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(1)杭の種類、性能、曲げ強度による区分</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・遠心力高強度プレストレストコンクリート杭（PHC杭）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種別：　・構造図による　　・A種　　・B種　　・C種</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曲げ強度：　・300　　・350　　・400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・外殻鋼管付きコンクリート杭（SC杭）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材質：　・構造図による　　･STK400　　･STK490　　･SKK400　　･SKK490　　</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材厚（4.5～25㎜）：　・構造図による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・プレストレスト鉄筋コンクリート杭（PRC杭）</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異形棒鋼（D13～D29）：　・構造図による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(2)杭の寸法、継手の箇所数、杭先端部の形状</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径・長さ：　・構造図による　　・径　　　長さ</w:t>
            </w:r>
          </w:p>
          <w:p w:rsidR="00897368" w:rsidRPr="001C745C" w:rsidRDefault="00897368" w:rsidP="0089736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継手の箇所数：　・構造図による　　・</w:t>
            </w:r>
          </w:p>
          <w:p w:rsidR="00897368" w:rsidRPr="001C745C" w:rsidRDefault="00897368" w:rsidP="0089736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杭先端部：　・構造図による　　・閉塞型　　・開放型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・セメントミルク工法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2" w:anchor="page=22" w:history="1">
              <w:r w:rsidRPr="001C745C">
                <w:rPr>
                  <w:rStyle w:val="af6"/>
                  <w:rFonts w:ascii="UD デジタル 教科書体 NP-R" w:eastAsia="UD デジタル 教科書体 NP-R" w:hAnsiTheme="majorEastAsia" w:hint="eastAsia"/>
                  <w:szCs w:val="18"/>
                </w:rPr>
                <w:t>標仕4.3.4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992B63" w:rsidP="00897368">
            <w:pPr>
              <w:rPr>
                <w:rFonts w:ascii="UD デジタル 教科書体 NP-R" w:eastAsia="UD デジタル 教科書体 NP-R"/>
                <w:szCs w:val="18"/>
              </w:rPr>
            </w:pPr>
            <w:hyperlink r:id="rId143" w:anchor=":~:text=%E3%82%82%E3%81%AE%E3%81%A8%E3%81%99%E3%82%8B%E3%80%82-,7.4%C2%A0,%E3%81%8F%E3%81%84%E6%96%BD%E5%B7%A5,-7.4.1%C2%A0" w:history="1">
              <w:r w:rsidR="00897368" w:rsidRPr="001C745C">
                <w:rPr>
                  <w:rStyle w:val="af6"/>
                  <w:rFonts w:ascii="UD デジタル 教科書体 NP-R" w:eastAsia="UD デジタル 教科書体 NP-R" w:hint="eastAsia"/>
                  <w:szCs w:val="18"/>
                </w:rPr>
                <w:t>JIS A 7201（既製コンクリートくいの施工標準）</w:t>
              </w:r>
            </w:hyperlink>
            <w:r w:rsidR="00897368"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(6)(ｱ)本杭の掘削深さ、杭の支持層への根入れ長さ及び杭の水平方向の位置ずれの精度</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(ｺ)根固め液及び杭周固定液の管理試験</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・特定埋込杭工法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4" w:anchor="page=24" w:history="1">
              <w:r w:rsidRPr="001C745C">
                <w:rPr>
                  <w:rStyle w:val="af6"/>
                  <w:rFonts w:ascii="UD デジタル 教科書体 NP-R" w:eastAsia="UD デジタル 教科書体 NP-R" w:hAnsiTheme="majorEastAsia" w:hint="eastAsia"/>
                  <w:szCs w:val="18"/>
                </w:rPr>
                <w:t>標仕4.3.5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992B63" w:rsidP="00897368">
            <w:pPr>
              <w:rPr>
                <w:rFonts w:ascii="UD デジタル 教科書体 NP-R" w:eastAsia="UD デジタル 教科書体 NP-R"/>
                <w:szCs w:val="18"/>
              </w:rPr>
            </w:pPr>
            <w:hyperlink r:id="rId145" w:history="1">
              <w:r w:rsidR="00897368" w:rsidRPr="001C745C">
                <w:rPr>
                  <w:rStyle w:val="af6"/>
                  <w:rFonts w:ascii="UD デジタル 教科書体 NP-R" w:eastAsia="UD デジタル 教科書体 NP-R" w:hint="eastAsia"/>
                  <w:szCs w:val="18"/>
                </w:rPr>
                <w:t>国交省告示第1113号（H13.7.2）第6</w:t>
              </w:r>
            </w:hyperlink>
            <w:r w:rsidR="00897368" w:rsidRPr="001C745C">
              <w:rPr>
                <w:rFonts w:ascii="UD デジタル 教科書体 NP-R" w:eastAsia="UD デジタル 教科書体 NP-R" w:hint="eastAsia"/>
                <w:szCs w:val="18"/>
              </w:rPr>
              <w:t xml:space="preserve"> に基づく埋込杭工法</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6" w:anchor="page=24" w:history="1">
              <w:r w:rsidRPr="001C745C">
                <w:rPr>
                  <w:rStyle w:val="af6"/>
                  <w:rFonts w:ascii="UD デジタル 教科書体 NP-R" w:eastAsia="UD デジタル 教科書体 NP-R" w:hAnsiTheme="majorEastAsia" w:hint="eastAsia"/>
                  <w:szCs w:val="18"/>
                </w:rPr>
                <w:t>標仕4.3.6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(1)継手の工法：　※構造図による　　・溶接継手　　・機械式継手</w:t>
            </w:r>
          </w:p>
        </w:tc>
      </w:tr>
      <w:tr w:rsidR="00897368" w:rsidRPr="001C745C" w:rsidTr="00897368">
        <w:trPr>
          <w:trHeight w:val="341"/>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・杭頭の処理等</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7" w:anchor="page=25" w:history="1">
              <w:r w:rsidRPr="001C745C">
                <w:rPr>
                  <w:rStyle w:val="af6"/>
                  <w:rFonts w:ascii="UD デジタル 教科書体 NP-R" w:eastAsia="UD デジタル 教科書体 NP-R" w:hAnsiTheme="majorEastAsia" w:hint="eastAsia"/>
                  <w:szCs w:val="18"/>
                </w:rPr>
                <w:t>標仕4.3.8</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(1)杭頭を切断する方法</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・外圧方式　　・ダイヤモンドカッター方式　　・</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 w:history="1">
              <w:r w:rsidRPr="001C745C">
                <w:rPr>
                  <w:rStyle w:val="af6"/>
                  <w:rFonts w:ascii="UD デジタル 教科書体 NP-R" w:eastAsia="UD デジタル 教科書体 NP-R" w:hint="eastAsia"/>
                  <w:szCs w:val="18"/>
                </w:rPr>
                <w:t>鉄筋コンクリート構造配筋標準図§4基礎(3)</w:t>
              </w:r>
            </w:hyperlink>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・A型　　※B型　　・配筋標準図に図示</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鋼杭地業</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 w:anchor="page=25" w:history="1">
              <w:r w:rsidRPr="001C745C">
                <w:rPr>
                  <w:rStyle w:val="af6"/>
                  <w:rFonts w:ascii="UD デジタル 教科書体 NP-R" w:eastAsia="UD デジタル 教科書体 NP-R" w:hAnsiTheme="majorEastAsia" w:hint="eastAsia"/>
                  <w:szCs w:val="18"/>
                </w:rPr>
                <w:t>標仕4.4.3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(1)鋼杭の材料　〔</w:t>
            </w:r>
            <w:hyperlink r:id="rId150" w:history="1">
              <w:r w:rsidRPr="001C745C">
                <w:rPr>
                  <w:rStyle w:val="af6"/>
                  <w:rFonts w:ascii="UD デジタル 教科書体 NP-R" w:eastAsia="UD デジタル 教科書体 NP-R" w:hint="eastAsia"/>
                  <w:szCs w:val="18"/>
                </w:rPr>
                <w:t>JIS A 5525</w:t>
              </w:r>
            </w:hyperlink>
            <w:r w:rsidRPr="001C745C">
              <w:rPr>
                <w:rFonts w:ascii="UD デジタル 教科書体 NP-R" w:eastAsia="UD デジタル 教科書体 NP-R" w:hint="eastAsia"/>
                <w:szCs w:val="18"/>
              </w:rPr>
              <w:t>（鋼管ぐい）、</w:t>
            </w:r>
            <w:hyperlink r:id="rId151" w:history="1">
              <w:r w:rsidRPr="001C745C">
                <w:rPr>
                  <w:rStyle w:val="af6"/>
                  <w:rFonts w:ascii="UD デジタル 教科書体 NP-R" w:eastAsia="UD デジタル 教科書体 NP-R" w:hint="eastAsia"/>
                  <w:szCs w:val="18"/>
                </w:rPr>
                <w:t>JIS A 5526</w:t>
              </w:r>
            </w:hyperlink>
            <w:r w:rsidRPr="001C745C">
              <w:rPr>
                <w:rFonts w:ascii="UD デジタル 教科書体 NP-R" w:eastAsia="UD デジタル 教科書体 NP-R" w:hint="eastAsia"/>
                <w:szCs w:val="18"/>
              </w:rPr>
              <w:t>（H形鋼ぐい）〕</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(2)溶接材料（</w:t>
            </w:r>
            <w:hyperlink r:id="rId152" w:anchor="page=77" w:history="1">
              <w:r w:rsidRPr="001C745C">
                <w:rPr>
                  <w:rStyle w:val="af6"/>
                  <w:rFonts w:ascii="UD デジタル 教科書体 NP-R" w:eastAsia="UD デジタル 教科書体 NP-R" w:hint="eastAsia"/>
                  <w:szCs w:val="18"/>
                </w:rPr>
                <w:t>標仕7.2.5(3)</w:t>
              </w:r>
            </w:hyperlink>
            <w:r w:rsidRPr="001C745C">
              <w:rPr>
                <w:rFonts w:ascii="UD デジタル 教科書体 NP-R" w:eastAsia="UD デジタル 教科書体 NP-R" w:hint="eastAsia"/>
                <w:szCs w:val="18"/>
              </w:rPr>
              <w:t>）</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3" w:anchor="page=25" w:history="1">
              <w:r w:rsidRPr="001C745C">
                <w:rPr>
                  <w:rStyle w:val="af6"/>
                  <w:rFonts w:ascii="UD デジタル 教科書体 NP-R" w:eastAsia="UD デジタル 教科書体 NP-R" w:hAnsiTheme="majorEastAsia" w:hint="eastAsia"/>
                  <w:szCs w:val="18"/>
                </w:rPr>
                <w:t>標仕4.4.4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・水平方向のずれ D/4（Dは杭径）かつ100㎜以下　鉛直精度1/100以内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4" w:anchor="page=25" w:history="1">
              <w:r w:rsidRPr="001C745C">
                <w:rPr>
                  <w:rStyle w:val="af6"/>
                  <w:rFonts w:ascii="UD デジタル 教科書体 NP-R" w:eastAsia="UD デジタル 教科書体 NP-R" w:hAnsiTheme="majorEastAsia" w:hint="eastAsia"/>
                  <w:szCs w:val="18"/>
                </w:rPr>
                <w:t>標仕4.4.5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(1)継手の工法：　※構造図による　　・溶接継手　　・機械式継手</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・杭頭の処理等</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5" w:anchor="page=26" w:history="1">
              <w:r w:rsidRPr="001C745C">
                <w:rPr>
                  <w:rStyle w:val="af6"/>
                  <w:rFonts w:ascii="UD デジタル 教科書体 NP-R" w:eastAsia="UD デジタル 教科書体 NP-R" w:hAnsiTheme="majorEastAsia" w:hint="eastAsia"/>
                  <w:szCs w:val="18"/>
                </w:rPr>
                <w:t>標仕4.4.6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(1)杭頭を切断する方法</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・ガス切断工法　　・</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場所打ちコンクリート杭地業</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6" w:anchor="page=26" w:history="1">
              <w:r w:rsidRPr="001C745C">
                <w:rPr>
                  <w:rStyle w:val="af6"/>
                  <w:rFonts w:ascii="UD デジタル 教科書体 NP-R" w:eastAsia="UD デジタル 教科書体 NP-R" w:hAnsiTheme="majorEastAsia" w:hint="eastAsia"/>
                  <w:szCs w:val="18"/>
                </w:rPr>
                <w:t>標仕4.5.1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(2)工法</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・オールケーシング＜ベノト＞工法 </w:t>
            </w:r>
          </w:p>
          <w:p w:rsidR="00897368" w:rsidRPr="001C745C" w:rsidRDefault="00897368" w:rsidP="00897368">
            <w:pPr>
              <w:ind w:leftChars="74" w:left="13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・表層ケーシング（　　　）m</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・アースドリル工法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・リバース工法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・場所打ち鋼管コンクリート杭 　　</w:t>
            </w:r>
          </w:p>
          <w:p w:rsidR="00897368" w:rsidRPr="001C745C" w:rsidRDefault="00897368" w:rsidP="00897368">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建築基準法に基づき国土交通大臣が認定した工法 　</w:t>
            </w:r>
          </w:p>
          <w:p w:rsidR="00897368" w:rsidRPr="001C745C" w:rsidRDefault="00897368" w:rsidP="00897368">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・拡底杭 　　</w:t>
            </w:r>
          </w:p>
          <w:p w:rsidR="00897368" w:rsidRPr="001C745C" w:rsidRDefault="00897368" w:rsidP="00897368">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建築基準法に基づき国土交通大臣が認定した工法</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・材料その他</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7" w:anchor="page=26" w:history="1">
              <w:r w:rsidRPr="001C745C">
                <w:rPr>
                  <w:rStyle w:val="af6"/>
                  <w:rFonts w:ascii="UD デジタル 教科書体 NP-R" w:eastAsia="UD デジタル 教科書体 NP-R" w:hAnsiTheme="majorEastAsia" w:hint="eastAsia"/>
                  <w:szCs w:val="18"/>
                </w:rPr>
                <w:t>標仕4.5.4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(1)鉄筋</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(ｱ)※</w:t>
            </w:r>
            <w:hyperlink r:id="rId158" w:anchor="page=32" w:history="1">
              <w:r w:rsidRPr="001C745C">
                <w:rPr>
                  <w:rStyle w:val="af6"/>
                  <w:rFonts w:ascii="UD デジタル 教科書体 NP-R" w:eastAsia="UD デジタル 教科書体 NP-R" w:hAnsiTheme="majorEastAsia" w:hint="eastAsia"/>
                  <w:szCs w:val="18"/>
                </w:rPr>
                <w:t>標仕 表 5.2.1</w:t>
              </w:r>
            </w:hyperlink>
            <w:r w:rsidRPr="001C745C">
              <w:rPr>
                <w:rFonts w:ascii="UD デジタル 教科書体 NP-R" w:eastAsia="UD デジタル 教科書体 NP-R" w:hAnsiTheme="majorEastAsia" w:hint="eastAsia"/>
                <w:szCs w:val="18"/>
              </w:rPr>
              <w:t>による</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鉄筋の種類等：　※構造図による</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 xml:space="preserve">(ｲ)(a)帯筋の加工及び組立：　</w:t>
            </w:r>
            <w:r w:rsidRPr="001C745C">
              <w:rPr>
                <w:rFonts w:ascii="UD デジタル 教科書体 NP-R" w:eastAsia="UD デジタル 教科書体 NP-R" w:hAnsiTheme="majorEastAsia" w:hint="eastAsia"/>
                <w:szCs w:val="18"/>
              </w:rPr>
              <w:t>※構造図による　　・</w:t>
            </w:r>
          </w:p>
          <w:p w:rsidR="00897368" w:rsidRPr="001C745C" w:rsidRDefault="00897368" w:rsidP="0089736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9"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 xml:space="preserve">（１）図6・4④による帯筋の組立ての割付け </w:t>
            </w:r>
          </w:p>
          <w:p w:rsidR="00897368" w:rsidRPr="001C745C" w:rsidRDefault="00897368" w:rsidP="0089736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(b)鉄筋の最小かぶり厚さ：　</w:t>
            </w:r>
            <w:r w:rsidRPr="001C745C">
              <w:rPr>
                <w:rFonts w:ascii="UD デジタル 教科書体 NP-R" w:eastAsia="UD デジタル 教科書体 NP-R" w:hAnsiTheme="majorEastAsia" w:hint="eastAsia"/>
                <w:szCs w:val="18"/>
              </w:rPr>
              <w:t>※構造図による　　・</w:t>
            </w:r>
            <w:r w:rsidRPr="001C745C">
              <w:rPr>
                <w:rFonts w:ascii="UD デジタル 教科書体 NP-R" w:eastAsia="UD デジタル 教科書体 NP-R" w:hint="eastAsia"/>
                <w:szCs w:val="18"/>
              </w:rPr>
              <w:t>100㎜　　 ・</w:t>
            </w:r>
          </w:p>
          <w:p w:rsidR="00897368" w:rsidRPr="001C745C" w:rsidRDefault="00897368" w:rsidP="00897368">
            <w:pPr>
              <w:ind w:leftChars="200" w:left="36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(c)鉄筋かごの補強：</w:t>
            </w:r>
          </w:p>
          <w:p w:rsidR="00897368" w:rsidRPr="001C745C" w:rsidRDefault="00897368" w:rsidP="00897368">
            <w:pPr>
              <w:ind w:leftChars="350" w:left="81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杭径1.5m以下の場合は鋼板9～12×50(㎜)、1.5mを超える場合は鋼板9～12×75(㎜)の補強リングを３ｍ以下の間隔で、かつ、1節につき3箇所以上入れ、リングと主筋との接触部を溶接にする（溶接長さは補強材の幅）</w:t>
            </w:r>
          </w:p>
          <w:p w:rsidR="00897368" w:rsidRPr="001C745C" w:rsidRDefault="00897368" w:rsidP="00897368">
            <w:pPr>
              <w:ind w:leftChars="350" w:left="81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※構造図による　　・</w:t>
            </w:r>
          </w:p>
          <w:p w:rsidR="00897368" w:rsidRPr="001C745C" w:rsidRDefault="00897368" w:rsidP="00897368">
            <w:pPr>
              <w:ind w:leftChars="200" w:left="36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(g)</w:t>
            </w:r>
            <w:r w:rsidRPr="001C745C">
              <w:rPr>
                <w:rFonts w:ascii="UD デジタル 教科書体 NP-R" w:eastAsia="UD デジタル 教科書体 NP-R" w:hint="eastAsia"/>
                <w:szCs w:val="18"/>
              </w:rPr>
              <w:t xml:space="preserve">組み立てた鉄筋の節ごとの継手：　</w:t>
            </w:r>
            <w:r w:rsidRPr="001C745C">
              <w:rPr>
                <w:rFonts w:ascii="UD デジタル 教科書体 NP-R" w:eastAsia="UD デジタル 教科書体 NP-R" w:hAnsiTheme="majorEastAsia" w:hint="eastAsia"/>
                <w:szCs w:val="18"/>
              </w:rPr>
              <w:t>※構造図による　　・</w:t>
            </w:r>
            <w:r w:rsidRPr="001C745C">
              <w:rPr>
                <w:rFonts w:ascii="UD デジタル 教科書体 NP-R" w:eastAsia="UD デジタル 教科書体 NP-R" w:hint="eastAsia"/>
                <w:szCs w:val="18"/>
              </w:rPr>
              <w:t>重ね継手</w:t>
            </w:r>
          </w:p>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(2)コンクリート</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(ｱ)</w:t>
            </w:r>
            <w:hyperlink r:id="rId160" w:anchor="page=49" w:history="1">
              <w:r w:rsidRPr="001C745C">
                <w:rPr>
                  <w:rStyle w:val="af6"/>
                  <w:rFonts w:ascii="UD デジタル 教科書体 NP-R" w:eastAsia="UD デジタル 教科書体 NP-R" w:hAnsiTheme="majorEastAsia" w:hint="eastAsia"/>
                  <w:szCs w:val="18"/>
                </w:rPr>
                <w:t>セメントの種類</w:t>
              </w:r>
            </w:hyperlink>
            <w:r w:rsidRPr="001C745C">
              <w:rPr>
                <w:rFonts w:ascii="UD デジタル 教科書体 NP-R" w:eastAsia="UD デジタル 教科書体 NP-R" w:hAnsiTheme="majorEastAsia" w:hint="eastAsia"/>
                <w:szCs w:val="18"/>
              </w:rPr>
              <w:t>：　※構造図による　　・高炉セメントB種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(ｲ)</w:t>
            </w:r>
            <w:hyperlink r:id="rId161" w:anchor="page=50" w:history="1">
              <w:r w:rsidRPr="001C745C">
                <w:rPr>
                  <w:rStyle w:val="af6"/>
                  <w:rFonts w:ascii="UD デジタル 教科書体 NP-R" w:eastAsia="UD デジタル 教科書体 NP-R" w:hAnsiTheme="majorEastAsia" w:hint="eastAsia"/>
                  <w:szCs w:val="18"/>
                </w:rPr>
                <w:t>混和剤</w:t>
              </w:r>
            </w:hyperlink>
            <w:r w:rsidRPr="001C745C">
              <w:rPr>
                <w:rFonts w:ascii="UD デジタル 教科書体 NP-R" w:eastAsia="UD デジタル 教科書体 NP-R" w:hAnsiTheme="majorEastAsia" w:hint="eastAsia"/>
                <w:szCs w:val="18"/>
              </w:rPr>
              <w:t xml:space="preserve">：　※構造図による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 xml:space="preserve">(ｳ)設計基準強度(Fc)：　※構造図による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(ｴ)コンクリートの種別（</w:t>
            </w:r>
            <w:hyperlink r:id="rId162" w:anchor="page=27" w:history="1">
              <w:r w:rsidRPr="001C745C">
                <w:rPr>
                  <w:rStyle w:val="af6"/>
                  <w:rFonts w:ascii="UD デジタル 教科書体 NP-R" w:eastAsia="UD デジタル 教科書体 NP-R" w:hAnsiTheme="majorEastAsia" w:hint="eastAsia"/>
                  <w:szCs w:val="18"/>
                </w:rPr>
                <w:t>標仕 表 4.5.1</w:t>
              </w:r>
            </w:hyperlink>
            <w:r w:rsidRPr="001C745C">
              <w:rPr>
                <w:rFonts w:ascii="UD デジタル 教科書体 NP-R" w:eastAsia="UD デジタル 教科書体 NP-R" w:hAnsiTheme="majorEastAsia" w:hint="eastAsia"/>
                <w:szCs w:val="18"/>
              </w:rPr>
              <w:t>）：　・Ａ種　　・Ｂ種</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(ｵ)スランプ：　※構造図による　　・21㎝　　・</w:t>
            </w:r>
          </w:p>
          <w:p w:rsidR="00897368" w:rsidRPr="001C745C" w:rsidRDefault="00897368" w:rsidP="00897368">
            <w:pPr>
              <w:ind w:leftChars="50" w:left="9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(ｷ)構造体強度補正値（S）：　※構造図による　　・3N/㎜</w:t>
            </w:r>
            <w:r w:rsidRPr="001C745C">
              <w:rPr>
                <w:rFonts w:ascii="UD デジタル 教科書体 NP-R" w:eastAsia="UD デジタル 教科書体 NP-R" w:hAnsiTheme="majorEastAsia" w:hint="eastAsia"/>
                <w:szCs w:val="18"/>
                <w:vertAlign w:val="superscript"/>
              </w:rPr>
              <w:t>2</w:t>
            </w:r>
            <w:r w:rsidRPr="001C745C">
              <w:rPr>
                <w:rFonts w:ascii="UD デジタル 教科書体 NP-R" w:eastAsia="UD デジタル 教科書体 NP-R" w:hAnsiTheme="majorEastAsia" w:hint="eastAsia"/>
                <w:szCs w:val="18"/>
              </w:rPr>
              <w:t xml:space="preserve">　　・</w:t>
            </w:r>
          </w:p>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(3)鋼管</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鋼管部分の材料：　※構造図による　　・</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szCs w:val="18"/>
              </w:rPr>
              <w:t>アースドリル工法、リバース工法及びオールケーシング工法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3" w:anchor="page=27" w:history="1">
              <w:r w:rsidRPr="001C745C">
                <w:rPr>
                  <w:rStyle w:val="af6"/>
                  <w:rFonts w:ascii="UD デジタル 教科書体 NP-R" w:eastAsia="UD デジタル 教科書体 NP-R" w:hAnsiTheme="majorEastAsia" w:hint="eastAsia"/>
                  <w:szCs w:val="18"/>
                </w:rPr>
                <w:t>標仕4.5.5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(1)支持層の位置及び土質</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 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・水平方向ずれ：　・100㎜以下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・鉛直性：　※1/100以下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・超音波測定器による杭壁の確認：・行う　　・行わない</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・場所打ち鋼管コンクリート杭工法及び拡底杭工法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4" w:anchor="page=28" w:history="1">
              <w:r w:rsidRPr="001C745C">
                <w:rPr>
                  <w:rStyle w:val="af6"/>
                  <w:rFonts w:ascii="UD デジタル 教科書体 NP-R" w:eastAsia="UD デジタル 教科書体 NP-R" w:hAnsiTheme="majorEastAsia" w:hint="eastAsia"/>
                  <w:szCs w:val="18"/>
                </w:rPr>
                <w:t>標仕4.5.6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(1)支持層の位置及び土質</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(2)試験杭の位置、本数及び載荷荷重</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 杭の支持層への根入れ長さ及び杭の水平方向の位置ずれの精度</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・水平方向ずれ：　・100㎜以下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・鉛直性：　※1/100以下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上記の値を超えたものについては、監督員の指示により杭の増打ち、構造体の補強など適切な処置をする。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・超音波測定器による杭壁の確認：・行う　　・行わない</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砂利、砂、捨コンクリート地業等</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5" w:anchor="page=29" w:history="1">
              <w:r w:rsidRPr="001C745C">
                <w:rPr>
                  <w:rStyle w:val="af6"/>
                  <w:rFonts w:ascii="UD デジタル 教科書体 NP-R" w:eastAsia="UD デジタル 教科書体 NP-R" w:hAnsiTheme="majorEastAsia" w:hint="eastAsia"/>
                  <w:szCs w:val="18"/>
                </w:rPr>
                <w:t>標仕4.6.2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(1)砂利地業の砂利</w:t>
            </w:r>
          </w:p>
          <w:p w:rsidR="00897368" w:rsidRPr="001C745C" w:rsidRDefault="00897368" w:rsidP="00897368">
            <w:pPr>
              <w:ind w:left="360"/>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　　・切込砂利　　・切込砕石</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(2)砂地業の砂</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・山砂　　・川砂　　・砕砂</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(3)捨コンクリート地業のコンクリート（</w:t>
            </w:r>
            <w:hyperlink r:id="rId166" w:anchor="page=47" w:history="1">
              <w:r w:rsidRPr="001C745C">
                <w:rPr>
                  <w:rStyle w:val="af6"/>
                  <w:rFonts w:ascii="UD デジタル 教科書体 NP-R" w:eastAsia="UD デジタル 教科書体 NP-R" w:hint="eastAsia"/>
                  <w:szCs w:val="18"/>
                </w:rPr>
                <w:t>標仕 表 6.2.1</w:t>
              </w:r>
            </w:hyperlink>
            <w:r w:rsidRPr="001C745C">
              <w:rPr>
                <w:rFonts w:ascii="UD デジタル 教科書体 NP-R" w:eastAsia="UD デジタル 教科書体 NP-R" w:hint="eastAsia"/>
                <w:szCs w:val="18"/>
              </w:rPr>
              <w:t>）</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・Ⅰ類　　・Ⅱ類　　・図示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(4)床下防湿層の材料</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※ポリエチレンフィルム（厚0.15㎜以上）　・</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・砂利及び砂地業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7" w:anchor="page=29" w:history="1">
              <w:r w:rsidRPr="001C745C">
                <w:rPr>
                  <w:rStyle w:val="af6"/>
                  <w:rFonts w:ascii="UD デジタル 教科書体 NP-R" w:eastAsia="UD デジタル 教科書体 NP-R" w:hAnsiTheme="majorEastAsia" w:hint="eastAsia"/>
                  <w:szCs w:val="18"/>
                </w:rPr>
                <w:t>標仕4.6.3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(1)範囲及び厚さ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厚さ：・図示　　・60㎜</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・捨コンクリート地業</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68" w:anchor="page=29" w:history="1">
              <w:r w:rsidRPr="001C745C">
                <w:rPr>
                  <w:rStyle w:val="af6"/>
                  <w:rFonts w:ascii="UD デジタル 教科書体 NP-R" w:eastAsia="UD デジタル 教科書体 NP-R" w:hAnsiTheme="majorEastAsia" w:hint="eastAsia"/>
                  <w:szCs w:val="18"/>
                </w:rPr>
                <w:t>標仕4.6.4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(1)範囲及び厚さ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厚さ：・図示　　・50㎜</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69" w:anchor="page=70" w:history="1">
              <w:r w:rsidRPr="001C745C">
                <w:rPr>
                  <w:rStyle w:val="af6"/>
                  <w:rFonts w:ascii="UD デジタル 教科書体 NP-R" w:eastAsia="UD デジタル 教科書体 NP-R" w:hint="eastAsia"/>
                  <w:szCs w:val="18"/>
                </w:rPr>
                <w:t>標仕６章14節［無筋コンクリート］</w:t>
              </w:r>
            </w:hyperlink>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(2)コンクリートの種類：　・図示　　・普通コンクリート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(3)設計基準強度：　・18</w:t>
            </w:r>
            <w:r w:rsidRPr="001C745C">
              <w:rPr>
                <w:rFonts w:ascii="UD デジタル 教科書体 NP-R" w:eastAsia="UD デジタル 教科書体 NP-R" w:hAnsiTheme="majorEastAsia" w:hint="eastAsia"/>
                <w:szCs w:val="18"/>
              </w:rPr>
              <w:t xml:space="preserve"> N/㎜</w:t>
            </w:r>
            <w:r w:rsidRPr="001C745C">
              <w:rPr>
                <w:rFonts w:ascii="UD デジタル 教科書体 NP-R" w:eastAsia="UD デジタル 教科書体 NP-R" w:hAnsiTheme="majorEastAsia" w:hint="eastAsia"/>
                <w:szCs w:val="18"/>
                <w:vertAlign w:val="superscript"/>
              </w:rPr>
              <w:t>2</w:t>
            </w:r>
            <w:r w:rsidRPr="001C745C">
              <w:rPr>
                <w:rFonts w:ascii="UD デジタル 教科書体 NP-R" w:eastAsia="UD デジタル 教科書体 NP-R" w:hAnsiTheme="majorEastAsia" w:hint="eastAsia"/>
                <w:szCs w:val="18"/>
              </w:rPr>
              <w:t xml:space="preserve">　　・</w:t>
            </w:r>
          </w:p>
          <w:p w:rsidR="00897368" w:rsidRPr="001C745C" w:rsidRDefault="00897368" w:rsidP="0089736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スランプ：　・15㎝　　・18㎝</w:t>
            </w:r>
          </w:p>
        </w:tc>
      </w:tr>
      <w:tr w:rsidR="00897368" w:rsidRPr="001C745C" w:rsidTr="00897368">
        <w:trPr>
          <w:trHeight w:val="283"/>
        </w:trPr>
        <w:tc>
          <w:tcPr>
            <w:tcW w:w="1838" w:type="dxa"/>
            <w:tcBorders>
              <w:top w:val="single" w:sz="4" w:space="0" w:color="auto"/>
              <w:left w:val="single" w:sz="4" w:space="0" w:color="auto"/>
              <w:bottom w:val="nil"/>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・床下防湿層</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0" w:anchor="page=29" w:history="1">
              <w:r w:rsidRPr="001C745C">
                <w:rPr>
                  <w:rStyle w:val="af6"/>
                  <w:rFonts w:ascii="UD デジタル 教科書体 NP-R" w:eastAsia="UD デジタル 教科書体 NP-R" w:hAnsiTheme="majorEastAsia" w:hint="eastAsia"/>
                  <w:szCs w:val="18"/>
                </w:rPr>
                <w:t>標仕4.6.5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(1)防湿層の適用及び範囲：</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適用：・適用する</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範囲：・図示　　・</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地盤改良（深層混合処理工法）</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1" w:anchor="page=29" w:history="1">
              <w:r w:rsidRPr="001C745C">
                <w:rPr>
                  <w:rStyle w:val="af6"/>
                  <w:rFonts w:ascii="UD デジタル 教科書体 NP-R" w:eastAsia="UD デジタル 教科書体 NP-R" w:hAnsiTheme="majorEastAsia" w:hint="eastAsia"/>
                  <w:szCs w:val="18"/>
                </w:rPr>
                <w:t>標仕4.7.2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固化材の種類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JIS規格品（・普通セメント　　・高炉セメントB種）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セメント系固化材（JIS規格外品）（・特殊土用　　・一般軟弱土用　　・高有機質土用）</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2" w:anchor="page=29" w:history="1">
              <w:r w:rsidRPr="001C745C">
                <w:rPr>
                  <w:rStyle w:val="af6"/>
                  <w:rFonts w:ascii="UD デジタル 教科書体 NP-R" w:eastAsia="UD デジタル 教科書体 NP-R" w:hAnsiTheme="majorEastAsia" w:hint="eastAsia"/>
                  <w:szCs w:val="18"/>
                </w:rPr>
                <w:t>標仕4.7.3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(1)方式：・図示　　・機械撹拌方式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(2)改良体の設計基準強度（Fc）、改良体長さ、改良率、改良体幅</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(3)室内配合試験の対象の試料を採取する地層：</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(4)室内配合試験</w:t>
            </w:r>
          </w:p>
          <w:p w:rsidR="00897368" w:rsidRPr="001C745C" w:rsidRDefault="00897368" w:rsidP="00897368">
            <w:pPr>
              <w:ind w:leftChars="50" w:left="90"/>
              <w:rPr>
                <w:rFonts w:ascii="UD デジタル 教科書体 NP-R" w:eastAsia="UD デジタル 教科書体 NP-R"/>
                <w:b/>
                <w:szCs w:val="18"/>
              </w:rPr>
            </w:pPr>
            <w:r w:rsidRPr="001C745C">
              <w:rPr>
                <w:rFonts w:ascii="UD デジタル 教科書体 NP-R" w:eastAsia="UD デジタル 教科書体 NP-R" w:hint="eastAsia"/>
                <w:szCs w:val="18"/>
              </w:rPr>
              <w:t>(ｱ)一軸圧縮試験（</w:t>
            </w:r>
            <w:hyperlink r:id="rId173"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）の供試体数：　※図示　　・</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(ｲ)六価クロム溶出試験は、「「</w:t>
            </w:r>
            <w:hyperlink r:id="rId174" w:history="1">
              <w:r w:rsidRPr="001C745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1C745C">
              <w:rPr>
                <w:rFonts w:ascii="UD デジタル 教科書体 NP-R" w:eastAsia="UD デジタル 教科書体 NP-R" w:hint="eastAsia"/>
                <w:szCs w:val="18"/>
              </w:rPr>
              <w:t>」（平成13年4月20日 国官技第16号、国営建第1号）により実施する。試験結果を監督員に提出する。</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(5)試験施工：　※図示　　・行う</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(7)改良工事完了後の試験</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(ｱ)一軸圧縮試験（</w:t>
            </w:r>
            <w:hyperlink r:id="rId175"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検査対象：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コア採取方法：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供試体数：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検査方法：　※図示　　・</w:t>
            </w:r>
          </w:p>
          <w:p w:rsidR="00897368" w:rsidRPr="001C745C" w:rsidRDefault="00897368" w:rsidP="00897368">
            <w:pPr>
              <w:spacing w:afterLines="20" w:after="72"/>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　※図示　　・行う　　・行わない</w:t>
            </w:r>
          </w:p>
        </w:tc>
      </w:tr>
      <w:tr w:rsidR="00897368" w:rsidRPr="001C745C" w:rsidTr="00897368">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地盤改良（浅層混合処理工法）</w:t>
            </w:r>
          </w:p>
        </w:tc>
      </w:tr>
      <w:tr w:rsidR="00897368" w:rsidRPr="001C745C" w:rsidTr="00897368">
        <w:trPr>
          <w:trHeight w:val="283"/>
        </w:trPr>
        <w:tc>
          <w:tcPr>
            <w:tcW w:w="1838" w:type="dxa"/>
            <w:tcBorders>
              <w:top w:val="single" w:sz="4" w:space="0" w:color="auto"/>
              <w:left w:val="single" w:sz="4" w:space="0" w:color="auto"/>
              <w:bottom w:val="nil"/>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6" w:anchor="page=30" w:history="1">
              <w:r w:rsidRPr="001C745C">
                <w:rPr>
                  <w:rStyle w:val="af6"/>
                  <w:rFonts w:ascii="UD デジタル 教科書体 NP-R" w:eastAsia="UD デジタル 教科書体 NP-R" w:hAnsiTheme="majorEastAsia" w:hint="eastAsia"/>
                  <w:szCs w:val="18"/>
                </w:rPr>
                <w:t>標仕4.8.2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固化材の種類</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JIS規格品（・普通セメント　　・高炉セメントB種）</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セメント系固化材（JIS規格外品）</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・特殊土用　　・一般軟弱土用　　・高有機質土用　　・発塵抑制型固化材</w:t>
            </w:r>
          </w:p>
        </w:tc>
      </w:tr>
      <w:tr w:rsidR="00897368" w:rsidRPr="001C745C" w:rsidTr="00897368">
        <w:trPr>
          <w:trHeight w:val="283"/>
        </w:trPr>
        <w:tc>
          <w:tcPr>
            <w:tcW w:w="1838" w:type="dxa"/>
            <w:tcBorders>
              <w:top w:val="single" w:sz="4" w:space="0" w:color="auto"/>
              <w:left w:val="single" w:sz="4" w:space="0" w:color="auto"/>
              <w:bottom w:val="single" w:sz="4" w:space="0" w:color="auto"/>
            </w:tcBorders>
            <w:shd w:val="clear" w:color="auto" w:fill="auto"/>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7" w:anchor="page=30" w:history="1">
              <w:r w:rsidRPr="001C745C">
                <w:rPr>
                  <w:rStyle w:val="af6"/>
                  <w:rFonts w:ascii="UD デジタル 教科書体 NP-R" w:eastAsia="UD デジタル 教科書体 NP-R" w:hAnsiTheme="majorEastAsia" w:hint="eastAsia"/>
                  <w:szCs w:val="18"/>
                </w:rPr>
                <w:t>標仕4.8.3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(1)方式：・図示　　・原位置混合方式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(2)改良体の設計基準強度（Fc）、改良対象土、改良範囲、改良厚さ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(3)室内配合試験の対象の試料を採取する地層</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(4)室内配合試験</w:t>
            </w:r>
          </w:p>
          <w:p w:rsidR="00897368" w:rsidRPr="001C745C" w:rsidRDefault="00897368" w:rsidP="00897368">
            <w:pPr>
              <w:ind w:leftChars="50" w:left="90"/>
              <w:rPr>
                <w:rFonts w:ascii="UD デジタル 教科書体 NP-R" w:eastAsia="UD デジタル 教科書体 NP-R"/>
                <w:b/>
                <w:szCs w:val="18"/>
              </w:rPr>
            </w:pPr>
            <w:r w:rsidRPr="001C745C">
              <w:rPr>
                <w:rFonts w:ascii="UD デジタル 教科書体 NP-R" w:eastAsia="UD デジタル 教科書体 NP-R" w:hint="eastAsia"/>
                <w:szCs w:val="18"/>
              </w:rPr>
              <w:t>(ｱ)一軸圧縮試験（</w:t>
            </w:r>
            <w:hyperlink r:id="rId178"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）の供試体数：　※図示　　・</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(ｲ)六価クロム溶出試験は、「「</w:t>
            </w:r>
            <w:hyperlink r:id="rId179" w:history="1">
              <w:r w:rsidRPr="001C745C">
                <w:rPr>
                  <w:rStyle w:val="af6"/>
                  <w:rFonts w:ascii="UD デジタル 教科書体 NP-R" w:eastAsia="UD デジタル 教科書体 NP-R" w:hint="eastAsia"/>
                  <w:szCs w:val="18"/>
                </w:rPr>
                <w:t>セメント及びセメント系固化材を使用した改良土の六価クロム溶出試験実施要領（案）」の一部変更について</w:t>
              </w:r>
            </w:hyperlink>
            <w:r w:rsidRPr="001C745C">
              <w:rPr>
                <w:rFonts w:ascii="UD デジタル 教科書体 NP-R" w:eastAsia="UD デジタル 教科書体 NP-R" w:hint="eastAsia"/>
                <w:szCs w:val="18"/>
              </w:rPr>
              <w:t>」（平成13年4月20日 国官技第16号、国営建第1号）により実施する。試験結果を監督員に提出する。</w:t>
            </w:r>
          </w:p>
          <w:p w:rsidR="00897368" w:rsidRPr="001C745C" w:rsidRDefault="00897368" w:rsidP="00897368">
            <w:pPr>
              <w:ind w:left="27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(5)改良工事完了後の試験</w:t>
            </w:r>
          </w:p>
          <w:p w:rsidR="00897368" w:rsidRPr="001C745C" w:rsidRDefault="00897368" w:rsidP="00897368">
            <w:pPr>
              <w:ind w:leftChars="50" w:left="36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(ｱ)一軸圧縮試験（</w:t>
            </w:r>
            <w:hyperlink r:id="rId180" w:history="1">
              <w:r w:rsidRPr="001C745C">
                <w:rPr>
                  <w:rStyle w:val="af6"/>
                  <w:rFonts w:ascii="UD デジタル 教科書体 NP-R" w:eastAsia="UD デジタル 教科書体 NP-R" w:hint="eastAsia"/>
                  <w:szCs w:val="18"/>
                </w:rPr>
                <w:t>JIS A 1216</w:t>
              </w:r>
            </w:hyperlink>
            <w:r w:rsidRPr="001C745C">
              <w:rPr>
                <w:rFonts w:ascii="UD デジタル 教科書体 NP-R" w:eastAsia="UD デジタル 教科書体 NP-R" w:hint="eastAsia"/>
                <w:szCs w:val="18"/>
              </w:rPr>
              <w:t>）</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検査対象：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コア採取方法：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供試体数：　※図示　　・</w:t>
            </w:r>
          </w:p>
          <w:p w:rsidR="00897368" w:rsidRPr="001C745C" w:rsidRDefault="00897368" w:rsidP="00897368">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検査方法：　※図示　　・</w:t>
            </w:r>
          </w:p>
          <w:p w:rsidR="00897368" w:rsidRPr="001C745C" w:rsidRDefault="00897368" w:rsidP="0089736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(ｲ)六価クロム溶出試験：　※図示　　・行う　　・行わない</w:t>
            </w:r>
          </w:p>
        </w:tc>
      </w:tr>
      <w:tr w:rsidR="00897368" w:rsidRPr="001C745C" w:rsidTr="00897368">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897368" w:rsidRPr="001C745C" w:rsidTr="00897368">
        <w:trPr>
          <w:trHeight w:val="341"/>
        </w:trPr>
        <w:tc>
          <w:tcPr>
            <w:tcW w:w="1838"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・ラップルコンクリート地業</w:t>
            </w:r>
          </w:p>
        </w:tc>
        <w:tc>
          <w:tcPr>
            <w:tcW w:w="9105" w:type="dxa"/>
            <w:tcBorders>
              <w:top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1" w:anchor="page=19" w:history="1">
              <w:r w:rsidRPr="001C745C">
                <w:rPr>
                  <w:rStyle w:val="af6"/>
                  <w:rFonts w:ascii="UD デジタル 教科書体 NP-R" w:eastAsia="UD デジタル 教科書体 NP-R" w:hint="eastAsia"/>
                  <w:szCs w:val="18"/>
                </w:rPr>
                <w:t>標仕3章2節［根切り等］</w:t>
              </w:r>
            </w:hyperlink>
            <w:r w:rsidRPr="001C745C">
              <w:rPr>
                <w:rFonts w:ascii="UD デジタル 教科書体 NP-R" w:eastAsia="UD デジタル 教科書体 NP-R" w:hint="eastAsia"/>
                <w:szCs w:val="18"/>
              </w:rPr>
              <w:t xml:space="preserve">による。なお、所定の位置まで掘削した後、監督員に支持地盤の確認を受ける。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コンクリートの調合等</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2" w:anchor="page=70" w:history="1">
              <w:r w:rsidRPr="001C745C">
                <w:rPr>
                  <w:rStyle w:val="af6"/>
                  <w:rFonts w:ascii="UD デジタル 教科書体 NP-R" w:eastAsia="UD デジタル 教科書体 NP-R" w:hint="eastAsia"/>
                  <w:szCs w:val="18"/>
                </w:rPr>
                <w:t>標仕６章14節［無筋コンクリート］</w:t>
              </w:r>
            </w:hyperlink>
            <w:r w:rsidRPr="001C745C">
              <w:rPr>
                <w:rFonts w:ascii="UD デジタル 教科書体 NP-R" w:eastAsia="UD デジタル 教科書体 NP-R" w:hint="eastAsia"/>
                <w:szCs w:val="18"/>
              </w:rPr>
              <w:t>による ・</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※上記以外は、構造図による。</w:t>
            </w:r>
          </w:p>
        </w:tc>
      </w:tr>
      <w:tr w:rsidR="00897368" w:rsidRPr="001C745C" w:rsidTr="00897368">
        <w:trPr>
          <w:trHeight w:val="341"/>
        </w:trPr>
        <w:tc>
          <w:tcPr>
            <w:tcW w:w="1838" w:type="dxa"/>
            <w:tcBorders>
              <w:top w:val="single" w:sz="4" w:space="0" w:color="auto"/>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・その他の地業</w:t>
            </w:r>
          </w:p>
          <w:p w:rsidR="00897368" w:rsidRPr="001C745C" w:rsidRDefault="00897368" w:rsidP="00897368">
            <w:pPr>
              <w:ind w:left="180" w:hangingChars="100" w:hanging="180"/>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897368" w:rsidRPr="001C745C" w:rsidRDefault="00897368" w:rsidP="00897368">
            <w:pPr>
              <w:rPr>
                <w:rFonts w:ascii="UD デジタル 教科書体 NP-R" w:eastAsia="UD デジタル 教科書体 NP-R"/>
                <w:szCs w:val="18"/>
              </w:rPr>
            </w:pPr>
          </w:p>
          <w:p w:rsidR="00897368" w:rsidRPr="001C745C" w:rsidRDefault="00897368" w:rsidP="00897368">
            <w:pPr>
              <w:rPr>
                <w:rFonts w:ascii="UD デジタル 教科書体 NP-R" w:eastAsia="UD デジタル 教科書体 NP-R"/>
                <w:szCs w:val="18"/>
              </w:rPr>
            </w:pPr>
          </w:p>
        </w:tc>
      </w:tr>
    </w:tbl>
    <w:p w:rsidR="00897368"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897368" w:rsidRPr="001C745C" w:rsidRDefault="00F81D84" w:rsidP="00897368">
      <w:pPr>
        <w:pStyle w:val="1"/>
      </w:pPr>
      <w:bookmarkStart w:id="13" w:name="_Toc224803845"/>
      <w:r w:rsidRPr="001C745C">
        <w:rPr>
          <w:rFonts w:hint="eastAsia"/>
        </w:rPr>
        <w:t>3</w:t>
      </w:r>
      <w:r w:rsidR="00897368" w:rsidRPr="001C745C">
        <w:rPr>
          <w:rFonts w:hint="eastAsia"/>
        </w:rPr>
        <w:t>章</w:t>
      </w:r>
      <w:r w:rsidRPr="001C745C">
        <w:rPr>
          <w:rFonts w:hint="eastAsia"/>
        </w:rPr>
        <w:t>4</w:t>
      </w:r>
      <w:r w:rsidR="00897368" w:rsidRPr="001C745C">
        <w:rPr>
          <w:rFonts w:hint="eastAsia"/>
        </w:rPr>
        <w:t>節　基礎工事（鉄筋）</w:t>
      </w:r>
      <w:r w:rsidR="002613D9" w:rsidRPr="00A838B0">
        <w:rPr>
          <w:rFonts w:hint="eastAsia"/>
          <w:sz w:val="21"/>
          <w:szCs w:val="21"/>
        </w:rPr>
        <w:t>【標準仕様書５章[鉄筋工事]に</w:t>
      </w:r>
      <w:r w:rsidR="001F6424" w:rsidRPr="00A838B0">
        <w:rPr>
          <w:rFonts w:hint="eastAsia"/>
          <w:sz w:val="21"/>
          <w:szCs w:val="21"/>
        </w:rPr>
        <w:t>よる</w:t>
      </w:r>
      <w:r w:rsidR="002613D9" w:rsidRPr="00A838B0">
        <w:rPr>
          <w:rFonts w:hint="eastAsia"/>
          <w:sz w:val="21"/>
          <w:szCs w:val="21"/>
        </w:rPr>
        <w:t>】</w:t>
      </w:r>
      <w:bookmarkEnd w:id="13"/>
    </w:p>
    <w:tbl>
      <w:tblPr>
        <w:tblStyle w:val="af5"/>
        <w:tblW w:w="10943" w:type="dxa"/>
        <w:tblLayout w:type="fixed"/>
        <w:tblLook w:val="04A0" w:firstRow="1" w:lastRow="0" w:firstColumn="1" w:lastColumn="0" w:noHBand="0" w:noVBand="1"/>
      </w:tblPr>
      <w:tblGrid>
        <w:gridCol w:w="1838"/>
        <w:gridCol w:w="9105"/>
      </w:tblGrid>
      <w:tr w:rsidR="00897368" w:rsidRPr="001C745C" w:rsidTr="00897368">
        <w:trPr>
          <w:trHeight w:val="283"/>
          <w:tblHeader/>
        </w:trPr>
        <w:tc>
          <w:tcPr>
            <w:tcW w:w="1838" w:type="dxa"/>
            <w:tcBorders>
              <w:top w:val="single" w:sz="4" w:space="0" w:color="auto"/>
              <w:left w:val="single" w:sz="4" w:space="0" w:color="auto"/>
              <w:bottom w:val="nil"/>
            </w:tcBorders>
            <w:shd w:val="clear" w:color="auto" w:fill="000000" w:themeFill="text1"/>
            <w:vAlign w:val="center"/>
          </w:tcPr>
          <w:p w:rsidR="00897368" w:rsidRPr="001C745C" w:rsidRDefault="00897368" w:rsidP="00897368">
            <w:pPr>
              <w:ind w:left="200" w:hangingChars="100" w:hanging="2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nil"/>
            </w:tcBorders>
            <w:shd w:val="clear" w:color="auto" w:fill="000000" w:themeFill="text1"/>
            <w:vAlign w:val="center"/>
          </w:tcPr>
          <w:p w:rsidR="00897368" w:rsidRPr="001C745C" w:rsidRDefault="00897368" w:rsidP="00897368">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材料</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・鉄筋</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3" w:anchor="page=32" w:history="1">
              <w:r w:rsidRPr="001C745C">
                <w:rPr>
                  <w:rStyle w:val="af6"/>
                  <w:rFonts w:ascii="UD デジタル 教科書体 NP-R" w:eastAsia="UD デジタル 教科書体 NP-R" w:hAnsiTheme="majorEastAsia" w:hint="eastAsia"/>
                  <w:szCs w:val="18"/>
                </w:rPr>
                <w:t>標仕5.2.1</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鉄筋の種類等</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4" w:anchor=":~:text=G%C2%A03112%EF%BC%9A2020-,%E9%89%84%E7%AD%8B%E3%82%B3%E3%83%B3%E3%82%AF%E3%83%AA%E3%83%BC%E3%83%88%E7%94%A8%E6%A3%92%E9%8B%BC%C2%A0,-Steel%C2%A0bars%C2%A0for" w:history="1">
              <w:r w:rsidRPr="001C745C">
                <w:rPr>
                  <w:rStyle w:val="af6"/>
                  <w:rFonts w:ascii="UD デジタル 教科書体 NP-R" w:eastAsia="UD デジタル 教科書体 NP-R" w:hint="eastAsia"/>
                  <w:szCs w:val="18"/>
                </w:rPr>
                <w:t>JIS G 3112</w:t>
              </w:r>
            </w:hyperlink>
            <w:r w:rsidRPr="001C745C">
              <w:rPr>
                <w:rFonts w:ascii="UD デジタル 教科書体 NP-R" w:eastAsia="UD デジタル 教科書体 NP-R" w:hint="eastAsia"/>
                <w:szCs w:val="18"/>
              </w:rPr>
              <w:t>（鉄筋コンクリート用棒鋼）</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59"/>
              <w:gridCol w:w="1801"/>
              <w:gridCol w:w="3722"/>
            </w:tblGrid>
            <w:tr w:rsidR="00897368" w:rsidRPr="001C745C" w:rsidTr="00897368">
              <w:tc>
                <w:tcPr>
                  <w:tcW w:w="1459" w:type="dxa"/>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区分</w:t>
                  </w:r>
                </w:p>
              </w:tc>
              <w:tc>
                <w:tcPr>
                  <w:tcW w:w="1801"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22" w:type="dxa"/>
                  <w:tcBorders>
                    <w:right w:val="single" w:sz="4" w:space="0" w:color="auto"/>
                  </w:tcBorders>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呼び名・鉄筋径等</w:t>
                  </w:r>
                </w:p>
              </w:tc>
            </w:tr>
            <w:tr w:rsidR="00897368" w:rsidRPr="001C745C" w:rsidTr="00897368">
              <w:tc>
                <w:tcPr>
                  <w:tcW w:w="1459" w:type="dxa"/>
                  <w:vMerge w:val="restart"/>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丸鋼</w:t>
                  </w: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・SR235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・SR295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p>
              </w:tc>
            </w:tr>
            <w:tr w:rsidR="00897368" w:rsidRPr="001C745C" w:rsidTr="00897368">
              <w:tc>
                <w:tcPr>
                  <w:tcW w:w="1459" w:type="dxa"/>
                  <w:vMerge w:val="restart"/>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異形鉄筋</w:t>
                  </w: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・SD295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・SD345</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・SD390</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459" w:type="dxa"/>
                  <w:vMerge/>
                  <w:tcBorders>
                    <w:left w:val="single" w:sz="4" w:space="0" w:color="auto"/>
                  </w:tcBorders>
                  <w:vAlign w:val="center"/>
                </w:tcPr>
                <w:p w:rsidR="00897368" w:rsidRPr="001C745C" w:rsidRDefault="00897368" w:rsidP="00897368">
                  <w:pPr>
                    <w:jc w:val="center"/>
                    <w:rPr>
                      <w:rFonts w:ascii="UD デジタル 教科書体 NP-R" w:eastAsia="UD デジタル 教科書体 NP-R"/>
                      <w:szCs w:val="18"/>
                    </w:rPr>
                  </w:pPr>
                </w:p>
              </w:tc>
              <w:tc>
                <w:tcPr>
                  <w:tcW w:w="1801" w:type="dxa"/>
                  <w:vAlign w:val="center"/>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722" w:type="dxa"/>
                  <w:tcBorders>
                    <w:right w:val="single" w:sz="4" w:space="0" w:color="auto"/>
                  </w:tcBorders>
                  <w:vAlign w:val="center"/>
                </w:tcPr>
                <w:p w:rsidR="00897368" w:rsidRPr="001C745C" w:rsidRDefault="00897368" w:rsidP="00897368">
                  <w:pPr>
                    <w:rPr>
                      <w:rFonts w:ascii="UD デジタル 教科書体 NP-R" w:eastAsia="UD デジタル 教科書体 NP-R"/>
                      <w:szCs w:val="18"/>
                    </w:rPr>
                  </w:pP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5" w:anchor="page=32" w:history="1">
              <w:r w:rsidRPr="001C745C">
                <w:rPr>
                  <w:rStyle w:val="af6"/>
                  <w:rFonts w:ascii="UD デジタル 教科書体 NP-R" w:eastAsia="UD デジタル 教科書体 NP-R" w:hint="eastAsia"/>
                  <w:szCs w:val="18"/>
                </w:rPr>
                <w:t>標仕 表 5.2.1</w:t>
              </w:r>
            </w:hyperlink>
            <w:r w:rsidRPr="001C745C">
              <w:rPr>
                <w:rFonts w:ascii="UD デジタル 教科書体 NP-R" w:eastAsia="UD デジタル 教科書体 NP-R" w:hint="eastAsia"/>
                <w:szCs w:val="18"/>
              </w:rPr>
              <w:t>掲載の「建築基準法第37条の規定に基づき認定を受けたせん断補強筋」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・490N/㎜2を超える高強度鉄筋　　・エポキシ樹脂塗装鉄筋　　・亜鉛めっき鉄筋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6" w:anchor="page=32" w:history="1">
              <w:r w:rsidRPr="001C745C">
                <w:rPr>
                  <w:rStyle w:val="af6"/>
                  <w:rFonts w:ascii="UD デジタル 教科書体 NP-R" w:eastAsia="UD デジタル 教科書体 NP-R" w:hint="eastAsia"/>
                  <w:szCs w:val="18"/>
                </w:rPr>
                <w:t>標仕 表 5.2.1</w:t>
              </w:r>
            </w:hyperlink>
            <w:r w:rsidRPr="001C745C">
              <w:rPr>
                <w:rFonts w:ascii="UD デジタル 教科書体 NP-R" w:eastAsia="UD デジタル 教科書体 NP-R" w:hint="eastAsia"/>
                <w:szCs w:val="18"/>
              </w:rPr>
              <w:t>に記載された鉄筋以外のもの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・溶接金網</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7" w:anchor="page=32" w:history="1">
              <w:r w:rsidRPr="001C745C">
                <w:rPr>
                  <w:rStyle w:val="af6"/>
                  <w:rFonts w:ascii="UD デジタル 教科書体 NP-R" w:eastAsia="UD デジタル 教科書体 NP-R" w:hAnsiTheme="majorEastAsia" w:hint="eastAsia"/>
                  <w:szCs w:val="18"/>
                </w:rPr>
                <w:t>標仕5.2.2</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溶接金網〔</w:t>
            </w:r>
            <w:hyperlink r:id="rId188" w:anchor=":~:text=G%C2%A03551%EF%BC%9A2005-,%E6%BA%B6%E6%8E%A5%E9%87%91%E7%B6%B2%E5%8F%8A%E3%81%B3%E9%89%84%E7%AD%8B%E6%A0%BC%E5%AD%90,-Welded%C2%A0steel%C2%A0wire" w:history="1">
              <w:r w:rsidRPr="001C745C">
                <w:rPr>
                  <w:rStyle w:val="af6"/>
                  <w:rFonts w:ascii="UD デジタル 教科書体 NP-R" w:eastAsia="UD デジタル 教科書体 NP-R" w:hint="eastAsia"/>
                  <w:szCs w:val="18"/>
                </w:rPr>
                <w:t>JIS G 3551</w:t>
              </w:r>
            </w:hyperlink>
            <w:r w:rsidRPr="001C745C">
              <w:rPr>
                <w:rFonts w:ascii="UD デジタル 教科書体 NP-R" w:eastAsia="UD デジタル 教科書体 NP-R" w:hint="eastAsia"/>
                <w:szCs w:val="18"/>
              </w:rPr>
              <w:t>（溶接金網及び鉄筋格子）〕の</w:t>
            </w:r>
            <w:r w:rsidRPr="001C745C">
              <w:rPr>
                <w:rFonts w:ascii="UD デジタル 教科書体 NP-R" w:eastAsia="UD デジタル 教科書体 NP-R" w:hint="eastAsia"/>
              </w:rPr>
              <w:t>鉄線の形状、網目寸法及び鉄線の径</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加工及び組立</w:t>
            </w:r>
          </w:p>
        </w:tc>
      </w:tr>
      <w:tr w:rsidR="00897368" w:rsidRPr="001C745C" w:rsidTr="00897368">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・加工及び組立一般</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89" w:anchor="page=32" w:history="1">
              <w:r w:rsidRPr="001C745C">
                <w:rPr>
                  <w:rStyle w:val="af6"/>
                  <w:rFonts w:ascii="UD デジタル 教科書体 NP-R" w:eastAsia="UD デジタル 教科書体 NP-R" w:hAnsiTheme="majorEastAsia" w:hint="eastAsia"/>
                  <w:szCs w:val="18"/>
                </w:rPr>
                <w:t>標仕5.3.1</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 w:anchor="page=32" w:history="1">
              <w:r w:rsidRPr="001C745C">
                <w:rPr>
                  <w:rStyle w:val="af6"/>
                  <w:rFonts w:ascii="UD デジタル 教科書体 NP-R" w:eastAsia="UD デジタル 教科書体 NP-R" w:hint="eastAsia"/>
                  <w:szCs w:val="18"/>
                </w:rPr>
                <w:t>標仕5章3節</w:t>
              </w:r>
            </w:hyperlink>
            <w:r w:rsidRPr="001C745C">
              <w:rPr>
                <w:rFonts w:ascii="UD デジタル 教科書体 NP-R" w:eastAsia="UD デジタル 教科書体 NP-R" w:hint="eastAsia"/>
                <w:szCs w:val="18"/>
              </w:rPr>
              <w:t>「加工及び組立て」に関し、記載のない項目の特記事項は、構造図及び</w:t>
            </w:r>
            <w:hyperlink r:id="rId19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※柱の帯筋組み立ての形の種別（</w:t>
            </w:r>
            <w:hyperlink r:id="rId192" w:history="1">
              <w:r w:rsidRPr="001C745C">
                <w:rPr>
                  <w:rStyle w:val="af6"/>
                  <w:rFonts w:ascii="UD デジタル 教科書体 NP-R" w:eastAsia="UD デジタル 教科書体 NP-R" w:hint="eastAsia"/>
                  <w:szCs w:val="18"/>
                </w:rPr>
                <w:t>鉄筋コンクリート構造配筋標準図</w:t>
              </w:r>
            </w:hyperlink>
            <w:r w:rsidRPr="001C745C">
              <w:rPr>
                <w:rStyle w:val="af6"/>
                <w:rFonts w:ascii="UD デジタル 教科書体 NP-R" w:eastAsia="UD デジタル 教科書体 NP-R" w:hint="eastAsia"/>
                <w:szCs w:val="18"/>
              </w:rPr>
              <w:t>§6柱(C)</w:t>
            </w:r>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・①H形　　・②W-I形　　・図示）</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※壁の開口部補強の種別（</w:t>
            </w:r>
            <w:hyperlink r:id="rId193" w:anchor="page=2" w:history="1">
              <w:r w:rsidRPr="001C745C">
                <w:rPr>
                  <w:rStyle w:val="af6"/>
                  <w:rFonts w:ascii="UD デジタル 教科書体 NP-R" w:eastAsia="UD デジタル 教科書体 NP-R" w:hint="eastAsia"/>
                  <w:szCs w:val="18"/>
                </w:rPr>
                <w:t>鉄筋コンクリート構造配筋標準図</w:t>
              </w:r>
            </w:hyperlink>
            <w:r w:rsidRPr="001C745C">
              <w:rPr>
                <w:rStyle w:val="af6"/>
                <w:rFonts w:ascii="UD デジタル 教科書体 NP-R" w:eastAsia="UD デジタル 教科書体 NP-R" w:hint="eastAsia"/>
                <w:szCs w:val="18"/>
              </w:rPr>
              <w:t>§9壁(C)</w:t>
            </w:r>
            <w:r w:rsidRPr="001C745C">
              <w:rPr>
                <w:rFonts w:ascii="UD デジタル 教科書体 NP-R" w:eastAsia="UD デジタル 教科書体 NP-R" w:hint="eastAsia"/>
                <w:szCs w:val="18"/>
              </w:rPr>
              <w:t>）</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・A形　　※B形　　　・図示 </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配筋種別</w:t>
            </w:r>
          </w:p>
        </w:tc>
      </w:tr>
      <w:tr w:rsidR="00897368" w:rsidRPr="001C745C" w:rsidTr="00897368">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・加工</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4" w:anchor="page=32" w:history="1">
              <w:r w:rsidRPr="001C745C">
                <w:rPr>
                  <w:rStyle w:val="af6"/>
                  <w:rFonts w:ascii="UD デジタル 教科書体 NP-R" w:eastAsia="UD デジタル 教科書体 NP-R" w:hAnsiTheme="majorEastAsia" w:hint="eastAsia"/>
                  <w:szCs w:val="18"/>
                </w:rPr>
                <w:t>標仕5.3.2</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 xml:space="preserve">(3)鉄筋の折曲げ形状及び寸法　</w:t>
            </w:r>
            <w:hyperlink r:id="rId195" w:anchor="page=32" w:history="1">
              <w:r w:rsidRPr="001C745C">
                <w:rPr>
                  <w:rStyle w:val="af6"/>
                  <w:rFonts w:ascii="UD デジタル 教科書体 NP-R" w:eastAsia="UD デジタル 教科書体 NP-R" w:hAnsiTheme="majorEastAsia" w:hint="eastAsia"/>
                  <w:szCs w:val="18"/>
                </w:rPr>
                <w:t>標仕 表 5.3.1</w:t>
              </w:r>
            </w:hyperlink>
            <w:r w:rsidRPr="001C745C">
              <w:rPr>
                <w:rFonts w:ascii="UD デジタル 教科書体 NP-R" w:eastAsia="UD デジタル 教科書体 NP-R" w:hAnsiTheme="majorEastAsia" w:hint="eastAsia"/>
                <w:szCs w:val="18"/>
              </w:rPr>
              <w:t xml:space="preserve">　(注)2. 90°未満の折曲げの内法直径</w:t>
            </w:r>
          </w:p>
          <w:p w:rsidR="00897368" w:rsidRPr="001C745C" w:rsidRDefault="00897368" w:rsidP="00897368">
            <w:pPr>
              <w:ind w:leftChars="100" w:left="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※下表による　　・構造図による</w:t>
            </w:r>
          </w:p>
          <w:tbl>
            <w:tblPr>
              <w:tblStyle w:val="af5"/>
              <w:tblW w:w="0" w:type="auto"/>
              <w:tblLayout w:type="fixed"/>
              <w:tblLook w:val="04A0" w:firstRow="1" w:lastRow="0" w:firstColumn="1" w:lastColumn="0" w:noHBand="0" w:noVBand="1"/>
            </w:tblPr>
            <w:tblGrid>
              <w:gridCol w:w="1312"/>
              <w:gridCol w:w="2182"/>
              <w:gridCol w:w="1748"/>
              <w:gridCol w:w="1748"/>
              <w:gridCol w:w="1748"/>
            </w:tblGrid>
            <w:tr w:rsidR="00897368" w:rsidRPr="001C745C" w:rsidTr="00897368">
              <w:tc>
                <w:tcPr>
                  <w:tcW w:w="1312" w:type="dxa"/>
                  <w:vMerge w:val="restar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折曲げ角度</w:t>
                  </w:r>
                </w:p>
              </w:tc>
              <w:tc>
                <w:tcPr>
                  <w:tcW w:w="2182" w:type="dxa"/>
                  <w:vMerge w:val="restart"/>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折曲げ図</w:t>
                  </w:r>
                </w:p>
              </w:tc>
              <w:tc>
                <w:tcPr>
                  <w:tcW w:w="5244" w:type="dxa"/>
                  <w:gridSpan w:val="3"/>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折曲げ内法直径（D）</w:t>
                  </w:r>
                </w:p>
              </w:tc>
            </w:tr>
            <w:tr w:rsidR="00897368" w:rsidRPr="001C745C" w:rsidTr="00897368">
              <w:tc>
                <w:tcPr>
                  <w:tcW w:w="131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218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5244" w:type="dxa"/>
                  <w:gridSpan w:val="3"/>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SD295、SD345、SD390</w:t>
                  </w:r>
                </w:p>
              </w:tc>
            </w:tr>
            <w:tr w:rsidR="00897368" w:rsidRPr="001C745C" w:rsidTr="00897368">
              <w:tc>
                <w:tcPr>
                  <w:tcW w:w="131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2182" w:type="dxa"/>
                  <w:vMerge/>
                  <w:shd w:val="clear" w:color="auto" w:fill="D9D9D9" w:themeFill="background1" w:themeFillShade="D9"/>
                </w:tcPr>
                <w:p w:rsidR="00897368" w:rsidRPr="001C745C" w:rsidRDefault="00897368" w:rsidP="00897368">
                  <w:pPr>
                    <w:rPr>
                      <w:rFonts w:ascii="UD デジタル 教科書体 NP-R" w:eastAsia="UD デジタル 教科書体 NP-R"/>
                      <w:szCs w:val="18"/>
                    </w:rPr>
                  </w:pP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D16以下</w:t>
                  </w: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D19～D25</w:t>
                  </w:r>
                </w:p>
              </w:tc>
              <w:tc>
                <w:tcPr>
                  <w:tcW w:w="1748" w:type="dxa"/>
                  <w:shd w:val="clear" w:color="auto" w:fill="D9D9D9" w:themeFill="background1" w:themeFillShade="D9"/>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D29～D38</w:t>
                  </w:r>
                </w:p>
              </w:tc>
            </w:tr>
            <w:tr w:rsidR="00897368" w:rsidRPr="001C745C" w:rsidTr="00897368">
              <w:tc>
                <w:tcPr>
                  <w:tcW w:w="1312"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90°未満</w:t>
                  </w:r>
                </w:p>
              </w:tc>
              <w:tc>
                <w:tcPr>
                  <w:tcW w:w="2182" w:type="dxa"/>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noProof/>
                    </w:rPr>
                    <w:drawing>
                      <wp:anchor distT="0" distB="0" distL="114300" distR="114300" simplePos="0" relativeHeight="251675648" behindDoc="0" locked="0" layoutInCell="1" allowOverlap="1" wp14:anchorId="4AE5A83D" wp14:editId="67740207">
                        <wp:simplePos x="0" y="0"/>
                        <wp:positionH relativeFrom="column">
                          <wp:posOffset>43180</wp:posOffset>
                        </wp:positionH>
                        <wp:positionV relativeFrom="paragraph">
                          <wp:posOffset>55245</wp:posOffset>
                        </wp:positionV>
                        <wp:extent cx="1123950" cy="933450"/>
                        <wp:effectExtent l="0" t="0" r="0" b="0"/>
                        <wp:wrapTopAndBottom/>
                        <wp:docPr id="2815" name="図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extLst>
                                    <a:ext uri="{28A0092B-C50C-407E-A947-70E740481C1C}">
                                      <a14:useLocalDpi xmlns:a14="http://schemas.microsoft.com/office/drawing/2010/main" val="0"/>
                                    </a:ext>
                                  </a:extLst>
                                </a:blip>
                                <a:stretch>
                                  <a:fillRect/>
                                </a:stretch>
                              </pic:blipFill>
                              <pic:spPr>
                                <a:xfrm>
                                  <a:off x="0" y="0"/>
                                  <a:ext cx="1123950" cy="933450"/>
                                </a:xfrm>
                                <a:prstGeom prst="rect">
                                  <a:avLst/>
                                </a:prstGeom>
                              </pic:spPr>
                            </pic:pic>
                          </a:graphicData>
                        </a:graphic>
                      </wp:anchor>
                    </w:drawing>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4d以上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（5d以上）</w:t>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（6d以上）</w:t>
                  </w:r>
                </w:p>
              </w:tc>
              <w:tc>
                <w:tcPr>
                  <w:tcW w:w="1748" w:type="dxa"/>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8d以上</w:t>
                  </w:r>
                </w:p>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（8d以上）</w:t>
                  </w:r>
                </w:p>
              </w:tc>
            </w:tr>
          </w:tbl>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※(注)SD390は（　　）内を適用する。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・継手及び定着</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 w:anchor="page=33" w:history="1">
              <w:r w:rsidRPr="001C745C">
                <w:rPr>
                  <w:rStyle w:val="af6"/>
                  <w:rFonts w:ascii="UD デジタル 教科書体 NP-R" w:eastAsia="UD デジタル 教科書体 NP-R" w:hAnsiTheme="majorEastAsia" w:hint="eastAsia"/>
                  <w:szCs w:val="18"/>
                </w:rPr>
                <w:t>標仕5.3.4</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※(1)継手の種類</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884"/>
              <w:gridCol w:w="5098"/>
            </w:tblGrid>
            <w:tr w:rsidR="00897368" w:rsidRPr="001C745C" w:rsidTr="00897368">
              <w:tc>
                <w:tcPr>
                  <w:tcW w:w="1884" w:type="dxa"/>
                  <w:tcBorders>
                    <w:lef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接合方法</w:t>
                  </w:r>
                </w:p>
              </w:tc>
              <w:tc>
                <w:tcPr>
                  <w:tcW w:w="5098" w:type="dxa"/>
                  <w:tcBorders>
                    <w:right w:val="single" w:sz="4" w:space="0" w:color="auto"/>
                  </w:tcBorders>
                  <w:shd w:val="clear" w:color="auto" w:fill="D9D9D9" w:themeFill="background1" w:themeFillShade="D9"/>
                  <w:vAlign w:val="center"/>
                </w:tcPr>
                <w:p w:rsidR="00897368" w:rsidRPr="001C745C" w:rsidRDefault="00897368" w:rsidP="0089736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・ガス圧接継手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・重ね継手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・機械式継手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r w:rsidR="00897368" w:rsidRPr="001C745C" w:rsidTr="00897368">
              <w:tc>
                <w:tcPr>
                  <w:tcW w:w="1884" w:type="dxa"/>
                  <w:tcBorders>
                    <w:lef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・溶接継手</w:t>
                  </w:r>
                </w:p>
              </w:tc>
              <w:tc>
                <w:tcPr>
                  <w:tcW w:w="5098" w:type="dxa"/>
                  <w:tcBorders>
                    <w:right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tc>
            </w:tr>
          </w:tbl>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※(2)鉄筋の継手位置：構造図及び</w:t>
            </w:r>
            <w:hyperlink r:id="rId198"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※(3)(ｱ)柱及び梁の主筋並びに耐力壁の鉄筋の重ね継手の長さ</w:t>
            </w:r>
          </w:p>
          <w:p w:rsidR="00897368" w:rsidRPr="001C745C" w:rsidRDefault="00897368" w:rsidP="0089736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9"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 xml:space="preserve"> §2総則(e)重ね継手及び定着、§5基礎梁、§6柱、§7大梁、§8小梁及び片持ち梁、§9壁　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・(4)隣り合う継手の位置　先組み工法等で、柱及び梁の主筋のうち、隣り合う継手を同一箇所に設ける場合</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※(5)(ｱ)鉄筋の定着の長さ：　※</w:t>
            </w:r>
            <w:hyperlink r:id="rId200"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ind w:left="72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・(5)(ｲ)仕口内に縦に折り曲げて定着する鉄筋の定着長さＬが、表 5.3.4 のフックありの定着の長さを確保できない場合の折曲げ定着の方法：　・構造図による　　・</w:t>
            </w:r>
            <w:hyperlink r:id="rId201" w:anchor="page=37" w:history="1">
              <w:r w:rsidRPr="001C745C">
                <w:rPr>
                  <w:rStyle w:val="af6"/>
                  <w:rFonts w:ascii="UD デジタル 教科書体 NP-R" w:eastAsia="UD デジタル 教科書体 NP-R" w:hint="eastAsia"/>
                  <w:szCs w:val="18"/>
                </w:rPr>
                <w:t>標仕 図5.3.3による</w:t>
              </w:r>
            </w:hyperlink>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・(5)(ｳ)機械式定着工法</w:t>
            </w:r>
          </w:p>
          <w:p w:rsidR="00897368" w:rsidRPr="001C745C" w:rsidRDefault="00897368" w:rsidP="00897368">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②適用箇所：　・構造図による　　・</w:t>
            </w:r>
          </w:p>
          <w:p w:rsidR="00897368" w:rsidRPr="001C745C" w:rsidRDefault="00897368" w:rsidP="00897368">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種類：　・構造図による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・鉄筋のかぶり厚さ及び間隔</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2" w:anchor="page=39" w:history="1">
              <w:r w:rsidRPr="001C745C">
                <w:rPr>
                  <w:rStyle w:val="af6"/>
                  <w:rFonts w:ascii="UD デジタル 教科書体 NP-R" w:eastAsia="UD デジタル 教科書体 NP-R" w:hAnsiTheme="majorEastAsia" w:hint="eastAsia"/>
                  <w:szCs w:val="18"/>
                </w:rPr>
                <w:t>標仕5.3.5</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(1)鉄筋及び溶接金網の最小かぶり厚さ</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§3.鉄筋のかぶり厚さ及び間隔　及び構造図による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・各部配筋</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4" w:anchor="page=39" w:history="1">
              <w:r w:rsidRPr="001C745C">
                <w:rPr>
                  <w:rStyle w:val="af6"/>
                  <w:rFonts w:ascii="UD デジタル 教科書体 NP-R" w:eastAsia="UD デジタル 教科書体 NP-R" w:hAnsiTheme="majorEastAsia" w:hint="eastAsia"/>
                  <w:szCs w:val="18"/>
                </w:rPr>
                <w:t>標仕5.3.7</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5"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ガス圧接</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・圧接完了後の圧接部の試験</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6" w:anchor="page=41" w:history="1">
              <w:r w:rsidRPr="001C745C">
                <w:rPr>
                  <w:rStyle w:val="af6"/>
                  <w:rFonts w:ascii="UD デジタル 教科書体 NP-R" w:eastAsia="UD デジタル 教科書体 NP-R" w:hAnsiTheme="majorEastAsia" w:hint="eastAsia"/>
                  <w:szCs w:val="18"/>
                </w:rPr>
                <w:t>標仕5.4.10</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※(ｲ)試験方法：　※超音波探傷試験　・引張試験</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・(ｲ)(b)引張試験の方法は下記による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※１ロットは、１組の作業班が１日に行った圧接箇所とする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※試験片の採取数は1ロットに対して3本とする</w:t>
            </w:r>
          </w:p>
          <w:p w:rsidR="00897368" w:rsidRPr="001C745C" w:rsidRDefault="00897368" w:rsidP="00897368">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※試験片の形状、寸法及び試験方法は</w:t>
            </w:r>
            <w:hyperlink r:id="rId207" w:history="1">
              <w:r w:rsidRPr="001C745C">
                <w:rPr>
                  <w:rStyle w:val="af6"/>
                  <w:rFonts w:ascii="UD デジタル 教科書体 NP-R" w:eastAsia="UD デジタル 教科書体 NP-R" w:hint="eastAsia"/>
                  <w:szCs w:val="18"/>
                </w:rPr>
                <w:t>JIS Z 3120</w:t>
              </w:r>
            </w:hyperlink>
            <w:r w:rsidRPr="001C745C">
              <w:rPr>
                <w:rFonts w:ascii="UD デジタル 教科書体 NP-R" w:eastAsia="UD デジタル 教科書体 NP-R" w:hint="eastAsia"/>
                <w:szCs w:val="18"/>
              </w:rPr>
              <w:t>（鉄筋コンクリート用棒鋼ガス圧接継手の試験方法及び判定基準）による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機械式継手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08" w:anchor="page=42" w:history="1">
              <w:r w:rsidRPr="001C745C">
                <w:rPr>
                  <w:rStyle w:val="af6"/>
                  <w:rFonts w:ascii="UD デジタル 教科書体 NP-R" w:eastAsia="UD デジタル 教科書体 NP-R" w:hAnsiTheme="majorEastAsia" w:hint="eastAsia"/>
                  <w:szCs w:val="18"/>
                </w:rPr>
                <w:t>標仕5.5.3</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※(2)機械式継手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性能：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※構造図による　　・ねじ節鉄筋継手（グラウト方式）　　・モルタル充填継手</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・端部ねじ加工継手</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鉄筋相互のあき等：　※</w:t>
            </w:r>
            <w:hyperlink r:id="rId209"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　　・構造図による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・施工完了後の継手部の試験</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0" w:anchor="page=43" w:history="1">
              <w:r w:rsidRPr="001C745C">
                <w:rPr>
                  <w:rStyle w:val="af6"/>
                  <w:rFonts w:ascii="UD デジタル 教科書体 NP-R" w:eastAsia="UD デジタル 教科書体 NP-R" w:hAnsiTheme="majorEastAsia" w:hint="eastAsia"/>
                  <w:szCs w:val="18"/>
                </w:rPr>
                <w:t>標仕5.5.5</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・(ｱ)(b)外観試験の試験項目及び合否判定</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11" w:anchor="page=43" w:history="1">
              <w:r w:rsidRPr="001C745C">
                <w:rPr>
                  <w:rStyle w:val="af6"/>
                  <w:rFonts w:ascii="UD デジタル 教科書体 NP-R" w:eastAsia="UD デジタル 教科書体 NP-R" w:hint="eastAsia"/>
                  <w:szCs w:val="18"/>
                </w:rPr>
                <w:t>標仕 表5.5.1～3</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・(ｲ)超音波探傷試験：　・実施する</w:t>
            </w:r>
          </w:p>
          <w:p w:rsidR="00897368" w:rsidRPr="001C745C" w:rsidRDefault="00897368" w:rsidP="0089736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・(ｲ)(a)試験対象：　※構造図による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・不合格となった場合の措置</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2" w:anchor="page=43" w:history="1">
              <w:r w:rsidRPr="001C745C">
                <w:rPr>
                  <w:rStyle w:val="af6"/>
                  <w:rFonts w:ascii="UD デジタル 教科書体 NP-R" w:eastAsia="UD デジタル 教科書体 NP-R" w:hAnsiTheme="majorEastAsia" w:hint="eastAsia"/>
                  <w:szCs w:val="18"/>
                </w:rPr>
                <w:t>標仕5.5.6</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・(1)外観試験の不合格の場合の措置</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13" w:anchor="page=44" w:history="1">
              <w:r w:rsidRPr="001C745C">
                <w:rPr>
                  <w:rStyle w:val="af6"/>
                  <w:rFonts w:ascii="UD デジタル 教科書体 NP-R" w:eastAsia="UD デジタル 教科書体 NP-R" w:hint="eastAsia"/>
                  <w:szCs w:val="18"/>
                </w:rPr>
                <w:t>標仕5.5.6(1)(ｱ)～(ｳ)</w:t>
              </w:r>
            </w:hyperlink>
            <w:r w:rsidRPr="001C745C">
              <w:rPr>
                <w:rFonts w:ascii="UD デジタル 教科書体 NP-R" w:eastAsia="UD デジタル 教科書体 NP-R" w:hint="eastAsia"/>
                <w:szCs w:val="18"/>
              </w:rPr>
              <w:t>による</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・(2)超音波探傷試験の不合格の場合の措置</w:t>
            </w:r>
          </w:p>
          <w:p w:rsidR="00897368" w:rsidRPr="001C745C" w:rsidRDefault="00897368" w:rsidP="0089736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※グラウト施工前などで取り外せる場合を除き、鉄筋を切断して継手を除去した後に再施工する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溶接継手</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4" w:anchor="page=44" w:history="1">
              <w:r w:rsidRPr="001C745C">
                <w:rPr>
                  <w:rStyle w:val="af6"/>
                  <w:rFonts w:ascii="UD デジタル 教科書体 NP-R" w:eastAsia="UD デジタル 教科書体 NP-R" w:hAnsiTheme="majorEastAsia" w:hint="eastAsia"/>
                  <w:szCs w:val="18"/>
                </w:rPr>
                <w:t>標仕5.6.3</w:t>
              </w:r>
            </w:hyperlink>
            <w:r w:rsidRPr="001C745C">
              <w:rPr>
                <w:rFonts w:ascii="UD デジタル 教科書体 NP-R" w:eastAsia="UD デジタル 教科書体 NP-R" w:hAnsiTheme="majorEastAsia" w:hint="eastAsia"/>
                <w:szCs w:val="18"/>
              </w:rPr>
              <w:t>）</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※(2)溶接継手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性能：　※構造図による</w:t>
            </w:r>
          </w:p>
          <w:p w:rsidR="00897368" w:rsidRPr="001C745C" w:rsidRDefault="00897368" w:rsidP="0089736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工法：　※構造図による　　</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・突合せ溶接（</w:t>
            </w:r>
            <w:hyperlink r:id="rId215" w:anchor="page=1"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§2総則(g)フレア溶接）</w:t>
            </w:r>
          </w:p>
          <w:p w:rsidR="00897368" w:rsidRPr="001C745C" w:rsidRDefault="00897368" w:rsidP="00897368">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・重ねアーク溶接</w:t>
            </w:r>
          </w:p>
          <w:p w:rsidR="00897368" w:rsidRPr="001C745C" w:rsidRDefault="00897368" w:rsidP="0089736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鉄筋相互のあき等：　※構造図による</w:t>
            </w:r>
          </w:p>
        </w:tc>
      </w:tr>
      <w:tr w:rsidR="00897368" w:rsidRPr="001C745C" w:rsidTr="00897368">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897368" w:rsidRPr="001C745C" w:rsidRDefault="00897368" w:rsidP="00897368">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・はり貫通孔の補強</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16" w:anchor="page=2" w:history="1">
              <w:r w:rsidRPr="001C745C">
                <w:rPr>
                  <w:rStyle w:val="af6"/>
                  <w:rFonts w:ascii="UD デジタル 教科書体 NP-R" w:eastAsia="UD デジタル 教科書体 NP-R" w:hint="eastAsia"/>
                  <w:szCs w:val="18"/>
                </w:rPr>
                <w:t>鉄筋コンクリート構造配筋標準図</w:t>
              </w:r>
            </w:hyperlink>
            <w:r w:rsidRPr="001C745C">
              <w:rPr>
                <w:rFonts w:ascii="UD デジタル 教科書体 NP-R" w:eastAsia="UD デジタル 教科書体 NP-R" w:hint="eastAsia"/>
                <w:szCs w:val="18"/>
              </w:rPr>
              <w:t>による</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・H形（　　）　・M形（　　）　・MH形（　　）　・図示</w:t>
            </w:r>
          </w:p>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・既製の梁貫通孔補強筋等</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※（財）日本建築センターの評定（評価）品</w:t>
            </w:r>
          </w:p>
          <w:p w:rsidR="00897368" w:rsidRPr="001C745C" w:rsidRDefault="00897368" w:rsidP="0089736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※（財）日本建築総合試験所の建築技術性能証明品</w:t>
            </w:r>
          </w:p>
          <w:p w:rsidR="00897368" w:rsidRPr="001C745C" w:rsidRDefault="00897368" w:rsidP="0089736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評定（評価）書又は性能証明書を提出し、使用部位の確認を行うこと。</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・機械つり上げ用フック</w:t>
            </w:r>
          </w:p>
        </w:tc>
        <w:tc>
          <w:tcPr>
            <w:tcW w:w="9105" w:type="dxa"/>
            <w:tcBorders>
              <w:top w:val="nil"/>
              <w:bottom w:val="single" w:sz="4" w:space="0" w:color="auto"/>
            </w:tcBorders>
          </w:tcPr>
          <w:p w:rsidR="00897368" w:rsidRPr="001C745C" w:rsidRDefault="00897368" w:rsidP="00897368">
            <w:pPr>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w:t>
            </w:r>
          </w:p>
        </w:tc>
      </w:tr>
      <w:tr w:rsidR="00897368" w:rsidRPr="001C745C" w:rsidTr="00897368">
        <w:trPr>
          <w:trHeight w:val="283"/>
        </w:trPr>
        <w:tc>
          <w:tcPr>
            <w:tcW w:w="1838" w:type="dxa"/>
            <w:tcBorders>
              <w:top w:val="nil"/>
              <w:left w:val="single" w:sz="4" w:space="0" w:color="auto"/>
              <w:bottom w:val="single" w:sz="4" w:space="0" w:color="auto"/>
            </w:tcBorders>
          </w:tcPr>
          <w:p w:rsidR="00897368" w:rsidRPr="001C745C" w:rsidRDefault="00897368" w:rsidP="00897368">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・鉄骨鉄筋コンクリート造の配筋</w:t>
            </w:r>
          </w:p>
        </w:tc>
        <w:tc>
          <w:tcPr>
            <w:tcW w:w="9105" w:type="dxa"/>
            <w:tcBorders>
              <w:top w:val="nil"/>
              <w:bottom w:val="single" w:sz="4" w:space="0" w:color="auto"/>
            </w:tcBorders>
          </w:tcPr>
          <w:p w:rsidR="00897368" w:rsidRPr="001C745C" w:rsidRDefault="00897368" w:rsidP="0089736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※図示及び仕様書等以外の部分は、（社）日本建築学会「鉄骨鉄筋コンクリート配筋指針・同解説」（最新版）による。</w:t>
            </w:r>
          </w:p>
        </w:tc>
      </w:tr>
    </w:tbl>
    <w:p w:rsidR="00897368" w:rsidRPr="001C745C" w:rsidRDefault="00897368" w:rsidP="0089736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897368" w:rsidRPr="001C745C" w:rsidRDefault="00897368" w:rsidP="00897368">
      <w:pPr>
        <w:pStyle w:val="1"/>
      </w:pPr>
      <w:bookmarkStart w:id="14" w:name="_Toc224803846"/>
      <w:r w:rsidRPr="001C745C">
        <w:rPr>
          <w:rFonts w:hint="eastAsia"/>
        </w:rPr>
        <w:t>3章4節　基礎工事（コンクリート）</w:t>
      </w:r>
      <w:r w:rsidR="002613D9" w:rsidRPr="00A838B0">
        <w:rPr>
          <w:rFonts w:hint="eastAsia"/>
          <w:sz w:val="21"/>
          <w:szCs w:val="21"/>
        </w:rPr>
        <w:t>【標準仕様書６章[コンクリート工事]に</w:t>
      </w:r>
      <w:r w:rsidR="001F6424" w:rsidRPr="00A838B0">
        <w:rPr>
          <w:rFonts w:hint="eastAsia"/>
          <w:sz w:val="21"/>
          <w:szCs w:val="21"/>
        </w:rPr>
        <w:t>よる</w:t>
      </w:r>
      <w:r w:rsidR="002613D9" w:rsidRPr="00A838B0">
        <w:rPr>
          <w:rFonts w:hint="eastAsia"/>
          <w:sz w:val="21"/>
          <w:szCs w:val="21"/>
        </w:rPr>
        <w:t>】</w:t>
      </w:r>
      <w:bookmarkEnd w:id="14"/>
    </w:p>
    <w:tbl>
      <w:tblPr>
        <w:tblStyle w:val="af5"/>
        <w:tblW w:w="10943" w:type="dxa"/>
        <w:tblLook w:val="04A0" w:firstRow="1" w:lastRow="0" w:firstColumn="1" w:lastColumn="0" w:noHBand="0" w:noVBand="1"/>
      </w:tblPr>
      <w:tblGrid>
        <w:gridCol w:w="1838"/>
        <w:gridCol w:w="9105"/>
      </w:tblGrid>
      <w:tr w:rsidR="002613D9" w:rsidRPr="001C745C" w:rsidTr="002613D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コンクリートの種類及び品質</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・コンクリートの種類</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17" w:anchor="page=47" w:history="1">
              <w:r w:rsidRPr="001C745C">
                <w:rPr>
                  <w:rStyle w:val="af6"/>
                  <w:rFonts w:ascii="UD デジタル 教科書体 NP-R" w:eastAsia="UD デジタル 教科書体 NP-R" w:hAnsiTheme="majorEastAsia" w:hint="eastAsia"/>
                  <w:szCs w:val="18"/>
                </w:rPr>
                <w:t>標仕6.2.1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※(1)コンクリートの種別　</w:t>
            </w:r>
            <w:hyperlink r:id="rId218" w:anchor="page=47" w:history="1">
              <w:r w:rsidRPr="001C745C">
                <w:rPr>
                  <w:rStyle w:val="af6"/>
                  <w:rFonts w:ascii="UD デジタル 教科書体 NP-R" w:eastAsia="UD デジタル 教科書体 NP-R" w:hint="eastAsia"/>
                  <w:szCs w:val="18"/>
                </w:rPr>
                <w:t>標仕 表6.2.1</w:t>
              </w:r>
            </w:hyperlink>
          </w:p>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※Ⅰ類〔配合設計及び品質管理等を適切に施工できる工場（</w:t>
            </w:r>
            <w:hyperlink r:id="rId219" w:history="1">
              <w:r w:rsidRPr="001C745C">
                <w:rPr>
                  <w:rStyle w:val="af6"/>
                  <w:rFonts w:ascii="UD デジタル 教科書体 NP-R" w:eastAsia="UD デジタル 教科書体 NP-R" w:hint="eastAsia"/>
                  <w:szCs w:val="18"/>
                </w:rPr>
                <w:t>全国品質管理監査会議</w:t>
              </w:r>
            </w:hyperlink>
            <w:r w:rsidRPr="001C745C">
              <w:rPr>
                <w:rFonts w:ascii="UD デジタル 教科書体 NP-R" w:eastAsia="UD デジタル 教科書体 NP-R" w:hint="eastAsia"/>
                <w:szCs w:val="18"/>
              </w:rPr>
              <w:t>の策定した統一監査基準に基づく</w:t>
            </w:r>
            <w:hyperlink r:id="rId220" w:history="1">
              <w:r w:rsidRPr="001C745C">
                <w:rPr>
                  <w:rStyle w:val="af6"/>
                  <w:rFonts w:ascii="UD デジタル 教科書体 NP-R" w:eastAsia="UD デジタル 教科書体 NP-R" w:hint="eastAsia"/>
                  <w:szCs w:val="18"/>
                </w:rPr>
                <w:t>監査に合格した工場等</w:t>
              </w:r>
            </w:hyperlink>
            <w:r w:rsidRPr="001C745C">
              <w:rPr>
                <w:rFonts w:ascii="UD デジタル 教科書体 NP-R" w:eastAsia="UD デジタル 教科書体 NP-R" w:hint="eastAsia"/>
                <w:szCs w:val="18"/>
              </w:rPr>
              <w:t>）から選定する。〕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※(2)コンクリートの気乾単位容積質量による種類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　　・軽量コンクリート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・(3)建築基準法第 37 条第二号の規定に基づき国土交通大臣の認定を受けたコンクリート</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・適用する（使用部位：　　　　　　　　）</w:t>
            </w:r>
          </w:p>
        </w:tc>
      </w:tr>
      <w:tr w:rsidR="002613D9" w:rsidRPr="001C745C" w:rsidTr="002613D9">
        <w:trPr>
          <w:trHeight w:val="3426"/>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・コンクリートの強度</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1" w:anchor="page=47" w:history="1">
              <w:r w:rsidRPr="001C745C">
                <w:rPr>
                  <w:rStyle w:val="af6"/>
                  <w:rFonts w:ascii="UD デジタル 教科書体 NP-R" w:eastAsia="UD デジタル 教科書体 NP-R" w:hAnsiTheme="majorEastAsia" w:hint="eastAsia"/>
                  <w:szCs w:val="18"/>
                </w:rPr>
                <w:t>標仕6.2.2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コンクリートの設計基準強度（Fc）</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・普通コンクリート：36N/mm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以下</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2613D9" w:rsidRPr="001C745C" w:rsidTr="002613D9">
              <w:tc>
                <w:tcPr>
                  <w:tcW w:w="2593"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設計基準強度（N/㎜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・18</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・21</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・24</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・27</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bookmarkStart w:id="15" w:name="コンクリートの強度"/>
            <w:r w:rsidRPr="001C745C">
              <w:rPr>
                <w:rFonts w:ascii="UD デジタル 教科書体 NP-R" w:eastAsia="UD デジタル 教科書体 NP-R" w:hint="eastAsia"/>
                <w:szCs w:val="18"/>
              </w:rPr>
              <w:t>軽量コンクリート：27N/mm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以下</w:t>
            </w:r>
            <w:bookmarkEnd w:id="15"/>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93"/>
              <w:gridCol w:w="3071"/>
            </w:tblGrid>
            <w:tr w:rsidR="002613D9" w:rsidRPr="001C745C" w:rsidTr="002613D9">
              <w:tc>
                <w:tcPr>
                  <w:tcW w:w="2593"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設計基準強度（N/㎜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307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・18</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・21</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593"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071"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・ワーカビリティー及びスランプ</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2" w:anchor="page=47" w:history="1">
              <w:r w:rsidRPr="001C745C">
                <w:rPr>
                  <w:rStyle w:val="af6"/>
                  <w:rFonts w:ascii="UD デジタル 教科書体 NP-R" w:eastAsia="UD デジタル 教科書体 NP-R" w:hAnsiTheme="majorEastAsia" w:hint="eastAsia"/>
                  <w:szCs w:val="18"/>
                </w:rPr>
                <w:t>標仕6.2.4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コンクリートの荷卸し地点におけるスランプ</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　　・</w:t>
            </w:r>
            <w:hyperlink r:id="rId223" w:anchor="page=48" w:history="1">
              <w:r w:rsidRPr="001C745C">
                <w:rPr>
                  <w:rStyle w:val="af6"/>
                  <w:rFonts w:ascii="UD デジタル 教科書体 NP-R" w:eastAsia="UD デジタル 教科書体 NP-R" w:hint="eastAsia"/>
                  <w:szCs w:val="18"/>
                </w:rPr>
                <w:t>標仕 表6.2.2</w:t>
              </w:r>
            </w:hyperlink>
            <w:r w:rsidRPr="001C745C">
              <w:rPr>
                <w:rFonts w:ascii="UD デジタル 教科書体 NP-R" w:eastAsia="UD デジタル 教科書体 NP-R" w:hint="eastAsia"/>
                <w:szCs w:val="18"/>
              </w:rPr>
              <w:t>による</w:t>
            </w:r>
          </w:p>
        </w:tc>
      </w:tr>
      <w:tr w:rsidR="002613D9" w:rsidRPr="001C745C" w:rsidTr="002613D9">
        <w:trPr>
          <w:trHeight w:val="2622"/>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・構造体コンクリートの仕上り</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4" w:anchor="page=48" w:history="1">
              <w:r w:rsidRPr="001C745C">
                <w:rPr>
                  <w:rStyle w:val="af6"/>
                  <w:rFonts w:ascii="UD デジタル 教科書体 NP-R" w:eastAsia="UD デジタル 教科書体 NP-R" w:hAnsiTheme="majorEastAsia" w:hint="eastAsia"/>
                  <w:szCs w:val="18"/>
                </w:rPr>
                <w:t>標仕6.2.5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合板せき板を用いる場合のコンクリートの打放し仕上げ（</w:t>
            </w:r>
            <w:hyperlink r:id="rId225" w:anchor="page=48" w:history="1">
              <w:r w:rsidRPr="001C745C">
                <w:rPr>
                  <w:rStyle w:val="af6"/>
                  <w:rFonts w:ascii="UD デジタル 教科書体 NP-R" w:eastAsia="UD デジタル 教科書体 NP-R" w:hint="eastAsia"/>
                  <w:szCs w:val="18"/>
                </w:rPr>
                <w:t>標仕 表6.2.4</w:t>
              </w:r>
            </w:hyperlink>
            <w:r w:rsidRPr="001C745C">
              <w:rPr>
                <w:rFonts w:ascii="UD デジタル 教科書体 NP-R" w:eastAsia="UD デジタル 教科書体 NP-R" w:hint="eastAsia"/>
                <w:szCs w:val="18"/>
              </w:rPr>
              <w:t>）</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2613D9" w:rsidRPr="001C745C" w:rsidTr="002613D9">
              <w:trPr>
                <w:trHeight w:val="250"/>
              </w:trPr>
              <w:tc>
                <w:tcPr>
                  <w:tcW w:w="1024"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36"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せき板の程度</w:t>
                  </w:r>
                </w:p>
              </w:tc>
              <w:tc>
                <w:tcPr>
                  <w:tcW w:w="3737"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2613D9" w:rsidRPr="001C745C" w:rsidTr="002613D9">
              <w:trPr>
                <w:trHeight w:val="235"/>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表面加工コンクリート型枠用合板でほとんど損傷のないもの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250"/>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表面加工コンクリート型枠用合板以外の型枠用合板でほとんど損傷のないもの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235"/>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表面加工コンクリート型枠用合板以外の型枠用合板で使用上差支えのないもの</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 コンクリートの仕上がりの平たんさ：※（</w:t>
            </w:r>
            <w:hyperlink r:id="rId226" w:anchor="page=49" w:history="1">
              <w:r w:rsidRPr="001C745C">
                <w:rPr>
                  <w:rStyle w:val="af6"/>
                  <w:rFonts w:ascii="UD デジタル 教科書体 NP-R" w:eastAsia="UD デジタル 教科書体 NP-R" w:hint="eastAsia"/>
                  <w:szCs w:val="18"/>
                </w:rPr>
                <w:t>標仕 表6.2.5</w:t>
              </w:r>
            </w:hyperlink>
            <w:r w:rsidRPr="001C745C">
              <w:rPr>
                <w:rFonts w:ascii="UD デジタル 教科書体 NP-R" w:eastAsia="UD デジタル 教科書体 NP-R" w:hint="eastAsia"/>
                <w:szCs w:val="18"/>
              </w:rPr>
              <w:t>）による</w:t>
            </w:r>
          </w:p>
          <w:tbl>
            <w:tblPr>
              <w:tblStyle w:val="af5"/>
              <w:tblW w:w="8497" w:type="dxa"/>
              <w:tblInd w:w="180" w:type="dxa"/>
              <w:tblBorders>
                <w:left w:val="none" w:sz="0" w:space="0" w:color="auto"/>
                <w:right w:val="none" w:sz="0" w:space="0" w:color="auto"/>
              </w:tblBorders>
              <w:tblLook w:val="04A0" w:firstRow="1" w:lastRow="0" w:firstColumn="1" w:lastColumn="0" w:noHBand="0" w:noVBand="1"/>
            </w:tblPr>
            <w:tblGrid>
              <w:gridCol w:w="1024"/>
              <w:gridCol w:w="3736"/>
              <w:gridCol w:w="3737"/>
            </w:tblGrid>
            <w:tr w:rsidR="002613D9" w:rsidRPr="001C745C" w:rsidTr="002613D9">
              <w:trPr>
                <w:trHeight w:val="178"/>
              </w:trPr>
              <w:tc>
                <w:tcPr>
                  <w:tcW w:w="1024"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736"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平たんさ</w:t>
                  </w:r>
                </w:p>
              </w:tc>
              <w:tc>
                <w:tcPr>
                  <w:tcW w:w="3737"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適用部位</w:t>
                  </w:r>
                </w:p>
              </w:tc>
            </w:tr>
            <w:tr w:rsidR="002613D9" w:rsidRPr="001C745C" w:rsidTr="002613D9">
              <w:trPr>
                <w:trHeight w:val="167"/>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3mにつき７㎜以下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178"/>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3mにつき10㎜以下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rPr>
                <w:trHeight w:val="167"/>
              </w:trPr>
              <w:tc>
                <w:tcPr>
                  <w:tcW w:w="1024"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373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1mにつき10㎜以下</w:t>
                  </w:r>
                </w:p>
              </w:tc>
              <w:tc>
                <w:tcPr>
                  <w:tcW w:w="3737" w:type="dxa"/>
                  <w:tcBorders>
                    <w:right w:val="single" w:sz="4" w:space="0" w:color="auto"/>
                  </w:tcBorders>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3節　コンクリートの材料及び調合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・コンクリートの材料</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27" w:anchor="page=49" w:history="1">
              <w:r w:rsidRPr="001C745C">
                <w:rPr>
                  <w:rStyle w:val="af6"/>
                  <w:rFonts w:ascii="UD デジタル 教科書体 NP-R" w:eastAsia="UD デジタル 教科書体 NP-R" w:hAnsiTheme="majorEastAsia" w:hint="eastAsia"/>
                  <w:szCs w:val="18"/>
                </w:rPr>
                <w:t>標仕6.3.1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・(1)(ｱ)セメントの種類</w:t>
            </w:r>
          </w:p>
          <w:tbl>
            <w:tblPr>
              <w:tblStyle w:val="af5"/>
              <w:tblW w:w="0" w:type="auto"/>
              <w:tblInd w:w="180" w:type="dxa"/>
              <w:tblBorders>
                <w:left w:val="none" w:sz="0" w:space="0" w:color="auto"/>
                <w:right w:val="none" w:sz="0" w:space="0" w:color="auto"/>
              </w:tblBorders>
              <w:tblLook w:val="04A0" w:firstRow="1" w:lastRow="0" w:firstColumn="1" w:lastColumn="0" w:noHBand="0" w:noVBand="1"/>
            </w:tblPr>
            <w:tblGrid>
              <w:gridCol w:w="2550"/>
              <w:gridCol w:w="3402"/>
              <w:gridCol w:w="2551"/>
            </w:tblGrid>
            <w:tr w:rsidR="002613D9" w:rsidRPr="001C745C" w:rsidTr="002613D9">
              <w:tc>
                <w:tcPr>
                  <w:tcW w:w="2550" w:type="dxa"/>
                  <w:tcBorders>
                    <w:lef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規格名称・番号</w:t>
                  </w:r>
                </w:p>
              </w:tc>
              <w:tc>
                <w:tcPr>
                  <w:tcW w:w="3402"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551" w:type="dxa"/>
                  <w:tcBorders>
                    <w:right w:val="single" w:sz="4" w:space="0" w:color="auto"/>
                  </w:tcBorders>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適用箇所</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・ポルトランドセメント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28" w:history="1">
                    <w:r w:rsidRPr="001C745C">
                      <w:rPr>
                        <w:rStyle w:val="af6"/>
                        <w:rFonts w:ascii="UD デジタル 教科書体 NP-R" w:eastAsia="UD デジタル 教科書体 NP-R" w:hint="eastAsia"/>
                        <w:szCs w:val="18"/>
                      </w:rPr>
                      <w:t>JIS R 5210</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　・早強　・超早強　・中庸熱</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・低熱　・耐硫酸塩</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・高炉セメント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29" w:history="1">
                    <w:r w:rsidRPr="001C745C">
                      <w:rPr>
                        <w:rStyle w:val="af6"/>
                        <w:rFonts w:ascii="UD デジタル 教科書体 NP-R" w:eastAsia="UD デジタル 教科書体 NP-R" w:hint="eastAsia"/>
                        <w:szCs w:val="18"/>
                      </w:rPr>
                      <w:t>JIS R 5211</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(1)(ｲ)：・構造図による</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・基礎　・地中梁</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・シリカセメント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0" w:history="1">
                    <w:r w:rsidRPr="001C745C">
                      <w:rPr>
                        <w:rStyle w:val="af6"/>
                        <w:rFonts w:ascii="UD デジタル 教科書体 NP-R" w:eastAsia="UD デジタル 教科書体 NP-R" w:hint="eastAsia"/>
                        <w:szCs w:val="18"/>
                      </w:rPr>
                      <w:t>JIS R 5212</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1" w:history="1">
                    <w:r w:rsidRPr="001C745C">
                      <w:rPr>
                        <w:rStyle w:val="af6"/>
                        <w:rFonts w:ascii="UD デジタル 教科書体 NP-R" w:eastAsia="UD デジタル 教科書体 NP-R" w:hint="eastAsia"/>
                        <w:szCs w:val="18"/>
                      </w:rPr>
                      <w:t>JIS R 5213</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(1)(ｲ)：・</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r w:rsidR="002613D9" w:rsidRPr="001C745C" w:rsidTr="002613D9">
              <w:tc>
                <w:tcPr>
                  <w:tcW w:w="2550" w:type="dxa"/>
                  <w:tcBorders>
                    <w:left w:val="single" w:sz="4" w:space="0" w:color="auto"/>
                  </w:tcBorders>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・エコセメント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32" w:history="1">
                    <w:r w:rsidRPr="001C745C">
                      <w:rPr>
                        <w:rStyle w:val="af6"/>
                        <w:rFonts w:ascii="UD デジタル 教科書体 NP-R" w:eastAsia="UD デジタル 教科書体 NP-R" w:hint="eastAsia"/>
                        <w:szCs w:val="18"/>
                      </w:rPr>
                      <w:t>JIS R 5214</w:t>
                    </w:r>
                  </w:hyperlink>
                  <w:r w:rsidRPr="001C745C">
                    <w:rPr>
                      <w:rFonts w:ascii="UD デジタル 教科書体 NP-R" w:eastAsia="UD デジタル 教科書体 NP-R" w:hint="eastAsia"/>
                      <w:szCs w:val="18"/>
                    </w:rPr>
                    <w:t>）</w:t>
                  </w:r>
                </w:p>
              </w:tc>
              <w:tc>
                <w:tcPr>
                  <w:tcW w:w="340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※普通</w:t>
                  </w:r>
                </w:p>
              </w:tc>
              <w:tc>
                <w:tcPr>
                  <w:tcW w:w="2551" w:type="dxa"/>
                  <w:tcBorders>
                    <w:right w:val="single" w:sz="4" w:space="0" w:color="auto"/>
                  </w:tcBorders>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・構造図による</w:t>
                  </w: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・(1)(ｲ)高炉セメントＢ種及びフライアッシュセメントＢ種の適用箇所：　・図示　　・</w:t>
            </w:r>
          </w:p>
          <w:p w:rsidR="002613D9" w:rsidRPr="001C745C" w:rsidRDefault="002613D9" w:rsidP="002613D9">
            <w:pPr>
              <w:ind w:leftChars="100" w:left="72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注）グリーン購入法に基づき、工事毎の特性、必要とされる強度や耐久性、コスト等に留意した上での採用を推進する。ただし、補正にて予想平均気温が5℃未満の場合は全て普通ポルトランドセメントとす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(2)骨材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フェロニッケルスラグ骨材、銅スラグ細骨材及び電気炉酸化スラグ骨材の使用</w:t>
            </w:r>
          </w:p>
          <w:p w:rsidR="002613D9" w:rsidRPr="001C745C" w:rsidRDefault="002613D9" w:rsidP="002613D9">
            <w:pPr>
              <w:ind w:leftChars="100" w:left="180"/>
              <w:rPr>
                <w:rFonts w:ascii="UD デジタル 教科書体 NP-R" w:eastAsia="UD デジタル 教科書体 NP-R"/>
              </w:rPr>
            </w:pPr>
            <w:r w:rsidRPr="001C745C">
              <w:rPr>
                <w:rFonts w:ascii="UD デジタル 教科書体 NP-R" w:eastAsia="UD デジタル 教科書体 NP-R" w:hint="eastAsia"/>
              </w:rPr>
              <w:t>・使用する（適用部位　　　　　　　）　　・構造図による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普通エコセメントを使用するコンクリートにおける再生骨材Ｈの使用</w:t>
            </w:r>
          </w:p>
          <w:p w:rsidR="002613D9" w:rsidRPr="001C745C" w:rsidRDefault="002613D9" w:rsidP="002613D9">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・使用する（適用部位　　　　　　　）　　・</w:t>
            </w:r>
            <w:r w:rsidRPr="001C745C">
              <w:rPr>
                <w:rFonts w:ascii="UD デジタル 教科書体 NP-R" w:eastAsia="UD デジタル 教科書体 NP-R" w:hint="eastAsia"/>
              </w:rPr>
              <w:t>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・(ｲ)</w:t>
            </w:r>
            <w:r w:rsidRPr="001C745C">
              <w:rPr>
                <w:rFonts w:ascii="UD デジタル 教科書体 NP-R" w:eastAsia="UD デジタル 教科書体 NP-R" w:hint="eastAsia"/>
                <w:szCs w:val="18"/>
              </w:rPr>
              <w:t xml:space="preserve"> アルカリシリカ反応性による区分（</w:t>
            </w:r>
            <w:r w:rsidRPr="001C745C">
              <w:rPr>
                <w:rFonts w:ascii="UD デジタル 教科書体 NP-R" w:eastAsia="UD デジタル 教科書体 NP-R" w:hint="eastAsia"/>
              </w:rPr>
              <w:t>JIS A 5308 附属書ＪＡ</w:t>
            </w:r>
            <w:r w:rsidRPr="001C745C">
              <w:rPr>
                <w:rFonts w:ascii="UD デジタル 教科書体 NP-R" w:eastAsia="UD デジタル 教科書体 NP-R" w:hint="eastAsia"/>
                <w:szCs w:val="18"/>
              </w:rPr>
              <w:t>）</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※A（アルカリシリカ反応性試験の結果が“無害”と判定されたもの）</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※Bの場合は、監督員の承諾を受ける。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(4)混和材料</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・混和剤　</w:t>
            </w:r>
            <w:hyperlink r:id="rId233" w:anchor=":~:text=A%C2%A06204%EF%BC%9A2011-,%E3%82%B3%E3%83%B3%E3%82%AF%E3%83%AA%E3%83%BC%E3%83%88%E7%94%A8%E5%8C%96%E5%AD%A6%E6%B7%B7%E5%92%8C%E5%89%A4,-Chemical%C2%A0admixtures%C2%A0for" w:history="1">
              <w:r w:rsidRPr="001C745C">
                <w:rPr>
                  <w:rStyle w:val="af6"/>
                  <w:rFonts w:ascii="UD デジタル 教科書体 NP-R" w:eastAsia="UD デジタル 教科書体 NP-R" w:hint="eastAsia"/>
                  <w:szCs w:val="18"/>
                </w:rPr>
                <w:t>JIS A 6204</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・AE剤　　・AE減水剤　　・高性能AE減水剤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・混和材：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・フライアッシュ（・I種　・II種　・IV種）〔</w:t>
            </w:r>
            <w:hyperlink r:id="rId234" w:history="1">
              <w:r w:rsidRPr="001C745C">
                <w:rPr>
                  <w:rStyle w:val="af6"/>
                  <w:rFonts w:ascii="UD デジタル 教科書体 NP-R" w:eastAsia="UD デジタル 教科書体 NP-R" w:hint="eastAsia"/>
                  <w:szCs w:val="18"/>
                </w:rPr>
                <w:t>JIS A 6201</w:t>
              </w:r>
            </w:hyperlink>
            <w:r w:rsidRPr="001C745C">
              <w:rPr>
                <w:rFonts w:ascii="UD デジタル 教科書体 NP-R" w:eastAsia="UD デジタル 教科書体 NP-R" w:hint="eastAsia"/>
                <w:szCs w:val="18"/>
              </w:rPr>
              <w:t>（コンクリート用フライアッシュ）〕</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・高炉スラグ微粉末〔</w:t>
            </w:r>
            <w:hyperlink r:id="rId235" w:history="1">
              <w:r w:rsidRPr="001C745C">
                <w:rPr>
                  <w:rStyle w:val="af6"/>
                  <w:rFonts w:ascii="UD デジタル 教科書体 NP-R" w:eastAsia="UD デジタル 教科書体 NP-R" w:hint="eastAsia"/>
                  <w:szCs w:val="18"/>
                </w:rPr>
                <w:t>JIS A 6206</w:t>
              </w:r>
            </w:hyperlink>
            <w:r w:rsidRPr="001C745C">
              <w:rPr>
                <w:rFonts w:ascii="UD デジタル 教科書体 NP-R" w:eastAsia="UD デジタル 教科書体 NP-R" w:hint="eastAsia"/>
                <w:szCs w:val="18"/>
              </w:rPr>
              <w:t>（コンクリート用高炉スラグ微粉末）〕</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・シリカフューム〔</w:t>
            </w:r>
            <w:hyperlink r:id="rId236" w:history="1">
              <w:r w:rsidRPr="001C745C">
                <w:rPr>
                  <w:rStyle w:val="af6"/>
                  <w:rFonts w:ascii="UD デジタル 教科書体 NP-R" w:eastAsia="UD デジタル 教科書体 NP-R" w:hint="eastAsia"/>
                  <w:szCs w:val="18"/>
                </w:rPr>
                <w:t>JIS A 6207</w:t>
              </w:r>
            </w:hyperlink>
            <w:r w:rsidRPr="001C745C">
              <w:rPr>
                <w:rFonts w:ascii="UD デジタル 教科書体 NP-R" w:eastAsia="UD デジタル 教科書体 NP-R" w:hint="eastAsia"/>
                <w:szCs w:val="18"/>
              </w:rPr>
              <w:t>（コンクリート用シリカフューム）〕</w:t>
            </w:r>
          </w:p>
          <w:p w:rsidR="002613D9" w:rsidRPr="001C745C" w:rsidRDefault="002613D9" w:rsidP="002613D9">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・膨張材〔</w:t>
            </w:r>
            <w:hyperlink r:id="rId237" w:history="1">
              <w:r w:rsidRPr="001C745C">
                <w:rPr>
                  <w:rStyle w:val="af6"/>
                  <w:rFonts w:ascii="UD デジタル 教科書体 NP-R" w:eastAsia="UD デジタル 教科書体 NP-R" w:hint="eastAsia"/>
                  <w:szCs w:val="18"/>
                </w:rPr>
                <w:t>JIS A 6202</w:t>
              </w:r>
            </w:hyperlink>
            <w:r w:rsidRPr="001C745C">
              <w:rPr>
                <w:rFonts w:ascii="UD デジタル 教科書体 NP-R" w:eastAsia="UD デジタル 教科書体 NP-R" w:hint="eastAsia"/>
                <w:szCs w:val="18"/>
              </w:rPr>
              <w:t>（コンクリート用膨張材）〕</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bookmarkStart w:id="16" w:name="コンクリートの調合"/>
            <w:r w:rsidRPr="001C745C">
              <w:rPr>
                <w:rFonts w:ascii="UD デジタル 教科書体 NP-R" w:eastAsia="UD デジタル 教科書体 NP-R" w:hAnsiTheme="majorEastAsia" w:hint="eastAsia"/>
                <w:szCs w:val="18"/>
              </w:rPr>
              <w:t>コンクリートの調合</w:t>
            </w:r>
            <w:bookmarkEnd w:id="16"/>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38" w:anchor="page=50" w:history="1">
              <w:r w:rsidRPr="001C745C">
                <w:rPr>
                  <w:rStyle w:val="af6"/>
                  <w:rFonts w:ascii="UD デジタル 教科書体 NP-R" w:eastAsia="UD デジタル 教科書体 NP-R" w:hAnsiTheme="majorEastAsia" w:hint="eastAsia"/>
                  <w:szCs w:val="18"/>
                </w:rPr>
                <w:t>標仕6.3.2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※(ｱ)(b)構造体強度補正値（S）は</w:t>
            </w:r>
            <w:hyperlink r:id="rId239" w:anchor="page=51" w:history="1">
              <w:r w:rsidRPr="001C745C">
                <w:rPr>
                  <w:rStyle w:val="af6"/>
                  <w:rFonts w:ascii="UD デジタル 教科書体 NP-R" w:eastAsia="UD デジタル 教科書体 NP-R" w:hint="eastAsia"/>
                  <w:szCs w:val="18"/>
                </w:rPr>
                <w:t>標仕 表 6.3.2</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標仕 表 6.3.2</w:t>
            </w:r>
          </w:p>
          <w:tbl>
            <w:tblPr>
              <w:tblStyle w:val="af5"/>
              <w:tblW w:w="8503" w:type="dxa"/>
              <w:tblInd w:w="180" w:type="dxa"/>
              <w:tblLook w:val="04A0" w:firstRow="1" w:lastRow="0" w:firstColumn="1" w:lastColumn="0" w:noHBand="0" w:noVBand="1"/>
            </w:tblPr>
            <w:tblGrid>
              <w:gridCol w:w="2692"/>
              <w:gridCol w:w="2905"/>
              <w:gridCol w:w="2906"/>
            </w:tblGrid>
            <w:tr w:rsidR="002613D9" w:rsidRPr="001C745C" w:rsidTr="002613D9">
              <w:trPr>
                <w:trHeight w:val="211"/>
              </w:trPr>
              <w:tc>
                <w:tcPr>
                  <w:tcW w:w="2692" w:type="dxa"/>
                  <w:shd w:val="clear" w:color="auto" w:fill="D9D9D9" w:themeFill="background1" w:themeFillShade="D9"/>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セメントの種類</w:t>
                  </w:r>
                </w:p>
              </w:tc>
              <w:tc>
                <w:tcPr>
                  <w:tcW w:w="5811" w:type="dxa"/>
                  <w:gridSpan w:val="2"/>
                  <w:shd w:val="clear" w:color="auto" w:fill="D9D9D9" w:themeFill="background1" w:themeFillShade="D9"/>
                  <w:tcMar>
                    <w:left w:w="28" w:type="dxa"/>
                    <w:right w:w="28" w:type="dxa"/>
                  </w:tcMar>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コンクリートの打込みから材齢28日までの期間の予想平均気温θの範囲（℃）</w:t>
                  </w:r>
                </w:p>
              </w:tc>
            </w:tr>
            <w:tr w:rsidR="002613D9" w:rsidRPr="001C745C" w:rsidTr="002613D9">
              <w:trPr>
                <w:trHeight w:val="603"/>
              </w:trPr>
              <w:tc>
                <w:tcPr>
                  <w:tcW w:w="2692" w:type="dxa"/>
                </w:tcPr>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普通ポルトランドセメント</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高炉セメントA種</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シリカセメントA種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0≦θ＜8</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早強ポルトランドセメント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0≦θ＜5</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5≦θ</w:t>
                  </w:r>
                </w:p>
              </w:tc>
            </w:tr>
            <w:tr w:rsidR="002613D9" w:rsidRPr="001C745C" w:rsidTr="002613D9">
              <w:trPr>
                <w:trHeight w:val="226"/>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中庸熱ポルトランドセメント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0≦θ＜11</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11≦θ</w:t>
                  </w:r>
                </w:p>
              </w:tc>
            </w:tr>
            <w:tr w:rsidR="002613D9" w:rsidRPr="001C745C" w:rsidTr="002613D9">
              <w:trPr>
                <w:trHeight w:val="226"/>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低熱ポルトランドセメント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0≦θ＜14</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14≦θ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高炉セメントB種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0≦θ＜13</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13≦θ</w:t>
                  </w:r>
                </w:p>
              </w:tc>
            </w:tr>
            <w:tr w:rsidR="002613D9" w:rsidRPr="001C745C" w:rsidTr="002613D9">
              <w:trPr>
                <w:trHeight w:val="437"/>
              </w:trPr>
              <w:tc>
                <w:tcPr>
                  <w:tcW w:w="2692" w:type="dxa"/>
                </w:tcPr>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フライアッシュセメントA種</w:t>
                  </w:r>
                </w:p>
                <w:p w:rsidR="002613D9" w:rsidRPr="001C745C" w:rsidRDefault="002613D9" w:rsidP="002613D9">
                  <w:pPr>
                    <w:spacing w:line="20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フライアッシュセメントB種</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0≦θ＜9</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普通エコセメント</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0≦θ＜6</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6≦θ</w:t>
                  </w:r>
                </w:p>
              </w:tc>
            </w:tr>
            <w:tr w:rsidR="002613D9" w:rsidRPr="001C745C" w:rsidTr="002613D9">
              <w:trPr>
                <w:trHeight w:val="211"/>
              </w:trPr>
              <w:tc>
                <w:tcPr>
                  <w:tcW w:w="2692" w:type="dxa"/>
                </w:tcPr>
                <w:p w:rsidR="002613D9" w:rsidRPr="001C745C" w:rsidRDefault="002613D9" w:rsidP="002613D9">
                  <w:pPr>
                    <w:spacing w:line="220" w:lineRule="exac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構造体強度補正値（S）（N/㎜</w:t>
                  </w:r>
                  <w:r w:rsidRPr="001C745C">
                    <w:rPr>
                      <w:rFonts w:ascii="UD デジタル 教科書体 NP-R" w:eastAsia="UD デジタル 教科書体 NP-R" w:hint="eastAsia"/>
                      <w:sz w:val="16"/>
                      <w:szCs w:val="16"/>
                      <w:vertAlign w:val="superscript"/>
                    </w:rPr>
                    <w:t>2</w:t>
                  </w:r>
                  <w:r w:rsidRPr="001C745C">
                    <w:rPr>
                      <w:rFonts w:ascii="UD デジタル 教科書体 NP-R" w:eastAsia="UD デジタル 教科書体 NP-R" w:hint="eastAsia"/>
                      <w:sz w:val="16"/>
                      <w:szCs w:val="16"/>
                    </w:rPr>
                    <w:t>）</w:t>
                  </w:r>
                </w:p>
              </w:tc>
              <w:tc>
                <w:tcPr>
                  <w:tcW w:w="2905"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w:t>
                  </w:r>
                </w:p>
              </w:tc>
              <w:tc>
                <w:tcPr>
                  <w:tcW w:w="2906" w:type="dxa"/>
                  <w:vAlign w:val="center"/>
                </w:tcPr>
                <w:p w:rsidR="002613D9" w:rsidRPr="001C745C" w:rsidRDefault="002613D9" w:rsidP="002613D9">
                  <w:pPr>
                    <w:spacing w:line="220" w:lineRule="exact"/>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w:t>
                  </w:r>
                </w:p>
              </w:tc>
            </w:tr>
          </w:tbl>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※下表は、寒候期における</w:t>
            </w:r>
            <w:r w:rsidRPr="001C745C">
              <w:rPr>
                <w:rFonts w:ascii="UD デジタル 教科書体 NP-R" w:eastAsia="UD デジタル 教科書体 NP-R" w:hint="eastAsia"/>
                <w:szCs w:val="18"/>
                <w:u w:val="wave"/>
              </w:rPr>
              <w:t>各旬の初めから28日間の平年値の平均気温</w:t>
            </w:r>
            <w:r w:rsidRPr="001C745C">
              <w:rPr>
                <w:rFonts w:ascii="UD デジタル 教科書体 NP-R" w:eastAsia="UD デジタル 教科書体 NP-R" w:hint="eastAsia"/>
                <w:szCs w:val="18"/>
              </w:rPr>
              <w:t>を示しており、コンクリートの打込みから材齢28日までの期間の予想平均気温θ（℃）として取り扱う。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※表中にない値は、直線補間して求める。なお、青の網掛けはθ＜８℃を示している。</w:t>
            </w:r>
          </w:p>
          <w:p w:rsidR="002613D9" w:rsidRPr="001C745C" w:rsidRDefault="002613D9" w:rsidP="002613D9">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※高度差による補正は、工事場所に近い地域の数値に基づき、100m高くなる毎に0.75℃低くなるものとして算定する。</w:t>
            </w:r>
          </w:p>
          <w:p w:rsidR="002613D9" w:rsidRPr="001C745C" w:rsidRDefault="002613D9" w:rsidP="002613D9">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表－各旬の初めから28日間の平年値の平均気温</w:t>
            </w:r>
          </w:p>
          <w:tbl>
            <w:tblPr>
              <w:tblW w:w="7549" w:type="dxa"/>
              <w:tblInd w:w="180" w:type="dxa"/>
              <w:tblCellMar>
                <w:left w:w="99" w:type="dxa"/>
                <w:right w:w="99" w:type="dxa"/>
              </w:tblCellMar>
              <w:tblLook w:val="04A0" w:firstRow="1" w:lastRow="0" w:firstColumn="1" w:lastColumn="0" w:noHBand="0" w:noVBand="1"/>
            </w:tblPr>
            <w:tblGrid>
              <w:gridCol w:w="1509"/>
              <w:gridCol w:w="1510"/>
              <w:gridCol w:w="1510"/>
              <w:gridCol w:w="1510"/>
              <w:gridCol w:w="1510"/>
            </w:tblGrid>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観測地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神戸（気象台）</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明石（垂水）</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三田（北神）</w:t>
                  </w:r>
                </w:p>
              </w:tc>
              <w:tc>
                <w:tcPr>
                  <w:tcW w:w="1510" w:type="dxa"/>
                  <w:tcBorders>
                    <w:top w:val="single" w:sz="4" w:space="0" w:color="auto"/>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三木（西神）</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center"/>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標高</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5.3m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3.0m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150m</w:t>
                  </w:r>
                </w:p>
              </w:tc>
              <w:tc>
                <w:tcPr>
                  <w:tcW w:w="1510" w:type="dxa"/>
                  <w:tcBorders>
                    <w:top w:val="nil"/>
                    <w:left w:val="nil"/>
                    <w:bottom w:val="single" w:sz="4" w:space="0" w:color="auto"/>
                    <w:right w:val="single" w:sz="4" w:space="0" w:color="auto"/>
                  </w:tcBorders>
                  <w:shd w:val="clear" w:color="000000" w:fill="D9D9D9"/>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145m</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19.2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18.1</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16.7</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17.4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16.2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13.5</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11.6</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7.4</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9.8</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3.3</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4.8</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6.6</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5.7</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6.1</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2.5</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3.7</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2.4</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3.6</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1月21日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4.0</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2月11日</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8.0</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5.9</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2月21日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7.9</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6.2</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7.1</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10.2</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8.8</w:t>
                  </w:r>
                </w:p>
              </w:tc>
              <w:tc>
                <w:tcPr>
                  <w:tcW w:w="1510" w:type="dxa"/>
                  <w:tcBorders>
                    <w:top w:val="single" w:sz="4" w:space="0" w:color="auto"/>
                    <w:left w:val="single" w:sz="4" w:space="0" w:color="auto"/>
                    <w:bottom w:val="single" w:sz="4" w:space="0" w:color="auto"/>
                    <w:right w:val="single" w:sz="4" w:space="0" w:color="auto"/>
                  </w:tcBorders>
                  <w:shd w:val="clear" w:color="000000" w:fill="BDD7EE"/>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7.3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8.2</w:t>
                  </w:r>
                </w:p>
              </w:tc>
            </w:tr>
            <w:tr w:rsidR="002613D9" w:rsidRPr="001C745C" w:rsidTr="002613D9">
              <w:tc>
                <w:tcPr>
                  <w:tcW w:w="1509" w:type="dxa"/>
                  <w:tcBorders>
                    <w:top w:val="nil"/>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3月11日</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11.8</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10.3</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9.0</w:t>
                  </w:r>
                </w:p>
              </w:tc>
              <w:tc>
                <w:tcPr>
                  <w:tcW w:w="1510" w:type="dxa"/>
                  <w:tcBorders>
                    <w:top w:val="nil"/>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9.9</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3月21日</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13.7</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12.0</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10.9</w:t>
                  </w:r>
                </w:p>
              </w:tc>
              <w:tc>
                <w:tcPr>
                  <w:tcW w:w="1510" w:type="dxa"/>
                  <w:tcBorders>
                    <w:top w:val="single" w:sz="4" w:space="0" w:color="auto"/>
                    <w:left w:val="nil"/>
                    <w:bottom w:val="single" w:sz="4" w:space="0" w:color="auto"/>
                    <w:right w:val="single" w:sz="4" w:space="0" w:color="auto"/>
                  </w:tcBorders>
                  <w:shd w:val="clear" w:color="auto" w:fill="auto"/>
                  <w:noWrap/>
                  <w:vAlign w:val="center"/>
                  <w:hideMark/>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11.8</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4月1日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14.0</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13.1</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14.0</w:t>
                  </w:r>
                </w:p>
              </w:tc>
            </w:tr>
            <w:tr w:rsidR="002613D9" w:rsidRPr="001C745C" w:rsidTr="002613D9">
              <w:tc>
                <w:tcPr>
                  <w:tcW w:w="15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4月11日</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17.4</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14.9</w:t>
                  </w:r>
                </w:p>
              </w:tc>
              <w:tc>
                <w:tcPr>
                  <w:tcW w:w="1510" w:type="dxa"/>
                  <w:tcBorders>
                    <w:top w:val="single" w:sz="4" w:space="0" w:color="auto"/>
                    <w:left w:val="nil"/>
                    <w:bottom w:val="single" w:sz="4" w:space="0" w:color="auto"/>
                    <w:right w:val="single" w:sz="4" w:space="0" w:color="auto"/>
                  </w:tcBorders>
                  <w:shd w:val="clear" w:color="auto" w:fill="auto"/>
                  <w:noWrap/>
                  <w:vAlign w:val="center"/>
                </w:tcPr>
                <w:p w:rsidR="002613D9" w:rsidRPr="001C745C" w:rsidRDefault="002613D9" w:rsidP="002613D9">
                  <w:pPr>
                    <w:spacing w:line="200" w:lineRule="exact"/>
                    <w:jc w:val="right"/>
                    <w:rPr>
                      <w:rFonts w:ascii="UD デジタル 教科書体 NP-R" w:eastAsia="UD デジタル 教科書体 NP-R" w:hAnsi="游ゴシック" w:cs="ＭＳ Ｐゴシック"/>
                      <w:color w:val="000000"/>
                      <w:sz w:val="16"/>
                      <w:szCs w:val="16"/>
                    </w:rPr>
                  </w:pPr>
                  <w:r w:rsidRPr="001C745C">
                    <w:rPr>
                      <w:rFonts w:ascii="UD デジタル 教科書体 NP-R" w:eastAsia="UD デジタル 教科書体 NP-R" w:hAnsi="游ゴシック" w:cs="ＭＳ Ｐゴシック" w:hint="eastAsia"/>
                      <w:color w:val="000000"/>
                      <w:sz w:val="16"/>
                      <w:szCs w:val="16"/>
                    </w:rPr>
                    <w:t>15.7</w:t>
                  </w: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・(ｲ)(f)④調合条件、混和材料の使用、①～③以外の混和材料の使用方法及び使用量</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・使用方法：　・使用する（種類　　　　　、適用箇所　　　　　）　　・構造図による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・使用量：　・製造所の仕様による　　・構造図による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レディーミクストコンクリート工場の選定、コンクリートの製造及び運搬</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・レディーミクストコンクリート工場の選定</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0" w:anchor="page=52" w:history="1">
              <w:r w:rsidRPr="001C745C">
                <w:rPr>
                  <w:rStyle w:val="af6"/>
                  <w:rFonts w:ascii="UD デジタル 教科書体 NP-R" w:eastAsia="UD デジタル 教科書体 NP-R" w:hAnsiTheme="majorEastAsia" w:hint="eastAsia"/>
                  <w:szCs w:val="18"/>
                </w:rPr>
                <w:t>標仕6.4.1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※配合設計及び品質管理等を適切に施工できる工場（</w:t>
            </w:r>
            <w:hyperlink r:id="rId241" w:history="1">
              <w:r w:rsidRPr="001C745C">
                <w:rPr>
                  <w:rStyle w:val="af6"/>
                  <w:rFonts w:ascii="UD デジタル 教科書体 NP-R" w:eastAsia="UD デジタル 教科書体 NP-R" w:hint="eastAsia"/>
                  <w:szCs w:val="18"/>
                </w:rPr>
                <w:t>全国品質管理監査会議</w:t>
              </w:r>
            </w:hyperlink>
            <w:r w:rsidRPr="001C745C">
              <w:rPr>
                <w:rFonts w:ascii="UD デジタル 教科書体 NP-R" w:eastAsia="UD デジタル 教科書体 NP-R" w:hint="eastAsia"/>
                <w:szCs w:val="18"/>
              </w:rPr>
              <w:t>の策定した統一監査基準に基づく</w:t>
            </w:r>
            <w:hyperlink r:id="rId242" w:history="1">
              <w:r w:rsidRPr="001C745C">
                <w:rPr>
                  <w:rStyle w:val="af6"/>
                  <w:rFonts w:ascii="UD デジタル 教科書体 NP-R" w:eastAsia="UD デジタル 教科書体 NP-R" w:hint="eastAsia"/>
                  <w:szCs w:val="18"/>
                </w:rPr>
                <w:t>監査に合格した工場等</w:t>
              </w:r>
            </w:hyperlink>
            <w:r w:rsidRPr="001C745C">
              <w:rPr>
                <w:rFonts w:ascii="UD デジタル 教科書体 NP-R" w:eastAsia="UD デジタル 教科書体 NP-R" w:hint="eastAsia"/>
                <w:szCs w:val="18"/>
              </w:rPr>
              <w:t>）から選定する。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コンクリートの工事現場内運搬、打込み及び締固め</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・打継ぎ</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3" w:anchor="page=55" w:history="1">
              <w:r w:rsidRPr="001C745C">
                <w:rPr>
                  <w:rStyle w:val="af6"/>
                  <w:rFonts w:ascii="UD デジタル 教科書体 NP-R" w:eastAsia="UD デジタル 教科書体 NP-R" w:hAnsiTheme="majorEastAsia" w:hint="eastAsia"/>
                  <w:szCs w:val="18"/>
                </w:rPr>
                <w:t>標仕6.6.4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・(1)打継ぎの位置：　・構造図による</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※(2)外部に面する打継ぎ面の目地の寸法：　※図示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・止水板：　※塩化ビニル（</w:t>
            </w:r>
            <w:hyperlink r:id="rId244" w:anchor=":~:text=K%C2%A06773%C2%A0%3A%C2%A01999-,%E3%83%9D%E3%83%AA%E5%A1%A9%E5%8C%96%E3%83%93%E3%83%8B%E3%83%AB%E6%AD%A2%E6%B0%B4%E6%9D%BF,-Polyvinylchloride%C2%A0waterstop%C2%A0" w:history="1">
              <w:r w:rsidRPr="001C745C">
                <w:rPr>
                  <w:rStyle w:val="af6"/>
                  <w:rFonts w:ascii="UD デジタル 教科書体 NP-R" w:eastAsia="UD デジタル 教科書体 NP-R" w:hint="eastAsia"/>
                  <w:szCs w:val="18"/>
                </w:rPr>
                <w:t>JIS K 6773</w:t>
              </w:r>
            </w:hyperlink>
            <w:r w:rsidRPr="001C745C">
              <w:rPr>
                <w:rFonts w:ascii="UD デジタル 教科書体 NP-R" w:eastAsia="UD デジタル 教科書体 NP-R" w:hint="eastAsia"/>
                <w:szCs w:val="18"/>
              </w:rPr>
              <w:t xml:space="preserve">　規格品フラット型）　　・スチール　　・ステンレス</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８節　型枠</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・型枠一般</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5" w:anchor="page=57" w:history="1">
              <w:r w:rsidRPr="001C745C">
                <w:rPr>
                  <w:rStyle w:val="af6"/>
                  <w:rFonts w:ascii="UD デジタル 教科書体 NP-R" w:eastAsia="UD デジタル 教科書体 NP-R" w:hAnsiTheme="majorEastAsia" w:hint="eastAsia"/>
                  <w:szCs w:val="18"/>
                </w:rPr>
                <w:t>標仕6.8.1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・(4)外部に面するコンクリートの打増し厚さ：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・(5)ひび割れ誘発目地の位置、形状及び寸法</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位置：　・図示　　・</w:t>
            </w:r>
            <w:hyperlink r:id="rId246" w:anchor="page=141" w:history="1">
              <w:r w:rsidRPr="001C745C">
                <w:rPr>
                  <w:rStyle w:val="af6"/>
                  <w:rFonts w:ascii="UD デジタル 教科書体 NP-R" w:eastAsia="UD デジタル 教科書体 NP-R" w:hint="eastAsia"/>
                  <w:szCs w:val="18"/>
                </w:rPr>
                <w:t>標仕 表11.1.1</w:t>
              </w:r>
            </w:hyperlink>
            <w:r w:rsidRPr="001C745C">
              <w:rPr>
                <w:rFonts w:ascii="UD デジタル 教科書体 NP-R" w:eastAsia="UD デジタル 教科書体 NP-R" w:hint="eastAsia"/>
                <w:szCs w:val="18"/>
              </w:rPr>
              <w:t>による</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hyperlink r:id="rId247" w:anchor="page=129" w:history="1">
              <w:r w:rsidRPr="001C745C">
                <w:rPr>
                  <w:rStyle w:val="af6"/>
                  <w:rFonts w:ascii="UD デジタル 教科書体 NP-R" w:eastAsia="UD デジタル 教科書体 NP-R" w:hint="eastAsia"/>
                  <w:szCs w:val="18"/>
                </w:rPr>
                <w:t>標仕9.7.3(1)(ｱ)</w:t>
              </w:r>
            </w:hyperlink>
            <w:r w:rsidRPr="001C745C">
              <w:rPr>
                <w:rFonts w:ascii="UD デジタル 教科書体 NP-R" w:eastAsia="UD デジタル 教科書体 NP-R" w:hint="eastAsia"/>
                <w:szCs w:val="18"/>
              </w:rPr>
              <w:t>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深さ：　・図示　　・</w:t>
            </w:r>
            <w:hyperlink r:id="rId248" w:anchor="page=141" w:history="1">
              <w:r w:rsidRPr="001C745C">
                <w:rPr>
                  <w:rStyle w:val="af6"/>
                  <w:rFonts w:ascii="UD デジタル 教科書体 NP-R" w:eastAsia="UD デジタル 教科書体 NP-R" w:hint="eastAsia"/>
                  <w:szCs w:val="18"/>
                </w:rPr>
                <w:t>標仕 表11.1.3(3)</w:t>
              </w:r>
            </w:hyperlink>
            <w:r w:rsidRPr="001C745C">
              <w:rPr>
                <w:rFonts w:ascii="UD デジタル 教科書体 NP-R" w:eastAsia="UD デジタル 教科書体 NP-R" w:hint="eastAsia"/>
                <w:szCs w:val="18"/>
              </w:rPr>
              <w:t>による</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49" w:anchor="page=57" w:history="1">
              <w:r w:rsidRPr="001C745C">
                <w:rPr>
                  <w:rStyle w:val="af6"/>
                  <w:rFonts w:ascii="UD デジタル 教科書体 NP-R" w:eastAsia="UD デジタル 教科書体 NP-R" w:hAnsiTheme="majorEastAsia" w:hint="eastAsia"/>
                  <w:szCs w:val="18"/>
                </w:rPr>
                <w:t>標仕6.8.2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・(1)せき板の種類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・合板　　・床型枠用鋼製デッキプレート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・(2)合板のせき板の厚さ：　※12㎜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・(4)断熱材を兼用した型枠材の使用：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・(5)ＭＣＲ工法用シートの使用</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・一般タイプ　　・両端フラットタイプ　　・粘着剤付きタイプ</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・(9)(ｲ)型枠に設けるスリーブ（配管用等）の材種、規格等（</w:t>
            </w:r>
            <w:hyperlink r:id="rId250" w:anchor="page=58" w:history="1">
              <w:r w:rsidRPr="001C745C">
                <w:rPr>
                  <w:rStyle w:val="af6"/>
                  <w:rFonts w:ascii="UD デジタル 教科書体 NP-R" w:eastAsia="UD デジタル 教科書体 NP-R" w:hAnsiTheme="majorEastAsia" w:hint="eastAsia"/>
                  <w:szCs w:val="18"/>
                </w:rPr>
                <w:t>標仕 表6.8.1</w:t>
              </w:r>
            </w:hyperlink>
            <w:r w:rsidRPr="001C745C">
              <w:rPr>
                <w:rFonts w:ascii="UD デジタル 教科書体 NP-R" w:eastAsia="UD デジタル 教科書体 NP-R" w:hint="eastAsia"/>
                <w:szCs w:val="18"/>
              </w:rPr>
              <w:t>）</w:t>
            </w:r>
          </w:p>
          <w:tbl>
            <w:tblPr>
              <w:tblStyle w:val="af5"/>
              <w:tblW w:w="0" w:type="auto"/>
              <w:tblInd w:w="360" w:type="dxa"/>
              <w:tblLook w:val="04A0" w:firstRow="1" w:lastRow="0" w:firstColumn="1" w:lastColumn="0" w:noHBand="0" w:noVBand="1"/>
            </w:tblPr>
            <w:tblGrid>
              <w:gridCol w:w="2706"/>
              <w:gridCol w:w="4625"/>
            </w:tblGrid>
            <w:tr w:rsidR="002613D9" w:rsidRPr="001C745C" w:rsidTr="002613D9">
              <w:tc>
                <w:tcPr>
                  <w:tcW w:w="2706" w:type="dxa"/>
                  <w:tcBorders>
                    <w:left w:val="single" w:sz="4" w:space="0" w:color="auto"/>
                  </w:tcBorders>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材種</w:t>
                  </w:r>
                </w:p>
              </w:tc>
              <w:tc>
                <w:tcPr>
                  <w:tcW w:w="4625" w:type="dxa"/>
                  <w:tcBorders>
                    <w:right w:val="single" w:sz="4" w:space="0" w:color="auto"/>
                  </w:tcBorders>
                  <w:shd w:val="clear" w:color="auto" w:fill="D9D9D9" w:themeFill="background1" w:themeFillShade="D9"/>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・鋼管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・つば付き鋼管</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706" w:type="dxa"/>
                  <w:tcBorders>
                    <w:left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・紙チューブ</w:t>
                  </w:r>
                </w:p>
              </w:tc>
              <w:tc>
                <w:tcPr>
                  <w:tcW w:w="4625" w:type="dxa"/>
                  <w:tcBorders>
                    <w:right w:val="single" w:sz="4" w:space="0" w:color="auto"/>
                  </w:tcBorders>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※硬質ポリ塩化ビニル管は防火区画を貫通する場合には使用しない。</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※つば付き鋼管は地中部分、ピットを除く居室部分等の土に接した外壁の地中水位より下に位置する水密性を要する部分に使用するスリーブを施工する場合などに使用</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※紙チューブは柱及び梁以外の箇所で、開口補強が不要であり、かつ、スリーブ径が 200mm以下の部分に使用</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・耐震スリットの位置、形状及び寸法：　※図示　　・</w:t>
            </w:r>
          </w:p>
        </w:tc>
      </w:tr>
      <w:tr w:rsidR="002613D9" w:rsidRPr="001C745C" w:rsidTr="002613D9">
        <w:trPr>
          <w:trHeight w:val="283"/>
        </w:trPr>
        <w:tc>
          <w:tcPr>
            <w:tcW w:w="1838"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rPr>
              <w:t>型枠の存置期間及び取外し</w:t>
            </w:r>
          </w:p>
          <w:p w:rsidR="002613D9" w:rsidRPr="001C745C" w:rsidRDefault="002613D9" w:rsidP="002613D9">
            <w:pPr>
              <w:spacing w:afterLines="20" w:after="72"/>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1" w:anchor="page=59" w:history="1">
              <w:r w:rsidRPr="001C745C">
                <w:rPr>
                  <w:rStyle w:val="af6"/>
                  <w:rFonts w:ascii="UD デジタル 教科書体 NP-R" w:eastAsia="UD デジタル 教科書体 NP-R" w:hAnsiTheme="majorEastAsia" w:hint="eastAsia"/>
                  <w:szCs w:val="18"/>
                </w:rPr>
                <w:t>標仕6.8.4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(2)(ｱ)普通エコセメントの場合の最小存置期間</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・普通ポルトランドセメントと同じ</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・平均気温20℃以上で5日、20℃未満10℃以上8日</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10節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2" w:anchor="page=64" w:history="1">
              <w:r w:rsidRPr="001C745C">
                <w:rPr>
                  <w:rStyle w:val="af6"/>
                  <w:rFonts w:ascii="UD デジタル 教科書体 NP-R" w:eastAsia="UD デジタル 教科書体 NP-R" w:hAnsiTheme="majorEastAsia" w:hint="eastAsia"/>
                  <w:szCs w:val="18"/>
                </w:rPr>
                <w:t>標仕6.10.1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(2)軽量コンクリートの適用及び適用箇所</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※本特記の「</w:t>
            </w:r>
            <w:hyperlink w:anchor="コンクリートの強度" w:history="1">
              <w:r w:rsidRPr="001C745C">
                <w:rPr>
                  <w:rStyle w:val="af6"/>
                  <w:rFonts w:ascii="UD デジタル 教科書体 NP-R" w:eastAsia="UD デジタル 教科書体 NP-R" w:hint="eastAsia"/>
                  <w:szCs w:val="18"/>
                </w:rPr>
                <w:t>6.2.2コンクリートの強度</w:t>
              </w:r>
            </w:hyperlink>
            <w:r w:rsidRPr="001C745C">
              <w:rPr>
                <w:rFonts w:ascii="UD デジタル 教科書体 NP-R" w:eastAsia="UD デジタル 教科書体 NP-R" w:hint="eastAsia"/>
                <w:szCs w:val="18"/>
              </w:rPr>
              <w:t>」による</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・種類及び品質</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3" w:anchor="page=64" w:history="1">
              <w:r w:rsidRPr="001C745C">
                <w:rPr>
                  <w:rStyle w:val="af6"/>
                  <w:rFonts w:ascii="UD デジタル 教科書体 NP-R" w:eastAsia="UD デジタル 教科書体 NP-R" w:hAnsiTheme="majorEastAsia" w:hint="eastAsia"/>
                  <w:szCs w:val="18"/>
                </w:rPr>
                <w:t>標仕6.10.2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・(1)軽量コンクリートの種類及び気乾単位容積質量(t/m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w:t>
            </w:r>
          </w:p>
          <w:p w:rsidR="002613D9" w:rsidRPr="001C745C" w:rsidRDefault="002613D9" w:rsidP="002613D9">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種類：　・１種　　・2種</w:t>
            </w:r>
          </w:p>
          <w:p w:rsidR="002613D9" w:rsidRPr="001C745C" w:rsidRDefault="002613D9" w:rsidP="002613D9">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気乾単位容積質量(t/m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　・図示　　・1.85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・(2)スランプ：　・図示　　・21㎝</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11節　寒中コンクリート</w:t>
            </w:r>
          </w:p>
        </w:tc>
      </w:tr>
      <w:tr w:rsidR="002613D9" w:rsidRPr="001C745C" w:rsidTr="002613D9">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4" w:anchor="page=65" w:history="1">
              <w:r w:rsidRPr="001C745C">
                <w:rPr>
                  <w:rStyle w:val="af6"/>
                  <w:rFonts w:ascii="UD デジタル 教科書体 NP-R" w:eastAsia="UD デジタル 教科書体 NP-R" w:hAnsiTheme="majorEastAsia" w:hint="eastAsia"/>
                  <w:szCs w:val="18"/>
                </w:rPr>
                <w:t>標仕6.11.1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※(2)寒中コンクリートの適用期間</w:t>
            </w:r>
          </w:p>
          <w:p w:rsidR="002613D9" w:rsidRPr="001C745C" w:rsidRDefault="002613D9" w:rsidP="002613D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寒中コンクリートの適用は、打込み日を含む旬の日予想平均気温が4.0℃以下となる期間とする。</w:t>
            </w:r>
          </w:p>
          <w:tbl>
            <w:tblPr>
              <w:tblStyle w:val="af5"/>
              <w:tblW w:w="7408" w:type="dxa"/>
              <w:tblLook w:val="04A0" w:firstRow="1" w:lastRow="0" w:firstColumn="1" w:lastColumn="0" w:noHBand="0" w:noVBand="1"/>
            </w:tblPr>
            <w:tblGrid>
              <w:gridCol w:w="1879"/>
              <w:gridCol w:w="1701"/>
              <w:gridCol w:w="1843"/>
              <w:gridCol w:w="1985"/>
            </w:tblGrid>
            <w:tr w:rsidR="002613D9" w:rsidRPr="001C745C" w:rsidTr="002613D9">
              <w:trPr>
                <w:trHeight w:val="163"/>
                <w:tblHeader/>
              </w:trPr>
              <w:tc>
                <w:tcPr>
                  <w:tcW w:w="1879"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観測地の標高</w:t>
                  </w:r>
                </w:p>
              </w:tc>
              <w:tc>
                <w:tcPr>
                  <w:tcW w:w="3828" w:type="dxa"/>
                  <w:gridSpan w:val="2"/>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寒中コンクリート工事適用期間</w:t>
                  </w:r>
                </w:p>
              </w:tc>
            </w:tr>
            <w:tr w:rsidR="002613D9" w:rsidRPr="001C745C" w:rsidTr="002613D9">
              <w:trPr>
                <w:trHeight w:val="163"/>
                <w:tblHeader/>
              </w:trPr>
              <w:tc>
                <w:tcPr>
                  <w:tcW w:w="1879"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701" w:type="dxa"/>
                  <w:vMerge/>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p>
              </w:tc>
              <w:tc>
                <w:tcPr>
                  <w:tcW w:w="1843"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始まり</w:t>
                  </w:r>
                </w:p>
              </w:tc>
              <w:tc>
                <w:tcPr>
                  <w:tcW w:w="1985"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終わり</w:t>
                  </w:r>
                </w:p>
              </w:tc>
            </w:tr>
            <w:tr w:rsidR="002613D9" w:rsidRPr="001C745C" w:rsidTr="002613D9">
              <w:trPr>
                <w:trHeight w:val="163"/>
              </w:trPr>
              <w:tc>
                <w:tcPr>
                  <w:tcW w:w="1879"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神戸（気象台）</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5,3m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rPr>
                <w:trHeight w:val="163"/>
              </w:trPr>
              <w:tc>
                <w:tcPr>
                  <w:tcW w:w="1879"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明石（垂水）</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3.0m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rPr>
                <w:trHeight w:val="163"/>
              </w:trPr>
              <w:tc>
                <w:tcPr>
                  <w:tcW w:w="1879"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三田（北神）</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150m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2月20日</w:t>
                  </w:r>
                </w:p>
              </w:tc>
            </w:tr>
            <w:tr w:rsidR="002613D9" w:rsidRPr="001C745C" w:rsidTr="002613D9">
              <w:trPr>
                <w:trHeight w:val="153"/>
              </w:trPr>
              <w:tc>
                <w:tcPr>
                  <w:tcW w:w="1879"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三木（西神戸）</w:t>
                  </w:r>
                </w:p>
              </w:tc>
              <w:tc>
                <w:tcPr>
                  <w:tcW w:w="1701" w:type="dxa"/>
                </w:tcPr>
                <w:p w:rsidR="002613D9" w:rsidRPr="001C745C" w:rsidRDefault="002613D9" w:rsidP="002613D9">
                  <w:pPr>
                    <w:ind w:right="160"/>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145m</w:t>
                  </w:r>
                </w:p>
              </w:tc>
              <w:tc>
                <w:tcPr>
                  <w:tcW w:w="1843"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１月11日</w:t>
                  </w:r>
                </w:p>
              </w:tc>
              <w:tc>
                <w:tcPr>
                  <w:tcW w:w="1985"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2月10日</w:t>
                  </w:r>
                </w:p>
              </w:tc>
            </w:tr>
          </w:tbl>
          <w:p w:rsidR="002613D9" w:rsidRPr="001C745C" w:rsidRDefault="002613D9" w:rsidP="002613D9">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※標高による補正は、下表による。下表は神戸（気象台）の旬平均気温を基に100m高くなる毎に0.75℃低くなるものとして算定している。</w:t>
            </w:r>
          </w:p>
          <w:tbl>
            <w:tblPr>
              <w:tblStyle w:val="af5"/>
              <w:tblW w:w="0" w:type="auto"/>
              <w:tblLook w:val="04A0" w:firstRow="1" w:lastRow="0" w:firstColumn="1" w:lastColumn="0" w:noHBand="0" w:noVBand="1"/>
            </w:tblPr>
            <w:tblGrid>
              <w:gridCol w:w="1879"/>
              <w:gridCol w:w="1701"/>
              <w:gridCol w:w="1841"/>
              <w:gridCol w:w="1987"/>
            </w:tblGrid>
            <w:tr w:rsidR="002613D9" w:rsidRPr="001C745C" w:rsidTr="002613D9">
              <w:trPr>
                <w:tblHeader/>
              </w:trPr>
              <w:tc>
                <w:tcPr>
                  <w:tcW w:w="1879"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1701" w:type="dxa"/>
                  <w:vMerge w:val="restart"/>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補正した標高</w:t>
                  </w:r>
                </w:p>
              </w:tc>
              <w:tc>
                <w:tcPr>
                  <w:tcW w:w="3828" w:type="dxa"/>
                  <w:gridSpan w:val="2"/>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寒中コンクリート工事適用期間</w:t>
                  </w:r>
                </w:p>
              </w:tc>
            </w:tr>
            <w:tr w:rsidR="002613D9" w:rsidRPr="001C745C" w:rsidTr="002613D9">
              <w:trPr>
                <w:tblHeader/>
              </w:trPr>
              <w:tc>
                <w:tcPr>
                  <w:tcW w:w="1879"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701" w:type="dxa"/>
                  <w:vMerge/>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p>
              </w:tc>
              <w:tc>
                <w:tcPr>
                  <w:tcW w:w="1841"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始まり</w:t>
                  </w:r>
                </w:p>
              </w:tc>
              <w:tc>
                <w:tcPr>
                  <w:tcW w:w="1987"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終わり</w:t>
                  </w:r>
                </w:p>
              </w:tc>
            </w:tr>
            <w:tr w:rsidR="002613D9" w:rsidRPr="001C745C" w:rsidTr="002613D9">
              <w:tc>
                <w:tcPr>
                  <w:tcW w:w="1879" w:type="dxa"/>
                  <w:vMerge w:val="restart"/>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神戸（気象台）</w:t>
                  </w: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200m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400m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１月1日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２月20日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２月28日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12月21日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３月10日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3月10日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3月20日</w:t>
                  </w:r>
                </w:p>
              </w:tc>
            </w:tr>
            <w:tr w:rsidR="002613D9" w:rsidRPr="001C745C" w:rsidTr="002613D9">
              <w:tc>
                <w:tcPr>
                  <w:tcW w:w="1879" w:type="dxa"/>
                  <w:vMerge/>
                  <w:tcMar>
                    <w:left w:w="85" w:type="dxa"/>
                    <w:right w:w="28" w:type="dxa"/>
                  </w:tcMar>
                </w:tcPr>
                <w:p w:rsidR="002613D9" w:rsidRPr="001C745C" w:rsidRDefault="002613D9" w:rsidP="002613D9">
                  <w:pPr>
                    <w:rPr>
                      <w:rFonts w:ascii="UD デジタル 教科書体 NP-R" w:eastAsia="UD デジタル 教科書体 NP-R"/>
                      <w:sz w:val="16"/>
                      <w:szCs w:val="16"/>
                    </w:rPr>
                  </w:pPr>
                </w:p>
              </w:tc>
              <w:tc>
                <w:tcPr>
                  <w:tcW w:w="1701"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900m</w:t>
                  </w:r>
                </w:p>
              </w:tc>
              <w:tc>
                <w:tcPr>
                  <w:tcW w:w="1841"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12月1日</w:t>
                  </w:r>
                </w:p>
              </w:tc>
              <w:tc>
                <w:tcPr>
                  <w:tcW w:w="1987" w:type="dxa"/>
                  <w:vAlign w:val="cente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3月20日</w:t>
                  </w: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5" w:anchor="page=65" w:history="1">
              <w:r w:rsidRPr="001C745C">
                <w:rPr>
                  <w:rStyle w:val="af6"/>
                  <w:rFonts w:ascii="UD デジタル 教科書体 NP-R" w:eastAsia="UD デジタル 教科書体 NP-R" w:hAnsiTheme="majorEastAsia" w:hint="eastAsia"/>
                  <w:szCs w:val="18"/>
                </w:rPr>
                <w:t>標仕6.11.2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※(3)調合管理強度</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構造体強度補正値(S)は、本特記の「6.3.2コンクリートの調合」による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bookmarkStart w:id="17" w:name="暑中コンクリート"/>
            <w:r w:rsidRPr="001C745C">
              <w:rPr>
                <w:rFonts w:ascii="UD デジタル 教科書体 NP-R" w:eastAsia="UD デジタル 教科書体 NP-R" w:hint="eastAsia"/>
                <w:szCs w:val="18"/>
              </w:rPr>
              <w:t>12節　暑中コンクリート</w:t>
            </w:r>
            <w:bookmarkEnd w:id="17"/>
          </w:p>
        </w:tc>
      </w:tr>
      <w:tr w:rsidR="002613D9" w:rsidRPr="001C745C" w:rsidTr="002613D9">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6" w:anchor="page=67" w:history="1">
              <w:r w:rsidRPr="001C745C">
                <w:rPr>
                  <w:rStyle w:val="af6"/>
                  <w:rFonts w:ascii="UD デジタル 教科書体 NP-R" w:eastAsia="UD デジタル 教科書体 NP-R" w:hAnsiTheme="majorEastAsia" w:hint="eastAsia"/>
                  <w:szCs w:val="18"/>
                </w:rPr>
                <w:t>標仕6.12.1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※(1)10年間（2016～2025）の日平均気温の日別平滑値による暑中期と酷暑期の算定結果</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2613D9" w:rsidRPr="001C745C" w:rsidTr="002613D9">
              <w:trPr>
                <w:tblHeader/>
              </w:trPr>
              <w:tc>
                <w:tcPr>
                  <w:tcW w:w="1454" w:type="dxa"/>
                  <w:vMerge w:val="restart"/>
                  <w:shd w:val="clear" w:color="auto" w:fill="D9D9D9" w:themeFill="background1" w:themeFillShade="D9"/>
                  <w:vAlign w:val="bottom"/>
                </w:tcPr>
                <w:p w:rsidR="002613D9" w:rsidRPr="001C745C" w:rsidRDefault="002613D9" w:rsidP="002613D9">
                  <w:pPr>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日別平滑値が28℃を超える期間（酷暑期）</w:t>
                  </w:r>
                </w:p>
              </w:tc>
            </w:tr>
            <w:tr w:rsidR="002613D9" w:rsidRPr="001C745C" w:rsidTr="002613D9">
              <w:trPr>
                <w:tblHeader/>
              </w:trPr>
              <w:tc>
                <w:tcPr>
                  <w:tcW w:w="1454"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r>
            <w:tr w:rsidR="002613D9" w:rsidRPr="001C745C" w:rsidTr="002613D9">
              <w:tc>
                <w:tcPr>
                  <w:tcW w:w="1454" w:type="dxa"/>
                  <w:tcMar>
                    <w:left w:w="28"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神戸（気象台）</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6月25日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9月24日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92</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9月3日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47</w:t>
                  </w:r>
                </w:p>
              </w:tc>
            </w:tr>
            <w:tr w:rsidR="002613D9" w:rsidRPr="001C745C" w:rsidTr="002613D9">
              <w:tc>
                <w:tcPr>
                  <w:tcW w:w="1454" w:type="dxa"/>
                  <w:tcMar>
                    <w:left w:w="28"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明石（垂水）</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7月3日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9月19日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79</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7月27日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8月25日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30</w:t>
                  </w:r>
                </w:p>
              </w:tc>
            </w:tr>
            <w:tr w:rsidR="002613D9" w:rsidRPr="001C745C" w:rsidTr="002613D9">
              <w:tc>
                <w:tcPr>
                  <w:tcW w:w="1454" w:type="dxa"/>
                  <w:tcMar>
                    <w:left w:w="28"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三田（北神）</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9月7日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68</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28"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三木（西神）</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76</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8月12日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15</w:t>
                  </w:r>
                </w:p>
              </w:tc>
            </w:tr>
          </w:tbl>
          <w:p w:rsidR="002613D9" w:rsidRPr="001C745C" w:rsidRDefault="002613D9" w:rsidP="002613D9">
            <w:pPr>
              <w:spacing w:beforeLines="20" w:before="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※標高による補正は下表により、表中に無い値は直線補完して求める。</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下表は神戸（気象台）の気温を基に100m高くなる毎に0.65℃低くなるものとして算定している。</w:t>
            </w:r>
          </w:p>
          <w:tbl>
            <w:tblPr>
              <w:tblStyle w:val="af5"/>
              <w:tblW w:w="0" w:type="auto"/>
              <w:tblLook w:val="04A0" w:firstRow="1" w:lastRow="0" w:firstColumn="1" w:lastColumn="0" w:noHBand="0" w:noVBand="1"/>
            </w:tblPr>
            <w:tblGrid>
              <w:gridCol w:w="1454"/>
              <w:gridCol w:w="1214"/>
              <w:gridCol w:w="1214"/>
              <w:gridCol w:w="1214"/>
              <w:gridCol w:w="1214"/>
              <w:gridCol w:w="1214"/>
              <w:gridCol w:w="1214"/>
            </w:tblGrid>
            <w:tr w:rsidR="002613D9" w:rsidRPr="001C745C" w:rsidTr="002613D9">
              <w:trPr>
                <w:tblHeader/>
              </w:trPr>
              <w:tc>
                <w:tcPr>
                  <w:tcW w:w="1454" w:type="dxa"/>
                  <w:vMerge w:val="restart"/>
                  <w:shd w:val="clear" w:color="auto" w:fill="D9D9D9" w:themeFill="background1" w:themeFillShade="D9"/>
                  <w:vAlign w:val="bottom"/>
                </w:tcPr>
                <w:p w:rsidR="002613D9" w:rsidRPr="001C745C" w:rsidRDefault="002613D9" w:rsidP="002613D9">
                  <w:pPr>
                    <w:jc w:val="both"/>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観測地の標高</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日別平滑値が25℃を超える期間（暑中期）</w:t>
                  </w:r>
                </w:p>
              </w:tc>
              <w:tc>
                <w:tcPr>
                  <w:tcW w:w="3642" w:type="dxa"/>
                  <w:gridSpan w:val="3"/>
                  <w:shd w:val="clear" w:color="auto" w:fill="D9D9D9" w:themeFill="background1" w:themeFillShade="D9"/>
                  <w:tcMar>
                    <w:left w:w="28" w:type="dxa"/>
                    <w:right w:w="28" w:type="dxa"/>
                  </w:tcMar>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日別平滑値が28℃を超える期間（酷暑期）</w:t>
                  </w:r>
                </w:p>
              </w:tc>
            </w:tr>
            <w:tr w:rsidR="002613D9" w:rsidRPr="001C745C" w:rsidTr="002613D9">
              <w:trPr>
                <w:tblHeader/>
              </w:trPr>
              <w:tc>
                <w:tcPr>
                  <w:tcW w:w="1454" w:type="dxa"/>
                  <w:vMerge/>
                  <w:shd w:val="clear" w:color="auto" w:fill="D9D9D9" w:themeFill="background1" w:themeFillShade="D9"/>
                </w:tcPr>
                <w:p w:rsidR="002613D9" w:rsidRPr="001C745C" w:rsidRDefault="002613D9" w:rsidP="002613D9">
                  <w:pPr>
                    <w:rPr>
                      <w:rFonts w:ascii="UD デジタル 教科書体 NP-R" w:eastAsia="UD デジタル 教科書体 NP-R"/>
                      <w:sz w:val="16"/>
                      <w:szCs w:val="16"/>
                    </w:rPr>
                  </w:pP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開始日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終了日</w:t>
                  </w:r>
                </w:p>
              </w:tc>
              <w:tc>
                <w:tcPr>
                  <w:tcW w:w="1214" w:type="dxa"/>
                  <w:shd w:val="clear" w:color="auto" w:fill="D9D9D9" w:themeFill="background1" w:themeFillShade="D9"/>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日数</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標高200m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7月3日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9月17日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77</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7月29日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8月14日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17</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標高300m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7月8日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9月13日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68</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標高400m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7月16日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9月6日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53</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標高500m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8月31日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42</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標高600m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7月26日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8月25日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31</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標高700m</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8月1日</w:t>
                  </w:r>
                </w:p>
              </w:tc>
              <w:tc>
                <w:tcPr>
                  <w:tcW w:w="1214" w:type="dxa"/>
                </w:tcPr>
                <w:p w:rsidR="002613D9" w:rsidRPr="001C745C" w:rsidRDefault="002613D9" w:rsidP="002613D9">
                  <w:pPr>
                    <w:jc w:val="right"/>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8月10日</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1２</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r w:rsidR="002613D9" w:rsidRPr="001C745C" w:rsidTr="002613D9">
              <w:tc>
                <w:tcPr>
                  <w:tcW w:w="1454" w:type="dxa"/>
                  <w:tcMar>
                    <w:left w:w="85" w:type="dxa"/>
                    <w:right w:w="28" w:type="dxa"/>
                  </w:tcMar>
                </w:tcPr>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標高800m</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w:t>
                  </w:r>
                </w:p>
              </w:tc>
              <w:tc>
                <w:tcPr>
                  <w:tcW w:w="1214" w:type="dxa"/>
                </w:tcPr>
                <w:p w:rsidR="002613D9" w:rsidRPr="001C745C" w:rsidRDefault="002613D9" w:rsidP="002613D9">
                  <w:pPr>
                    <w:jc w:val="center"/>
                    <w:rPr>
                      <w:rFonts w:ascii="UD デジタル 教科書体 NP-R" w:eastAsia="UD デジタル 教科書体 NP-R"/>
                      <w:sz w:val="16"/>
                      <w:szCs w:val="16"/>
                    </w:rPr>
                  </w:pPr>
                  <w:r w:rsidRPr="001C745C">
                    <w:rPr>
                      <w:rFonts w:ascii="UD デジタル 教科書体 NP-R" w:eastAsia="UD デジタル 教科書体 NP-R" w:hint="eastAsia"/>
                      <w:sz w:val="16"/>
                      <w:szCs w:val="16"/>
                    </w:rPr>
                    <w:t>0</w:t>
                  </w: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7" w:anchor="page=67" w:history="1">
              <w:r w:rsidRPr="001C745C">
                <w:rPr>
                  <w:rStyle w:val="af6"/>
                  <w:rFonts w:ascii="UD デジタル 教科書体 NP-R" w:eastAsia="UD デジタル 教科書体 NP-R" w:hAnsiTheme="majorEastAsia" w:hint="eastAsia"/>
                  <w:szCs w:val="18"/>
                </w:rPr>
                <w:t>標仕6.12.2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※(2)スランプ：　※21㎝　　・図示</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※(3)構造体強度補正値(S)：　※</w:t>
            </w:r>
            <w:hyperlink r:id="rId258" w:anchor="page=68" w:history="1">
              <w:r w:rsidRPr="001C745C">
                <w:rPr>
                  <w:rStyle w:val="af6"/>
                  <w:rFonts w:ascii="UD デジタル 教科書体 NP-R" w:eastAsia="UD デジタル 教科書体 NP-R" w:hAnsiTheme="majorEastAsia" w:hint="eastAsia"/>
                  <w:szCs w:val="18"/>
                </w:rPr>
                <w:t>標仕 表6.12.1</w:t>
              </w:r>
            </w:hyperlink>
            <w:r w:rsidRPr="001C745C">
              <w:rPr>
                <w:rFonts w:ascii="UD デジタル 教科書体 NP-R" w:eastAsia="UD デジタル 教科書体 NP-R" w:hint="eastAsia"/>
                <w:szCs w:val="18"/>
              </w:rPr>
              <w:t>による　　・</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・製造及び打込み</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59" w:anchor="page=67" w:history="1">
              <w:r w:rsidRPr="001C745C">
                <w:rPr>
                  <w:rStyle w:val="af6"/>
                  <w:rFonts w:ascii="UD デジタル 教科書体 NP-R" w:eastAsia="UD デジタル 教科書体 NP-R" w:hAnsiTheme="majorEastAsia" w:hint="eastAsia"/>
                  <w:szCs w:val="18"/>
                </w:rPr>
                <w:t>標仕6.12.3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※(1)荷卸し時のコンクリートの温度が35℃を超える場合の対応</w:t>
            </w:r>
          </w:p>
          <w:p w:rsidR="002613D9" w:rsidRPr="001C745C" w:rsidRDefault="002613D9" w:rsidP="002613D9">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※荷卸し時のコンクリートの温度が35℃を超える期間は本特記に示す酷暑期の期間とする。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※上記の対応を行った場合でも、受け入れ時のコンクリート温度の上限値は38℃までとする。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※参考資料：暑中コンクリートの施工指針・同解説（日本建築学会）</w:t>
            </w:r>
          </w:p>
          <w:p w:rsidR="002613D9" w:rsidRPr="001C745C" w:rsidRDefault="002613D9" w:rsidP="002613D9">
            <w:pPr>
              <w:spacing w:afterLines="20" w:after="72"/>
              <w:ind w:leftChars="650" w:left="13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暑中コンクリート工事における対策マニュアル2013（日本建築学会近畿支部）</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13節　マスコンクリート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0" w:anchor="page=68" w:history="1">
              <w:r w:rsidRPr="001C745C">
                <w:rPr>
                  <w:rStyle w:val="af6"/>
                  <w:rFonts w:ascii="UD デジタル 教科書体 NP-R" w:eastAsia="UD デジタル 教科書体 NP-R" w:hAnsiTheme="majorEastAsia" w:hint="eastAsia"/>
                  <w:szCs w:val="18"/>
                </w:rPr>
                <w:t>標仕6.13.1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・(2)マスコンクリートの適用及び適用箇所</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　・適用する　　・適用しない</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p w:rsidR="002613D9" w:rsidRPr="001C745C" w:rsidRDefault="002613D9" w:rsidP="002613D9">
            <w:pPr>
              <w:ind w:leftChars="800" w:left="1440"/>
              <w:rPr>
                <w:rFonts w:ascii="UD デジタル 教科書体 NP-R" w:eastAsia="UD デジタル 教科書体 NP-R"/>
                <w:szCs w:val="18"/>
              </w:rPr>
            </w:pPr>
            <w:r w:rsidRPr="001C745C">
              <w:rPr>
                <w:rFonts w:ascii="UD デジタル 教科書体 NP-R" w:eastAsia="UD デジタル 教科書体 NP-R" w:hint="eastAsia"/>
                <w:szCs w:val="18"/>
              </w:rPr>
              <w:t>・最小断面寸法が壁状部材で800㎜以上、マット状部材・柱状部材で1,000㎜以上</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1" w:anchor="page=68" w:history="1">
              <w:r w:rsidRPr="001C745C">
                <w:rPr>
                  <w:rStyle w:val="af6"/>
                  <w:rFonts w:ascii="UD デジタル 教科書体 NP-R" w:eastAsia="UD デジタル 教科書体 NP-R" w:hAnsiTheme="majorEastAsia" w:hint="eastAsia"/>
                  <w:szCs w:val="18"/>
                </w:rPr>
                <w:t>標仕6.13.2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・（1）セメントの種類</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・普通ポルトランドセメント　　・中庸熱ポルトランドセメント　　・低熱ポルトランドセメント</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・高炉セメントB種　　・フライアッシュセメントB種　　・シリカセメント</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・(2)混和材料</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・混和剤　</w:t>
            </w:r>
            <w:hyperlink r:id="rId262" w:anchor=":~:text=A%C2%A06204%EF%BC%9A2011-,%E3%82%B3%E3%83%B3%E3%82%AF%E3%83%AA%E3%83%BC%E3%83%88%E7%94%A8%E5%8C%96%E5%AD%A6%E6%B7%B7%E5%92%8C%E5%89%A4,-Chemical%C2%A0admixtures%C2%A0for" w:history="1">
              <w:r w:rsidRPr="001C745C">
                <w:rPr>
                  <w:rStyle w:val="af6"/>
                  <w:rFonts w:ascii="UD デジタル 教科書体 NP-R" w:eastAsia="UD デジタル 教科書体 NP-R" w:hint="eastAsia"/>
                  <w:szCs w:val="18"/>
                </w:rPr>
                <w:t>JIS A 6204</w:t>
              </w:r>
            </w:hyperlink>
            <w:r w:rsidRPr="001C745C">
              <w:rPr>
                <w:rFonts w:ascii="UD デジタル 教科書体 NP-R" w:eastAsia="UD デジタル 教科書体 NP-R" w:hint="eastAsia"/>
                <w:szCs w:val="18"/>
              </w:rPr>
              <w:t xml:space="preserve"> による</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・AE剤　　・AE減水剤　　・高性能AE減水剤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・混和材：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・フライアッシュ（・I種　・II種　・IV種）〔</w:t>
            </w:r>
            <w:hyperlink r:id="rId263" w:history="1">
              <w:r w:rsidRPr="001C745C">
                <w:rPr>
                  <w:rStyle w:val="af6"/>
                  <w:rFonts w:ascii="UD デジタル 教科書体 NP-R" w:eastAsia="UD デジタル 教科書体 NP-R" w:hint="eastAsia"/>
                  <w:szCs w:val="18"/>
                </w:rPr>
                <w:t>JIS A 6201</w:t>
              </w:r>
            </w:hyperlink>
            <w:r w:rsidRPr="001C745C">
              <w:rPr>
                <w:rFonts w:ascii="UD デジタル 教科書体 NP-R" w:eastAsia="UD デジタル 教科書体 NP-R" w:hint="eastAsia"/>
                <w:szCs w:val="18"/>
              </w:rPr>
              <w:t>（コンクリート用フライアッシュ）〕</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・高炉スラグ微粉末〔</w:t>
            </w:r>
            <w:hyperlink r:id="rId264" w:history="1">
              <w:r w:rsidRPr="001C745C">
                <w:rPr>
                  <w:rStyle w:val="af6"/>
                  <w:rFonts w:ascii="UD デジタル 教科書体 NP-R" w:eastAsia="UD デジタル 教科書体 NP-R" w:hint="eastAsia"/>
                  <w:szCs w:val="18"/>
                </w:rPr>
                <w:t>JIS A 6206</w:t>
              </w:r>
            </w:hyperlink>
            <w:r w:rsidRPr="001C745C">
              <w:rPr>
                <w:rFonts w:ascii="UD デジタル 教科書体 NP-R" w:eastAsia="UD デジタル 教科書体 NP-R" w:hint="eastAsia"/>
                <w:szCs w:val="18"/>
              </w:rPr>
              <w:t>（コンクリート用高炉スラグ微粉末）〕</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・シリカフューム〔</w:t>
            </w:r>
            <w:hyperlink r:id="rId265" w:history="1">
              <w:r w:rsidRPr="001C745C">
                <w:rPr>
                  <w:rStyle w:val="af6"/>
                  <w:rFonts w:ascii="UD デジタル 教科書体 NP-R" w:eastAsia="UD デジタル 教科書体 NP-R" w:hint="eastAsia"/>
                  <w:szCs w:val="18"/>
                </w:rPr>
                <w:t>JIS A 6207</w:t>
              </w:r>
            </w:hyperlink>
            <w:r w:rsidRPr="001C745C">
              <w:rPr>
                <w:rFonts w:ascii="UD デジタル 教科書体 NP-R" w:eastAsia="UD デジタル 教科書体 NP-R" w:hint="eastAsia"/>
                <w:szCs w:val="18"/>
              </w:rPr>
              <w:t>（コンクリート用シリカフューム）〕</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・膨張材〔</w:t>
            </w:r>
            <w:hyperlink r:id="rId266" w:history="1">
              <w:r w:rsidRPr="001C745C">
                <w:rPr>
                  <w:rStyle w:val="af6"/>
                  <w:rFonts w:ascii="UD デジタル 教科書体 NP-R" w:eastAsia="UD デジタル 教科書体 NP-R" w:hint="eastAsia"/>
                  <w:szCs w:val="18"/>
                </w:rPr>
                <w:t>JIS A 6202</w:t>
              </w:r>
            </w:hyperlink>
            <w:r w:rsidRPr="001C745C">
              <w:rPr>
                <w:rFonts w:ascii="UD デジタル 教科書体 NP-R" w:eastAsia="UD デジタル 教科書体 NP-R" w:hint="eastAsia"/>
                <w:szCs w:val="18"/>
              </w:rPr>
              <w:t>（コンクリート用膨張材）〕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・(5)スランプ：　・図示　　・15㎝</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・(6)構造体強度補正値：　※</w:t>
            </w:r>
            <w:hyperlink r:id="rId267" w:anchor="page=69" w:history="1">
              <w:r w:rsidRPr="001C745C">
                <w:rPr>
                  <w:rStyle w:val="af6"/>
                  <w:rFonts w:ascii="UD デジタル 教科書体 NP-R" w:eastAsia="UD デジタル 教科書体 NP-R" w:hAnsiTheme="majorEastAsia" w:hint="eastAsia"/>
                  <w:szCs w:val="18"/>
                </w:rPr>
                <w:t>標仕 表6.13.1</w:t>
              </w:r>
            </w:hyperlink>
            <w:r w:rsidRPr="001C745C">
              <w:rPr>
                <w:rFonts w:ascii="UD デジタル 教科書体 NP-R" w:eastAsia="UD デジタル 教科書体 NP-R" w:hint="eastAsia"/>
                <w:szCs w:val="18"/>
              </w:rPr>
              <w:t>による　　・</w:t>
            </w:r>
          </w:p>
          <w:p w:rsidR="002613D9" w:rsidRPr="001C745C" w:rsidRDefault="002613D9" w:rsidP="002613D9">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※標仕 表6.13.1の”θ”は</w:t>
            </w:r>
            <w:hyperlink w:anchor="コンクリートの調合" w:history="1">
              <w:r w:rsidRPr="001C745C">
                <w:rPr>
                  <w:rStyle w:val="af6"/>
                  <w:rFonts w:ascii="UD デジタル 教科書体 NP-R" w:eastAsia="UD デジタル 教科書体 NP-R" w:hint="eastAsia"/>
                  <w:szCs w:val="18"/>
                </w:rPr>
                <w:t>本特記6.3.2「表－各旬の初めから28日間の平年値の平均気温」</w:t>
              </w:r>
            </w:hyperlink>
            <w:r w:rsidRPr="001C745C">
              <w:rPr>
                <w:rFonts w:ascii="UD デジタル 教科書体 NP-R" w:eastAsia="UD デジタル 教科書体 NP-R" w:hint="eastAsia"/>
                <w:szCs w:val="18"/>
              </w:rPr>
              <w:t>による</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※標仕 表6.13.1の”暑中期”は</w:t>
            </w:r>
            <w:hyperlink w:anchor="暑中コンクリート" w:history="1">
              <w:r w:rsidRPr="001C745C">
                <w:rPr>
                  <w:rStyle w:val="af6"/>
                  <w:rFonts w:ascii="UD デジタル 教科書体 NP-R" w:eastAsia="UD デジタル 教科書体 NP-R" w:hint="eastAsia"/>
                  <w:szCs w:val="18"/>
                </w:rPr>
                <w:t>本特記6.12.1「16一般事項」の表による</w:t>
              </w:r>
            </w:hyperlink>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・製造</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8" w:anchor="page=69" w:history="1">
              <w:r w:rsidRPr="001C745C">
                <w:rPr>
                  <w:rStyle w:val="af6"/>
                  <w:rFonts w:ascii="UD デジタル 教科書体 NP-R" w:eastAsia="UD デジタル 教科書体 NP-R" w:hAnsiTheme="majorEastAsia" w:hint="eastAsia"/>
                  <w:szCs w:val="18"/>
                </w:rPr>
                <w:t>標仕6.13.3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※荷卸し時のコンクリートの温度が35℃を超える場合の対応</w:t>
            </w:r>
          </w:p>
          <w:p w:rsidR="002613D9" w:rsidRPr="001C745C" w:rsidRDefault="002613D9" w:rsidP="002613D9">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※荷卸し時のコンクリートの温度が35℃を超える期間は本特記に示す酷暑期の期間とする。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受け入れ時のコンクリート温度の上限値について35℃を超えて設定する場合は、コンクリートの性能が低下しないような適切な対策を定めて監督員の承諾を受けるとともに、試し練りにより性能を確認する。</w:t>
            </w:r>
          </w:p>
          <w:p w:rsidR="002613D9" w:rsidRPr="001C745C" w:rsidRDefault="002613D9" w:rsidP="002613D9">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※上記の対応を行った場合でも、受け入れ時のコンクリート温度の上限値は38℃までとする。</w:t>
            </w:r>
          </w:p>
          <w:p w:rsidR="002613D9" w:rsidRPr="001C745C" w:rsidRDefault="002613D9" w:rsidP="002613D9">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※参考資料：暑中コンクリート工事における対策マニュアル2013（日本建築学会近畿支部）</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14節　無筋コンクリート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69" w:anchor="page=69" w:history="1">
              <w:r w:rsidRPr="001C745C">
                <w:rPr>
                  <w:rStyle w:val="af6"/>
                  <w:rFonts w:ascii="UD デジタル 教科書体 NP-R" w:eastAsia="UD デジタル 教科書体 NP-R" w:hAnsiTheme="majorEastAsia" w:hint="eastAsia"/>
                  <w:szCs w:val="18"/>
                </w:rPr>
                <w:t>標仕6.14.1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※(2)コンクリートの種類：　※普通コンクリート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※(3)設計基準強度（Fc）：　※18N/㎜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 xml:space="preserve">　　・</w:t>
            </w:r>
          </w:p>
          <w:p w:rsidR="002613D9" w:rsidRPr="001C745C" w:rsidRDefault="002613D9" w:rsidP="002613D9">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スランプ：　・15㎝　　・18㎝</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・(4)無筋コンクリートの適用場所：　※</w:t>
            </w:r>
            <w:hyperlink r:id="rId270" w:anchor="page=70" w:history="1">
              <w:r w:rsidRPr="001C745C">
                <w:rPr>
                  <w:rStyle w:val="af6"/>
                  <w:rFonts w:ascii="UD デジタル 教科書体 NP-R" w:eastAsia="UD デジタル 教科書体 NP-R" w:hAnsiTheme="majorEastAsia" w:hint="eastAsia"/>
                  <w:szCs w:val="18"/>
                </w:rPr>
                <w:t>標仕6.14.1</w:t>
              </w:r>
            </w:hyperlink>
            <w:r w:rsidRPr="001C745C">
              <w:rPr>
                <w:rStyle w:val="af6"/>
                <w:rFonts w:ascii="UD デジタル 教科書体 NP-R" w:eastAsia="UD デジタル 教科書体 NP-R" w:hAnsiTheme="majorEastAsia" w:hint="eastAsia"/>
                <w:szCs w:val="18"/>
              </w:rPr>
              <w:t>(4)(ｱ)～(ｶ)</w:t>
            </w:r>
            <w:r w:rsidRPr="001C745C">
              <w:rPr>
                <w:rFonts w:ascii="UD デジタル 教科書体 NP-R" w:eastAsia="UD デジタル 教科書体 NP-R" w:hint="eastAsia"/>
                <w:szCs w:val="18"/>
              </w:rPr>
              <w:t>による　　・</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hyperlink r:id="rId271" w:anchor="page=47" w:history="1">
              <w:r w:rsidRPr="001C745C">
                <w:rPr>
                  <w:rStyle w:val="af6"/>
                  <w:rFonts w:ascii="UD デジタル 教科書体 NP-R" w:eastAsia="UD デジタル 教科書体 NP-R" w:hint="eastAsia"/>
                  <w:szCs w:val="18"/>
                </w:rPr>
                <w:t>標仕 表6.2.1</w:t>
              </w:r>
            </w:hyperlink>
            <w:r w:rsidRPr="001C745C">
              <w:rPr>
                <w:rFonts w:ascii="UD デジタル 教科書体 NP-R" w:eastAsia="UD デジタル 教科書体 NP-R" w:hint="eastAsia"/>
                <w:szCs w:val="18"/>
              </w:rPr>
              <w:t>以外のコンクリート：　※使用しない　　・使用する（・図示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15節　流動化コンクリート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2" w:anchor="page=70" w:history="1">
              <w:r w:rsidRPr="001C745C">
                <w:rPr>
                  <w:rStyle w:val="af6"/>
                  <w:rFonts w:ascii="UD デジタル 教科書体 NP-R" w:eastAsia="UD デジタル 教科書体 NP-R" w:hAnsiTheme="majorEastAsia" w:hint="eastAsia"/>
                  <w:szCs w:val="18"/>
                </w:rPr>
                <w:t>標仕6.15.1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・(1)適用部位：　・図示</w:t>
            </w:r>
          </w:p>
          <w:p w:rsidR="002613D9" w:rsidRPr="001C745C" w:rsidRDefault="002613D9" w:rsidP="002613D9">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適用部材：　・図示　　・普通コンクリート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3" w:anchor="page=70" w:history="1">
              <w:r w:rsidRPr="001C745C">
                <w:rPr>
                  <w:rStyle w:val="af6"/>
                  <w:rFonts w:ascii="UD デジタル 教科書体 NP-R" w:eastAsia="UD デジタル 教科書体 NP-R" w:hAnsiTheme="majorEastAsia" w:hint="eastAsia"/>
                  <w:szCs w:val="18"/>
                </w:rPr>
                <w:t>標仕6.15.2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・(4)流動化コンクリートの空気量：　・図示　　・4.5%　　・5.0%</w:t>
            </w:r>
          </w:p>
          <w:p w:rsidR="002613D9" w:rsidRPr="001C745C" w:rsidRDefault="002613D9" w:rsidP="002613D9">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普通コンクリートは4.5%、軽量コンクリートは5.0%を標準とする</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16節　高流動コンクリート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4" w:anchor="page=72" w:history="1">
              <w:r w:rsidRPr="001C745C">
                <w:rPr>
                  <w:rStyle w:val="af6"/>
                  <w:rFonts w:ascii="UD デジタル 教科書体 NP-R" w:eastAsia="UD デジタル 教科書体 NP-R" w:hAnsiTheme="majorEastAsia" w:hint="eastAsia"/>
                  <w:szCs w:val="18"/>
                </w:rPr>
                <w:t>標仕6.16.1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・(2)適用部位：　・図示</w:t>
            </w:r>
          </w:p>
          <w:p w:rsidR="002613D9" w:rsidRPr="001C745C" w:rsidRDefault="002613D9" w:rsidP="002613D9">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適用部材：　・図示　　・普通コンクリート　　・軽量コンクリート</w:t>
            </w:r>
          </w:p>
        </w:tc>
      </w:tr>
      <w:tr w:rsidR="002613D9" w:rsidRPr="001C745C" w:rsidTr="002613D9">
        <w:trPr>
          <w:trHeight w:val="283"/>
        </w:trPr>
        <w:tc>
          <w:tcPr>
            <w:tcW w:w="1838"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・材料及び調合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275" w:anchor="page=72" w:history="1">
              <w:r w:rsidRPr="001C745C">
                <w:rPr>
                  <w:rStyle w:val="af6"/>
                  <w:rFonts w:ascii="UD デジタル 教科書体 NP-R" w:eastAsia="UD デジタル 教科書体 NP-R" w:hAnsiTheme="majorEastAsia" w:hint="eastAsia"/>
                  <w:szCs w:val="18"/>
                </w:rPr>
                <w:t>標仕6.16.2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・(2)スランプフロー：　・45㎝　　・50㎝　　・55㎝　　・60㎝　　・65㎝</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・(3)空気量：　※4.5%　　・図示</w:t>
            </w:r>
          </w:p>
          <w:p w:rsidR="002613D9" w:rsidRPr="001C745C" w:rsidRDefault="002613D9" w:rsidP="002613D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・(5)単位粗骨材かさ重量：　※0.500m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/m</w:t>
            </w:r>
            <w:r w:rsidRPr="001C745C">
              <w:rPr>
                <w:rFonts w:ascii="UD デジタル 教科書体 NP-R" w:eastAsia="UD デジタル 教科書体 NP-R" w:hint="eastAsia"/>
                <w:szCs w:val="18"/>
                <w:vertAlign w:val="superscript"/>
              </w:rPr>
              <w:t>3</w:t>
            </w:r>
            <w:r w:rsidRPr="001C745C">
              <w:rPr>
                <w:rFonts w:ascii="UD デジタル 教科書体 NP-R" w:eastAsia="UD デジタル 教科書体 NP-R" w:hint="eastAsia"/>
                <w:szCs w:val="18"/>
              </w:rPr>
              <w:t>以上　　・図示</w:t>
            </w:r>
          </w:p>
        </w:tc>
      </w:tr>
    </w:tbl>
    <w:p w:rsidR="00897368" w:rsidRPr="001C745C" w:rsidRDefault="002613D9" w:rsidP="002613D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2613D9" w:rsidRPr="001C745C" w:rsidRDefault="00100152" w:rsidP="002613D9">
      <w:pPr>
        <w:pStyle w:val="1"/>
      </w:pPr>
      <w:bookmarkStart w:id="18" w:name="_Toc224803847"/>
      <w:r w:rsidRPr="001C745C">
        <w:rPr>
          <w:rFonts w:hint="eastAsia"/>
        </w:rPr>
        <w:t>4</w:t>
      </w:r>
      <w:r w:rsidR="002613D9" w:rsidRPr="001C745C">
        <w:rPr>
          <w:rFonts w:hint="eastAsia"/>
        </w:rPr>
        <w:t>章　木造工事</w:t>
      </w:r>
      <w:bookmarkEnd w:id="18"/>
    </w:p>
    <w:tbl>
      <w:tblPr>
        <w:tblStyle w:val="af5"/>
        <w:tblW w:w="10943" w:type="dxa"/>
        <w:tblInd w:w="-5" w:type="dxa"/>
        <w:tblLook w:val="04A0" w:firstRow="1" w:lastRow="0" w:firstColumn="1" w:lastColumn="0" w:noHBand="0" w:noVBand="1"/>
      </w:tblPr>
      <w:tblGrid>
        <w:gridCol w:w="1843"/>
        <w:gridCol w:w="9100"/>
      </w:tblGrid>
      <w:tr w:rsidR="002613D9" w:rsidRPr="001C745C" w:rsidTr="002613D9">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0" w:type="dxa"/>
            <w:tcBorders>
              <w:top w:val="single" w:sz="4" w:space="0" w:color="auto"/>
              <w:bottom w:val="single" w:sz="4" w:space="0" w:color="auto"/>
            </w:tcBorders>
            <w:shd w:val="clear" w:color="auto" w:fill="000000" w:themeFill="text1"/>
            <w:vAlign w:val="center"/>
          </w:tcPr>
          <w:p w:rsidR="002613D9" w:rsidRPr="001C745C" w:rsidRDefault="002613D9" w:rsidP="002613D9">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76" w:anchor="page=20" w:history="1">
              <w:r w:rsidRPr="001C745C">
                <w:rPr>
                  <w:rStyle w:val="af6"/>
                  <w:rFonts w:ascii="UD デジタル 教科書体 NP-R" w:eastAsia="UD デジタル 教科書体 NP-R" w:hAnsi="Meiryo UI" w:hint="eastAsia"/>
                  <w:szCs w:val="18"/>
                </w:rPr>
                <w:t>木仕4.1.1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(1)(ｲ)構造耐力上主要な部分への部材単位で木材を利用する場合の適用箇所</w:t>
            </w:r>
          </w:p>
          <w:p w:rsidR="002613D9" w:rsidRPr="001C745C" w:rsidRDefault="002613D9" w:rsidP="002613D9">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・壁　　・柱　　・小屋組　　・土台　　・斜材（筋かい、方づえ、火打材など）</w:t>
            </w:r>
          </w:p>
          <w:p w:rsidR="002613D9" w:rsidRPr="001C745C" w:rsidRDefault="002613D9" w:rsidP="002613D9">
            <w:pPr>
              <w:spacing w:afterLines="20" w:after="72"/>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・床版　　・屋根版　　　　・横架材（はり、けたなど）</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・構造方法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77" w:anchor="page=20" w:history="1">
              <w:r w:rsidRPr="001C745C">
                <w:rPr>
                  <w:rStyle w:val="af6"/>
                  <w:rFonts w:ascii="UD デジタル 教科書体 NP-R" w:eastAsia="UD デジタル 教科書体 NP-R" w:hAnsi="Meiryo UI" w:hint="eastAsia"/>
                  <w:szCs w:val="18"/>
                </w:rPr>
                <w:t>木仕4.1.3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autoSpaceDN w:val="0"/>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(1)軸組構法の面材耐力壁に「</w:t>
            </w:r>
            <w:hyperlink r:id="rId278" w:history="1">
              <w:r w:rsidRPr="001C745C">
                <w:rPr>
                  <w:rStyle w:val="af6"/>
                  <w:rFonts w:ascii="UD デジタル 教科書体 NP-R" w:eastAsia="UD デジタル 教科書体 NP-R" w:hAnsi="ＭＳ ゴシック" w:hint="eastAsia"/>
                  <w:szCs w:val="18"/>
                </w:rPr>
                <w:t>木造の建築物の軸組の構造方法及び設置の基準を定める件</w:t>
              </w:r>
            </w:hyperlink>
            <w:r w:rsidRPr="001C745C">
              <w:rPr>
                <w:rFonts w:ascii="UD デジタル 教科書体 NP-R" w:eastAsia="UD デジタル 教科書体 NP-R" w:hAnsi="ＭＳ ゴシック" w:hint="eastAsia"/>
                <w:szCs w:val="18"/>
              </w:rPr>
              <w:t>」(昭和56年６月１日 建設省告示第1100号)以外のものを用いる場合</w:t>
            </w:r>
          </w:p>
          <w:p w:rsidR="002613D9" w:rsidRPr="001C745C" w:rsidRDefault="002613D9" w:rsidP="002613D9">
            <w:pPr>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w:t>
            </w:r>
          </w:p>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(5)木材を用いた耐火構造</w:t>
            </w:r>
          </w:p>
          <w:p w:rsidR="002613D9" w:rsidRPr="001C745C" w:rsidRDefault="002613D9" w:rsidP="002613D9">
            <w:pPr>
              <w:autoSpaceDN w:val="0"/>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hyperlink r:id="rId279" w:history="1">
              <w:r w:rsidRPr="001C745C">
                <w:rPr>
                  <w:rStyle w:val="af6"/>
                  <w:rFonts w:ascii="UD デジタル 教科書体 NP-R" w:eastAsia="UD デジタル 教科書体 NP-R" w:hAnsi="ＭＳ ゴシック" w:hint="eastAsia"/>
                  <w:szCs w:val="18"/>
                </w:rPr>
                <w:t>耐火構造の構造方法を定める件</w:t>
              </w:r>
            </w:hyperlink>
            <w:r w:rsidRPr="001C745C">
              <w:rPr>
                <w:rFonts w:ascii="UD デジタル 教科書体 NP-R" w:eastAsia="UD デジタル 教科書体 NP-R" w:hAnsi="ＭＳ ゴシック" w:hint="eastAsia"/>
                <w:szCs w:val="18"/>
              </w:rPr>
              <w:t>」（平成12年５月30日 建設省告示第1399号）に基づくもの</w:t>
            </w:r>
          </w:p>
          <w:p w:rsidR="002613D9" w:rsidRPr="001C745C" w:rsidRDefault="002613D9" w:rsidP="002613D9">
            <w:pPr>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・国土交通大臣の認定を受けたもの</w:t>
            </w:r>
          </w:p>
          <w:p w:rsidR="002613D9" w:rsidRPr="001C745C" w:rsidRDefault="002613D9" w:rsidP="002613D9">
            <w:pPr>
              <w:spacing w:afterLines="20" w:after="72"/>
              <w:ind w:leftChars="153" w:left="55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※具体的な構法は図示</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2節　材料</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80"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2613D9" w:rsidRPr="001C745C" w:rsidRDefault="002613D9" w:rsidP="002613D9">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2613D9" w:rsidRPr="001C745C" w:rsidRDefault="002613D9" w:rsidP="002613D9">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81"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2613D9" w:rsidRPr="001C745C" w:rsidRDefault="002613D9" w:rsidP="002613D9">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282"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283"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2613D9" w:rsidRPr="001C745C" w:rsidRDefault="002613D9" w:rsidP="002613D9">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284"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2613D9" w:rsidRPr="001C745C" w:rsidTr="002613D9">
              <w:tc>
                <w:tcPr>
                  <w:tcW w:w="144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7"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285"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286"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87"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288"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289"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0"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276" w:type="dxa"/>
                </w:tcPr>
                <w:p w:rsidR="002613D9" w:rsidRPr="001C745C" w:rsidRDefault="002613D9" w:rsidP="002613D9">
                  <w:pPr>
                    <w:jc w:val="center"/>
                    <w:rPr>
                      <w:rFonts w:ascii="UD デジタル 教科書体 NP-R" w:eastAsia="UD デジタル 教科書体 NP-R"/>
                      <w:szCs w:val="18"/>
                    </w:rPr>
                  </w:pPr>
                </w:p>
              </w:tc>
              <w:tc>
                <w:tcPr>
                  <w:tcW w:w="2268"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291"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292" w:anchor="page=22" w:history="1">
              <w:r w:rsidRPr="001C745C">
                <w:rPr>
                  <w:rStyle w:val="af6"/>
                  <w:rFonts w:ascii="UD デジタル 教科書体 NP-R" w:eastAsia="UD デジタル 教科書体 NP-R" w:hint="eastAsia"/>
                  <w:szCs w:val="18"/>
                </w:rPr>
                <w:t>無等級材</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3"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2613D9" w:rsidRPr="001C745C" w:rsidTr="002613D9">
              <w:tc>
                <w:tcPr>
                  <w:tcW w:w="144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46"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jc w:val="center"/>
                    <w:rPr>
                      <w:rFonts w:ascii="UD デジタル 教科書体 NP-R" w:eastAsia="UD デジタル 教科書体 NP-R"/>
                      <w:szCs w:val="18"/>
                    </w:rPr>
                  </w:pPr>
                </w:p>
              </w:tc>
              <w:tc>
                <w:tcPr>
                  <w:tcW w:w="2551"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c>
                <w:tcPr>
                  <w:tcW w:w="113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294"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295"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296"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2613D9" w:rsidRPr="001C745C" w:rsidRDefault="002613D9" w:rsidP="002613D9">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2613D9" w:rsidRPr="001C745C" w:rsidRDefault="002613D9" w:rsidP="002613D9">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297" w:anchor="page=22" w:history="1">
              <w:r w:rsidRPr="001C745C">
                <w:rPr>
                  <w:rStyle w:val="af6"/>
                  <w:rFonts w:ascii="UD デジタル 教科書体 NP-R" w:eastAsia="UD デジタル 教科書体 NP-R" w:hint="eastAsia"/>
                  <w:szCs w:val="18"/>
                </w:rPr>
                <w:t>甲種枠組材</w:t>
              </w:r>
            </w:hyperlink>
          </w:p>
          <w:p w:rsidR="002613D9" w:rsidRPr="001C745C" w:rsidRDefault="002613D9" w:rsidP="002613D9">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298" w:anchor="page=2" w:history="1">
              <w:r w:rsidRPr="001C745C">
                <w:rPr>
                  <w:rStyle w:val="af6"/>
                  <w:rFonts w:ascii="UD デジタル 教科書体 NP-R" w:eastAsia="UD デジタル 教科書体 NP-R" w:hint="eastAsia"/>
                  <w:szCs w:val="18"/>
                </w:rPr>
                <w:t>第4条「甲種枠組材の規格」</w:t>
              </w:r>
            </w:hyperlink>
          </w:p>
          <w:p w:rsidR="002613D9" w:rsidRPr="001C745C" w:rsidRDefault="002613D9" w:rsidP="002613D9">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29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afterLines="20" w:after="72"/>
              <w:ind w:leftChars="200" w:left="360"/>
              <w:rPr>
                <w:rFonts w:ascii="UD デジタル 教科書体 NP-R" w:eastAsia="UD デジタル 教科書体 NP-R"/>
              </w:rPr>
            </w:pPr>
          </w:p>
          <w:p w:rsidR="002613D9" w:rsidRPr="001C745C" w:rsidRDefault="002613D9" w:rsidP="002613D9">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2613D9" w:rsidRPr="001C745C" w:rsidTr="002613D9">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300" w:anchor="page=22" w:history="1">
              <w:r w:rsidRPr="001C745C">
                <w:rPr>
                  <w:rStyle w:val="af6"/>
                  <w:rFonts w:ascii="UD デジタル 教科書体 NP-R" w:eastAsia="UD デジタル 教科書体 NP-R" w:hint="eastAsia"/>
                  <w:szCs w:val="18"/>
                </w:rPr>
                <w:t>乙種枠組材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1" w:anchor="page=10" w:history="1">
              <w:r w:rsidRPr="001C745C">
                <w:rPr>
                  <w:rStyle w:val="af6"/>
                  <w:rFonts w:ascii="UD デジタル 教科書体 NP-R" w:eastAsia="UD デジタル 教科書体 NP-R" w:hint="eastAsia"/>
                  <w:szCs w:val="18"/>
                </w:rPr>
                <w:t>第５条「乙種枠組材の規格」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2"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2613D9" w:rsidRPr="001C745C" w:rsidTr="002613D9">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1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418"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303" w:anchor="page=22" w:history="1">
              <w:r w:rsidRPr="001C745C">
                <w:rPr>
                  <w:rStyle w:val="af6"/>
                  <w:rFonts w:ascii="UD デジタル 教科書体 NP-R" w:eastAsia="UD デジタル 教科書体 NP-R" w:hint="eastAsia"/>
                  <w:szCs w:val="18"/>
                </w:rPr>
                <w:t>MSR枠組材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4" w:anchor="page=13" w:history="1">
              <w:r w:rsidRPr="001C745C">
                <w:rPr>
                  <w:rStyle w:val="af6"/>
                  <w:rFonts w:ascii="UD デジタル 教科書体 NP-R" w:eastAsia="UD デジタル 教科書体 NP-R" w:hint="eastAsia"/>
                  <w:szCs w:val="18"/>
                </w:rPr>
                <w:t>第６条「MSR枠組材の規格」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5"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2613D9" w:rsidRPr="001C745C" w:rsidTr="002613D9">
              <w:tc>
                <w:tcPr>
                  <w:tcW w:w="13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3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c>
                <w:tcPr>
                  <w:tcW w:w="1134" w:type="dxa"/>
                </w:tcPr>
                <w:p w:rsidR="002613D9" w:rsidRPr="001C745C" w:rsidRDefault="002613D9" w:rsidP="002613D9">
                  <w:pPr>
                    <w:rPr>
                      <w:rFonts w:ascii="UD デジタル 教科書体 NP-R" w:eastAsia="UD デジタル 教科書体 NP-R"/>
                      <w:szCs w:val="18"/>
                    </w:rPr>
                  </w:pPr>
                </w:p>
              </w:tc>
              <w:tc>
                <w:tcPr>
                  <w:tcW w:w="141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06"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07"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308" w:anchor="page=22" w:history="1">
              <w:r w:rsidRPr="001C745C">
                <w:rPr>
                  <w:rStyle w:val="af6"/>
                  <w:rFonts w:ascii="UD デジタル 教科書体 NP-R" w:eastAsia="UD デジタル 教科書体 NP-R" w:hint="eastAsia"/>
                  <w:szCs w:val="18"/>
                </w:rPr>
                <w:t>たて枠用たて継ぎ材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09" w:anchor="page=17" w:history="1">
              <w:r w:rsidRPr="001C745C">
                <w:rPr>
                  <w:rStyle w:val="af6"/>
                  <w:rFonts w:ascii="UD デジタル 教科書体 NP-R" w:eastAsia="UD デジタル 教科書体 NP-R" w:hint="eastAsia"/>
                  <w:szCs w:val="18"/>
                </w:rPr>
                <w:t>第7条「たて枠用たて継ぎ材の規格」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311" w:anchor="page=22" w:history="1">
              <w:r w:rsidRPr="001C745C">
                <w:rPr>
                  <w:rStyle w:val="af6"/>
                  <w:rFonts w:ascii="UD デジタル 教科書体 NP-R" w:eastAsia="UD デジタル 教科書体 NP-R" w:hint="eastAsia"/>
                  <w:szCs w:val="18"/>
                </w:rPr>
                <w:t>甲種たて継ぎ材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2" w:anchor="page=19" w:history="1">
              <w:r w:rsidRPr="001C745C">
                <w:rPr>
                  <w:rStyle w:val="af6"/>
                  <w:rFonts w:ascii="UD デジタル 教科書体 NP-R" w:eastAsia="UD デジタル 教科書体 NP-R" w:hint="eastAsia"/>
                  <w:szCs w:val="18"/>
                </w:rPr>
                <w:t>第８条「甲種たて継ぎ材の規格」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3"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314" w:anchor="page=23" w:history="1">
              <w:r w:rsidRPr="001C745C">
                <w:rPr>
                  <w:rStyle w:val="af6"/>
                  <w:rFonts w:ascii="UD デジタル 教科書体 NP-R" w:eastAsia="UD デジタル 教科書体 NP-R" w:hint="eastAsia"/>
                  <w:szCs w:val="18"/>
                </w:rPr>
                <w:t>乙種たて継ぎ材</w:t>
              </w:r>
            </w:hyperlink>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5" w:anchor="page=22" w:history="1">
              <w:r w:rsidRPr="001C745C">
                <w:rPr>
                  <w:rStyle w:val="af6"/>
                  <w:rFonts w:ascii="UD デジタル 教科書体 NP-R" w:eastAsia="UD デジタル 教科書体 NP-R" w:hint="eastAsia"/>
                  <w:szCs w:val="18"/>
                </w:rPr>
                <w:t>第９条「乙種たて継ぎ材の規格」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2613D9" w:rsidRPr="001C745C" w:rsidTr="002613D9">
              <w:tc>
                <w:tcPr>
                  <w:tcW w:w="9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5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2613D9" w:rsidRPr="001C745C" w:rsidRDefault="002613D9" w:rsidP="002613D9">
                  <w:pPr>
                    <w:rPr>
                      <w:rFonts w:ascii="UD デジタル 教科書体 NP-R" w:eastAsia="UD デジタル 教科書体 NP-R"/>
                      <w:szCs w:val="18"/>
                    </w:rPr>
                  </w:pPr>
                </w:p>
              </w:tc>
              <w:tc>
                <w:tcPr>
                  <w:tcW w:w="1971" w:type="dxa"/>
                </w:tcPr>
                <w:p w:rsidR="002613D9" w:rsidRPr="001C745C" w:rsidRDefault="002613D9" w:rsidP="002613D9">
                  <w:pPr>
                    <w:rPr>
                      <w:rFonts w:ascii="UD デジタル 教科書体 NP-R" w:eastAsia="UD デジタル 教科書体 NP-R"/>
                      <w:szCs w:val="18"/>
                    </w:rPr>
                  </w:pPr>
                </w:p>
              </w:tc>
              <w:tc>
                <w:tcPr>
                  <w:tcW w:w="1949" w:type="dxa"/>
                </w:tcPr>
                <w:p w:rsidR="002613D9" w:rsidRPr="001C745C" w:rsidRDefault="002613D9" w:rsidP="002613D9">
                  <w:pPr>
                    <w:rPr>
                      <w:rFonts w:ascii="UD デジタル 教科書体 NP-R" w:eastAsia="UD デジタル 教科書体 NP-R"/>
                      <w:szCs w:val="18"/>
                    </w:rPr>
                  </w:pPr>
                </w:p>
              </w:tc>
              <w:tc>
                <w:tcPr>
                  <w:tcW w:w="194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317" w:anchor="page=23" w:history="1">
              <w:r w:rsidRPr="001C745C">
                <w:rPr>
                  <w:rStyle w:val="af6"/>
                  <w:rFonts w:ascii="UD デジタル 教科書体 NP-R" w:eastAsia="UD デジタル 教科書体 NP-R" w:hint="eastAsia"/>
                  <w:szCs w:val="18"/>
                </w:rPr>
                <w:t>MSRたて継ぎ材</w:t>
              </w:r>
            </w:hyperlink>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318" w:anchor="page=24" w:history="1">
              <w:r w:rsidRPr="001C745C">
                <w:rPr>
                  <w:rStyle w:val="af6"/>
                  <w:rFonts w:ascii="UD デジタル 教科書体 NP-R" w:eastAsia="UD デジタル 教科書体 NP-R" w:hint="eastAsia"/>
                  <w:szCs w:val="18"/>
                </w:rPr>
                <w:t>第10条「MSRたて継ぎ材の規格」</w:t>
              </w:r>
            </w:hyperlink>
          </w:p>
          <w:p w:rsidR="002613D9" w:rsidRPr="001C745C" w:rsidRDefault="002613D9" w:rsidP="002613D9">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19"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2613D9" w:rsidRPr="001C745C" w:rsidTr="002613D9">
              <w:tc>
                <w:tcPr>
                  <w:tcW w:w="98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98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2613D9" w:rsidRPr="001C745C" w:rsidRDefault="002613D9" w:rsidP="002613D9">
                  <w:pPr>
                    <w:rPr>
                      <w:rFonts w:ascii="UD デジタル 教科書体 NP-R" w:eastAsia="UD デジタル 教科書体 NP-R"/>
                      <w:szCs w:val="18"/>
                    </w:rPr>
                  </w:pPr>
                </w:p>
              </w:tc>
              <w:tc>
                <w:tcPr>
                  <w:tcW w:w="1566" w:type="dxa"/>
                </w:tcPr>
                <w:p w:rsidR="002613D9" w:rsidRPr="001C745C" w:rsidRDefault="002613D9" w:rsidP="002613D9">
                  <w:pPr>
                    <w:rPr>
                      <w:rFonts w:ascii="UD デジタル 教科書体 NP-R" w:eastAsia="UD デジタル 教科書体 NP-R"/>
                      <w:szCs w:val="18"/>
                    </w:rPr>
                  </w:pPr>
                </w:p>
              </w:tc>
              <w:tc>
                <w:tcPr>
                  <w:tcW w:w="1583" w:type="dxa"/>
                </w:tcPr>
                <w:p w:rsidR="002613D9" w:rsidRPr="001C745C" w:rsidRDefault="002613D9" w:rsidP="002613D9">
                  <w:pPr>
                    <w:rPr>
                      <w:rFonts w:ascii="UD デジタル 教科書体 NP-R" w:eastAsia="UD デジタル 教科書体 NP-R"/>
                      <w:szCs w:val="18"/>
                    </w:rPr>
                  </w:pPr>
                </w:p>
              </w:tc>
              <w:tc>
                <w:tcPr>
                  <w:tcW w:w="1554" w:type="dxa"/>
                </w:tcPr>
                <w:p w:rsidR="002613D9" w:rsidRPr="001C745C" w:rsidRDefault="002613D9" w:rsidP="002613D9">
                  <w:pPr>
                    <w:rPr>
                      <w:rFonts w:ascii="UD デジタル 教科書体 NP-R" w:eastAsia="UD デジタル 教科書体 NP-R"/>
                      <w:szCs w:val="18"/>
                    </w:rPr>
                  </w:pPr>
                </w:p>
              </w:tc>
              <w:tc>
                <w:tcPr>
                  <w:tcW w:w="1553"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20"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1"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322"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323"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2613D9" w:rsidRPr="001C745C" w:rsidTr="002613D9">
              <w:tc>
                <w:tcPr>
                  <w:tcW w:w="113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4"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c>
                <w:tcPr>
                  <w:tcW w:w="1515"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324"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325" w:anchor="page=7" w:history="1">
              <w:r w:rsidRPr="001C745C">
                <w:rPr>
                  <w:rStyle w:val="af6"/>
                  <w:rFonts w:ascii="UD デジタル 教科書体 NP-R" w:eastAsia="UD デジタル 教科書体 NP-R" w:hint="eastAsia"/>
                </w:rPr>
                <w:t>第５条「構造用集成材の規格」</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6"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2613D9" w:rsidRPr="001C745C" w:rsidTr="002613D9">
              <w:tc>
                <w:tcPr>
                  <w:tcW w:w="110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1"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0" w:type="dxa"/>
                </w:tcPr>
                <w:p w:rsidR="002613D9" w:rsidRPr="001C745C" w:rsidRDefault="002613D9" w:rsidP="002613D9">
                  <w:pPr>
                    <w:jc w:val="center"/>
                    <w:rPr>
                      <w:rFonts w:ascii="UD デジタル 教科書体 NP-R" w:eastAsia="UD デジタル 教科書体 NP-R"/>
                      <w:szCs w:val="18"/>
                    </w:rPr>
                  </w:pPr>
                </w:p>
              </w:tc>
              <w:tc>
                <w:tcPr>
                  <w:tcW w:w="1103" w:type="dxa"/>
                </w:tcPr>
                <w:p w:rsidR="002613D9" w:rsidRPr="001C745C" w:rsidRDefault="002613D9" w:rsidP="002613D9">
                  <w:pPr>
                    <w:jc w:val="center"/>
                    <w:rPr>
                      <w:rFonts w:ascii="UD デジタル 教科書体 NP-R" w:eastAsia="UD デジタル 教科書体 NP-R"/>
                      <w:szCs w:val="18"/>
                    </w:rPr>
                  </w:pPr>
                </w:p>
              </w:tc>
              <w:tc>
                <w:tcPr>
                  <w:tcW w:w="963"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327"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328" w:anchor="page=25" w:history="1">
              <w:r w:rsidRPr="001C745C">
                <w:rPr>
                  <w:rStyle w:val="af6"/>
                  <w:rFonts w:ascii="UD デジタル 教科書体 NP-R" w:eastAsia="UD デジタル 教科書体 NP-R" w:hint="eastAsia"/>
                </w:rPr>
                <w:t>第６条「化粧ばり構造用集成材の規格」</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29"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2613D9" w:rsidRPr="001C745C" w:rsidTr="002613D9">
              <w:tc>
                <w:tcPr>
                  <w:tcW w:w="145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455"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1" w:type="dxa"/>
                </w:tcPr>
                <w:p w:rsidR="002613D9" w:rsidRPr="001C745C" w:rsidRDefault="002613D9" w:rsidP="002613D9">
                  <w:pPr>
                    <w:jc w:val="center"/>
                    <w:rPr>
                      <w:rFonts w:ascii="UD デジタル 教科書体 NP-R" w:eastAsia="UD デジタル 教科書体 NP-R"/>
                      <w:szCs w:val="18"/>
                    </w:rPr>
                  </w:pPr>
                </w:p>
              </w:tc>
              <w:tc>
                <w:tcPr>
                  <w:tcW w:w="1456" w:type="dxa"/>
                </w:tcPr>
                <w:p w:rsidR="002613D9" w:rsidRPr="001C745C" w:rsidRDefault="002613D9" w:rsidP="002613D9">
                  <w:pPr>
                    <w:jc w:val="center"/>
                    <w:rPr>
                      <w:rFonts w:ascii="UD デジタル 教科書体 NP-R" w:eastAsia="UD デジタル 教科書体 NP-R"/>
                      <w:szCs w:val="18"/>
                    </w:rPr>
                  </w:pPr>
                </w:p>
              </w:tc>
              <w:tc>
                <w:tcPr>
                  <w:tcW w:w="1461" w:type="dxa"/>
                </w:tcPr>
                <w:p w:rsidR="002613D9" w:rsidRPr="001C745C" w:rsidRDefault="002613D9" w:rsidP="002613D9">
                  <w:pPr>
                    <w:jc w:val="center"/>
                    <w:rPr>
                      <w:rFonts w:ascii="UD デジタル 教科書体 NP-R" w:eastAsia="UD デジタル 教科書体 NP-R"/>
                      <w:szCs w:val="18"/>
                    </w:rPr>
                  </w:pPr>
                </w:p>
              </w:tc>
              <w:tc>
                <w:tcPr>
                  <w:tcW w:w="1364"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330"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331" w:anchor="page=6" w:history="1">
              <w:r w:rsidRPr="001C745C">
                <w:rPr>
                  <w:rStyle w:val="af6"/>
                  <w:rFonts w:ascii="UD デジタル 教科書体 NP-R" w:eastAsia="UD デジタル 教科書体 NP-R" w:hint="eastAsia"/>
                  <w:szCs w:val="18"/>
                </w:rPr>
                <w:t>第4条「構造用単板積層材」</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2"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2613D9" w:rsidRPr="001C745C" w:rsidTr="002613D9">
              <w:tc>
                <w:tcPr>
                  <w:tcW w:w="10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08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2613D9" w:rsidRPr="001C745C" w:rsidRDefault="002613D9" w:rsidP="002613D9">
                  <w:pP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c>
                <w:tcPr>
                  <w:tcW w:w="1084" w:type="dxa"/>
                </w:tcPr>
                <w:p w:rsidR="002613D9" w:rsidRPr="001C745C" w:rsidRDefault="002613D9" w:rsidP="002613D9">
                  <w:pPr>
                    <w:jc w:val="center"/>
                    <w:rPr>
                      <w:rFonts w:ascii="UD デジタル 教科書体 NP-R" w:eastAsia="UD デジタル 教科書体 NP-R"/>
                      <w:szCs w:val="18"/>
                    </w:rPr>
                  </w:pPr>
                </w:p>
              </w:tc>
              <w:tc>
                <w:tcPr>
                  <w:tcW w:w="1085"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333"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334"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5"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336"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337"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2613D9" w:rsidRPr="001C745C" w:rsidTr="002613D9">
              <w:tc>
                <w:tcPr>
                  <w:tcW w:w="1103"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1103"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2" w:type="dxa"/>
                </w:tcPr>
                <w:p w:rsidR="002613D9" w:rsidRPr="001C745C" w:rsidRDefault="002613D9" w:rsidP="002613D9">
                  <w:pPr>
                    <w:jc w:val="center"/>
                    <w:rPr>
                      <w:rFonts w:ascii="UD デジタル 教科書体 NP-R" w:eastAsia="UD デジタル 教科書体 NP-R"/>
                      <w:szCs w:val="18"/>
                    </w:rPr>
                  </w:pPr>
                </w:p>
              </w:tc>
              <w:tc>
                <w:tcPr>
                  <w:tcW w:w="1263"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338" w:anchor="page=23" w:history="1">
              <w:r w:rsidRPr="001C745C">
                <w:rPr>
                  <w:rStyle w:val="af6"/>
                  <w:rFonts w:ascii="UD デジタル 教科書体 NP-R" w:eastAsia="UD デジタル 教科書体 NP-R" w:hint="eastAsia"/>
                  <w:szCs w:val="18"/>
                </w:rPr>
                <w:t>丸太材</w:t>
              </w:r>
            </w:hyperlink>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339"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2613D9" w:rsidRPr="001C745C" w:rsidTr="002613D9">
              <w:tc>
                <w:tcPr>
                  <w:tcW w:w="1134"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c>
                <w:tcPr>
                  <w:tcW w:w="1672"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340"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341" w:anchor="page=23" w:history="1">
              <w:r w:rsidRPr="001C745C">
                <w:rPr>
                  <w:rStyle w:val="af6"/>
                  <w:rFonts w:ascii="UD デジタル 教科書体 NP-R" w:eastAsia="UD デジタル 教科書体 NP-R" w:hint="eastAsia"/>
                  <w:szCs w:val="18"/>
                </w:rPr>
                <w:t>木質接着成形軸材料、木質複合軸材料</w:t>
              </w:r>
            </w:hyperlink>
          </w:p>
          <w:p w:rsidR="002613D9" w:rsidRPr="001C745C" w:rsidRDefault="00992B63" w:rsidP="002613D9">
            <w:pPr>
              <w:ind w:leftChars="100" w:left="180"/>
              <w:rPr>
                <w:rFonts w:ascii="UD デジタル 教科書体 NP-R" w:eastAsia="UD デジタル 教科書体 NP-R"/>
                <w:szCs w:val="18"/>
              </w:rPr>
            </w:pPr>
            <w:hyperlink r:id="rId342" w:anchor="page=2" w:history="1">
              <w:r w:rsidR="002613D9" w:rsidRPr="001C745C">
                <w:rPr>
                  <w:rStyle w:val="af6"/>
                  <w:rFonts w:ascii="UD デジタル 教科書体 NP-R" w:eastAsia="UD デジタル 教科書体 NP-R" w:hint="eastAsia"/>
                  <w:szCs w:val="18"/>
                </w:rPr>
                <w:t>告示第1446号第一</w:t>
              </w:r>
            </w:hyperlink>
            <w:r w:rsidR="002613D9" w:rsidRPr="001C745C">
              <w:rPr>
                <w:rFonts w:ascii="UD デジタル 教科書体 NP-R" w:eastAsia="UD デジタル 教科書体 NP-R" w:hint="eastAsia"/>
                <w:szCs w:val="18"/>
              </w:rPr>
              <w:t xml:space="preserve">　十：</w:t>
            </w:r>
            <w:hyperlink r:id="rId343" w:anchor="page=34" w:history="1">
              <w:r w:rsidR="002613D9" w:rsidRPr="001C745C">
                <w:rPr>
                  <w:rStyle w:val="af6"/>
                  <w:rFonts w:ascii="UD デジタル 教科書体 NP-R" w:eastAsia="UD デジタル 教科書体 NP-R" w:hint="eastAsia"/>
                </w:rPr>
                <w:t>木質接着成形軸材料</w:t>
              </w:r>
            </w:hyperlink>
            <w:r w:rsidR="002613D9" w:rsidRPr="001C745C">
              <w:rPr>
                <w:rFonts w:ascii="UD デジタル 教科書体 NP-R" w:eastAsia="UD デジタル 教科書体 NP-R" w:hint="eastAsia"/>
              </w:rPr>
              <w:t xml:space="preserve">　　十一：</w:t>
            </w:r>
            <w:hyperlink r:id="rId344" w:anchor="page=44" w:history="1">
              <w:r w:rsidR="002613D9"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2613D9" w:rsidRPr="001C745C" w:rsidTr="002613D9">
              <w:tc>
                <w:tcPr>
                  <w:tcW w:w="1134"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134"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345"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346"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2613D9" w:rsidRPr="001C745C" w:rsidTr="002613D9">
              <w:tc>
                <w:tcPr>
                  <w:tcW w:w="103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2"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6"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c>
                <w:tcPr>
                  <w:tcW w:w="1297"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bookmarkStart w:id="19" w:name="構造用合板"/>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HYPERLINK "https://www.mlit.go.jp/gobuild/content/001888858.pdf" \l "page=23" </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構造用合板</w:t>
            </w:r>
            <w:bookmarkEnd w:id="19"/>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JAS 0233（合板）</w:t>
            </w:r>
            <w:hyperlink r:id="rId347"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2613D9" w:rsidRPr="001C745C" w:rsidTr="002613D9">
              <w:tc>
                <w:tcPr>
                  <w:tcW w:w="881"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r w:rsidR="002613D9" w:rsidRPr="001C745C" w:rsidTr="002613D9">
              <w:tc>
                <w:tcPr>
                  <w:tcW w:w="88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2613D9" w:rsidRPr="001C745C" w:rsidRDefault="002613D9" w:rsidP="002613D9">
                  <w:pP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1"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c>
                <w:tcPr>
                  <w:tcW w:w="882" w:type="dxa"/>
                </w:tcPr>
                <w:p w:rsidR="002613D9" w:rsidRPr="001C745C" w:rsidRDefault="002613D9" w:rsidP="002613D9">
                  <w:pPr>
                    <w:jc w:val="cente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bookmarkStart w:id="20" w:name="化粧ばり構造用合板"/>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HYPERLINK "https://www.mlit.go.jp/gobuild/content/001888858.pdf" \l "page=24"</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化粧ばり構造用合板</w:t>
            </w:r>
            <w:bookmarkEnd w:id="20"/>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JAS 0233（合板）</w:t>
            </w:r>
            <w:hyperlink r:id="rId34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c>
                <w:tcPr>
                  <w:tcW w:w="1665" w:type="dxa"/>
                </w:tcPr>
                <w:p w:rsidR="002613D9" w:rsidRPr="001C745C" w:rsidRDefault="002613D9" w:rsidP="002613D9">
                  <w:pPr>
                    <w:rPr>
                      <w:rFonts w:ascii="UD デジタル 教科書体 NP-R" w:eastAsia="UD デジタル 教科書体 NP-R"/>
                      <w:szCs w:val="18"/>
                    </w:rPr>
                  </w:pPr>
                </w:p>
              </w:tc>
              <w:tc>
                <w:tcPr>
                  <w:tcW w:w="1666"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bookmarkStart w:id="21" w:name="構造用パネル"/>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HYPERLINK "https://www.mlit.go.jp/gobuild/content/001888858.pdf" \l "page=24"</w:instrText>
            </w:r>
            <w:r w:rsidRPr="001C745C">
              <w:rPr>
                <w:rFonts w:ascii="UD デジタル 教科書体 NP-R" w:eastAsia="UD デジタル 教科書体 NP-R" w:hint="eastAsia"/>
                <w:szCs w:val="18"/>
              </w:rPr>
              <w:fldChar w:fldCharType="separate"/>
            </w:r>
            <w:r w:rsidRPr="001C745C">
              <w:rPr>
                <w:rStyle w:val="af6"/>
                <w:rFonts w:ascii="UD デジタル 教科書体 NP-R" w:eastAsia="UD デジタル 教科書体 NP-R" w:hint="eastAsia"/>
                <w:szCs w:val="18"/>
              </w:rPr>
              <w:t>構造用パネル</w:t>
            </w:r>
            <w:bookmarkEnd w:id="21"/>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 xml:space="preserve">　　</w:t>
            </w:r>
            <w:hyperlink r:id="rId349"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2613D9" w:rsidRPr="001C745C" w:rsidTr="002613D9">
              <w:tc>
                <w:tcPr>
                  <w:tcW w:w="1828"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828"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c>
                <w:tcPr>
                  <w:tcW w:w="1985"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350"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351"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2613D9" w:rsidRPr="001C745C" w:rsidTr="002613D9">
              <w:tc>
                <w:tcPr>
                  <w:tcW w:w="1469"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352"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353"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2613D9" w:rsidRPr="001C745C" w:rsidTr="002613D9">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469"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69"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c>
                <w:tcPr>
                  <w:tcW w:w="1470"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354"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355"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356"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357"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358"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359"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360"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361"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362"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363"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364"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365" w:anchor=":~:text=A%C2%A05905%EF%BC%9A2014-,%E7%B9%8A%E7%B6%AD%E6%9D%BF,-Fiberboards%C2%A0" w:history="1">
              <w:r w:rsidRPr="001C745C">
                <w:rPr>
                  <w:rStyle w:val="af6"/>
                  <w:rFonts w:ascii="UD デジタル 教科書体 NP-R" w:eastAsia="UD デジタル 教科書体 NP-R" w:hint="eastAsia"/>
                </w:rPr>
                <w:t>JIS A 5905（繊維板）</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366"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367"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368"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369"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c>
                <w:tcPr>
                  <w:tcW w:w="1332" w:type="dxa"/>
                </w:tcPr>
                <w:p w:rsidR="002613D9" w:rsidRPr="001C745C" w:rsidRDefault="002613D9" w:rsidP="002613D9">
                  <w:pPr>
                    <w:rPr>
                      <w:rFonts w:ascii="UD デジタル 教科書体 NP-R" w:eastAsia="UD デジタル 教科書体 NP-R"/>
                      <w:szCs w:val="18"/>
                    </w:rPr>
                  </w:pPr>
                </w:p>
              </w:tc>
              <w:tc>
                <w:tcPr>
                  <w:tcW w:w="1333"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370"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37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372"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373"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374" w:anchor="page=24" w:history="1">
              <w:r w:rsidRPr="001C745C">
                <w:rPr>
                  <w:rStyle w:val="af6"/>
                  <w:rFonts w:ascii="UD デジタル 教科書体 NP-R" w:eastAsia="UD デジタル 教科書体 NP-R" w:hint="eastAsia"/>
                  <w:szCs w:val="18"/>
                </w:rPr>
                <w:t>木質断熱複合パネル、木質接着複合パネル</w:t>
              </w:r>
            </w:hyperlink>
          </w:p>
          <w:p w:rsidR="002613D9" w:rsidRPr="001C745C" w:rsidRDefault="00992B63" w:rsidP="002613D9">
            <w:pPr>
              <w:spacing w:afterLines="20" w:after="72"/>
              <w:ind w:leftChars="225" w:left="405"/>
              <w:rPr>
                <w:rFonts w:ascii="UD デジタル 教科書体 NP-R" w:eastAsia="UD デジタル 教科書体 NP-R"/>
                <w:szCs w:val="18"/>
              </w:rPr>
            </w:pPr>
            <w:hyperlink r:id="rId375" w:anchor="page=2" w:history="1">
              <w:r w:rsidR="002613D9" w:rsidRPr="001C745C">
                <w:rPr>
                  <w:rStyle w:val="af6"/>
                  <w:rFonts w:ascii="UD デジタル 教科書体 NP-R" w:eastAsia="UD デジタル 教科書体 NP-R" w:hint="eastAsia"/>
                  <w:szCs w:val="18"/>
                </w:rPr>
                <w:t>告示第1446号第一</w:t>
              </w:r>
            </w:hyperlink>
            <w:r w:rsidR="002613D9" w:rsidRPr="001C745C">
              <w:rPr>
                <w:rFonts w:ascii="UD デジタル 教科書体 NP-R" w:eastAsia="UD デジタル 教科書体 NP-R" w:hint="eastAsia"/>
                <w:szCs w:val="18"/>
              </w:rPr>
              <w:t xml:space="preserve">　十二：</w:t>
            </w:r>
            <w:hyperlink r:id="rId376" w:anchor="page=52" w:history="1">
              <w:r w:rsidR="002613D9" w:rsidRPr="001C745C">
                <w:rPr>
                  <w:rStyle w:val="af6"/>
                  <w:rFonts w:ascii="UD デジタル 教科書体 NP-R" w:eastAsia="UD デジタル 教科書体 NP-R" w:hint="eastAsia"/>
                </w:rPr>
                <w:t>木質断熱複合パネル</w:t>
              </w:r>
            </w:hyperlink>
            <w:r w:rsidR="002613D9" w:rsidRPr="001C745C">
              <w:rPr>
                <w:rFonts w:ascii="UD デジタル 教科書体 NP-R" w:eastAsia="UD デジタル 教科書体 NP-R" w:hint="eastAsia"/>
              </w:rPr>
              <w:t xml:space="preserve">　十三：</w:t>
            </w:r>
            <w:hyperlink r:id="rId377" w:anchor="page=66" w:history="1">
              <w:r w:rsidR="002613D9"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2613D9" w:rsidRPr="001C745C" w:rsidTr="002613D9">
              <w:tc>
                <w:tcPr>
                  <w:tcW w:w="1037"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037"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c>
                <w:tcPr>
                  <w:tcW w:w="22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・鋼材</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78" w:anchor="page=25" w:history="1">
              <w:r w:rsidRPr="001C745C">
                <w:rPr>
                  <w:rStyle w:val="af6"/>
                  <w:rFonts w:ascii="UD デジタル 教科書体 NP-R" w:eastAsia="UD デジタル 教科書体 NP-R" w:hAnsi="Meiryo UI" w:hint="eastAsia"/>
                  <w:szCs w:val="18"/>
                </w:rPr>
                <w:t>木仕4.2.5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rPr>
              <w:t>鋼材の種類、形状及び寸法：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・鋼材の表面処理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79" w:anchor="page=25" w:history="1">
              <w:r w:rsidRPr="001C745C">
                <w:rPr>
                  <w:rStyle w:val="af6"/>
                  <w:rFonts w:ascii="UD デジタル 教科書体 NP-R" w:eastAsia="UD デジタル 教科書体 NP-R" w:hAnsi="Meiryo UI" w:hint="eastAsia"/>
                  <w:szCs w:val="18"/>
                </w:rPr>
                <w:t>木仕4.2.6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鋼材の表面処理：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80"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Mar>
              <w:right w:w="28" w:type="dxa"/>
            </w:tcMar>
          </w:tcPr>
          <w:p w:rsidR="002613D9" w:rsidRPr="001C745C" w:rsidRDefault="002613D9" w:rsidP="002613D9">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381" w:anchor="page=25" w:history="1">
              <w:r w:rsidRPr="001C745C">
                <w:rPr>
                  <w:rStyle w:val="af6"/>
                  <w:rFonts w:ascii="UD デジタル 教科書体 NP-R" w:eastAsia="UD デジタル 教科書体 NP-R" w:hint="eastAsia"/>
                  <w:szCs w:val="18"/>
                </w:rPr>
                <w:t>接合金物</w:t>
              </w:r>
            </w:hyperlink>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2613D9" w:rsidRPr="001C745C" w:rsidRDefault="00992B63" w:rsidP="002613D9">
            <w:pPr>
              <w:ind w:leftChars="400" w:left="720"/>
              <w:rPr>
                <w:rFonts w:ascii="UD デジタル 教科書体 NP-R" w:eastAsia="UD デジタル 教科書体 NP-R"/>
                <w:szCs w:val="18"/>
              </w:rPr>
            </w:pPr>
            <w:hyperlink r:id="rId382" w:anchor=":~:text=%E8%AA%8D%E5%AE%9A%E9%87%91%E7%89%A9%E4%B8%80%E8%A6%A7-,%EF%BC%91%EF%BC%8E%E6%89%BF%E8%AA%8D%E9%87%91%E7%89%A9%20%E3%83%BB%E3%83%BB%E3%83%BB,-%EF%BC%BA%E3%83%9E%E3%83%BC%E3%82%AF%E9%87%91%E7%89%A9" w:history="1">
              <w:r w:rsidR="002613D9" w:rsidRPr="001C745C">
                <w:rPr>
                  <w:rStyle w:val="af6"/>
                  <w:rFonts w:ascii="UD デジタル 教科書体 NP-R" w:eastAsia="UD デジタル 教科書体 NP-R" w:hint="eastAsia"/>
                  <w:szCs w:val="18"/>
                </w:rPr>
                <w:t>接合金物</w:t>
              </w:r>
            </w:hyperlink>
            <w:r w:rsidR="002613D9" w:rsidRPr="001C745C">
              <w:rPr>
                <w:rStyle w:val="af6"/>
                <w:rFonts w:ascii="UD デジタル 教科書体 NP-R" w:eastAsia="UD デジタル 教科書体 NP-R" w:hint="eastAsia"/>
                <w:szCs w:val="18"/>
              </w:rPr>
              <w:t>規格</w:t>
            </w:r>
          </w:p>
          <w:p w:rsidR="002613D9" w:rsidRPr="001C745C" w:rsidRDefault="002613D9" w:rsidP="002613D9">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383"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384"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2613D9" w:rsidRPr="001C745C" w:rsidRDefault="00992B63" w:rsidP="002613D9">
            <w:pPr>
              <w:spacing w:afterLines="20" w:after="72"/>
              <w:ind w:leftChars="400" w:left="720"/>
              <w:rPr>
                <w:rFonts w:ascii="UD デジタル 教科書体 NP-R" w:eastAsia="UD デジタル 教科書体 NP-R"/>
                <w:szCs w:val="18"/>
              </w:rPr>
            </w:pPr>
            <w:hyperlink r:id="rId385" w:history="1">
              <w:r w:rsidR="002613D9"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2613D9" w:rsidRPr="001C745C" w:rsidTr="002613D9">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p>
              </w:tc>
              <w:tc>
                <w:tcPr>
                  <w:tcW w:w="1650" w:type="dxa"/>
                </w:tcPr>
                <w:p w:rsidR="002613D9" w:rsidRPr="001C745C" w:rsidRDefault="002613D9" w:rsidP="002613D9">
                  <w:pPr>
                    <w:rPr>
                      <w:rFonts w:ascii="UD デジタル 教科書体 NP-R" w:eastAsia="UD デジタル 教科書体 NP-R"/>
                      <w:szCs w:val="18"/>
                    </w:rPr>
                  </w:pPr>
                </w:p>
              </w:tc>
              <w:tc>
                <w:tcPr>
                  <w:tcW w:w="2212"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2613D9" w:rsidRPr="001C745C" w:rsidTr="002613D9">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3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c>
                <w:tcPr>
                  <w:tcW w:w="193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38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387"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2613D9" w:rsidRPr="001C745C" w:rsidRDefault="002613D9" w:rsidP="002613D9">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388" w:anchor="page=26" w:history="1">
              <w:r w:rsidRPr="001C745C">
                <w:rPr>
                  <w:rStyle w:val="af6"/>
                  <w:rFonts w:ascii="UD デジタル 教科書体 NP-R" w:eastAsia="UD デジタル 教科書体 NP-R" w:hint="eastAsia"/>
                  <w:szCs w:val="18"/>
                </w:rPr>
                <w:t>接合具</w:t>
              </w:r>
            </w:hyperlink>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2613D9" w:rsidRPr="001C745C" w:rsidTr="002613D9">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2613D9" w:rsidRPr="001C745C" w:rsidTr="002613D9">
              <w:tc>
                <w:tcPr>
                  <w:tcW w:w="1921" w:type="dxa"/>
                </w:tcPr>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2613D9" w:rsidRPr="001C745C" w:rsidRDefault="002613D9" w:rsidP="002613D9">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1921"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c>
                <w:tcPr>
                  <w:tcW w:w="1921" w:type="dxa"/>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389"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2613D9" w:rsidRPr="001C745C" w:rsidRDefault="002613D9" w:rsidP="002613D9">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391"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392"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2613D9" w:rsidRPr="001C745C" w:rsidRDefault="002613D9" w:rsidP="002613D9">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39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2613D9" w:rsidRPr="001C745C" w:rsidRDefault="002613D9" w:rsidP="002613D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2613D9" w:rsidRPr="001C745C" w:rsidRDefault="002613D9" w:rsidP="002613D9">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396"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2613D9" w:rsidRPr="001C745C" w:rsidRDefault="002613D9" w:rsidP="002613D9">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2613D9" w:rsidRPr="001C745C" w:rsidRDefault="002613D9" w:rsidP="002613D9">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2613D9" w:rsidRPr="001C745C" w:rsidRDefault="002613D9" w:rsidP="002613D9">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2613D9" w:rsidRPr="001C745C" w:rsidRDefault="002613D9" w:rsidP="002613D9">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3節　防腐・防蟻処理</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397"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2613D9" w:rsidRPr="001C745C" w:rsidRDefault="002613D9" w:rsidP="002613D9">
            <w:pPr>
              <w:rPr>
                <w:rFonts w:ascii="UD デジタル 教科書体 NP-R" w:eastAsia="UD デジタル 教科書体 NP-R"/>
              </w:rPr>
            </w:pPr>
            <w:r w:rsidRPr="001C745C">
              <w:rPr>
                <w:rFonts w:ascii="UD デジタル 教科書体 NP-R" w:eastAsia="UD デジタル 教科書体 NP-R" w:hint="eastAsia"/>
              </w:rPr>
              <w:t>・(1)(ｱ)(a)</w:t>
            </w:r>
            <w:hyperlink r:id="rId398"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399"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2613D9" w:rsidRPr="001C745C" w:rsidRDefault="00992B63" w:rsidP="002613D9">
            <w:pPr>
              <w:spacing w:afterLines="20" w:after="72"/>
              <w:ind w:leftChars="500" w:left="900"/>
              <w:rPr>
                <w:rFonts w:ascii="UD デジタル 教科書体 NP-R" w:eastAsia="UD デジタル 教科書体 NP-R"/>
                <w:color w:val="0563C1" w:themeColor="hyperlink"/>
                <w:u w:val="single"/>
              </w:rPr>
            </w:pPr>
            <w:hyperlink r:id="rId400" w:history="1">
              <w:r w:rsidR="002613D9" w:rsidRPr="001C745C">
                <w:rPr>
                  <w:rStyle w:val="af6"/>
                  <w:rFonts w:ascii="UD デジタル 教科書体 NP-R" w:eastAsia="UD デジタル 教科書体 NP-R" w:hint="eastAsia"/>
                </w:rPr>
                <w:t>(公財)日本住宅・木材技術センター</w:t>
              </w:r>
            </w:hyperlink>
            <w:r w:rsidR="002613D9" w:rsidRPr="001C745C">
              <w:rPr>
                <w:rFonts w:ascii="UD デジタル 教科書体 NP-R" w:eastAsia="UD デジタル 教科書体 NP-R" w:hint="eastAsia"/>
              </w:rPr>
              <w:t>の</w:t>
            </w:r>
            <w:hyperlink r:id="rId401" w:anchor=":~:text=%E2%97%87%E9%96%A2%E9%80%A3%E6%83%85%E5%A0%B1-,%EF%BC%A1%EF%BC%B1%E4%BF%9D%E5%AD%98%E5%87%A6%E7%90%86%E8%A3%BD%E5%93%81%E3%81%AE%E6%80%A7%E8%83%BD%E5%8C%BA%E5%88%86,-%EF%BC%A1%EF%BC%B1%E4%BF%9D%E5%AD%98%E5%87%A6%E7%90%86" w:history="1">
              <w:r w:rsidR="002613D9" w:rsidRPr="001C745C">
                <w:rPr>
                  <w:rStyle w:val="af6"/>
                  <w:rFonts w:ascii="UD デジタル 教科書体 NP-R" w:eastAsia="UD デジタル 教科書体 NP-R" w:hint="eastAsia"/>
                </w:rPr>
                <w:t>優良木質建材等認証制度</w:t>
              </w:r>
            </w:hyperlink>
            <w:r w:rsidR="002613D9"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2613D9" w:rsidRPr="001C745C" w:rsidTr="002613D9">
              <w:tc>
                <w:tcPr>
                  <w:tcW w:w="2977"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p>
              </w:tc>
            </w:tr>
            <w:tr w:rsidR="002613D9" w:rsidRPr="001C745C" w:rsidTr="002613D9">
              <w:tc>
                <w:tcPr>
                  <w:tcW w:w="2977" w:type="dxa"/>
                  <w:vAlign w:val="center"/>
                </w:tcPr>
                <w:p w:rsidR="002613D9" w:rsidRPr="001C745C" w:rsidRDefault="002613D9" w:rsidP="002613D9">
                  <w:pPr>
                    <w:rPr>
                      <w:rFonts w:ascii="UD デジタル 教科書体 NP-R" w:eastAsia="UD デジタル 教科書体 NP-R"/>
                      <w:szCs w:val="18"/>
                    </w:rPr>
                  </w:pPr>
                </w:p>
              </w:tc>
              <w:tc>
                <w:tcPr>
                  <w:tcW w:w="5132" w:type="dxa"/>
                  <w:vAlign w:val="center"/>
                </w:tcPr>
                <w:p w:rsidR="002613D9" w:rsidRPr="001C745C" w:rsidRDefault="002613D9" w:rsidP="002613D9">
                  <w:pPr>
                    <w:rPr>
                      <w:rFonts w:ascii="UD デジタル 教科書体 NP-R" w:eastAsia="UD デジタル 教科書体 NP-R"/>
                      <w:szCs w:val="18"/>
                    </w:rPr>
                  </w:pP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2613D9" w:rsidRPr="001C745C" w:rsidRDefault="00992B63" w:rsidP="002613D9">
            <w:pPr>
              <w:ind w:leftChars="200" w:left="360"/>
              <w:rPr>
                <w:rFonts w:ascii="UD デジタル 教科書体 NP-R" w:eastAsia="UD デジタル 教科書体 NP-R"/>
                <w:szCs w:val="18"/>
              </w:rPr>
            </w:pPr>
            <w:hyperlink r:id="rId402" w:anchor=":~:text=K%C2%A01570%EF%BC%9A2010-,%E6%9C%A8%E6%9D%90%E4%BF%9D%E5%AD%98%E5%89%A4,-Wood%C2%A0Preservatives%C2%A0" w:history="1">
              <w:r w:rsidR="002613D9" w:rsidRPr="001C745C">
                <w:rPr>
                  <w:rStyle w:val="af6"/>
                  <w:rFonts w:ascii="UD デジタル 教科書体 NP-R" w:eastAsia="UD デジタル 教科書体 NP-R" w:hint="eastAsia"/>
                </w:rPr>
                <w:t>JIS K 1570</w:t>
              </w:r>
            </w:hyperlink>
            <w:r w:rsidR="002613D9" w:rsidRPr="001C745C">
              <w:rPr>
                <w:rFonts w:ascii="UD デジタル 教科書体 NP-R" w:eastAsia="UD デジタル 教科書体 NP-R" w:hint="eastAsia"/>
              </w:rPr>
              <w:t xml:space="preserve"> (木材保存剤)、</w:t>
            </w:r>
            <w:hyperlink r:id="rId403" w:anchor=":~:text=A%C2%A09002%EF%BC%9A2012-,%E6%9C%A8%E8%B3%AA%E6%9D%90%E6%96%99%E3%81%AE%E5%8A%A0%E5%9C%A7%E5%BC%8F%E4%BF%9D%E5%AD%98%E5%87%A6%E7%90%86%E6%96%B9%E6%B3%95,-Preservative%C2%A0treatments%C2%A0of" w:history="1">
              <w:r w:rsidR="002613D9" w:rsidRPr="001C745C">
                <w:rPr>
                  <w:rStyle w:val="af6"/>
                  <w:rFonts w:ascii="UD デジタル 教科書体 NP-R" w:eastAsia="UD デジタル 教科書体 NP-R" w:hint="eastAsia"/>
                </w:rPr>
                <w:t>JIS A 9002</w:t>
              </w:r>
            </w:hyperlink>
            <w:r w:rsidR="002613D9" w:rsidRPr="001C745C">
              <w:rPr>
                <w:rFonts w:ascii="UD デジタル 教科書体 NP-R" w:eastAsia="UD デジタル 教科書体 NP-R" w:hint="eastAsia"/>
              </w:rPr>
              <w:t xml:space="preserve"> (木質材料の加圧式保存処理方法)</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2613D9" w:rsidRPr="001C745C" w:rsidRDefault="00992B63" w:rsidP="002613D9">
            <w:pPr>
              <w:ind w:leftChars="100" w:left="180"/>
              <w:rPr>
                <w:rFonts w:ascii="UD デジタル 教科書体 NP-R" w:eastAsia="UD デジタル 教科書体 NP-R"/>
                <w:szCs w:val="18"/>
              </w:rPr>
            </w:pPr>
            <w:hyperlink r:id="rId404" w:anchor=":~:text=3.5-,%E3%82%A4%E3%83%B3%E3%82%B5%E3%82%A4%E3%82%B8%E3%83%B3%E3%82%B0,-%E6%9C%A8%E6%9D%90%E4%BF%9D%E5%AD%98%E5%89%A4" w:history="1">
              <w:r w:rsidR="002613D9" w:rsidRPr="001C745C">
                <w:rPr>
                  <w:rStyle w:val="af6"/>
                  <w:rFonts w:ascii="UD デジタル 教科書体 NP-R" w:eastAsia="UD デジタル 教科書体 NP-R" w:hint="eastAsia"/>
                  <w:szCs w:val="18"/>
                </w:rPr>
                <w:t>インサイジング</w:t>
              </w:r>
            </w:hyperlink>
            <w:r w:rsidR="002613D9" w:rsidRPr="001C745C">
              <w:rPr>
                <w:rFonts w:ascii="UD デジタル 教科書体 NP-R" w:eastAsia="UD デジタル 教科書体 NP-R" w:hint="eastAsia"/>
                <w:szCs w:val="18"/>
              </w:rPr>
              <w:t>：　・適用する　　　　・適用しない</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2613D9" w:rsidRPr="001C745C" w:rsidTr="002613D9">
              <w:tc>
                <w:tcPr>
                  <w:tcW w:w="3999"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2613D9" w:rsidRPr="001C745C" w:rsidTr="002613D9">
              <w:tc>
                <w:tcPr>
                  <w:tcW w:w="3999" w:type="dxa"/>
                  <w:vAlign w:val="cente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405"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2613D9" w:rsidRPr="001C745C" w:rsidRDefault="002613D9" w:rsidP="002613D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2613D9" w:rsidRPr="001C745C" w:rsidTr="002613D9">
              <w:tc>
                <w:tcPr>
                  <w:tcW w:w="3999" w:type="dxa"/>
                  <w:vAlign w:val="cente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406"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2613D9" w:rsidRPr="001C745C" w:rsidRDefault="002613D9" w:rsidP="002613D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2613D9" w:rsidRPr="001C745C" w:rsidRDefault="002613D9" w:rsidP="002613D9">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2613D9" w:rsidRPr="001C745C" w:rsidTr="002613D9">
        <w:trPr>
          <w:trHeight w:val="341"/>
        </w:trPr>
        <w:tc>
          <w:tcPr>
            <w:tcW w:w="1843" w:type="dxa"/>
            <w:tcBorders>
              <w:top w:val="single" w:sz="4" w:space="0" w:color="auto"/>
              <w:left w:val="single" w:sz="4" w:space="0" w:color="auto"/>
              <w:bottom w:val="single" w:sz="4" w:space="0" w:color="auto"/>
            </w:tcBorders>
            <w:tcMar>
              <w:right w:w="28" w:type="dxa"/>
            </w:tcMar>
          </w:tcPr>
          <w:p w:rsidR="002613D9" w:rsidRPr="001C745C" w:rsidRDefault="002613D9" w:rsidP="002613D9">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7"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2613D9" w:rsidRPr="001C745C" w:rsidRDefault="002613D9" w:rsidP="002613D9">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8"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2613D9" w:rsidRPr="001C745C" w:rsidRDefault="002613D9" w:rsidP="002613D9">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09"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410"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2613D9" w:rsidRPr="001C745C" w:rsidTr="002613D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4節　防耐火処理等</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1" w:anchor="page=30" w:history="1">
              <w:r w:rsidRPr="001C745C">
                <w:rPr>
                  <w:rStyle w:val="af6"/>
                  <w:rFonts w:ascii="UD デジタル 教科書体 NP-R" w:eastAsia="UD デジタル 教科書体 NP-R" w:hAnsi="Meiryo UI" w:hint="eastAsia"/>
                  <w:szCs w:val="18"/>
                </w:rPr>
                <w:t>木仕4.4.1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・国土交通大臣の認定を受けた材料又は工法の使用</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（名称：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・防火被覆の材料及び工法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2" w:anchor="page=30" w:history="1">
              <w:r w:rsidRPr="001C745C">
                <w:rPr>
                  <w:rStyle w:val="af6"/>
                  <w:rFonts w:ascii="UD デジタル 教科書体 NP-R" w:eastAsia="UD デジタル 教科書体 NP-R" w:hAnsi="Meiryo UI" w:hint="eastAsia"/>
                  <w:szCs w:val="18"/>
                </w:rPr>
                <w:t>木仕4.4.2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・(ｱ)防火被覆材の材料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・(ｱ)防火被覆材の厚さ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・(ｲ)防火被覆材の留付け材</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間隔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下地材への留付け長さ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端あき距離　　　　　　　　・図示　　・</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接着剤の使用　　　　　　　・する　　・しない</w:t>
            </w:r>
          </w:p>
          <w:p w:rsidR="002613D9" w:rsidRPr="001C745C" w:rsidRDefault="002613D9" w:rsidP="002613D9">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その他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・(ｳ)防火被覆材の目地等の処理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・(ｴ)柱又は梁の継手及び仕口の接合金物の防火処理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・(ｵ)(a)防火被覆処理部の設備配管等の貫通部処理　　　　・図示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・(ｵ)(b)防火被覆処理部に取り付ける建具・設備機器等の取付方法及び金物の防火被覆処理</w:t>
            </w:r>
          </w:p>
          <w:p w:rsidR="002613D9" w:rsidRPr="001C745C" w:rsidRDefault="002613D9" w:rsidP="002613D9">
            <w:pPr>
              <w:spacing w:afterLines="20" w:after="72"/>
              <w:ind w:leftChars="1000" w:left="1800" w:firstLineChars="500" w:firstLine="90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・燃えしろ層の工法</w:t>
            </w:r>
          </w:p>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3" w:anchor="page=30" w:history="1">
              <w:r w:rsidRPr="001C745C">
                <w:rPr>
                  <w:rStyle w:val="af6"/>
                  <w:rFonts w:ascii="UD デジタル 教科書体 NP-R" w:eastAsia="UD デジタル 教科書体 NP-R" w:hAnsi="Meiryo UI" w:hint="eastAsia"/>
                  <w:szCs w:val="18"/>
                </w:rPr>
                <w:t>木仕4.4.3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・(ｱ)燃えしろ層の厚さ</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・(ｲ)柱又は梁の継手及び仕口の接合金物の防火被覆処理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・(ｳ)接合具にボルト、ドリフトピン等を用いる場合の防火被覆処理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・(ｴ)(a)燃えしろ層の配管等の貫通部処理</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・(ｴ)(b)燃えしろ層への建具、設備機器の取付け方法及び取付け金物の防火被覆処理</w:t>
            </w:r>
          </w:p>
          <w:p w:rsidR="002613D9" w:rsidRPr="001C745C" w:rsidRDefault="002613D9" w:rsidP="002613D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2613D9" w:rsidRPr="001C745C" w:rsidTr="002613D9">
        <w:trPr>
          <w:trHeight w:val="341"/>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７ 不燃処理木材等</w:t>
            </w:r>
          </w:p>
          <w:p w:rsidR="002613D9" w:rsidRPr="001C745C" w:rsidRDefault="002613D9" w:rsidP="002613D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4" w:anchor="page=30" w:history="1">
              <w:r w:rsidRPr="001C745C">
                <w:rPr>
                  <w:rStyle w:val="af6"/>
                  <w:rFonts w:ascii="UD デジタル 教科書体 NP-R" w:eastAsia="UD デジタル 教科書体 NP-R" w:hAnsi="Meiryo UI" w:hint="eastAsia"/>
                  <w:szCs w:val="18"/>
                </w:rPr>
                <w:t>木仕4.4.4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不燃材料、準不燃材料又は難燃材料の使用</w:t>
            </w:r>
          </w:p>
          <w:p w:rsidR="002613D9" w:rsidRPr="001C745C" w:rsidRDefault="002613D9" w:rsidP="002613D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使用材料と使用部位：　・図示　　・</w:t>
            </w:r>
          </w:p>
        </w:tc>
      </w:tr>
      <w:tr w:rsidR="002613D9" w:rsidRPr="001C745C" w:rsidTr="002613D9">
        <w:trPr>
          <w:trHeight w:val="238"/>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2613D9" w:rsidRPr="001C745C" w:rsidRDefault="002613D9" w:rsidP="002613D9">
            <w:pPr>
              <w:rPr>
                <w:rFonts w:ascii="UD デジタル 教科書体 NP-R" w:eastAsia="UD デジタル 教科書体 NP-R"/>
                <w:szCs w:val="18"/>
              </w:rPr>
            </w:pPr>
            <w:r w:rsidRPr="001C745C">
              <w:rPr>
                <w:rFonts w:ascii="UD デジタル 教科書体 NP-R" w:eastAsia="UD デジタル 教科書体 NP-R" w:hint="eastAsia"/>
                <w:szCs w:val="18"/>
              </w:rPr>
              <w:t>５節　鋼材等の接合</w:t>
            </w:r>
          </w:p>
        </w:tc>
      </w:tr>
      <w:tr w:rsidR="002613D9" w:rsidRPr="001C745C" w:rsidTr="002613D9">
        <w:trPr>
          <w:trHeight w:val="238"/>
        </w:trPr>
        <w:tc>
          <w:tcPr>
            <w:tcW w:w="1843" w:type="dxa"/>
            <w:tcBorders>
              <w:top w:val="single" w:sz="4" w:space="0" w:color="auto"/>
              <w:left w:val="single" w:sz="4" w:space="0" w:color="auto"/>
              <w:bottom w:val="single" w:sz="4" w:space="0" w:color="auto"/>
            </w:tcBorders>
          </w:tcPr>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・鋼材と木材の接合</w:t>
            </w:r>
          </w:p>
          <w:p w:rsidR="002613D9" w:rsidRPr="001C745C" w:rsidRDefault="002613D9" w:rsidP="002613D9">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415" w:anchor="page=30" w:history="1">
              <w:r w:rsidRPr="001C745C">
                <w:rPr>
                  <w:rStyle w:val="af6"/>
                  <w:rFonts w:ascii="UD デジタル 教科書体 NP-R" w:eastAsia="UD デジタル 教科書体 NP-R" w:hAnsi="Meiryo UI" w:hint="eastAsia"/>
                  <w:szCs w:val="18"/>
                </w:rPr>
                <w:t>木仕4.5.1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2613D9" w:rsidRPr="001C745C" w:rsidRDefault="002613D9" w:rsidP="002613D9">
            <w:pPr>
              <w:spacing w:afterLines="20" w:after="72"/>
              <w:rPr>
                <w:rFonts w:ascii="UD デジタル 教科書体 NP-R" w:eastAsia="UD デジタル 教科書体 NP-R"/>
                <w:color w:val="FF0000"/>
                <w:szCs w:val="18"/>
              </w:rPr>
            </w:pPr>
            <w:r w:rsidRPr="001C745C">
              <w:rPr>
                <w:rFonts w:ascii="UD デジタル 教科書体 NP-R" w:eastAsia="UD デジタル 教科書体 NP-R" w:hint="eastAsia"/>
              </w:rPr>
              <w:t>構造耐力上主要な部分の木材と鋼材の接する部分：　・図示　　・</w:t>
            </w:r>
          </w:p>
        </w:tc>
      </w:tr>
    </w:tbl>
    <w:p w:rsidR="002613D9" w:rsidRPr="001C745C" w:rsidRDefault="003D1510" w:rsidP="003D151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3D1510" w:rsidRPr="001C745C" w:rsidRDefault="00F81D84" w:rsidP="003D1510">
      <w:pPr>
        <w:pStyle w:val="1"/>
      </w:pPr>
      <w:bookmarkStart w:id="22" w:name="_Toc224803848"/>
      <w:r w:rsidRPr="001C745C">
        <w:rPr>
          <w:rFonts w:hint="eastAsia"/>
        </w:rPr>
        <w:t>5</w:t>
      </w:r>
      <w:r w:rsidR="003D1510" w:rsidRPr="001C745C">
        <w:rPr>
          <w:rFonts w:hint="eastAsia"/>
        </w:rPr>
        <w:t>章　軸組構法（壁構造系）工事</w:t>
      </w:r>
      <w:bookmarkEnd w:id="22"/>
    </w:p>
    <w:tbl>
      <w:tblPr>
        <w:tblStyle w:val="af5"/>
        <w:tblW w:w="10943" w:type="dxa"/>
        <w:tblInd w:w="-5" w:type="dxa"/>
        <w:tblLook w:val="04A0" w:firstRow="1" w:lastRow="0" w:firstColumn="1" w:lastColumn="0" w:noHBand="0" w:noVBand="1"/>
      </w:tblPr>
      <w:tblGrid>
        <w:gridCol w:w="1843"/>
        <w:gridCol w:w="9100"/>
      </w:tblGrid>
      <w:tr w:rsidR="003D1510" w:rsidRPr="001C745C" w:rsidTr="003D1510">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3D1510" w:rsidRPr="001C745C" w:rsidRDefault="003D1510" w:rsidP="003D1510">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0" w:type="dxa"/>
            <w:tcBorders>
              <w:top w:val="single" w:sz="4" w:space="0" w:color="auto"/>
              <w:bottom w:val="single" w:sz="4" w:space="0" w:color="auto"/>
            </w:tcBorders>
            <w:shd w:val="clear" w:color="auto" w:fill="000000" w:themeFill="text1"/>
            <w:vAlign w:val="center"/>
          </w:tcPr>
          <w:p w:rsidR="003D1510" w:rsidRPr="001C745C" w:rsidRDefault="003D1510" w:rsidP="003D1510">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Pr>
          <w:p w:rsidR="003D1510" w:rsidRPr="001C745C" w:rsidRDefault="003D1510" w:rsidP="003D1510">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6" w:anchor="page=32" w:history="1">
              <w:r w:rsidRPr="001C745C">
                <w:rPr>
                  <w:rStyle w:val="af6"/>
                  <w:rFonts w:ascii="UD デジタル 教科書体 NP-R" w:eastAsia="UD デジタル 教科書体 NP-R" w:hAnsi="Meiryo UI" w:hint="eastAsia"/>
                  <w:szCs w:val="18"/>
                </w:rPr>
                <w:t>木仕5.2.1</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7"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3D1510" w:rsidRPr="001C745C" w:rsidRDefault="003D1510" w:rsidP="003D1510">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3D1510" w:rsidRPr="001C745C" w:rsidRDefault="003D1510" w:rsidP="003D1510">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8" w:anchor="page=32" w:history="1">
              <w:r w:rsidRPr="001C745C">
                <w:rPr>
                  <w:rStyle w:val="af6"/>
                  <w:rFonts w:ascii="UD デジタル 教科書体 NP-R" w:eastAsia="UD デジタル 教科書体 NP-R" w:hAnsi="Meiryo UI" w:hint="eastAsia"/>
                  <w:szCs w:val="18"/>
                </w:rPr>
                <w:t>木仕5.2.2</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419"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3D1510" w:rsidRPr="001C745C" w:rsidRDefault="003D1510" w:rsidP="003D1510">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420"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421"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3D1510" w:rsidRPr="001C745C" w:rsidRDefault="003D1510" w:rsidP="003D1510">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422"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3D1510" w:rsidRPr="001C745C" w:rsidTr="003D1510">
              <w:tc>
                <w:tcPr>
                  <w:tcW w:w="144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7"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423"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424"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25"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426"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427"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28"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276" w:type="dxa"/>
                </w:tcPr>
                <w:p w:rsidR="003D1510" w:rsidRPr="001C745C" w:rsidRDefault="003D1510" w:rsidP="003D1510">
                  <w:pPr>
                    <w:jc w:val="center"/>
                    <w:rPr>
                      <w:rFonts w:ascii="UD デジタル 教科書体 NP-R" w:eastAsia="UD デジタル 教科書体 NP-R"/>
                      <w:szCs w:val="18"/>
                    </w:rPr>
                  </w:pPr>
                </w:p>
              </w:tc>
              <w:tc>
                <w:tcPr>
                  <w:tcW w:w="2268"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429"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430" w:anchor="page=22" w:history="1">
              <w:r w:rsidRPr="001C745C">
                <w:rPr>
                  <w:rStyle w:val="af6"/>
                  <w:rFonts w:ascii="UD デジタル 教科書体 NP-R" w:eastAsia="UD デジタル 教科書体 NP-R" w:hint="eastAsia"/>
                  <w:szCs w:val="18"/>
                </w:rPr>
                <w:t>無等級材</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31"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3D1510" w:rsidRPr="001C745C" w:rsidTr="003D1510">
              <w:tc>
                <w:tcPr>
                  <w:tcW w:w="144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46"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jc w:val="center"/>
                    <w:rPr>
                      <w:rFonts w:ascii="UD デジタル 教科書体 NP-R" w:eastAsia="UD デジタル 教科書体 NP-R"/>
                      <w:szCs w:val="18"/>
                    </w:rPr>
                  </w:pPr>
                </w:p>
              </w:tc>
              <w:tc>
                <w:tcPr>
                  <w:tcW w:w="2551"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c>
                <w:tcPr>
                  <w:tcW w:w="113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432"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433"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3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3D1510" w:rsidRPr="001C745C" w:rsidRDefault="003D1510" w:rsidP="003D1510">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3D1510" w:rsidRPr="001C745C" w:rsidRDefault="003D1510" w:rsidP="003D1510">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435" w:anchor="page=22" w:history="1">
              <w:r w:rsidRPr="001C745C">
                <w:rPr>
                  <w:rStyle w:val="af6"/>
                  <w:rFonts w:ascii="UD デジタル 教科書体 NP-R" w:eastAsia="UD デジタル 教科書体 NP-R" w:hint="eastAsia"/>
                  <w:szCs w:val="18"/>
                </w:rPr>
                <w:t>甲種枠組材</w:t>
              </w:r>
            </w:hyperlink>
          </w:p>
          <w:p w:rsidR="003D1510" w:rsidRPr="001C745C" w:rsidRDefault="003D1510" w:rsidP="003D1510">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36" w:anchor="page=2" w:history="1">
              <w:r w:rsidRPr="001C745C">
                <w:rPr>
                  <w:rStyle w:val="af6"/>
                  <w:rFonts w:ascii="UD デジタル 教科書体 NP-R" w:eastAsia="UD デジタル 教科書体 NP-R" w:hint="eastAsia"/>
                  <w:szCs w:val="18"/>
                </w:rPr>
                <w:t>第4条「甲種枠組材の規格」</w:t>
              </w:r>
            </w:hyperlink>
          </w:p>
          <w:p w:rsidR="003D1510" w:rsidRPr="001C745C" w:rsidRDefault="003D1510" w:rsidP="003D1510">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43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3D1510" w:rsidRPr="001C745C" w:rsidTr="003D1510">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438" w:anchor="page=22" w:history="1">
              <w:r w:rsidRPr="001C745C">
                <w:rPr>
                  <w:rStyle w:val="af6"/>
                  <w:rFonts w:ascii="UD デジタル 教科書体 NP-R" w:eastAsia="UD デジタル 教科書体 NP-R" w:hint="eastAsia"/>
                  <w:szCs w:val="18"/>
                </w:rPr>
                <w:t>乙種枠組材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39" w:anchor="page=10" w:history="1">
              <w:r w:rsidRPr="001C745C">
                <w:rPr>
                  <w:rStyle w:val="af6"/>
                  <w:rFonts w:ascii="UD デジタル 教科書体 NP-R" w:eastAsia="UD デジタル 教科書体 NP-R" w:hint="eastAsia"/>
                  <w:szCs w:val="18"/>
                </w:rPr>
                <w:t>第５条「乙種枠組材の規格」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3D1510" w:rsidRPr="001C745C" w:rsidTr="003D1510">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1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418"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441" w:anchor="page=22" w:history="1">
              <w:r w:rsidRPr="001C745C">
                <w:rPr>
                  <w:rStyle w:val="af6"/>
                  <w:rFonts w:ascii="UD デジタル 教科書体 NP-R" w:eastAsia="UD デジタル 教科書体 NP-R" w:hint="eastAsia"/>
                  <w:szCs w:val="18"/>
                </w:rPr>
                <w:t>MSR枠組材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42" w:anchor="page=13" w:history="1">
              <w:r w:rsidRPr="001C745C">
                <w:rPr>
                  <w:rStyle w:val="af6"/>
                  <w:rFonts w:ascii="UD デジタル 教科書体 NP-R" w:eastAsia="UD デジタル 教科書体 NP-R" w:hint="eastAsia"/>
                  <w:szCs w:val="18"/>
                </w:rPr>
                <w:t>第６条「MSR枠組材の規格」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3"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3D1510" w:rsidRPr="001C745C" w:rsidTr="003D1510">
              <w:tc>
                <w:tcPr>
                  <w:tcW w:w="13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3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c>
                <w:tcPr>
                  <w:tcW w:w="1134" w:type="dxa"/>
                </w:tcPr>
                <w:p w:rsidR="003D1510" w:rsidRPr="001C745C" w:rsidRDefault="003D1510" w:rsidP="003D1510">
                  <w:pPr>
                    <w:rPr>
                      <w:rFonts w:ascii="UD デジタル 教科書体 NP-R" w:eastAsia="UD デジタル 教科書体 NP-R"/>
                      <w:szCs w:val="18"/>
                    </w:rPr>
                  </w:pPr>
                </w:p>
              </w:tc>
              <w:tc>
                <w:tcPr>
                  <w:tcW w:w="141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44"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5"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446" w:anchor="page=22" w:history="1">
              <w:r w:rsidRPr="001C745C">
                <w:rPr>
                  <w:rStyle w:val="af6"/>
                  <w:rFonts w:ascii="UD デジタル 教科書体 NP-R" w:eastAsia="UD デジタル 教科書体 NP-R" w:hint="eastAsia"/>
                  <w:szCs w:val="18"/>
                </w:rPr>
                <w:t>たて枠用たて継ぎ材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47" w:anchor="page=17" w:history="1">
              <w:r w:rsidRPr="001C745C">
                <w:rPr>
                  <w:rStyle w:val="af6"/>
                  <w:rFonts w:ascii="UD デジタル 教科書体 NP-R" w:eastAsia="UD デジタル 教科書体 NP-R" w:hint="eastAsia"/>
                  <w:szCs w:val="18"/>
                </w:rPr>
                <w:t>第7条「たて枠用たて継ぎ材の規格」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4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449" w:anchor="page=22" w:history="1">
              <w:r w:rsidRPr="001C745C">
                <w:rPr>
                  <w:rStyle w:val="af6"/>
                  <w:rFonts w:ascii="UD デジタル 教科書体 NP-R" w:eastAsia="UD デジタル 教科書体 NP-R" w:hint="eastAsia"/>
                  <w:szCs w:val="18"/>
                </w:rPr>
                <w:t>甲種たて継ぎ材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0" w:anchor="page=19" w:history="1">
              <w:r w:rsidRPr="001C745C">
                <w:rPr>
                  <w:rStyle w:val="af6"/>
                  <w:rFonts w:ascii="UD デジタル 教科書体 NP-R" w:eastAsia="UD デジタル 教科書体 NP-R" w:hint="eastAsia"/>
                  <w:szCs w:val="18"/>
                </w:rPr>
                <w:t>第８条「甲種たて継ぎ材の規格」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1"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452" w:anchor="page=23" w:history="1">
              <w:r w:rsidRPr="001C745C">
                <w:rPr>
                  <w:rStyle w:val="af6"/>
                  <w:rFonts w:ascii="UD デジタル 教科書体 NP-R" w:eastAsia="UD デジタル 教科書体 NP-R" w:hint="eastAsia"/>
                  <w:szCs w:val="18"/>
                </w:rPr>
                <w:t>乙種たて継ぎ材</w:t>
              </w:r>
            </w:hyperlink>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3" w:anchor="page=22" w:history="1">
              <w:r w:rsidRPr="001C745C">
                <w:rPr>
                  <w:rStyle w:val="af6"/>
                  <w:rFonts w:ascii="UD デジタル 教科書体 NP-R" w:eastAsia="UD デジタル 教科書体 NP-R" w:hint="eastAsia"/>
                  <w:szCs w:val="18"/>
                </w:rPr>
                <w:t>第９条「乙種たて継ぎ材の規格」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4"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D1510" w:rsidRPr="001C745C" w:rsidTr="003D1510">
              <w:tc>
                <w:tcPr>
                  <w:tcW w:w="9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5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D1510" w:rsidRPr="001C745C" w:rsidRDefault="003D1510" w:rsidP="003D1510">
                  <w:pPr>
                    <w:rPr>
                      <w:rFonts w:ascii="UD デジタル 教科書体 NP-R" w:eastAsia="UD デジタル 教科書体 NP-R"/>
                      <w:szCs w:val="18"/>
                    </w:rPr>
                  </w:pPr>
                </w:p>
              </w:tc>
              <w:tc>
                <w:tcPr>
                  <w:tcW w:w="1971" w:type="dxa"/>
                </w:tcPr>
                <w:p w:rsidR="003D1510" w:rsidRPr="001C745C" w:rsidRDefault="003D1510" w:rsidP="003D1510">
                  <w:pPr>
                    <w:rPr>
                      <w:rFonts w:ascii="UD デジタル 教科書体 NP-R" w:eastAsia="UD デジタル 教科書体 NP-R"/>
                      <w:szCs w:val="18"/>
                    </w:rPr>
                  </w:pPr>
                </w:p>
              </w:tc>
              <w:tc>
                <w:tcPr>
                  <w:tcW w:w="1949" w:type="dxa"/>
                </w:tcPr>
                <w:p w:rsidR="003D1510" w:rsidRPr="001C745C" w:rsidRDefault="003D1510" w:rsidP="003D1510">
                  <w:pPr>
                    <w:rPr>
                      <w:rFonts w:ascii="UD デジタル 教科書体 NP-R" w:eastAsia="UD デジタル 教科書体 NP-R"/>
                      <w:szCs w:val="18"/>
                    </w:rPr>
                  </w:pPr>
                </w:p>
              </w:tc>
              <w:tc>
                <w:tcPr>
                  <w:tcW w:w="194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455" w:anchor="page=23" w:history="1">
              <w:r w:rsidRPr="001C745C">
                <w:rPr>
                  <w:rStyle w:val="af6"/>
                  <w:rFonts w:ascii="UD デジタル 教科書体 NP-R" w:eastAsia="UD デジタル 教科書体 NP-R" w:hint="eastAsia"/>
                  <w:szCs w:val="18"/>
                </w:rPr>
                <w:t>MSRたて継ぎ材</w:t>
              </w:r>
            </w:hyperlink>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456" w:anchor="page=24" w:history="1">
              <w:r w:rsidRPr="001C745C">
                <w:rPr>
                  <w:rStyle w:val="af6"/>
                  <w:rFonts w:ascii="UD デジタル 教科書体 NP-R" w:eastAsia="UD デジタル 教科書体 NP-R" w:hint="eastAsia"/>
                  <w:szCs w:val="18"/>
                </w:rPr>
                <w:t>第10条「MSRたて継ぎ材の規格」</w:t>
              </w:r>
            </w:hyperlink>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7"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3D1510" w:rsidRPr="001C745C" w:rsidTr="003D1510">
              <w:tc>
                <w:tcPr>
                  <w:tcW w:w="98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98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D1510" w:rsidRPr="001C745C" w:rsidRDefault="003D1510" w:rsidP="003D1510">
                  <w:pPr>
                    <w:rPr>
                      <w:rFonts w:ascii="UD デジタル 教科書体 NP-R" w:eastAsia="UD デジタル 教科書体 NP-R"/>
                      <w:szCs w:val="18"/>
                    </w:rPr>
                  </w:pPr>
                </w:p>
              </w:tc>
              <w:tc>
                <w:tcPr>
                  <w:tcW w:w="1566" w:type="dxa"/>
                </w:tcPr>
                <w:p w:rsidR="003D1510" w:rsidRPr="001C745C" w:rsidRDefault="003D1510" w:rsidP="003D1510">
                  <w:pPr>
                    <w:rPr>
                      <w:rFonts w:ascii="UD デジタル 教科書体 NP-R" w:eastAsia="UD デジタル 教科書体 NP-R"/>
                      <w:szCs w:val="18"/>
                    </w:rPr>
                  </w:pPr>
                </w:p>
              </w:tc>
              <w:tc>
                <w:tcPr>
                  <w:tcW w:w="1583" w:type="dxa"/>
                </w:tcPr>
                <w:p w:rsidR="003D1510" w:rsidRPr="001C745C" w:rsidRDefault="003D1510" w:rsidP="003D1510">
                  <w:pPr>
                    <w:rPr>
                      <w:rFonts w:ascii="UD デジタル 教科書体 NP-R" w:eastAsia="UD デジタル 教科書体 NP-R"/>
                      <w:szCs w:val="18"/>
                    </w:rPr>
                  </w:pPr>
                </w:p>
              </w:tc>
              <w:tc>
                <w:tcPr>
                  <w:tcW w:w="1554" w:type="dxa"/>
                </w:tcPr>
                <w:p w:rsidR="003D1510" w:rsidRPr="001C745C" w:rsidRDefault="003D1510" w:rsidP="003D1510">
                  <w:pPr>
                    <w:rPr>
                      <w:rFonts w:ascii="UD デジタル 教科書体 NP-R" w:eastAsia="UD デジタル 教科書体 NP-R"/>
                      <w:szCs w:val="18"/>
                    </w:rPr>
                  </w:pPr>
                </w:p>
              </w:tc>
              <w:tc>
                <w:tcPr>
                  <w:tcW w:w="1553"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58"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59"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460"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461"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3D1510" w:rsidRPr="001C745C" w:rsidTr="003D1510">
              <w:tc>
                <w:tcPr>
                  <w:tcW w:w="113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4"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c>
                <w:tcPr>
                  <w:tcW w:w="1515"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462"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463" w:anchor="page=7" w:history="1">
              <w:r w:rsidRPr="001C745C">
                <w:rPr>
                  <w:rStyle w:val="af6"/>
                  <w:rFonts w:ascii="UD デジタル 教科書体 NP-R" w:eastAsia="UD デジタル 教科書体 NP-R" w:hint="eastAsia"/>
                </w:rPr>
                <w:t>第５条「構造用集成材の規格」</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64"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3D1510" w:rsidRPr="001C745C" w:rsidTr="003D1510">
              <w:tc>
                <w:tcPr>
                  <w:tcW w:w="110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1"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0" w:type="dxa"/>
                </w:tcPr>
                <w:p w:rsidR="003D1510" w:rsidRPr="001C745C" w:rsidRDefault="003D1510" w:rsidP="003D1510">
                  <w:pPr>
                    <w:jc w:val="center"/>
                    <w:rPr>
                      <w:rFonts w:ascii="UD デジタル 教科書体 NP-R" w:eastAsia="UD デジタル 教科書体 NP-R"/>
                      <w:szCs w:val="18"/>
                    </w:rPr>
                  </w:pPr>
                </w:p>
              </w:tc>
              <w:tc>
                <w:tcPr>
                  <w:tcW w:w="1103" w:type="dxa"/>
                </w:tcPr>
                <w:p w:rsidR="003D1510" w:rsidRPr="001C745C" w:rsidRDefault="003D1510" w:rsidP="003D1510">
                  <w:pPr>
                    <w:jc w:val="center"/>
                    <w:rPr>
                      <w:rFonts w:ascii="UD デジタル 教科書体 NP-R" w:eastAsia="UD デジタル 教科書体 NP-R"/>
                      <w:szCs w:val="18"/>
                    </w:rPr>
                  </w:pPr>
                </w:p>
              </w:tc>
              <w:tc>
                <w:tcPr>
                  <w:tcW w:w="963"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465"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466" w:anchor="page=25" w:history="1">
              <w:r w:rsidRPr="001C745C">
                <w:rPr>
                  <w:rStyle w:val="af6"/>
                  <w:rFonts w:ascii="UD デジタル 教科書体 NP-R" w:eastAsia="UD デジタル 教科書体 NP-R" w:hint="eastAsia"/>
                </w:rPr>
                <w:t>第６条「化粧ばり構造用集成材の規格」</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67"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3D1510" w:rsidRPr="001C745C" w:rsidTr="003D1510">
              <w:tc>
                <w:tcPr>
                  <w:tcW w:w="145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455"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1" w:type="dxa"/>
                </w:tcPr>
                <w:p w:rsidR="003D1510" w:rsidRPr="001C745C" w:rsidRDefault="003D1510" w:rsidP="003D1510">
                  <w:pPr>
                    <w:jc w:val="center"/>
                    <w:rPr>
                      <w:rFonts w:ascii="UD デジタル 教科書体 NP-R" w:eastAsia="UD デジタル 教科書体 NP-R"/>
                      <w:szCs w:val="18"/>
                    </w:rPr>
                  </w:pPr>
                </w:p>
              </w:tc>
              <w:tc>
                <w:tcPr>
                  <w:tcW w:w="1456" w:type="dxa"/>
                </w:tcPr>
                <w:p w:rsidR="003D1510" w:rsidRPr="001C745C" w:rsidRDefault="003D1510" w:rsidP="003D1510">
                  <w:pPr>
                    <w:jc w:val="center"/>
                    <w:rPr>
                      <w:rFonts w:ascii="UD デジタル 教科書体 NP-R" w:eastAsia="UD デジタル 教科書体 NP-R"/>
                      <w:szCs w:val="18"/>
                    </w:rPr>
                  </w:pPr>
                </w:p>
              </w:tc>
              <w:tc>
                <w:tcPr>
                  <w:tcW w:w="1461" w:type="dxa"/>
                </w:tcPr>
                <w:p w:rsidR="003D1510" w:rsidRPr="001C745C" w:rsidRDefault="003D1510" w:rsidP="003D1510">
                  <w:pPr>
                    <w:jc w:val="center"/>
                    <w:rPr>
                      <w:rFonts w:ascii="UD デジタル 教科書体 NP-R" w:eastAsia="UD デジタル 教科書体 NP-R"/>
                      <w:szCs w:val="18"/>
                    </w:rPr>
                  </w:pPr>
                </w:p>
              </w:tc>
              <w:tc>
                <w:tcPr>
                  <w:tcW w:w="1364"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468"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469" w:anchor="page=6" w:history="1">
              <w:r w:rsidRPr="001C745C">
                <w:rPr>
                  <w:rStyle w:val="af6"/>
                  <w:rFonts w:ascii="UD デジタル 教科書体 NP-R" w:eastAsia="UD デジタル 教科書体 NP-R" w:hint="eastAsia"/>
                  <w:szCs w:val="18"/>
                </w:rPr>
                <w:t>第4条「構造用単板積層材」</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0"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3D1510" w:rsidRPr="001C745C" w:rsidTr="003D1510">
              <w:tc>
                <w:tcPr>
                  <w:tcW w:w="10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08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D1510" w:rsidRPr="001C745C" w:rsidRDefault="003D1510" w:rsidP="003D1510">
                  <w:pP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c>
                <w:tcPr>
                  <w:tcW w:w="1084" w:type="dxa"/>
                </w:tcPr>
                <w:p w:rsidR="003D1510" w:rsidRPr="001C745C" w:rsidRDefault="003D1510" w:rsidP="003D1510">
                  <w:pPr>
                    <w:jc w:val="center"/>
                    <w:rPr>
                      <w:rFonts w:ascii="UD デジタル 教科書体 NP-R" w:eastAsia="UD デジタル 教科書体 NP-R"/>
                      <w:szCs w:val="18"/>
                    </w:rPr>
                  </w:pPr>
                </w:p>
              </w:tc>
              <w:tc>
                <w:tcPr>
                  <w:tcW w:w="1085"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471"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472"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3"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474"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475"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3D1510" w:rsidRPr="001C745C" w:rsidTr="003D1510">
              <w:tc>
                <w:tcPr>
                  <w:tcW w:w="1103"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1103"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2" w:type="dxa"/>
                </w:tcPr>
                <w:p w:rsidR="003D1510" w:rsidRPr="001C745C" w:rsidRDefault="003D1510" w:rsidP="003D1510">
                  <w:pPr>
                    <w:jc w:val="center"/>
                    <w:rPr>
                      <w:rFonts w:ascii="UD デジタル 教科書体 NP-R" w:eastAsia="UD デジタル 教科書体 NP-R"/>
                      <w:szCs w:val="18"/>
                    </w:rPr>
                  </w:pPr>
                </w:p>
              </w:tc>
              <w:tc>
                <w:tcPr>
                  <w:tcW w:w="1263"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476" w:anchor="page=23" w:history="1">
              <w:r w:rsidRPr="001C745C">
                <w:rPr>
                  <w:rStyle w:val="af6"/>
                  <w:rFonts w:ascii="UD デジタル 教科書体 NP-R" w:eastAsia="UD デジタル 教科書体 NP-R" w:hint="eastAsia"/>
                  <w:szCs w:val="18"/>
                </w:rPr>
                <w:t>丸太材</w:t>
              </w:r>
            </w:hyperlink>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477"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3D1510" w:rsidRPr="001C745C" w:rsidTr="003D1510">
              <w:tc>
                <w:tcPr>
                  <w:tcW w:w="1134"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c>
                <w:tcPr>
                  <w:tcW w:w="1672"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47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479" w:anchor="page=23" w:history="1">
              <w:r w:rsidRPr="001C745C">
                <w:rPr>
                  <w:rStyle w:val="af6"/>
                  <w:rFonts w:ascii="UD デジタル 教科書体 NP-R" w:eastAsia="UD デジタル 教科書体 NP-R" w:hint="eastAsia"/>
                  <w:szCs w:val="18"/>
                </w:rPr>
                <w:t>木質接着成形軸材料、木質複合軸材料</w:t>
              </w:r>
            </w:hyperlink>
          </w:p>
          <w:p w:rsidR="003D1510" w:rsidRPr="001C745C" w:rsidRDefault="00992B63" w:rsidP="003D1510">
            <w:pPr>
              <w:ind w:leftChars="100" w:left="180"/>
              <w:rPr>
                <w:rFonts w:ascii="UD デジタル 教科書体 NP-R" w:eastAsia="UD デジタル 教科書体 NP-R"/>
                <w:szCs w:val="18"/>
              </w:rPr>
            </w:pPr>
            <w:hyperlink r:id="rId480" w:anchor="page=2" w:history="1">
              <w:r w:rsidR="003D1510" w:rsidRPr="001C745C">
                <w:rPr>
                  <w:rStyle w:val="af6"/>
                  <w:rFonts w:ascii="UD デジタル 教科書体 NP-R" w:eastAsia="UD デジタル 教科書体 NP-R" w:hint="eastAsia"/>
                  <w:szCs w:val="18"/>
                </w:rPr>
                <w:t>告示第1446号第一</w:t>
              </w:r>
            </w:hyperlink>
            <w:r w:rsidR="003D1510" w:rsidRPr="001C745C">
              <w:rPr>
                <w:rFonts w:ascii="UD デジタル 教科書体 NP-R" w:eastAsia="UD デジタル 教科書体 NP-R" w:hint="eastAsia"/>
                <w:szCs w:val="18"/>
              </w:rPr>
              <w:t xml:space="preserve">　十：</w:t>
            </w:r>
            <w:hyperlink r:id="rId481" w:anchor="page=34" w:history="1">
              <w:r w:rsidR="003D1510" w:rsidRPr="001C745C">
                <w:rPr>
                  <w:rStyle w:val="af6"/>
                  <w:rFonts w:ascii="UD デジタル 教科書体 NP-R" w:eastAsia="UD デジタル 教科書体 NP-R" w:hint="eastAsia"/>
                </w:rPr>
                <w:t>木質接着成形軸材料</w:t>
              </w:r>
            </w:hyperlink>
            <w:r w:rsidR="003D1510" w:rsidRPr="001C745C">
              <w:rPr>
                <w:rFonts w:ascii="UD デジタル 教科書体 NP-R" w:eastAsia="UD デジタル 教科書体 NP-R" w:hint="eastAsia"/>
              </w:rPr>
              <w:t xml:space="preserve">　　十一：</w:t>
            </w:r>
            <w:hyperlink r:id="rId482" w:anchor="page=44" w:history="1">
              <w:r w:rsidR="003D1510"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3D1510" w:rsidRPr="001C745C" w:rsidTr="003D1510">
              <w:tc>
                <w:tcPr>
                  <w:tcW w:w="1134"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134"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483"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484"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3D1510" w:rsidRPr="001C745C" w:rsidTr="003D1510">
              <w:tc>
                <w:tcPr>
                  <w:tcW w:w="103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2"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6"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c>
                <w:tcPr>
                  <w:tcW w:w="1297"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485"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486"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3D1510" w:rsidRPr="001C745C" w:rsidTr="003D1510">
              <w:tc>
                <w:tcPr>
                  <w:tcW w:w="881"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r w:rsidR="003D1510" w:rsidRPr="001C745C" w:rsidTr="003D1510">
              <w:tc>
                <w:tcPr>
                  <w:tcW w:w="88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D1510" w:rsidRPr="001C745C" w:rsidRDefault="003D1510" w:rsidP="003D1510">
                  <w:pP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1"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c>
                <w:tcPr>
                  <w:tcW w:w="882" w:type="dxa"/>
                </w:tcPr>
                <w:p w:rsidR="003D1510" w:rsidRPr="001C745C" w:rsidRDefault="003D1510" w:rsidP="003D1510">
                  <w:pPr>
                    <w:jc w:val="cente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487"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48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c>
                <w:tcPr>
                  <w:tcW w:w="1665" w:type="dxa"/>
                </w:tcPr>
                <w:p w:rsidR="003D1510" w:rsidRPr="001C745C" w:rsidRDefault="003D1510" w:rsidP="003D1510">
                  <w:pPr>
                    <w:rPr>
                      <w:rFonts w:ascii="UD デジタル 教科書体 NP-R" w:eastAsia="UD デジタル 教科書体 NP-R"/>
                      <w:szCs w:val="18"/>
                    </w:rPr>
                  </w:pPr>
                </w:p>
              </w:tc>
              <w:tc>
                <w:tcPr>
                  <w:tcW w:w="1666"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489"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490"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3D1510" w:rsidRPr="001C745C" w:rsidTr="003D1510">
              <w:tc>
                <w:tcPr>
                  <w:tcW w:w="1828"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828"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c>
                <w:tcPr>
                  <w:tcW w:w="1985"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491"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492"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D1510" w:rsidRPr="001C745C" w:rsidTr="003D1510">
              <w:tc>
                <w:tcPr>
                  <w:tcW w:w="1469"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493"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494"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D1510" w:rsidRPr="001C745C" w:rsidTr="003D1510">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469"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69"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c>
                <w:tcPr>
                  <w:tcW w:w="1470"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495"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496"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497"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49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499"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500"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501"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502"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503"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504"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505"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506" w:anchor=":~:text=A%C2%A05905%EF%BC%9A2014-,%E7%B9%8A%E7%B6%AD%E6%9D%BF,-Fiberboards%C2%A0" w:history="1">
              <w:r w:rsidRPr="001C745C">
                <w:rPr>
                  <w:rStyle w:val="af6"/>
                  <w:rFonts w:ascii="UD デジタル 教科書体 NP-R" w:eastAsia="UD デジタル 教科書体 NP-R" w:hint="eastAsia"/>
                </w:rPr>
                <w:t>JIS A 5905（繊維板）</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507"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508"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509"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510"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c>
                <w:tcPr>
                  <w:tcW w:w="1332" w:type="dxa"/>
                </w:tcPr>
                <w:p w:rsidR="003D1510" w:rsidRPr="001C745C" w:rsidRDefault="003D1510" w:rsidP="003D1510">
                  <w:pPr>
                    <w:rPr>
                      <w:rFonts w:ascii="UD デジタル 教科書体 NP-R" w:eastAsia="UD デジタル 教科書体 NP-R"/>
                      <w:szCs w:val="18"/>
                    </w:rPr>
                  </w:pPr>
                </w:p>
              </w:tc>
              <w:tc>
                <w:tcPr>
                  <w:tcW w:w="1333"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511"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512"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513"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51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3D1510" w:rsidRPr="001C745C" w:rsidRDefault="003D1510" w:rsidP="003D151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515" w:anchor="page=24" w:history="1">
              <w:r w:rsidRPr="001C745C">
                <w:rPr>
                  <w:rStyle w:val="af6"/>
                  <w:rFonts w:ascii="UD デジタル 教科書体 NP-R" w:eastAsia="UD デジタル 教科書体 NP-R" w:hint="eastAsia"/>
                  <w:szCs w:val="18"/>
                </w:rPr>
                <w:t>木質断熱複合パネル、木質接着複合パネル</w:t>
              </w:r>
            </w:hyperlink>
          </w:p>
          <w:p w:rsidR="003D1510" w:rsidRPr="001C745C" w:rsidRDefault="00992B63" w:rsidP="003D1510">
            <w:pPr>
              <w:spacing w:afterLines="20" w:after="72"/>
              <w:ind w:leftChars="225" w:left="405"/>
              <w:rPr>
                <w:rFonts w:ascii="UD デジタル 教科書体 NP-R" w:eastAsia="UD デジタル 教科書体 NP-R"/>
                <w:szCs w:val="18"/>
              </w:rPr>
            </w:pPr>
            <w:hyperlink r:id="rId516" w:anchor="page=2" w:history="1">
              <w:r w:rsidR="003D1510" w:rsidRPr="001C745C">
                <w:rPr>
                  <w:rStyle w:val="af6"/>
                  <w:rFonts w:ascii="UD デジタル 教科書体 NP-R" w:eastAsia="UD デジタル 教科書体 NP-R" w:hint="eastAsia"/>
                  <w:szCs w:val="18"/>
                </w:rPr>
                <w:t>告示第1446号第一</w:t>
              </w:r>
            </w:hyperlink>
            <w:r w:rsidR="003D1510" w:rsidRPr="001C745C">
              <w:rPr>
                <w:rFonts w:ascii="UD デジタル 教科書体 NP-R" w:eastAsia="UD デジタル 教科書体 NP-R" w:hint="eastAsia"/>
                <w:szCs w:val="18"/>
              </w:rPr>
              <w:t xml:space="preserve">　十二：</w:t>
            </w:r>
            <w:hyperlink r:id="rId517" w:anchor="page=52" w:history="1">
              <w:r w:rsidR="003D1510" w:rsidRPr="001C745C">
                <w:rPr>
                  <w:rStyle w:val="af6"/>
                  <w:rFonts w:ascii="UD デジタル 教科書体 NP-R" w:eastAsia="UD デジタル 教科書体 NP-R" w:hint="eastAsia"/>
                </w:rPr>
                <w:t>木質断熱複合パネル</w:t>
              </w:r>
            </w:hyperlink>
            <w:r w:rsidR="003D1510" w:rsidRPr="001C745C">
              <w:rPr>
                <w:rFonts w:ascii="UD デジタル 教科書体 NP-R" w:eastAsia="UD デジタル 教科書体 NP-R" w:hint="eastAsia"/>
              </w:rPr>
              <w:t xml:space="preserve">　十三：</w:t>
            </w:r>
            <w:hyperlink r:id="rId518" w:anchor="page=66" w:history="1">
              <w:r w:rsidR="003D1510"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3D1510" w:rsidRPr="001C745C" w:rsidTr="003D1510">
              <w:tc>
                <w:tcPr>
                  <w:tcW w:w="1037"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037"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c>
                <w:tcPr>
                  <w:tcW w:w="22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0"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19" w:anchor="page=32" w:history="1">
              <w:r w:rsidRPr="001C745C">
                <w:rPr>
                  <w:rStyle w:val="af6"/>
                  <w:rFonts w:ascii="UD デジタル 教科書体 NP-R" w:eastAsia="UD デジタル 教科書体 NP-R" w:hAnsi="Meiryo UI" w:hint="eastAsia"/>
                  <w:szCs w:val="18"/>
                </w:rPr>
                <w:t>木仕5.2.3</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20"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521" w:anchor="page=25" w:history="1">
              <w:r w:rsidRPr="001C745C">
                <w:rPr>
                  <w:rStyle w:val="af6"/>
                  <w:rFonts w:ascii="UD デジタル 教科書体 NP-R" w:eastAsia="UD デジタル 教科書体 NP-R" w:hint="eastAsia"/>
                  <w:szCs w:val="18"/>
                </w:rPr>
                <w:t>接合金物</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3D1510" w:rsidRPr="001C745C" w:rsidRDefault="00992B63" w:rsidP="003D1510">
            <w:pPr>
              <w:ind w:leftChars="400" w:left="720"/>
              <w:rPr>
                <w:rFonts w:ascii="UD デジタル 教科書体 NP-R" w:eastAsia="UD デジタル 教科書体 NP-R"/>
                <w:szCs w:val="18"/>
              </w:rPr>
            </w:pPr>
            <w:hyperlink r:id="rId522" w:anchor=":~:text=%E8%AA%8D%E5%AE%9A%E9%87%91%E7%89%A9%E4%B8%80%E8%A6%A7-,%EF%BC%91%EF%BC%8E%E6%89%BF%E8%AA%8D%E9%87%91%E7%89%A9%20%E3%83%BB%E3%83%BB%E3%83%BB,-%EF%BC%BA%E3%83%9E%E3%83%BC%E3%82%AF%E9%87%91%E7%89%A9" w:history="1">
              <w:r w:rsidR="003D1510" w:rsidRPr="001C745C">
                <w:rPr>
                  <w:rStyle w:val="af6"/>
                  <w:rFonts w:ascii="UD デジタル 教科書体 NP-R" w:eastAsia="UD デジタル 教科書体 NP-R" w:hint="eastAsia"/>
                  <w:szCs w:val="18"/>
                </w:rPr>
                <w:t>接合金物</w:t>
              </w:r>
            </w:hyperlink>
            <w:r w:rsidR="003D1510" w:rsidRPr="001C745C">
              <w:rPr>
                <w:rStyle w:val="af6"/>
                <w:rFonts w:ascii="UD デジタル 教科書体 NP-R" w:eastAsia="UD デジタル 教科書体 NP-R" w:hint="eastAsia"/>
                <w:szCs w:val="18"/>
              </w:rPr>
              <w:t>規格</w:t>
            </w:r>
          </w:p>
          <w:p w:rsidR="003D1510" w:rsidRPr="001C745C" w:rsidRDefault="003D1510" w:rsidP="003D1510">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523"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524"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3D1510" w:rsidRPr="001C745C" w:rsidRDefault="00992B63" w:rsidP="003D1510">
            <w:pPr>
              <w:spacing w:afterLines="20" w:after="72"/>
              <w:ind w:leftChars="400" w:left="720"/>
              <w:rPr>
                <w:rFonts w:ascii="UD デジタル 教科書体 NP-R" w:eastAsia="UD デジタル 教科書体 NP-R"/>
                <w:szCs w:val="18"/>
              </w:rPr>
            </w:pPr>
            <w:hyperlink r:id="rId525" w:history="1">
              <w:r w:rsidR="003D1510"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3D1510" w:rsidRPr="001C745C" w:rsidTr="003D1510">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p>
              </w:tc>
              <w:tc>
                <w:tcPr>
                  <w:tcW w:w="1650" w:type="dxa"/>
                </w:tcPr>
                <w:p w:rsidR="003D1510" w:rsidRPr="001C745C" w:rsidRDefault="003D1510" w:rsidP="003D1510">
                  <w:pPr>
                    <w:rPr>
                      <w:rFonts w:ascii="UD デジタル 教科書体 NP-R" w:eastAsia="UD デジタル 教科書体 NP-R"/>
                      <w:szCs w:val="18"/>
                    </w:rPr>
                  </w:pPr>
                </w:p>
              </w:tc>
              <w:tc>
                <w:tcPr>
                  <w:tcW w:w="2212"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3D1510" w:rsidRPr="001C745C" w:rsidTr="003D1510">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3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c>
                <w:tcPr>
                  <w:tcW w:w="193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52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527"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3D1510" w:rsidRPr="001C745C" w:rsidRDefault="003D1510" w:rsidP="003D1510">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528" w:anchor="page=26" w:history="1">
              <w:r w:rsidRPr="001C745C">
                <w:rPr>
                  <w:rStyle w:val="af6"/>
                  <w:rFonts w:ascii="UD デジタル 教科書体 NP-R" w:eastAsia="UD デジタル 教科書体 NP-R" w:hint="eastAsia"/>
                  <w:szCs w:val="18"/>
                </w:rPr>
                <w:t>接合具</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3D1510" w:rsidRPr="001C745C" w:rsidTr="003D1510">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3D1510" w:rsidRPr="001C745C" w:rsidTr="003D1510">
              <w:tc>
                <w:tcPr>
                  <w:tcW w:w="1921" w:type="dxa"/>
                </w:tcPr>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3D1510" w:rsidRPr="001C745C" w:rsidRDefault="003D1510" w:rsidP="003D1510">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1921"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c>
                <w:tcPr>
                  <w:tcW w:w="1921" w:type="dxa"/>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529"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531"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532"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3D1510" w:rsidRPr="001C745C" w:rsidRDefault="003D1510" w:rsidP="003D1510">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53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536"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3D1510" w:rsidRPr="001C745C" w:rsidRDefault="003D1510" w:rsidP="003D1510">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3D1510" w:rsidRPr="001C745C" w:rsidRDefault="003D1510" w:rsidP="003D1510">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3D1510" w:rsidRPr="001C745C" w:rsidRDefault="003D1510" w:rsidP="003D1510">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Ansi="Meiryo UI" w:hint="eastAsia"/>
                <w:szCs w:val="18"/>
              </w:rPr>
              <w:t>３節　防腐・防蟻処理</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37" w:anchor="page=32" w:history="1">
              <w:r w:rsidRPr="001C745C">
                <w:rPr>
                  <w:rStyle w:val="af6"/>
                  <w:rFonts w:ascii="UD デジタル 教科書体 NP-R" w:eastAsia="UD デジタル 教科書体 NP-R" w:hAnsi="Meiryo UI" w:hint="eastAsia"/>
                  <w:szCs w:val="18"/>
                </w:rPr>
                <w:t>木仕5.3.1</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38"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・(1)(ｱ)(a)</w:t>
            </w:r>
            <w:hyperlink r:id="rId539"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540"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3D1510" w:rsidRPr="001C745C" w:rsidRDefault="00992B63" w:rsidP="003D1510">
            <w:pPr>
              <w:spacing w:afterLines="20" w:after="72"/>
              <w:ind w:leftChars="500" w:left="900"/>
              <w:rPr>
                <w:rFonts w:ascii="UD デジタル 教科書体 NP-R" w:eastAsia="UD デジタル 教科書体 NP-R"/>
                <w:color w:val="0563C1" w:themeColor="hyperlink"/>
                <w:u w:val="single"/>
              </w:rPr>
            </w:pPr>
            <w:hyperlink r:id="rId541" w:history="1">
              <w:r w:rsidR="003D1510" w:rsidRPr="001C745C">
                <w:rPr>
                  <w:rStyle w:val="af6"/>
                  <w:rFonts w:ascii="UD デジタル 教科書体 NP-R" w:eastAsia="UD デジタル 教科書体 NP-R" w:hint="eastAsia"/>
                </w:rPr>
                <w:t>(公財)日本住宅・木材技術センター</w:t>
              </w:r>
            </w:hyperlink>
            <w:r w:rsidR="003D1510" w:rsidRPr="001C745C">
              <w:rPr>
                <w:rFonts w:ascii="UD デジタル 教科書体 NP-R" w:eastAsia="UD デジタル 教科書体 NP-R" w:hint="eastAsia"/>
              </w:rPr>
              <w:t>の</w:t>
            </w:r>
            <w:hyperlink r:id="rId542" w:anchor=":~:text=%E2%97%87%E9%96%A2%E9%80%A3%E6%83%85%E5%A0%B1-,%EF%BC%A1%EF%BC%B1%E4%BF%9D%E5%AD%98%E5%87%A6%E7%90%86%E8%A3%BD%E5%93%81%E3%81%AE%E6%80%A7%E8%83%BD%E5%8C%BA%E5%88%86,-%EF%BC%A1%EF%BC%B1%E4%BF%9D%E5%AD%98%E5%87%A6%E7%90%86" w:history="1">
              <w:r w:rsidR="003D1510" w:rsidRPr="001C745C">
                <w:rPr>
                  <w:rStyle w:val="af6"/>
                  <w:rFonts w:ascii="UD デジタル 教科書体 NP-R" w:eastAsia="UD デジタル 教科書体 NP-R" w:hint="eastAsia"/>
                </w:rPr>
                <w:t>優良木質建材等認証制度</w:t>
              </w:r>
            </w:hyperlink>
            <w:r w:rsidR="003D1510"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3D1510" w:rsidRPr="001C745C" w:rsidTr="003D1510">
              <w:tc>
                <w:tcPr>
                  <w:tcW w:w="2977"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p>
              </w:tc>
            </w:tr>
            <w:tr w:rsidR="003D1510" w:rsidRPr="001C745C" w:rsidTr="003D1510">
              <w:tc>
                <w:tcPr>
                  <w:tcW w:w="2977" w:type="dxa"/>
                  <w:vAlign w:val="center"/>
                </w:tcPr>
                <w:p w:rsidR="003D1510" w:rsidRPr="001C745C" w:rsidRDefault="003D1510" w:rsidP="003D1510">
                  <w:pPr>
                    <w:rPr>
                      <w:rFonts w:ascii="UD デジタル 教科書体 NP-R" w:eastAsia="UD デジタル 教科書体 NP-R"/>
                      <w:szCs w:val="18"/>
                    </w:rPr>
                  </w:pPr>
                </w:p>
              </w:tc>
              <w:tc>
                <w:tcPr>
                  <w:tcW w:w="5132" w:type="dxa"/>
                  <w:vAlign w:val="center"/>
                </w:tcPr>
                <w:p w:rsidR="003D1510" w:rsidRPr="001C745C" w:rsidRDefault="003D1510" w:rsidP="003D1510">
                  <w:pPr>
                    <w:rPr>
                      <w:rFonts w:ascii="UD デジタル 教科書体 NP-R" w:eastAsia="UD デジタル 教科書体 NP-R"/>
                      <w:szCs w:val="18"/>
                    </w:rPr>
                  </w:pP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3D1510" w:rsidRPr="001C745C" w:rsidRDefault="00992B63" w:rsidP="003D1510">
            <w:pPr>
              <w:ind w:leftChars="200" w:left="360"/>
              <w:rPr>
                <w:rFonts w:ascii="UD デジタル 教科書体 NP-R" w:eastAsia="UD デジタル 教科書体 NP-R"/>
                <w:szCs w:val="18"/>
              </w:rPr>
            </w:pPr>
            <w:hyperlink r:id="rId543" w:anchor=":~:text=K%C2%A01570%EF%BC%9A2010-,%E6%9C%A8%E6%9D%90%E4%BF%9D%E5%AD%98%E5%89%A4,-Wood%C2%A0Preservatives%C2%A0" w:history="1">
              <w:r w:rsidR="003D1510" w:rsidRPr="001C745C">
                <w:rPr>
                  <w:rStyle w:val="af6"/>
                  <w:rFonts w:ascii="UD デジタル 教科書体 NP-R" w:eastAsia="UD デジタル 教科書体 NP-R" w:hint="eastAsia"/>
                </w:rPr>
                <w:t>JIS K 1570</w:t>
              </w:r>
            </w:hyperlink>
            <w:r w:rsidR="003D1510" w:rsidRPr="001C745C">
              <w:rPr>
                <w:rFonts w:ascii="UD デジタル 教科書体 NP-R" w:eastAsia="UD デジタル 教科書体 NP-R" w:hint="eastAsia"/>
              </w:rPr>
              <w:t xml:space="preserve"> (木材保存剤)、</w:t>
            </w:r>
            <w:hyperlink r:id="rId544" w:anchor=":~:text=A%C2%A09002%EF%BC%9A2012-,%E6%9C%A8%E8%B3%AA%E6%9D%90%E6%96%99%E3%81%AE%E5%8A%A0%E5%9C%A7%E5%BC%8F%E4%BF%9D%E5%AD%98%E5%87%A6%E7%90%86%E6%96%B9%E6%B3%95,-Preservative%C2%A0treatments%C2%A0of" w:history="1">
              <w:r w:rsidR="003D1510" w:rsidRPr="001C745C">
                <w:rPr>
                  <w:rStyle w:val="af6"/>
                  <w:rFonts w:ascii="UD デジタル 教科書体 NP-R" w:eastAsia="UD デジタル 教科書体 NP-R" w:hint="eastAsia"/>
                </w:rPr>
                <w:t>JIS A 9002</w:t>
              </w:r>
            </w:hyperlink>
            <w:r w:rsidR="003D1510" w:rsidRPr="001C745C">
              <w:rPr>
                <w:rFonts w:ascii="UD デジタル 教科書体 NP-R" w:eastAsia="UD デジタル 教科書体 NP-R" w:hint="eastAsia"/>
              </w:rPr>
              <w:t xml:space="preserve"> (木質材料の加圧式保存処理方法)</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3D1510" w:rsidRPr="001C745C" w:rsidRDefault="00992B63" w:rsidP="003D1510">
            <w:pPr>
              <w:ind w:leftChars="100" w:left="180"/>
              <w:rPr>
                <w:rFonts w:ascii="UD デジタル 教科書体 NP-R" w:eastAsia="UD デジタル 教科書体 NP-R"/>
                <w:szCs w:val="18"/>
              </w:rPr>
            </w:pPr>
            <w:hyperlink r:id="rId545" w:anchor=":~:text=3.5-,%E3%82%A4%E3%83%B3%E3%82%B5%E3%82%A4%E3%82%B8%E3%83%B3%E3%82%B0,-%E6%9C%A8%E6%9D%90%E4%BF%9D%E5%AD%98%E5%89%A4" w:history="1">
              <w:r w:rsidR="003D1510" w:rsidRPr="001C745C">
                <w:rPr>
                  <w:rStyle w:val="af6"/>
                  <w:rFonts w:ascii="UD デジタル 教科書体 NP-R" w:eastAsia="UD デジタル 教科書体 NP-R" w:hint="eastAsia"/>
                  <w:szCs w:val="18"/>
                </w:rPr>
                <w:t>インサイジング</w:t>
              </w:r>
            </w:hyperlink>
            <w:r w:rsidR="003D1510" w:rsidRPr="001C745C">
              <w:rPr>
                <w:rFonts w:ascii="UD デジタル 教科書体 NP-R" w:eastAsia="UD デジタル 教科書体 NP-R" w:hint="eastAsia"/>
                <w:szCs w:val="18"/>
              </w:rPr>
              <w:t>：　・適用する　　　　・適用しない</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3D1510" w:rsidRPr="001C745C" w:rsidTr="003D1510">
              <w:tc>
                <w:tcPr>
                  <w:tcW w:w="3999"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3D1510" w:rsidRPr="001C745C" w:rsidTr="003D1510">
              <w:tc>
                <w:tcPr>
                  <w:tcW w:w="3999" w:type="dxa"/>
                  <w:vAlign w:val="cente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546"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3D1510" w:rsidRPr="001C745C" w:rsidRDefault="003D1510" w:rsidP="003D151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3D1510" w:rsidRPr="001C745C" w:rsidTr="003D1510">
              <w:tc>
                <w:tcPr>
                  <w:tcW w:w="3999" w:type="dxa"/>
                  <w:vAlign w:val="cente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547"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3D1510" w:rsidRPr="001C745C" w:rsidRDefault="003D1510" w:rsidP="003D1510">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48" w:anchor="page=32" w:history="1">
              <w:r w:rsidRPr="001C745C">
                <w:rPr>
                  <w:rStyle w:val="af6"/>
                  <w:rFonts w:ascii="UD デジタル 教科書体 NP-R" w:eastAsia="UD デジタル 教科書体 NP-R" w:hAnsi="Meiryo UI" w:hint="eastAsia"/>
                  <w:szCs w:val="18"/>
                </w:rPr>
                <w:t>木仕5.3.2</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49"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3D1510" w:rsidRPr="001C745C" w:rsidRDefault="003D1510" w:rsidP="003D1510">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0" w:anchor="page=32" w:history="1">
              <w:r w:rsidRPr="001C745C">
                <w:rPr>
                  <w:rStyle w:val="af6"/>
                  <w:rFonts w:ascii="UD デジタル 教科書体 NP-R" w:eastAsia="UD デジタル 教科書体 NP-R" w:hAnsi="Meiryo UI" w:hint="eastAsia"/>
                  <w:szCs w:val="18"/>
                </w:rPr>
                <w:t>木仕5.3.3</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1"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3D1510" w:rsidRPr="001C745C" w:rsidRDefault="003D1510" w:rsidP="003D151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2" w:anchor="page=32" w:history="1">
              <w:r w:rsidRPr="001C745C">
                <w:rPr>
                  <w:rStyle w:val="af6"/>
                  <w:rFonts w:ascii="UD デジタル 教科書体 NP-R" w:eastAsia="UD デジタル 教科書体 NP-R" w:hAnsi="Meiryo UI" w:hint="eastAsia"/>
                  <w:szCs w:val="18"/>
                </w:rPr>
                <w:t>木仕5.3.4</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3"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554"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Pr>
          <w:p w:rsidR="003D1510" w:rsidRPr="001C745C" w:rsidRDefault="003D1510" w:rsidP="003D1510">
            <w:pPr>
              <w:spacing w:afterLines="20" w:after="72"/>
              <w:jc w:val="both"/>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４節　木材の加工</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・原寸図</w:t>
            </w:r>
          </w:p>
          <w:p w:rsidR="003D1510" w:rsidRPr="001C745C" w:rsidRDefault="003D1510" w:rsidP="003D151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55" w:anchor="page=33" w:history="1">
              <w:r w:rsidRPr="001C745C">
                <w:rPr>
                  <w:rStyle w:val="af6"/>
                  <w:rFonts w:ascii="UD デジタル 教科書体 NP-R" w:eastAsia="UD デジタル 教科書体 NP-R" w:hAnsi="Meiryo UI" w:hint="eastAsia"/>
                  <w:szCs w:val="18"/>
                </w:rPr>
                <w:t>木仕5.4.2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(2)床書き原寸図：・作成する　　・作成しない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・仕口及び継手の形状加工</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6" w:anchor="page=33" w:history="1">
              <w:r w:rsidRPr="001C745C">
                <w:rPr>
                  <w:rStyle w:val="af6"/>
                  <w:rFonts w:ascii="UD デジタル 教科書体 NP-R" w:eastAsia="UD デジタル 教科書体 NP-R" w:hAnsi="Meiryo UI" w:hint="eastAsia"/>
                  <w:szCs w:val="18"/>
                </w:rPr>
                <w:t>木仕5.4.5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w:t>
            </w:r>
            <w:r w:rsidRPr="001C745C">
              <w:rPr>
                <w:rFonts w:ascii="UD デジタル 教科書体 NP-R" w:eastAsia="UD デジタル 教科書体 NP-R" w:hint="eastAsia"/>
              </w:rPr>
              <w:t xml:space="preserve"> 仕口及び継手の工法</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w:t>
            </w:r>
          </w:p>
          <w:p w:rsidR="003D1510" w:rsidRPr="001C745C" w:rsidRDefault="003D1510" w:rsidP="003D1510">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7" w:anchor="page=33" w:history="1">
              <w:r w:rsidRPr="001C745C">
                <w:rPr>
                  <w:rStyle w:val="af6"/>
                  <w:rFonts w:ascii="UD デジタル 教科書体 NP-R" w:eastAsia="UD デジタル 教科書体 NP-R" w:hAnsi="Meiryo UI" w:hint="eastAsia"/>
                  <w:szCs w:val="18"/>
                </w:rPr>
                <w:t>木仕5.4.6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558" w:anchor="page=33" w:history="1">
              <w:r w:rsidRPr="001C745C">
                <w:rPr>
                  <w:rStyle w:val="af6"/>
                  <w:rFonts w:ascii="UD デジタル 教科書体 NP-R" w:eastAsia="UD デジタル 教科書体 NP-R" w:hint="eastAsia"/>
                  <w:szCs w:val="18"/>
                </w:rPr>
                <w:t>木仕 表5.4.2</w:t>
              </w:r>
            </w:hyperlink>
            <w:r w:rsidRPr="001C745C">
              <w:rPr>
                <w:rFonts w:ascii="UD デジタル 教科書体 NP-R" w:eastAsia="UD デジタル 教科書体 NP-R" w:hint="eastAsia"/>
                <w:szCs w:val="18"/>
              </w:rPr>
              <w:t>による　　・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(3)ドリフトピンの穴径</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※ピン径と同径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59" w:anchor="page=34" w:history="1">
              <w:r w:rsidRPr="001C745C">
                <w:rPr>
                  <w:rStyle w:val="af6"/>
                  <w:rFonts w:ascii="UD デジタル 教科書体 NP-R" w:eastAsia="UD デジタル 教科書体 NP-R" w:hAnsi="Meiryo UI" w:hint="eastAsia"/>
                  <w:szCs w:val="18"/>
                </w:rPr>
                <w:t>木仕5.4.7</w:t>
              </w:r>
            </w:hyperlink>
            <w:r w:rsidRPr="001C745C">
              <w:rPr>
                <w:rFonts w:ascii="UD デジタル 教科書体 NP-R" w:eastAsia="UD デジタル 教科書体 NP-R" w:hAnsi="Meiryo UI" w:hint="eastAsia"/>
                <w:szCs w:val="18"/>
              </w:rPr>
              <w:t>）</w:t>
            </w:r>
          </w:p>
          <w:p w:rsidR="003D1510" w:rsidRPr="001C745C" w:rsidRDefault="003D1510" w:rsidP="003D1510">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0" w:anchor="page=274" w:history="1">
              <w:r w:rsidRPr="001C745C">
                <w:rPr>
                  <w:rStyle w:val="af6"/>
                  <w:rFonts w:ascii="UD デジタル 教科書体 NP-R" w:eastAsia="UD デジタル 教科書体 NP-R" w:hAnsi="Meiryo UI" w:hint="eastAsia"/>
                  <w:szCs w:val="18"/>
                </w:rPr>
                <w:t>標仕18.12.2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(1)見え掛り面の表面の仕上げ程度</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w:t>
            </w:r>
          </w:p>
          <w:p w:rsidR="003D1510" w:rsidRPr="001C745C" w:rsidRDefault="003D1510" w:rsidP="003D151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・サンダー仕上げ</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(2)工事現場搬入前の木材保護塗料塗（JASS 18 M-307）は</w:t>
            </w:r>
            <w:hyperlink r:id="rId561" w:anchor="page=274" w:history="1">
              <w:r w:rsidRPr="001C745C">
                <w:rPr>
                  <w:rStyle w:val="af6"/>
                  <w:rFonts w:ascii="UD デジタル 教科書体 NP-R" w:eastAsia="UD デジタル 教科書体 NP-R" w:hAnsi="ＭＳ ゴシック" w:hint="eastAsia"/>
                  <w:szCs w:val="18"/>
                </w:rPr>
                <w:t>標仕 表18.12.1</w:t>
              </w:r>
            </w:hyperlink>
            <w:r w:rsidRPr="001C745C">
              <w:rPr>
                <w:rFonts w:ascii="UD デジタル 教科書体 NP-R" w:eastAsia="UD デジタル 教科書体 NP-R" w:hAnsi="ＭＳ ゴシック" w:hint="eastAsia"/>
                <w:szCs w:val="18"/>
              </w:rPr>
              <w:t>による</w:t>
            </w:r>
          </w:p>
          <w:p w:rsidR="003D1510" w:rsidRPr="001C745C" w:rsidRDefault="003D1510" w:rsidP="003D1510">
            <w:pPr>
              <w:tabs>
                <w:tab w:val="left" w:pos="530"/>
                <w:tab w:val="right" w:pos="7507"/>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2" w:anchor="page=34" w:history="1">
              <w:r w:rsidRPr="001C745C">
                <w:rPr>
                  <w:rStyle w:val="af6"/>
                  <w:rFonts w:ascii="UD デジタル 教科書体 NP-R" w:eastAsia="UD デジタル 教科書体 NP-R" w:hAnsi="Meiryo UI" w:hint="eastAsia"/>
                  <w:szCs w:val="18"/>
                </w:rPr>
                <w:t>木仕5.5.3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563" w:anchor="page=34" w:history="1">
              <w:r w:rsidRPr="001C745C">
                <w:rPr>
                  <w:rStyle w:val="af6"/>
                  <w:rFonts w:ascii="UD デジタル 教科書体 NP-R" w:eastAsia="UD デジタル 教科書体 NP-R" w:hAnsi="ＭＳ ゴシック" w:hint="eastAsia"/>
                  <w:szCs w:val="18"/>
                </w:rPr>
                <w:t>木仕 表5.5.1</w:t>
              </w:r>
            </w:hyperlink>
            <w:r w:rsidRPr="001C745C">
              <w:rPr>
                <w:rFonts w:ascii="UD デジタル 教科書体 NP-R" w:eastAsia="UD デジタル 教科書体 NP-R" w:hAnsi="ＭＳ ゴシック" w:hint="eastAsia"/>
                <w:szCs w:val="18"/>
              </w:rPr>
              <w:t>）：　・Ａ種　　・Ｂ種</w:t>
            </w:r>
          </w:p>
          <w:p w:rsidR="003D1510" w:rsidRPr="001C745C" w:rsidRDefault="003D1510" w:rsidP="003D1510">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3D1510" w:rsidRPr="001C745C" w:rsidRDefault="003D1510" w:rsidP="003D1510">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3D1510" w:rsidRPr="001C745C" w:rsidRDefault="003D1510" w:rsidP="003D1510">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4" w:anchor="page=35" w:history="1">
              <w:r w:rsidRPr="001C745C">
                <w:rPr>
                  <w:rStyle w:val="af6"/>
                  <w:rFonts w:ascii="UD デジタル 教科書体 NP-R" w:eastAsia="UD デジタル 教科書体 NP-R" w:hAnsi="Meiryo UI" w:hint="eastAsia"/>
                  <w:szCs w:val="18"/>
                </w:rPr>
                <w:t>木仕5.5.4</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5"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p w:rsidR="003D1510" w:rsidRPr="001C745C" w:rsidRDefault="003D1510" w:rsidP="003D1510">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(ｵ)柱底均しモルタルの工法（</w:t>
            </w:r>
            <w:hyperlink r:id="rId566" w:anchor="page=35" w:history="1">
              <w:r w:rsidRPr="001C745C">
                <w:rPr>
                  <w:rStyle w:val="af6"/>
                  <w:rFonts w:ascii="UD デジタル 教科書体 NP-R" w:eastAsia="UD デジタル 教科書体 NP-R" w:hAnsi="ＭＳ ゴシック" w:hint="eastAsia"/>
                  <w:szCs w:val="18"/>
                </w:rPr>
                <w:t>木仕 表5.5.2</w:t>
              </w:r>
            </w:hyperlink>
            <w:r w:rsidRPr="001C745C">
              <w:rPr>
                <w:rFonts w:ascii="UD デジタル 教科書体 NP-R" w:eastAsia="UD デジタル 教科書体 NP-R" w:hAnsi="ＭＳ ゴシック" w:hint="eastAsia"/>
                <w:szCs w:val="18"/>
              </w:rPr>
              <w:t>）：　・A種　　※B種</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7" w:anchor="page=36" w:history="1">
              <w:r w:rsidRPr="001C745C">
                <w:rPr>
                  <w:rStyle w:val="af6"/>
                  <w:rFonts w:ascii="UD デジタル 教科書体 NP-R" w:eastAsia="UD デジタル 教科書体 NP-R" w:hAnsi="Meiryo UI" w:hint="eastAsia"/>
                  <w:szCs w:val="18"/>
                </w:rPr>
                <w:t>木仕5.5.7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8" w:anchor="page=36" w:history="1">
              <w:r w:rsidRPr="001C745C">
                <w:rPr>
                  <w:rStyle w:val="af6"/>
                  <w:rFonts w:ascii="UD デジタル 教科書体 NP-R" w:eastAsia="UD デジタル 教科書体 NP-R" w:hAnsi="Meiryo UI" w:hint="eastAsia"/>
                  <w:szCs w:val="18"/>
                </w:rPr>
                <w:t>木仕5.5.8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69" w:anchor="page=36" w:history="1">
              <w:r w:rsidRPr="001C745C">
                <w:rPr>
                  <w:rStyle w:val="af6"/>
                  <w:rFonts w:ascii="UD デジタル 教科書体 NP-R" w:eastAsia="UD デジタル 教科書体 NP-R" w:hAnsi="Meiryo UI" w:hint="eastAsia"/>
                  <w:szCs w:val="18"/>
                </w:rPr>
                <w:t>木仕5.5.9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(1)面材の取付けに必要な場合の木材への彫り込み</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※彫り込みは行わない</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(3)構造材を仕上材として用いる場合の見え掛り部に使用する接合金物の取付け方法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0" w:anchor="page=36" w:history="1">
              <w:r w:rsidRPr="001C745C">
                <w:rPr>
                  <w:rStyle w:val="af6"/>
                  <w:rFonts w:ascii="UD デジタル 教科書体 NP-R" w:eastAsia="UD デジタル 教科書体 NP-R" w:hAnsi="Meiryo UI" w:hint="eastAsia"/>
                  <w:szCs w:val="18"/>
                </w:rPr>
                <w:t>木仕5.5.10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(3)構造材を仕上材として用いる場合の釘打ち</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・隠し釘打ち　　・釘頭埋め木　　・つぶし頭釘打ち　　・釘頭現し</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1" w:anchor="page=36" w:history="1">
              <w:r w:rsidRPr="001C745C">
                <w:rPr>
                  <w:rStyle w:val="af6"/>
                  <w:rFonts w:ascii="UD デジタル 教科書体 NP-R" w:eastAsia="UD デジタル 教科書体 NP-R" w:hAnsi="Meiryo UI" w:hint="eastAsia"/>
                  <w:szCs w:val="18"/>
                </w:rPr>
                <w:t>木仕5.5.11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・ラグスクリューの工法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72" w:anchor="page=37" w:history="1">
              <w:r w:rsidRPr="001C745C">
                <w:rPr>
                  <w:rStyle w:val="af6"/>
                  <w:rFonts w:ascii="UD デジタル 教科書体 NP-R" w:eastAsia="UD デジタル 教科書体 NP-R" w:hAnsi="Meiryo UI" w:hint="eastAsia"/>
                  <w:szCs w:val="18"/>
                </w:rPr>
                <w:t>木仕5.5.12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3D1510" w:rsidRPr="001C745C" w:rsidRDefault="003D1510" w:rsidP="003D1510">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・ドリフトピンの工法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73" w:anchor="page=37" w:history="1">
              <w:r w:rsidRPr="001C745C">
                <w:rPr>
                  <w:rStyle w:val="af6"/>
                  <w:rFonts w:ascii="UD デジタル 教科書体 NP-R" w:eastAsia="UD デジタル 教科書体 NP-R" w:hAnsi="Meiryo UI" w:hint="eastAsia"/>
                  <w:szCs w:val="18"/>
                </w:rPr>
                <w:t>木仕5.5.13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　※図示　　・</w:t>
            </w:r>
          </w:p>
          <w:p w:rsidR="003D1510" w:rsidRPr="001C745C" w:rsidRDefault="003D1510" w:rsidP="003D1510">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3D1510" w:rsidRPr="001C745C" w:rsidRDefault="003D1510" w:rsidP="003D1510">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・木だぼの工法</w:t>
            </w:r>
          </w:p>
          <w:p w:rsidR="003D1510" w:rsidRPr="001C745C" w:rsidRDefault="003D1510" w:rsidP="003D151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574" w:anchor="page=37" w:history="1">
              <w:r w:rsidRPr="001C745C">
                <w:rPr>
                  <w:rStyle w:val="af6"/>
                  <w:rFonts w:ascii="UD デジタル 教科書体 NP-R" w:eastAsia="UD デジタル 教科書体 NP-R" w:hAnsi="Meiryo UI" w:hint="eastAsia"/>
                  <w:szCs w:val="18"/>
                </w:rPr>
                <w:t>木仕5.5.14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(2)木だぼ径：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軸組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5" w:anchor="page=38" w:history="1">
              <w:r w:rsidRPr="001C745C">
                <w:rPr>
                  <w:rStyle w:val="af6"/>
                  <w:rFonts w:ascii="UD デジタル 教科書体 NP-R" w:eastAsia="UD デジタル 教科書体 NP-R" w:hAnsi="Meiryo UI" w:hint="eastAsia"/>
                  <w:szCs w:val="18"/>
                </w:rPr>
                <w:t>木仕5.6.1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6" w:anchor="page=38" w:history="1">
              <w:r w:rsidRPr="001C745C">
                <w:rPr>
                  <w:rStyle w:val="af6"/>
                  <w:rFonts w:ascii="UD デジタル 教科書体 NP-R" w:eastAsia="UD デジタル 教科書体 NP-R" w:hAnsi="Meiryo UI" w:hint="eastAsia"/>
                  <w:szCs w:val="18"/>
                </w:rPr>
                <w:t>木仕5.6.2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3D1510" w:rsidRPr="001C745C" w:rsidRDefault="003D1510" w:rsidP="003D1510">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(ｱ)(b)土台との仕口の形状、留付け釘の種類及び留付け方法：　※図示　：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・柱</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7" w:anchor="page=38" w:history="1">
              <w:r w:rsidRPr="001C745C">
                <w:rPr>
                  <w:rStyle w:val="af6"/>
                  <w:rFonts w:ascii="UD デジタル 教科書体 NP-R" w:eastAsia="UD デジタル 教科書体 NP-R" w:hAnsi="Meiryo UI" w:hint="eastAsia"/>
                  <w:szCs w:val="18"/>
                </w:rPr>
                <w:t>木仕5.6.3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(2)隅柱の樹種名、断面寸法：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(3)通し柱の樹種名、断面寸法：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(4)仕口の形状：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・間柱</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8" w:anchor="page=38" w:history="1">
              <w:r w:rsidRPr="001C745C">
                <w:rPr>
                  <w:rStyle w:val="af6"/>
                  <w:rFonts w:ascii="UD デジタル 教科書体 NP-R" w:eastAsia="UD デジタル 教科書体 NP-R" w:hAnsi="Meiryo UI" w:hint="eastAsia"/>
                  <w:szCs w:val="18"/>
                </w:rPr>
                <w:t>木仕5.6.4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(2)横架材との仕口の形状、留付け方法及び接合金物・接合具の種類：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(3)筋かいの当たる箇所の切り欠き、留付け方法及び接合金物・接合具の種類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(4)通し貫が当たる箇所の間柱の添え付け、留付け方法及び接合金物・接合具の種類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・胴差</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79" w:anchor="page=38" w:history="1">
              <w:r w:rsidRPr="001C745C">
                <w:rPr>
                  <w:rStyle w:val="af6"/>
                  <w:rFonts w:ascii="UD デジタル 教科書体 NP-R" w:eastAsia="UD デジタル 教科書体 NP-R" w:hAnsi="Meiryo UI" w:hint="eastAsia"/>
                  <w:szCs w:val="18"/>
                </w:rPr>
                <w:t>木仕5.6.5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(2)通し柱との仕口の形状、留付け方法及び接合金物・接合具の種類：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0" w:anchor="page=39" w:history="1">
              <w:r w:rsidRPr="001C745C">
                <w:rPr>
                  <w:rStyle w:val="af6"/>
                  <w:rFonts w:ascii="UD デジタル 教科書体 NP-R" w:eastAsia="UD デジタル 教科書体 NP-R" w:hAnsi="Meiryo UI" w:hint="eastAsia"/>
                  <w:szCs w:val="18"/>
                </w:rPr>
                <w:t>木仕5.6.6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・間仕切桁（頭つなぎ）</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1" w:anchor="page=39" w:history="1">
              <w:r w:rsidRPr="001C745C">
                <w:rPr>
                  <w:rStyle w:val="af6"/>
                  <w:rFonts w:ascii="UD デジタル 教科書体 NP-R" w:eastAsia="UD デジタル 教科書体 NP-R" w:hAnsi="Meiryo UI" w:hint="eastAsia"/>
                  <w:szCs w:val="18"/>
                </w:rPr>
                <w:t>木仕5.6.7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(2)主要な間仕切桁と桁又は胴差とのＴ字取合い部の仕口の形状、留付け方法及び接合金物・接 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・まぐさ・窓台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2" w:anchor="page=39" w:history="1">
              <w:r w:rsidRPr="001C745C">
                <w:rPr>
                  <w:rStyle w:val="af6"/>
                  <w:rFonts w:ascii="UD デジタル 教科書体 NP-R" w:eastAsia="UD デジタル 教科書体 NP-R" w:hAnsi="Meiryo UI" w:hint="eastAsia"/>
                  <w:szCs w:val="18"/>
                </w:rPr>
                <w:t>木仕5.6.8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(2)柱及び間柱との仕口形状、留付け方法及び接合金物・接合具の種類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・木製筋かい</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3" w:anchor="page=39" w:history="1">
              <w:r w:rsidRPr="001C745C">
                <w:rPr>
                  <w:rStyle w:val="af6"/>
                  <w:rFonts w:ascii="UD デジタル 教科書体 NP-R" w:eastAsia="UD デジタル 教科書体 NP-R" w:hAnsi="Meiryo UI" w:hint="eastAsia"/>
                  <w:szCs w:val="18"/>
                </w:rPr>
                <w:t>木仕5.6.9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(2)上下端部の仕口形状：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(3)断面寸法が幅90㎜以上、厚さ90㎜以上の筋かい仕口の形状、留付け方法及び接合金物・接合具の種類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・貫</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4" w:anchor="page=39" w:history="1">
              <w:r w:rsidRPr="001C745C">
                <w:rPr>
                  <w:rStyle w:val="af6"/>
                  <w:rFonts w:ascii="UD デジタル 教科書体 NP-R" w:eastAsia="UD デジタル 教科書体 NP-R" w:hAnsi="Meiryo UI" w:hint="eastAsia"/>
                  <w:szCs w:val="18"/>
                </w:rPr>
                <w:t>木仕5.6.10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(1)樹種名、断面寸法、留付け方法、留付け釘の種類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・木ずり</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5" w:anchor="page=39" w:history="1">
              <w:r w:rsidRPr="001C745C">
                <w:rPr>
                  <w:rStyle w:val="af6"/>
                  <w:rFonts w:ascii="UD デジタル 教科書体 NP-R" w:eastAsia="UD デジタル 教科書体 NP-R" w:hAnsi="Meiryo UI" w:hint="eastAsia"/>
                  <w:szCs w:val="18"/>
                </w:rPr>
                <w:t>木仕5.6.11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(3)留付け釘の種類：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・小屋梁（平陸梁）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6" w:anchor="page=39" w:history="1">
              <w:r w:rsidRPr="001C745C">
                <w:rPr>
                  <w:rStyle w:val="af6"/>
                  <w:rFonts w:ascii="UD デジタル 教科書体 NP-R" w:eastAsia="UD デジタル 教科書体 NP-R" w:hAnsi="Meiryo UI" w:hint="eastAsia"/>
                  <w:szCs w:val="18"/>
                </w:rPr>
                <w:t>木仕5.7.1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(2)仕口及び継手の形状、位置及び接合金物・接合具の種類：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(3)軒桁又は敷桁との仕口の形状及び接合金物・接合具の種類：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7" w:anchor="page=39" w:history="1">
              <w:r w:rsidRPr="001C745C">
                <w:rPr>
                  <w:rStyle w:val="af6"/>
                  <w:rFonts w:ascii="UD デジタル 教科書体 NP-R" w:eastAsia="UD デジタル 教科書体 NP-R" w:hAnsi="Meiryo UI" w:hint="eastAsia"/>
                  <w:szCs w:val="18"/>
                </w:rPr>
                <w:t>木仕5.7.2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・登り梁（合掌）</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8" w:anchor="page=39" w:history="1">
              <w:r w:rsidRPr="001C745C">
                <w:rPr>
                  <w:rStyle w:val="af6"/>
                  <w:rFonts w:ascii="UD デジタル 教科書体 NP-R" w:eastAsia="UD デジタル 教科書体 NP-R" w:hAnsi="Meiryo UI" w:hint="eastAsia"/>
                  <w:szCs w:val="18"/>
                </w:rPr>
                <w:t>木仕5.7.3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・トラスの斜材</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89" w:anchor="page=39" w:history="1">
              <w:r w:rsidRPr="001C745C">
                <w:rPr>
                  <w:rStyle w:val="af6"/>
                  <w:rFonts w:ascii="UD デジタル 教科書体 NP-R" w:eastAsia="UD デジタル 教科書体 NP-R" w:hAnsi="Meiryo UI" w:hint="eastAsia"/>
                  <w:szCs w:val="18"/>
                </w:rPr>
                <w:t>木仕5.7.4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0" w:anchor="page=40" w:history="1">
              <w:r w:rsidRPr="001C745C">
                <w:rPr>
                  <w:rStyle w:val="af6"/>
                  <w:rFonts w:ascii="UD デジタル 教科書体 NP-R" w:eastAsia="UD デジタル 教科書体 NP-R" w:hAnsi="Meiryo UI" w:hint="eastAsia"/>
                  <w:szCs w:val="18"/>
                </w:rPr>
                <w:t>木仕5.7.5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(3)継手の形状、位置及び接合金物・接合具の種類：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1" w:anchor="page=40" w:history="1">
              <w:r w:rsidRPr="001C745C">
                <w:rPr>
                  <w:rStyle w:val="af6"/>
                  <w:rFonts w:ascii="UD デジタル 教科書体 NP-R" w:eastAsia="UD デジタル 教科書体 NP-R" w:hAnsi="Meiryo UI" w:hint="eastAsia"/>
                  <w:szCs w:val="18"/>
                </w:rPr>
                <w:t>木仕5.7.6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2" w:anchor="page=40" w:history="1">
              <w:r w:rsidRPr="001C745C">
                <w:rPr>
                  <w:rStyle w:val="af6"/>
                  <w:rFonts w:ascii="UD デジタル 教科書体 NP-R" w:eastAsia="UD デジタル 教科書体 NP-R" w:hAnsi="Meiryo UI" w:hint="eastAsia"/>
                  <w:szCs w:val="18"/>
                </w:rPr>
                <w:t>木仕5.7.7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3" w:anchor="page=40" w:history="1">
              <w:r w:rsidRPr="001C745C">
                <w:rPr>
                  <w:rStyle w:val="af6"/>
                  <w:rFonts w:ascii="UD デジタル 教科書体 NP-R" w:eastAsia="UD デジタル 教科書体 NP-R" w:hAnsi="Meiryo UI" w:hint="eastAsia"/>
                  <w:szCs w:val="18"/>
                </w:rPr>
                <w:t>木仕5.7.8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4" w:anchor="page=40" w:history="1">
              <w:r w:rsidRPr="001C745C">
                <w:rPr>
                  <w:rStyle w:val="af6"/>
                  <w:rFonts w:ascii="UD デジタル 教科書体 NP-R" w:eastAsia="UD デジタル 教科書体 NP-R" w:hAnsi="Meiryo UI" w:hint="eastAsia"/>
                  <w:szCs w:val="18"/>
                </w:rPr>
                <w:t>木仕5.7.9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3D1510" w:rsidRPr="001C745C" w:rsidRDefault="003D1510" w:rsidP="003D1510">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3D1510" w:rsidRPr="001C745C" w:rsidRDefault="003D1510" w:rsidP="003D1510">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3D1510" w:rsidRPr="001C745C" w:rsidTr="003D1510">
        <w:trPr>
          <w:trHeight w:val="283"/>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3D1510" w:rsidRPr="001C745C" w:rsidRDefault="003D1510" w:rsidP="003D151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5" w:anchor="page=40" w:history="1">
              <w:r w:rsidRPr="001C745C">
                <w:rPr>
                  <w:rStyle w:val="af6"/>
                  <w:rFonts w:ascii="UD デジタル 教科書体 NP-R" w:eastAsia="UD デジタル 教科書体 NP-R" w:hAnsi="Meiryo UI" w:hint="eastAsia"/>
                  <w:szCs w:val="18"/>
                </w:rPr>
                <w:t>木仕5.8.1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6" w:anchor="page=40" w:history="1">
              <w:r w:rsidRPr="001C745C">
                <w:rPr>
                  <w:rStyle w:val="af6"/>
                  <w:rFonts w:ascii="UD デジタル 教科書体 NP-R" w:eastAsia="UD デジタル 教科書体 NP-R" w:hAnsi="Meiryo UI" w:hint="eastAsia"/>
                  <w:szCs w:val="18"/>
                </w:rPr>
                <w:t>木仕5.8.2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3D1510" w:rsidRPr="001C745C" w:rsidRDefault="003D1510" w:rsidP="003D151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7" w:anchor="page=41" w:history="1">
              <w:r w:rsidRPr="001C745C">
                <w:rPr>
                  <w:rStyle w:val="af6"/>
                  <w:rFonts w:ascii="UD デジタル 教科書体 NP-R" w:eastAsia="UD デジタル 教科書体 NP-R" w:hAnsi="Meiryo UI" w:hint="eastAsia"/>
                  <w:szCs w:val="18"/>
                </w:rPr>
                <w:t>木仕5.8.3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8" w:anchor="page=41" w:history="1">
              <w:r w:rsidRPr="001C745C">
                <w:rPr>
                  <w:rStyle w:val="af6"/>
                  <w:rFonts w:ascii="UD デジタル 教科書体 NP-R" w:eastAsia="UD デジタル 教科書体 NP-R" w:hAnsi="Meiryo UI" w:hint="eastAsia"/>
                  <w:szCs w:val="18"/>
                </w:rPr>
                <w:t>木仕5.8.4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599" w:anchor="page=41" w:history="1">
              <w:r w:rsidRPr="001C745C">
                <w:rPr>
                  <w:rStyle w:val="af6"/>
                  <w:rFonts w:ascii="UD デジタル 教科書体 NP-R" w:eastAsia="UD デジタル 教科書体 NP-R" w:hAnsi="Meiryo UI" w:hint="eastAsia"/>
                  <w:szCs w:val="18"/>
                </w:rPr>
                <w:t>木仕5.8.5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0" w:anchor="page=41" w:history="1">
              <w:r w:rsidRPr="001C745C">
                <w:rPr>
                  <w:rStyle w:val="af6"/>
                  <w:rFonts w:ascii="UD デジタル 教科書体 NP-R" w:eastAsia="UD デジタル 教科書体 NP-R" w:hAnsi="Meiryo UI" w:hint="eastAsia"/>
                  <w:szCs w:val="18"/>
                </w:rPr>
                <w:t>木仕5.8.6</w:t>
              </w:r>
            </w:hyperlink>
            <w:r w:rsidRPr="001C745C">
              <w:rPr>
                <w:rFonts w:ascii="UD デジタル 教科書体 NP-R" w:eastAsia="UD デジタル 教科書体 NP-R" w:hAnsi="Meiryo UI" w:hint="eastAsia"/>
                <w:szCs w:val="18"/>
              </w:rPr>
              <w:t>）</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1" w:anchor="page=40" w:history="1">
              <w:r w:rsidRPr="001C745C">
                <w:rPr>
                  <w:rStyle w:val="af6"/>
                  <w:rFonts w:ascii="UD デジタル 教科書体 NP-R" w:eastAsia="UD デジタル 教科書体 NP-R" w:hAnsi="Meiryo UI" w:hint="eastAsia"/>
                  <w:szCs w:val="18"/>
                </w:rPr>
                <w:t>木仕5.7.8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(ｱ)(ｲ)床組の火打梁の種類：　・木製　　　・鋼製</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2" w:anchor="page=41" w:history="1">
              <w:r w:rsidRPr="001C745C">
                <w:rPr>
                  <w:rStyle w:val="af6"/>
                  <w:rFonts w:ascii="UD デジタル 教科書体 NP-R" w:eastAsia="UD デジタル 教科書体 NP-R" w:hAnsi="Meiryo UI" w:hint="eastAsia"/>
                  <w:szCs w:val="18"/>
                </w:rPr>
                <w:t>木仕5.8.7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・(ｵ)根太を設けた床組みで、根太と床梁の上端高さが同じ場合の取合い</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床梁又は胴差との接合部の根太の仕口の形状、留付け方法及び接合金物･接合具の種類</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・(ｶ)根太を設けた床組みで、</w:t>
            </w:r>
            <w:r w:rsidRPr="001C745C">
              <w:rPr>
                <w:rFonts w:ascii="UD デジタル 教科書体 NP-R" w:eastAsia="UD デジタル 教科書体 NP-R" w:hint="eastAsia"/>
              </w:rPr>
              <w:t>根太と床梁の上端高さが異なる場合の取合い</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・(ｷ)根太を設けない床組とし、構造用面材を直接、床梁又は受材に留め付ける場合</w:t>
            </w:r>
          </w:p>
          <w:p w:rsidR="003D1510" w:rsidRPr="001C745C" w:rsidRDefault="003D1510" w:rsidP="003D1510">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3D1510" w:rsidRPr="001C745C" w:rsidTr="003D1510">
        <w:trPr>
          <w:trHeight w:val="341"/>
        </w:trPr>
        <w:tc>
          <w:tcPr>
            <w:tcW w:w="0" w:type="auto"/>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D1510" w:rsidRPr="001C745C" w:rsidRDefault="003D1510" w:rsidP="003D1510">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壁</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・非耐力壁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3" w:anchor="page=42" w:history="1">
              <w:r w:rsidRPr="001C745C">
                <w:rPr>
                  <w:rStyle w:val="af6"/>
                  <w:rFonts w:ascii="UD デジタル 教科書体 NP-R" w:eastAsia="UD デジタル 教科書体 NP-R" w:hAnsi="Meiryo UI" w:hint="eastAsia"/>
                  <w:szCs w:val="18"/>
                </w:rPr>
                <w:t>木仕5.9.1</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(1)材料等　</w:t>
            </w:r>
            <w:r w:rsidRPr="001C745C">
              <w:rPr>
                <w:rFonts w:ascii="UD デジタル 教科書体 NP-R" w:eastAsia="UD デジタル 教科書体 NP-R" w:hint="eastAsia"/>
              </w:rPr>
              <w:t>柱の端部と横架材との仕口の形状、留付け釘の種類、留付け方法及び接合金物・接合具の種類</w:t>
            </w:r>
          </w:p>
          <w:p w:rsidR="003D1510" w:rsidRPr="001C745C" w:rsidRDefault="003D1510" w:rsidP="003D151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(2)工法　</w:t>
            </w:r>
            <w:r w:rsidRPr="001C745C">
              <w:rPr>
                <w:rFonts w:ascii="UD デジタル 教科書体 NP-R" w:eastAsia="UD デジタル 教科書体 NP-R" w:hint="eastAsia"/>
              </w:rPr>
              <w:t>隅柱と土台との仕口の形状、留付け方法及び接合金物・接合具の種類</w:t>
            </w:r>
          </w:p>
          <w:p w:rsidR="003D1510" w:rsidRPr="001C745C" w:rsidRDefault="003D1510" w:rsidP="003D151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・軸組耐力壁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4" w:anchor="page=42" w:history="1">
              <w:r w:rsidRPr="001C745C">
                <w:rPr>
                  <w:rStyle w:val="af6"/>
                  <w:rFonts w:ascii="UD デジタル 教科書体 NP-R" w:eastAsia="UD デジタル 教科書体 NP-R" w:hAnsi="Meiryo UI" w:hint="eastAsia"/>
                  <w:szCs w:val="18"/>
                </w:rPr>
                <w:t>木仕5.9.2</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筋かいの樹種名、断面寸法及び形状：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木ずりの樹種名、断面寸法及び取付け位置：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鉄筋筋かいの材料：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留付け方法及び接合金物・接合具の種類：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w:t>
            </w:r>
            <w:r w:rsidRPr="001C745C">
              <w:rPr>
                <w:rFonts w:ascii="UD デジタル 教科書体 NP-R" w:eastAsia="UD デジタル 教科書体 NP-R" w:hint="eastAsia"/>
              </w:rPr>
              <w:t xml:space="preserve">筋かいの端部における仕口の形状：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軸組の柱の柱脚及び柱頭の仕口の形状：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鉄筋筋かいの工法：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5" w:anchor="page=42" w:history="1">
              <w:r w:rsidRPr="001C745C">
                <w:rPr>
                  <w:rStyle w:val="af6"/>
                  <w:rFonts w:ascii="UD デジタル 教科書体 NP-R" w:eastAsia="UD デジタル 教科書体 NP-R" w:hAnsi="Meiryo UI" w:hint="eastAsia"/>
                  <w:szCs w:val="18"/>
                </w:rPr>
                <w:t>木仕5.9.3</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構造用面材の下地の胴縁及び受材の樹種名及び断面寸法：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(2)(ｶ)(d)ラスシートのドリリングタッピングねじの留付け間隔：　※図示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床勝ち大壁造の面材耐力壁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6" w:anchor="page=43" w:history="1">
              <w:r w:rsidRPr="001C745C">
                <w:rPr>
                  <w:rStyle w:val="af6"/>
                  <w:rFonts w:ascii="UD デジタル 教科書体 NP-R" w:eastAsia="UD デジタル 教科書体 NP-R" w:hAnsi="Meiryo UI" w:hint="eastAsia"/>
                  <w:szCs w:val="18"/>
                </w:rPr>
                <w:t>木仕5.9.4</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 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D1510" w:rsidRPr="001C745C" w:rsidRDefault="003D1510" w:rsidP="003D1510">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7" w:anchor="page=43" w:history="1">
              <w:r w:rsidRPr="001C745C">
                <w:rPr>
                  <w:rStyle w:val="af6"/>
                  <w:rFonts w:ascii="UD デジタル 教科書体 NP-R" w:eastAsia="UD デジタル 教科書体 NP-R" w:hAnsi="Meiryo UI" w:hint="eastAsia"/>
                  <w:szCs w:val="18"/>
                </w:rPr>
                <w:t>木仕5.9.5</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構造用面材の下地に用いる受材、貫の樹種名及び断面寸法：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構造用面材の下地の受材の留付け釘の種類及び釘打ち間隔：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構造用面材を受材以外で継ぐ場合の間柱及び胴つなぎの樹種名及び断面寸法：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構造用面材の下地の貫の本数：　</w:t>
            </w:r>
            <w:r w:rsidRPr="001C745C">
              <w:rPr>
                <w:rFonts w:ascii="UD デジタル 教科書体 NP-R" w:eastAsia="UD デジタル 教科書体 NP-R" w:hint="eastAsia"/>
                <w:szCs w:val="18"/>
              </w:rPr>
              <w:t>※図示　　・</w:t>
            </w:r>
          </w:p>
          <w:p w:rsidR="003D1510" w:rsidRPr="001C745C" w:rsidRDefault="003D1510" w:rsidP="003D1510">
            <w:pPr>
              <w:ind w:leftChars="300" w:left="108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最上段の貫とその直上の横架材との間隔及び最下段の貫とその直下の横架材との間隔</w:t>
            </w:r>
          </w:p>
          <w:p w:rsidR="003D1510" w:rsidRPr="001C745C" w:rsidRDefault="003D1510" w:rsidP="003D1510">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(c)</w:t>
            </w:r>
            <w:r w:rsidRPr="001C745C">
              <w:rPr>
                <w:rFonts w:ascii="UD デジタル 教科書体 NP-R" w:eastAsia="UD デジタル 教科書体 NP-R" w:hint="eastAsia"/>
              </w:rPr>
              <w:t xml:space="preserve">貫を柱に差し通す場合の留付け方法：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柱との仕口の形状及び留付け釘の種類：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床勝ち真壁造の面材耐力壁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8" w:anchor="page=44" w:history="1">
              <w:r w:rsidRPr="001C745C">
                <w:rPr>
                  <w:rStyle w:val="af6"/>
                  <w:rFonts w:ascii="UD デジタル 教科書体 NP-R" w:eastAsia="UD デジタル 教科書体 NP-R" w:hAnsi="Meiryo UI" w:hint="eastAsia"/>
                  <w:szCs w:val="18"/>
                </w:rPr>
                <w:t>木仕5.9.6</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D1510" w:rsidRPr="001C745C" w:rsidRDefault="003D1510" w:rsidP="003D1510">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真壁造土塗り壁耐力壁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09" w:anchor="page=44" w:history="1">
              <w:r w:rsidRPr="001C745C">
                <w:rPr>
                  <w:rStyle w:val="af6"/>
                  <w:rFonts w:ascii="UD デジタル 教科書体 NP-R" w:eastAsia="UD デジタル 教科書体 NP-R" w:hAnsi="Meiryo UI" w:hint="eastAsia"/>
                  <w:szCs w:val="18"/>
                </w:rPr>
                <w:t>木仕5.9.7</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貫の樹種名及び断面寸法：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間渡し竹：　</w:t>
            </w:r>
            <w:r w:rsidRPr="001C745C">
              <w:rPr>
                <w:rFonts w:ascii="UD デジタル 教科書体 NP-R" w:eastAsia="UD デジタル 教科書体 NP-R" w:hint="eastAsia"/>
                <w:szCs w:val="18"/>
              </w:rPr>
              <w:t>※図示　　・割り竹　　・丸竹</w:t>
            </w:r>
          </w:p>
          <w:p w:rsidR="003D1510" w:rsidRPr="001C745C" w:rsidRDefault="003D1510" w:rsidP="003D1510">
            <w:pPr>
              <w:ind w:leftChars="1400" w:left="2520"/>
              <w:rPr>
                <w:rFonts w:ascii="UD デジタル 教科書体 NP-R" w:eastAsia="UD デジタル 教科書体 NP-R"/>
                <w:szCs w:val="18"/>
              </w:rPr>
            </w:pPr>
            <w:r w:rsidRPr="001C745C">
              <w:rPr>
                <w:rFonts w:ascii="UD デジタル 教科書体 NP-R" w:eastAsia="UD デジタル 教科書体 NP-R" w:hint="eastAsia"/>
                <w:szCs w:val="18"/>
              </w:rPr>
              <w:t>・マダケ　　・シノチク</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(2)(ｱ)貫の本数：　※図示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横貫と柱の接合又は縦貫と橫架材の接合方法：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間渡し竹と柱及び橫架材との接合方法：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 xml:space="preserve">土塗り壁の塗り厚さ：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面格子壁耐力壁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0" w:anchor="page=44" w:history="1">
              <w:r w:rsidRPr="001C745C">
                <w:rPr>
                  <w:rStyle w:val="af6"/>
                  <w:rFonts w:ascii="UD デジタル 教科書体 NP-R" w:eastAsia="UD デジタル 教科書体 NP-R" w:hAnsi="Meiryo UI" w:hint="eastAsia"/>
                  <w:szCs w:val="18"/>
                </w:rPr>
                <w:t>木仕5.9.8</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樹種名、断面寸法及び格子の間隔：　</w:t>
            </w:r>
            <w:r w:rsidRPr="001C745C">
              <w:rPr>
                <w:rFonts w:ascii="UD デジタル 教科書体 NP-R" w:eastAsia="UD デジタル 教科書体 NP-R" w:hint="eastAsia"/>
                <w:szCs w:val="18"/>
              </w:rPr>
              <w:t>※図示　　・</w:t>
            </w:r>
          </w:p>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(2)(ｲ)</w:t>
            </w:r>
            <w:r w:rsidRPr="001C745C">
              <w:rPr>
                <w:rFonts w:ascii="UD デジタル 教科書体 NP-R" w:eastAsia="UD デジタル 教科書体 NP-R" w:hint="eastAsia"/>
              </w:rPr>
              <w:t xml:space="preserve">留付け釘の種類及び木ねじの種類：　</w:t>
            </w:r>
            <w:r w:rsidRPr="001C745C">
              <w:rPr>
                <w:rFonts w:ascii="UD デジタル 教科書体 NP-R" w:eastAsia="UD デジタル 教科書体 NP-R" w:hint="eastAsia"/>
                <w:szCs w:val="18"/>
              </w:rPr>
              <w:t>※図示　　・</w:t>
            </w:r>
          </w:p>
          <w:p w:rsidR="003D1510" w:rsidRPr="001C745C" w:rsidRDefault="003D1510" w:rsidP="003D151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面格子と柱、橫架材との仕口の形状及び留付け方法：　</w:t>
            </w:r>
            <w:r w:rsidRPr="001C745C">
              <w:rPr>
                <w:rFonts w:ascii="UD デジタル 教科書体 NP-R" w:eastAsia="UD デジタル 教科書体 NP-R" w:hint="eastAsia"/>
                <w:szCs w:val="18"/>
              </w:rPr>
              <w:t>※図示　　・</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落とし込み板壁耐力壁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1" w:anchor="page=44" w:history="1">
              <w:r w:rsidRPr="001C745C">
                <w:rPr>
                  <w:rStyle w:val="af6"/>
                  <w:rFonts w:ascii="UD デジタル 教科書体 NP-R" w:eastAsia="UD デジタル 教科書体 NP-R" w:hAnsi="Meiryo UI" w:hint="eastAsia"/>
                  <w:szCs w:val="18"/>
                </w:rPr>
                <w:t>木仕5.9.9</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樹種名及び断面寸法：　</w:t>
            </w: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木だぼ </w:t>
            </w:r>
            <w:hyperlink r:id="rId612" w:anchor="page=28" w:history="1">
              <w:r w:rsidRPr="001C745C">
                <w:rPr>
                  <w:rStyle w:val="af6"/>
                  <w:rFonts w:ascii="UD デジタル 教科書体 NP-R" w:eastAsia="UD デジタル 教科書体 NP-R" w:hint="eastAsia"/>
                </w:rPr>
                <w:t>木仕4.2.7(2)(ｲ)(e)</w:t>
              </w:r>
            </w:hyperlink>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D1510" w:rsidRPr="001C745C" w:rsidRDefault="003D1510" w:rsidP="003D1510">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 xml:space="preserve">(ｴ)鋼製だぼ　</w:t>
            </w:r>
            <w:r w:rsidRPr="001C745C">
              <w:rPr>
                <w:rFonts w:ascii="UD デジタル 教科書体 NP-R" w:eastAsia="UD デジタル 教科書体 NP-R" w:hint="eastAsia"/>
              </w:rPr>
              <w:t>JIS G 3112 (鉄筋コンクリート用棒鋼)</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・SR235　　・SD295　　・</w:t>
            </w:r>
          </w:p>
          <w:p w:rsidR="003D1510" w:rsidRPr="001C745C" w:rsidRDefault="003D1510" w:rsidP="003D151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61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D1510" w:rsidRPr="001C745C" w:rsidRDefault="003D1510" w:rsidP="003D1510">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D1510" w:rsidRPr="001C745C" w:rsidRDefault="003D1510" w:rsidP="003D1510">
            <w:pPr>
              <w:spacing w:afterLines="20" w:after="72"/>
              <w:ind w:leftChars="500" w:left="90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tc>
      </w:tr>
      <w:tr w:rsidR="003D1510" w:rsidRPr="001C745C" w:rsidTr="003D1510">
        <w:trPr>
          <w:trHeight w:val="341"/>
        </w:trPr>
        <w:tc>
          <w:tcPr>
            <w:tcW w:w="1843" w:type="dxa"/>
            <w:tcBorders>
              <w:top w:val="single" w:sz="4" w:space="0" w:color="auto"/>
              <w:left w:val="single" w:sz="4" w:space="0" w:color="auto"/>
              <w:bottom w:val="single" w:sz="4" w:space="0" w:color="auto"/>
            </w:tcBorders>
            <w:tcMar>
              <w:right w:w="28" w:type="dxa"/>
            </w:tcMar>
          </w:tcPr>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大臣認定耐力</w:t>
            </w:r>
            <w:r w:rsidRPr="001C745C">
              <w:rPr>
                <w:rFonts w:ascii="UD デジタル 教科書体 NP-R" w:eastAsia="UD デジタル 教科書体 NP-R" w:hAnsi="Meiryo UI" w:hint="eastAsia"/>
                <w:szCs w:val="18"/>
              </w:rPr>
              <w:t>壁</w:t>
            </w:r>
          </w:p>
          <w:p w:rsidR="003D1510" w:rsidRPr="001C745C" w:rsidRDefault="003D1510" w:rsidP="003D151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4" w:anchor="page=45" w:history="1">
              <w:r w:rsidRPr="001C745C">
                <w:rPr>
                  <w:rStyle w:val="af6"/>
                  <w:rFonts w:ascii="UD デジタル 教科書体 NP-R" w:eastAsia="UD デジタル 教科書体 NP-R" w:hAnsi="Meiryo UI" w:hint="eastAsia"/>
                  <w:szCs w:val="18"/>
                </w:rPr>
                <w:t>木仕5.9.10</w:t>
              </w:r>
            </w:hyperlink>
            <w:r w:rsidRPr="001C745C">
              <w:rPr>
                <w:rFonts w:ascii="UD デジタル 教科書体 NP-R" w:eastAsia="UD デジタル 教科書体 NP-R" w:hAnsi="Meiryo UI" w:hint="eastAsia"/>
                <w:szCs w:val="18"/>
              </w:rPr>
              <w:t>）</w:t>
            </w:r>
          </w:p>
        </w:tc>
        <w:tc>
          <w:tcPr>
            <w:tcW w:w="9100" w:type="dxa"/>
            <w:tcBorders>
              <w:top w:val="single" w:sz="4" w:space="0" w:color="auto"/>
              <w:bottom w:val="single" w:sz="4" w:space="0" w:color="auto"/>
            </w:tcBorders>
          </w:tcPr>
          <w:p w:rsidR="003D1510" w:rsidRPr="001C745C" w:rsidRDefault="003D1510" w:rsidP="003D1510">
            <w:pPr>
              <w:rPr>
                <w:rFonts w:ascii="UD デジタル 教科書体 NP-R" w:eastAsia="UD デジタル 教科書体 NP-R"/>
              </w:rPr>
            </w:pPr>
            <w:r w:rsidRPr="001C745C">
              <w:rPr>
                <w:rFonts w:ascii="UD デジタル 教科書体 NP-R" w:eastAsia="UD デジタル 教科書体 NP-R" w:hint="eastAsia"/>
              </w:rPr>
              <w:t>・国土交通大臣が認定した耐力壁の材料・工法</w:t>
            </w:r>
          </w:p>
          <w:p w:rsidR="003D1510" w:rsidRPr="001C745C" w:rsidRDefault="003D1510" w:rsidP="003D151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3D1510" w:rsidRPr="001C745C" w:rsidRDefault="003D1510" w:rsidP="003D151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3D1510" w:rsidRPr="001C745C" w:rsidRDefault="00F81D84" w:rsidP="003D1510">
      <w:pPr>
        <w:pStyle w:val="1"/>
      </w:pPr>
      <w:bookmarkStart w:id="23" w:name="_Toc224803849"/>
      <w:r w:rsidRPr="001C745C">
        <w:rPr>
          <w:rFonts w:hint="eastAsia"/>
        </w:rPr>
        <w:t>6</w:t>
      </w:r>
      <w:r w:rsidR="003D1510" w:rsidRPr="001C745C">
        <w:rPr>
          <w:rFonts w:hint="eastAsia"/>
        </w:rPr>
        <w:t>章　軸組構法（軸構造系）</w:t>
      </w:r>
      <w:r w:rsidR="004D623C" w:rsidRPr="001C745C">
        <w:rPr>
          <w:rFonts w:hint="eastAsia"/>
        </w:rPr>
        <w:t>工事</w:t>
      </w:r>
      <w:bookmarkEnd w:id="23"/>
    </w:p>
    <w:tbl>
      <w:tblPr>
        <w:tblStyle w:val="af5"/>
        <w:tblW w:w="10943" w:type="dxa"/>
        <w:tblInd w:w="-5" w:type="dxa"/>
        <w:tblLook w:val="04A0" w:firstRow="1" w:lastRow="0" w:firstColumn="1" w:lastColumn="0" w:noHBand="0" w:noVBand="1"/>
      </w:tblPr>
      <w:tblGrid>
        <w:gridCol w:w="1867"/>
        <w:gridCol w:w="9076"/>
      </w:tblGrid>
      <w:tr w:rsidR="003A014F" w:rsidRPr="001C745C" w:rsidTr="00546011">
        <w:trPr>
          <w:trHeight w:val="283"/>
          <w:tblHeader/>
        </w:trPr>
        <w:tc>
          <w:tcPr>
            <w:tcW w:w="1861" w:type="dxa"/>
            <w:tcBorders>
              <w:top w:val="single" w:sz="4" w:space="0" w:color="auto"/>
              <w:left w:val="single" w:sz="4" w:space="0" w:color="auto"/>
              <w:bottom w:val="single" w:sz="4" w:space="0" w:color="auto"/>
            </w:tcBorders>
            <w:shd w:val="clear" w:color="auto" w:fill="000000" w:themeFill="text1"/>
            <w:vAlign w:val="center"/>
          </w:tcPr>
          <w:p w:rsidR="003A014F" w:rsidRPr="001C745C" w:rsidRDefault="003A014F" w:rsidP="00546011">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44" w:type="dxa"/>
            <w:tcBorders>
              <w:top w:val="single" w:sz="4" w:space="0" w:color="auto"/>
              <w:bottom w:val="single" w:sz="4" w:space="0" w:color="auto"/>
            </w:tcBorders>
            <w:shd w:val="clear" w:color="auto" w:fill="000000" w:themeFill="text1"/>
            <w:vAlign w:val="center"/>
          </w:tcPr>
          <w:p w:rsidR="003A014F" w:rsidRPr="001C745C" w:rsidRDefault="003A014F" w:rsidP="00546011">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ind w:left="199" w:hanging="284"/>
              <w:jc w:val="both"/>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5" w:anchor="page=46" w:history="1">
              <w:r w:rsidRPr="001C745C">
                <w:rPr>
                  <w:rStyle w:val="af6"/>
                  <w:rFonts w:ascii="UD デジタル 教科書体 NP-R" w:eastAsia="UD デジタル 教科書体 NP-R" w:hAnsi="Meiryo UI" w:hint="eastAsia"/>
                  <w:szCs w:val="18"/>
                </w:rPr>
                <w:t>木仕6.2.1</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6"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3A014F" w:rsidRPr="001C745C" w:rsidRDefault="003A014F" w:rsidP="00546011">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3A014F" w:rsidRPr="001C745C" w:rsidRDefault="003A014F" w:rsidP="00546011">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7" w:anchor="page=46" w:history="1">
              <w:r w:rsidRPr="001C745C">
                <w:rPr>
                  <w:rStyle w:val="af6"/>
                  <w:rFonts w:ascii="UD デジタル 教科書体 NP-R" w:eastAsia="UD デジタル 教科書体 NP-R" w:hAnsi="Meiryo UI" w:hint="eastAsia"/>
                  <w:szCs w:val="18"/>
                </w:rPr>
                <w:t>木仕6.2.2</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618"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3A014F" w:rsidRPr="001C745C" w:rsidRDefault="003A014F"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619"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620"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3A014F" w:rsidRPr="001C745C" w:rsidRDefault="003A014F"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621"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3A014F" w:rsidRPr="001C745C" w:rsidTr="00546011">
              <w:tc>
                <w:tcPr>
                  <w:tcW w:w="144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7"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622"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623"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24"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625"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626"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27"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276" w:type="dxa"/>
                </w:tcPr>
                <w:p w:rsidR="003A014F" w:rsidRPr="001C745C" w:rsidRDefault="003A014F" w:rsidP="00546011">
                  <w:pPr>
                    <w:jc w:val="center"/>
                    <w:rPr>
                      <w:rFonts w:ascii="UD デジタル 教科書体 NP-R" w:eastAsia="UD デジタル 教科書体 NP-R"/>
                      <w:szCs w:val="18"/>
                    </w:rPr>
                  </w:pPr>
                </w:p>
              </w:tc>
              <w:tc>
                <w:tcPr>
                  <w:tcW w:w="2268"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62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629" w:anchor="page=22" w:history="1">
              <w:r w:rsidRPr="001C745C">
                <w:rPr>
                  <w:rStyle w:val="af6"/>
                  <w:rFonts w:ascii="UD デジタル 教科書体 NP-R" w:eastAsia="UD デジタル 教科書体 NP-R" w:hint="eastAsia"/>
                  <w:szCs w:val="18"/>
                </w:rPr>
                <w:t>無等級材</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30"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3A014F" w:rsidRPr="001C745C" w:rsidTr="00546011">
              <w:tc>
                <w:tcPr>
                  <w:tcW w:w="144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46"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jc w:val="center"/>
                    <w:rPr>
                      <w:rFonts w:ascii="UD デジタル 教科書体 NP-R" w:eastAsia="UD デジタル 教科書体 NP-R"/>
                      <w:szCs w:val="18"/>
                    </w:rPr>
                  </w:pPr>
                </w:p>
              </w:tc>
              <w:tc>
                <w:tcPr>
                  <w:tcW w:w="2551"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c>
                <w:tcPr>
                  <w:tcW w:w="113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631"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632"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33"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3A014F" w:rsidRPr="001C745C" w:rsidRDefault="003A014F"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3A014F" w:rsidRPr="001C745C" w:rsidRDefault="003A014F" w:rsidP="00546011">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634" w:anchor="page=22" w:history="1">
              <w:r w:rsidRPr="001C745C">
                <w:rPr>
                  <w:rStyle w:val="af6"/>
                  <w:rFonts w:ascii="UD デジタル 教科書体 NP-R" w:eastAsia="UD デジタル 教科書体 NP-R" w:hint="eastAsia"/>
                  <w:szCs w:val="18"/>
                </w:rPr>
                <w:t>甲種枠組材</w:t>
              </w:r>
            </w:hyperlink>
          </w:p>
          <w:p w:rsidR="003A014F" w:rsidRPr="001C745C" w:rsidRDefault="003A014F" w:rsidP="00546011">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35" w:anchor="page=2" w:history="1">
              <w:r w:rsidRPr="001C745C">
                <w:rPr>
                  <w:rStyle w:val="af6"/>
                  <w:rFonts w:ascii="UD デジタル 教科書体 NP-R" w:eastAsia="UD デジタル 教科書体 NP-R" w:hint="eastAsia"/>
                  <w:szCs w:val="18"/>
                </w:rPr>
                <w:t>第4条「甲種枠組材の規格」</w:t>
              </w:r>
            </w:hyperlink>
          </w:p>
          <w:p w:rsidR="003A014F" w:rsidRPr="001C745C" w:rsidRDefault="003A014F"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63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afterLines="20" w:after="72"/>
              <w:ind w:leftChars="200" w:left="360"/>
              <w:rPr>
                <w:rFonts w:ascii="UD デジタル 教科書体 NP-R" w:eastAsia="UD デジタル 教科書体 NP-R"/>
              </w:rPr>
            </w:pPr>
          </w:p>
          <w:p w:rsidR="003A014F" w:rsidRPr="001C745C" w:rsidRDefault="003A014F" w:rsidP="00546011">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3A014F" w:rsidRPr="001C745C" w:rsidTr="00546011">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637" w:anchor="page=22" w:history="1">
              <w:r w:rsidRPr="001C745C">
                <w:rPr>
                  <w:rStyle w:val="af6"/>
                  <w:rFonts w:ascii="UD デジタル 教科書体 NP-R" w:eastAsia="UD デジタル 教科書体 NP-R" w:hint="eastAsia"/>
                  <w:szCs w:val="18"/>
                </w:rPr>
                <w:t>乙種枠組材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38" w:anchor="page=10" w:history="1">
              <w:r w:rsidRPr="001C745C">
                <w:rPr>
                  <w:rStyle w:val="af6"/>
                  <w:rFonts w:ascii="UD デジタル 教科書体 NP-R" w:eastAsia="UD デジタル 教科書体 NP-R" w:hint="eastAsia"/>
                  <w:szCs w:val="18"/>
                </w:rPr>
                <w:t>第５条「乙種枠組材の規格」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3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3A014F" w:rsidRPr="001C745C" w:rsidTr="00546011">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1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418"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640" w:anchor="page=22" w:history="1">
              <w:r w:rsidRPr="001C745C">
                <w:rPr>
                  <w:rStyle w:val="af6"/>
                  <w:rFonts w:ascii="UD デジタル 教科書体 NP-R" w:eastAsia="UD デジタル 教科書体 NP-R" w:hint="eastAsia"/>
                  <w:szCs w:val="18"/>
                </w:rPr>
                <w:t>MSR枠組材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1" w:anchor="page=13" w:history="1">
              <w:r w:rsidRPr="001C745C">
                <w:rPr>
                  <w:rStyle w:val="af6"/>
                  <w:rFonts w:ascii="UD デジタル 教科書体 NP-R" w:eastAsia="UD デジタル 教科書体 NP-R" w:hint="eastAsia"/>
                  <w:szCs w:val="18"/>
                </w:rPr>
                <w:t>第６条「MSR枠組材の規格」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2"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3A014F" w:rsidRPr="001C745C" w:rsidTr="00546011">
              <w:tc>
                <w:tcPr>
                  <w:tcW w:w="13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3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c>
                <w:tcPr>
                  <w:tcW w:w="1134" w:type="dxa"/>
                </w:tcPr>
                <w:p w:rsidR="003A014F" w:rsidRPr="001C745C" w:rsidRDefault="003A014F" w:rsidP="00546011">
                  <w:pPr>
                    <w:rPr>
                      <w:rFonts w:ascii="UD デジタル 教科書体 NP-R" w:eastAsia="UD デジタル 教科書体 NP-R"/>
                      <w:szCs w:val="18"/>
                    </w:rPr>
                  </w:pPr>
                </w:p>
              </w:tc>
              <w:tc>
                <w:tcPr>
                  <w:tcW w:w="141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43"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645" w:anchor="page=22" w:history="1">
              <w:r w:rsidRPr="001C745C">
                <w:rPr>
                  <w:rStyle w:val="af6"/>
                  <w:rFonts w:ascii="UD デジタル 教科書体 NP-R" w:eastAsia="UD デジタル 教科書体 NP-R" w:hint="eastAsia"/>
                  <w:szCs w:val="18"/>
                </w:rPr>
                <w:t>たて枠用たて継ぎ材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6" w:anchor="page=17" w:history="1">
              <w:r w:rsidRPr="001C745C">
                <w:rPr>
                  <w:rStyle w:val="af6"/>
                  <w:rFonts w:ascii="UD デジタル 教科書体 NP-R" w:eastAsia="UD デジタル 教科書体 NP-R" w:hint="eastAsia"/>
                  <w:szCs w:val="18"/>
                </w:rPr>
                <w:t>第7条「たて枠用たて継ぎ材の規格」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4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648" w:anchor="page=22" w:history="1">
              <w:r w:rsidRPr="001C745C">
                <w:rPr>
                  <w:rStyle w:val="af6"/>
                  <w:rFonts w:ascii="UD デジタル 教科書体 NP-R" w:eastAsia="UD デジタル 教科書体 NP-R" w:hint="eastAsia"/>
                  <w:szCs w:val="18"/>
                </w:rPr>
                <w:t>甲種たて継ぎ材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49" w:anchor="page=19" w:history="1">
              <w:r w:rsidRPr="001C745C">
                <w:rPr>
                  <w:rStyle w:val="af6"/>
                  <w:rFonts w:ascii="UD デジタル 教科書体 NP-R" w:eastAsia="UD デジタル 教科書体 NP-R" w:hint="eastAsia"/>
                  <w:szCs w:val="18"/>
                </w:rPr>
                <w:t>第８条「甲種たて継ぎ材の規格」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651" w:anchor="page=23" w:history="1">
              <w:r w:rsidRPr="001C745C">
                <w:rPr>
                  <w:rStyle w:val="af6"/>
                  <w:rFonts w:ascii="UD デジタル 教科書体 NP-R" w:eastAsia="UD デジタル 教科書体 NP-R" w:hint="eastAsia"/>
                  <w:szCs w:val="18"/>
                </w:rPr>
                <w:t>乙種たて継ぎ材</w:t>
              </w:r>
            </w:hyperlink>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52" w:anchor="page=22" w:history="1">
              <w:r w:rsidRPr="001C745C">
                <w:rPr>
                  <w:rStyle w:val="af6"/>
                  <w:rFonts w:ascii="UD デジタル 教科書体 NP-R" w:eastAsia="UD デジタル 教科書体 NP-R" w:hint="eastAsia"/>
                  <w:szCs w:val="18"/>
                </w:rPr>
                <w:t>第９条「乙種たて継ぎ材の規格」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3"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3A014F" w:rsidRPr="001C745C" w:rsidTr="00546011">
              <w:tc>
                <w:tcPr>
                  <w:tcW w:w="9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5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3A014F" w:rsidRPr="001C745C" w:rsidRDefault="003A014F" w:rsidP="00546011">
                  <w:pPr>
                    <w:rPr>
                      <w:rFonts w:ascii="UD デジタル 教科書体 NP-R" w:eastAsia="UD デジタル 教科書体 NP-R"/>
                      <w:szCs w:val="18"/>
                    </w:rPr>
                  </w:pPr>
                </w:p>
              </w:tc>
              <w:tc>
                <w:tcPr>
                  <w:tcW w:w="1971" w:type="dxa"/>
                </w:tcPr>
                <w:p w:rsidR="003A014F" w:rsidRPr="001C745C" w:rsidRDefault="003A014F" w:rsidP="00546011">
                  <w:pPr>
                    <w:rPr>
                      <w:rFonts w:ascii="UD デジタル 教科書体 NP-R" w:eastAsia="UD デジタル 教科書体 NP-R"/>
                      <w:szCs w:val="18"/>
                    </w:rPr>
                  </w:pPr>
                </w:p>
              </w:tc>
              <w:tc>
                <w:tcPr>
                  <w:tcW w:w="1949" w:type="dxa"/>
                </w:tcPr>
                <w:p w:rsidR="003A014F" w:rsidRPr="001C745C" w:rsidRDefault="003A014F" w:rsidP="00546011">
                  <w:pPr>
                    <w:rPr>
                      <w:rFonts w:ascii="UD デジタル 教科書体 NP-R" w:eastAsia="UD デジタル 教科書体 NP-R"/>
                      <w:szCs w:val="18"/>
                    </w:rPr>
                  </w:pPr>
                </w:p>
              </w:tc>
              <w:tc>
                <w:tcPr>
                  <w:tcW w:w="194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654" w:anchor="page=23" w:history="1">
              <w:r w:rsidRPr="001C745C">
                <w:rPr>
                  <w:rStyle w:val="af6"/>
                  <w:rFonts w:ascii="UD デジタル 教科書体 NP-R" w:eastAsia="UD デジタル 教科書体 NP-R" w:hint="eastAsia"/>
                  <w:szCs w:val="18"/>
                </w:rPr>
                <w:t>MSRたて継ぎ材</w:t>
              </w:r>
            </w:hyperlink>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655" w:anchor="page=24" w:history="1">
              <w:r w:rsidRPr="001C745C">
                <w:rPr>
                  <w:rStyle w:val="af6"/>
                  <w:rFonts w:ascii="UD デジタル 教科書体 NP-R" w:eastAsia="UD デジタル 教科書体 NP-R" w:hint="eastAsia"/>
                  <w:szCs w:val="18"/>
                </w:rPr>
                <w:t>第10条「MSRたて継ぎ材の規格」</w:t>
              </w:r>
            </w:hyperlink>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6"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3A014F" w:rsidRPr="001C745C" w:rsidTr="00546011">
              <w:tc>
                <w:tcPr>
                  <w:tcW w:w="98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98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3A014F" w:rsidRPr="001C745C" w:rsidRDefault="003A014F" w:rsidP="00546011">
                  <w:pPr>
                    <w:rPr>
                      <w:rFonts w:ascii="UD デジタル 教科書体 NP-R" w:eastAsia="UD デジタル 教科書体 NP-R"/>
                      <w:szCs w:val="18"/>
                    </w:rPr>
                  </w:pPr>
                </w:p>
              </w:tc>
              <w:tc>
                <w:tcPr>
                  <w:tcW w:w="1566" w:type="dxa"/>
                </w:tcPr>
                <w:p w:rsidR="003A014F" w:rsidRPr="001C745C" w:rsidRDefault="003A014F" w:rsidP="00546011">
                  <w:pPr>
                    <w:rPr>
                      <w:rFonts w:ascii="UD デジタル 教科書体 NP-R" w:eastAsia="UD デジタル 教科書体 NP-R"/>
                      <w:szCs w:val="18"/>
                    </w:rPr>
                  </w:pPr>
                </w:p>
              </w:tc>
              <w:tc>
                <w:tcPr>
                  <w:tcW w:w="1583" w:type="dxa"/>
                </w:tcPr>
                <w:p w:rsidR="003A014F" w:rsidRPr="001C745C" w:rsidRDefault="003A014F" w:rsidP="00546011">
                  <w:pPr>
                    <w:rPr>
                      <w:rFonts w:ascii="UD デジタル 教科書体 NP-R" w:eastAsia="UD デジタル 教科書体 NP-R"/>
                      <w:szCs w:val="18"/>
                    </w:rPr>
                  </w:pPr>
                </w:p>
              </w:tc>
              <w:tc>
                <w:tcPr>
                  <w:tcW w:w="1554" w:type="dxa"/>
                </w:tcPr>
                <w:p w:rsidR="003A014F" w:rsidRPr="001C745C" w:rsidRDefault="003A014F" w:rsidP="00546011">
                  <w:pPr>
                    <w:rPr>
                      <w:rFonts w:ascii="UD デジタル 教科書体 NP-R" w:eastAsia="UD デジタル 教科書体 NP-R"/>
                      <w:szCs w:val="18"/>
                    </w:rPr>
                  </w:pPr>
                </w:p>
              </w:tc>
              <w:tc>
                <w:tcPr>
                  <w:tcW w:w="1553"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57"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58"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659"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660"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3A014F" w:rsidRPr="001C745C" w:rsidTr="00546011">
              <w:tc>
                <w:tcPr>
                  <w:tcW w:w="113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4"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c>
                <w:tcPr>
                  <w:tcW w:w="1515"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661"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662" w:anchor="page=7" w:history="1">
              <w:r w:rsidRPr="001C745C">
                <w:rPr>
                  <w:rStyle w:val="af6"/>
                  <w:rFonts w:ascii="UD デジタル 教科書体 NP-R" w:eastAsia="UD デジタル 教科書体 NP-R" w:hint="eastAsia"/>
                </w:rPr>
                <w:t>第５条「構造用集成材の規格」</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3"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3A014F" w:rsidRPr="001C745C" w:rsidTr="00546011">
              <w:tc>
                <w:tcPr>
                  <w:tcW w:w="110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1"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0" w:type="dxa"/>
                </w:tcPr>
                <w:p w:rsidR="003A014F" w:rsidRPr="001C745C" w:rsidRDefault="003A014F" w:rsidP="00546011">
                  <w:pPr>
                    <w:jc w:val="center"/>
                    <w:rPr>
                      <w:rFonts w:ascii="UD デジタル 教科書体 NP-R" w:eastAsia="UD デジタル 教科書体 NP-R"/>
                      <w:szCs w:val="18"/>
                    </w:rPr>
                  </w:pPr>
                </w:p>
              </w:tc>
              <w:tc>
                <w:tcPr>
                  <w:tcW w:w="1103" w:type="dxa"/>
                </w:tcPr>
                <w:p w:rsidR="003A014F" w:rsidRPr="001C745C" w:rsidRDefault="003A014F" w:rsidP="00546011">
                  <w:pPr>
                    <w:jc w:val="center"/>
                    <w:rPr>
                      <w:rFonts w:ascii="UD デジタル 教科書体 NP-R" w:eastAsia="UD デジタル 教科書体 NP-R"/>
                      <w:szCs w:val="18"/>
                    </w:rPr>
                  </w:pPr>
                </w:p>
              </w:tc>
              <w:tc>
                <w:tcPr>
                  <w:tcW w:w="963"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664"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665" w:anchor="page=25" w:history="1">
              <w:r w:rsidRPr="001C745C">
                <w:rPr>
                  <w:rStyle w:val="af6"/>
                  <w:rFonts w:ascii="UD デジタル 教科書体 NP-R" w:eastAsia="UD デジタル 教科書体 NP-R" w:hint="eastAsia"/>
                </w:rPr>
                <w:t>第６条「化粧ばり構造用集成材の規格」</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6"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3A014F" w:rsidRPr="001C745C" w:rsidTr="00546011">
              <w:tc>
                <w:tcPr>
                  <w:tcW w:w="145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455"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1" w:type="dxa"/>
                </w:tcPr>
                <w:p w:rsidR="003A014F" w:rsidRPr="001C745C" w:rsidRDefault="003A014F" w:rsidP="00546011">
                  <w:pPr>
                    <w:jc w:val="center"/>
                    <w:rPr>
                      <w:rFonts w:ascii="UD デジタル 教科書体 NP-R" w:eastAsia="UD デジタル 教科書体 NP-R"/>
                      <w:szCs w:val="18"/>
                    </w:rPr>
                  </w:pPr>
                </w:p>
              </w:tc>
              <w:tc>
                <w:tcPr>
                  <w:tcW w:w="1456" w:type="dxa"/>
                </w:tcPr>
                <w:p w:rsidR="003A014F" w:rsidRPr="001C745C" w:rsidRDefault="003A014F" w:rsidP="00546011">
                  <w:pPr>
                    <w:jc w:val="center"/>
                    <w:rPr>
                      <w:rFonts w:ascii="UD デジタル 教科書体 NP-R" w:eastAsia="UD デジタル 教科書体 NP-R"/>
                      <w:szCs w:val="18"/>
                    </w:rPr>
                  </w:pPr>
                </w:p>
              </w:tc>
              <w:tc>
                <w:tcPr>
                  <w:tcW w:w="1461" w:type="dxa"/>
                </w:tcPr>
                <w:p w:rsidR="003A014F" w:rsidRPr="001C745C" w:rsidRDefault="003A014F" w:rsidP="00546011">
                  <w:pPr>
                    <w:jc w:val="center"/>
                    <w:rPr>
                      <w:rFonts w:ascii="UD デジタル 教科書体 NP-R" w:eastAsia="UD デジタル 教科書体 NP-R"/>
                      <w:szCs w:val="18"/>
                    </w:rPr>
                  </w:pPr>
                </w:p>
              </w:tc>
              <w:tc>
                <w:tcPr>
                  <w:tcW w:w="1364"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667"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668" w:anchor="page=6" w:history="1">
              <w:r w:rsidRPr="001C745C">
                <w:rPr>
                  <w:rStyle w:val="af6"/>
                  <w:rFonts w:ascii="UD デジタル 教科書体 NP-R" w:eastAsia="UD デジタル 教科書体 NP-R" w:hint="eastAsia"/>
                  <w:szCs w:val="18"/>
                </w:rPr>
                <w:t>第4条「構造用単板積層材」</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69"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3A014F" w:rsidRPr="001C745C" w:rsidTr="00546011">
              <w:tc>
                <w:tcPr>
                  <w:tcW w:w="10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08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3A014F" w:rsidRPr="001C745C" w:rsidRDefault="003A014F" w:rsidP="00546011">
                  <w:pP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c>
                <w:tcPr>
                  <w:tcW w:w="1084" w:type="dxa"/>
                </w:tcPr>
                <w:p w:rsidR="003A014F" w:rsidRPr="001C745C" w:rsidRDefault="003A014F" w:rsidP="00546011">
                  <w:pPr>
                    <w:jc w:val="center"/>
                    <w:rPr>
                      <w:rFonts w:ascii="UD デジタル 教科書体 NP-R" w:eastAsia="UD デジタル 教科書体 NP-R"/>
                      <w:szCs w:val="18"/>
                    </w:rPr>
                  </w:pPr>
                </w:p>
              </w:tc>
              <w:tc>
                <w:tcPr>
                  <w:tcW w:w="1085"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670"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671"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72"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673"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674"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3A014F" w:rsidRPr="001C745C" w:rsidTr="00546011">
              <w:tc>
                <w:tcPr>
                  <w:tcW w:w="1103"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1103"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2" w:type="dxa"/>
                </w:tcPr>
                <w:p w:rsidR="003A014F" w:rsidRPr="001C745C" w:rsidRDefault="003A014F" w:rsidP="00546011">
                  <w:pPr>
                    <w:jc w:val="center"/>
                    <w:rPr>
                      <w:rFonts w:ascii="UD デジタル 教科書体 NP-R" w:eastAsia="UD デジタル 教科書体 NP-R"/>
                      <w:szCs w:val="18"/>
                    </w:rPr>
                  </w:pPr>
                </w:p>
              </w:tc>
              <w:tc>
                <w:tcPr>
                  <w:tcW w:w="1263"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675" w:anchor="page=23" w:history="1">
              <w:r w:rsidRPr="001C745C">
                <w:rPr>
                  <w:rStyle w:val="af6"/>
                  <w:rFonts w:ascii="UD デジタル 教科書体 NP-R" w:eastAsia="UD デジタル 教科書体 NP-R" w:hint="eastAsia"/>
                  <w:szCs w:val="18"/>
                </w:rPr>
                <w:t>丸太材</w:t>
              </w:r>
            </w:hyperlink>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676"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3A014F" w:rsidRPr="001C745C" w:rsidTr="00546011">
              <w:tc>
                <w:tcPr>
                  <w:tcW w:w="1134"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c>
                <w:tcPr>
                  <w:tcW w:w="1672"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677"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678" w:anchor="page=23" w:history="1">
              <w:r w:rsidRPr="001C745C">
                <w:rPr>
                  <w:rStyle w:val="af6"/>
                  <w:rFonts w:ascii="UD デジタル 教科書体 NP-R" w:eastAsia="UD デジタル 教科書体 NP-R" w:hint="eastAsia"/>
                  <w:szCs w:val="18"/>
                </w:rPr>
                <w:t>木質接着成形軸材料、木質複合軸材料</w:t>
              </w:r>
            </w:hyperlink>
          </w:p>
          <w:p w:rsidR="003A014F" w:rsidRPr="001C745C" w:rsidRDefault="00992B63" w:rsidP="00546011">
            <w:pPr>
              <w:ind w:leftChars="100" w:left="180"/>
              <w:rPr>
                <w:rFonts w:ascii="UD デジタル 教科書体 NP-R" w:eastAsia="UD デジタル 教科書体 NP-R"/>
                <w:szCs w:val="18"/>
              </w:rPr>
            </w:pPr>
            <w:hyperlink r:id="rId679" w:anchor="page=2" w:history="1">
              <w:r w:rsidR="003A014F" w:rsidRPr="001C745C">
                <w:rPr>
                  <w:rStyle w:val="af6"/>
                  <w:rFonts w:ascii="UD デジタル 教科書体 NP-R" w:eastAsia="UD デジタル 教科書体 NP-R" w:hint="eastAsia"/>
                  <w:szCs w:val="18"/>
                </w:rPr>
                <w:t>告示第1446号第一</w:t>
              </w:r>
            </w:hyperlink>
            <w:r w:rsidR="003A014F" w:rsidRPr="001C745C">
              <w:rPr>
                <w:rFonts w:ascii="UD デジタル 教科書体 NP-R" w:eastAsia="UD デジタル 教科書体 NP-R" w:hint="eastAsia"/>
                <w:szCs w:val="18"/>
              </w:rPr>
              <w:t xml:space="preserve">　十：</w:t>
            </w:r>
            <w:hyperlink r:id="rId680" w:anchor="page=34" w:history="1">
              <w:r w:rsidR="003A014F" w:rsidRPr="001C745C">
                <w:rPr>
                  <w:rStyle w:val="af6"/>
                  <w:rFonts w:ascii="UD デジタル 教科書体 NP-R" w:eastAsia="UD デジタル 教科書体 NP-R" w:hint="eastAsia"/>
                </w:rPr>
                <w:t>木質接着成形軸材料</w:t>
              </w:r>
            </w:hyperlink>
            <w:r w:rsidR="003A014F" w:rsidRPr="001C745C">
              <w:rPr>
                <w:rFonts w:ascii="UD デジタル 教科書体 NP-R" w:eastAsia="UD デジタル 教科書体 NP-R" w:hint="eastAsia"/>
              </w:rPr>
              <w:t xml:space="preserve">　　十一：</w:t>
            </w:r>
            <w:hyperlink r:id="rId681" w:anchor="page=44" w:history="1">
              <w:r w:rsidR="003A014F"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3A014F" w:rsidRPr="001C745C" w:rsidTr="00546011">
              <w:tc>
                <w:tcPr>
                  <w:tcW w:w="1134"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134"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682"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683"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3A014F" w:rsidRPr="001C745C" w:rsidTr="00546011">
              <w:tc>
                <w:tcPr>
                  <w:tcW w:w="103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2"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6"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c>
                <w:tcPr>
                  <w:tcW w:w="1297"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684"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685"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3A014F" w:rsidRPr="001C745C" w:rsidTr="00546011">
              <w:tc>
                <w:tcPr>
                  <w:tcW w:w="881"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r w:rsidR="003A014F" w:rsidRPr="001C745C" w:rsidTr="00546011">
              <w:tc>
                <w:tcPr>
                  <w:tcW w:w="88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3A014F" w:rsidRPr="001C745C" w:rsidRDefault="003A014F" w:rsidP="00546011">
                  <w:pP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1"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c>
                <w:tcPr>
                  <w:tcW w:w="882" w:type="dxa"/>
                </w:tcPr>
                <w:p w:rsidR="003A014F" w:rsidRPr="001C745C" w:rsidRDefault="003A014F" w:rsidP="00546011">
                  <w:pPr>
                    <w:jc w:val="cente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686"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687"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c>
                <w:tcPr>
                  <w:tcW w:w="1665" w:type="dxa"/>
                </w:tcPr>
                <w:p w:rsidR="003A014F" w:rsidRPr="001C745C" w:rsidRDefault="003A014F" w:rsidP="00546011">
                  <w:pPr>
                    <w:rPr>
                      <w:rFonts w:ascii="UD デジタル 教科書体 NP-R" w:eastAsia="UD デジタル 教科書体 NP-R"/>
                      <w:szCs w:val="18"/>
                    </w:rPr>
                  </w:pPr>
                </w:p>
              </w:tc>
              <w:tc>
                <w:tcPr>
                  <w:tcW w:w="1666"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688"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689"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3A014F" w:rsidRPr="001C745C" w:rsidTr="00546011">
              <w:tc>
                <w:tcPr>
                  <w:tcW w:w="1828"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828"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c>
                <w:tcPr>
                  <w:tcW w:w="1985"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690"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691"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A014F" w:rsidRPr="001C745C" w:rsidTr="00546011">
              <w:tc>
                <w:tcPr>
                  <w:tcW w:w="1469"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692"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693"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3A014F" w:rsidRPr="001C745C" w:rsidTr="00546011">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469"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69"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c>
                <w:tcPr>
                  <w:tcW w:w="1470"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694"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695"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696"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697"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698"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699"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700"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701"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702"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703"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704"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705" w:anchor=":~:text=A%C2%A05905%EF%BC%9A2014-,%E7%B9%8A%E7%B6%AD%E6%9D%BF,-Fiberboards%C2%A0" w:history="1">
              <w:r w:rsidRPr="001C745C">
                <w:rPr>
                  <w:rStyle w:val="af6"/>
                  <w:rFonts w:ascii="UD デジタル 教科書体 NP-R" w:eastAsia="UD デジタル 教科書体 NP-R" w:hint="eastAsia"/>
                </w:rPr>
                <w:t>JIS A 5905（繊維板）</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706"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707"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708"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709"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c>
                <w:tcPr>
                  <w:tcW w:w="1332" w:type="dxa"/>
                </w:tcPr>
                <w:p w:rsidR="003A014F" w:rsidRPr="001C745C" w:rsidRDefault="003A014F" w:rsidP="00546011">
                  <w:pPr>
                    <w:rPr>
                      <w:rFonts w:ascii="UD デジタル 教科書体 NP-R" w:eastAsia="UD デジタル 教科書体 NP-R"/>
                      <w:szCs w:val="18"/>
                    </w:rPr>
                  </w:pPr>
                </w:p>
              </w:tc>
              <w:tc>
                <w:tcPr>
                  <w:tcW w:w="1333"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710"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71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712"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713"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3A014F" w:rsidRPr="001C745C" w:rsidRDefault="003A014F"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714" w:anchor="page=24" w:history="1">
              <w:r w:rsidRPr="001C745C">
                <w:rPr>
                  <w:rStyle w:val="af6"/>
                  <w:rFonts w:ascii="UD デジタル 教科書体 NP-R" w:eastAsia="UD デジタル 教科書体 NP-R" w:hint="eastAsia"/>
                  <w:szCs w:val="18"/>
                </w:rPr>
                <w:t>木質断熱複合パネル、木質接着複合パネル</w:t>
              </w:r>
            </w:hyperlink>
          </w:p>
          <w:p w:rsidR="003A014F" w:rsidRPr="001C745C" w:rsidRDefault="00992B63" w:rsidP="00546011">
            <w:pPr>
              <w:spacing w:afterLines="20" w:after="72"/>
              <w:ind w:leftChars="225" w:left="405"/>
              <w:rPr>
                <w:rFonts w:ascii="UD デジタル 教科書体 NP-R" w:eastAsia="UD デジタル 教科書体 NP-R"/>
                <w:szCs w:val="18"/>
              </w:rPr>
            </w:pPr>
            <w:hyperlink r:id="rId715" w:anchor="page=2" w:history="1">
              <w:r w:rsidR="003A014F" w:rsidRPr="001C745C">
                <w:rPr>
                  <w:rStyle w:val="af6"/>
                  <w:rFonts w:ascii="UD デジタル 教科書体 NP-R" w:eastAsia="UD デジタル 教科書体 NP-R" w:hint="eastAsia"/>
                  <w:szCs w:val="18"/>
                </w:rPr>
                <w:t>告示第1446号第一</w:t>
              </w:r>
            </w:hyperlink>
            <w:r w:rsidR="003A014F" w:rsidRPr="001C745C">
              <w:rPr>
                <w:rFonts w:ascii="UD デジタル 教科書体 NP-R" w:eastAsia="UD デジタル 教科書体 NP-R" w:hint="eastAsia"/>
                <w:szCs w:val="18"/>
              </w:rPr>
              <w:t xml:space="preserve">　十二：</w:t>
            </w:r>
            <w:hyperlink r:id="rId716" w:anchor="page=52" w:history="1">
              <w:r w:rsidR="003A014F" w:rsidRPr="001C745C">
                <w:rPr>
                  <w:rStyle w:val="af6"/>
                  <w:rFonts w:ascii="UD デジタル 教科書体 NP-R" w:eastAsia="UD デジタル 教科書体 NP-R" w:hint="eastAsia"/>
                </w:rPr>
                <w:t>木質断熱複合パネル</w:t>
              </w:r>
            </w:hyperlink>
            <w:r w:rsidR="003A014F" w:rsidRPr="001C745C">
              <w:rPr>
                <w:rFonts w:ascii="UD デジタル 教科書体 NP-R" w:eastAsia="UD デジタル 教科書体 NP-R" w:hint="eastAsia"/>
              </w:rPr>
              <w:t xml:space="preserve">　十三：</w:t>
            </w:r>
            <w:hyperlink r:id="rId717" w:anchor="page=66" w:history="1">
              <w:r w:rsidR="003A014F"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3A014F" w:rsidRPr="001C745C" w:rsidTr="00546011">
              <w:tc>
                <w:tcPr>
                  <w:tcW w:w="1037"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037"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c>
                <w:tcPr>
                  <w:tcW w:w="22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0"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18" w:anchor="page=46" w:history="1">
              <w:r w:rsidRPr="001C745C">
                <w:rPr>
                  <w:rStyle w:val="af6"/>
                  <w:rFonts w:ascii="UD デジタル 教科書体 NP-R" w:eastAsia="UD デジタル 教科書体 NP-R" w:hAnsi="Meiryo UI" w:hint="eastAsia"/>
                  <w:szCs w:val="18"/>
                </w:rPr>
                <w:t>木仕6.2.3</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19"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720" w:anchor="page=25" w:history="1">
              <w:r w:rsidRPr="001C745C">
                <w:rPr>
                  <w:rStyle w:val="af6"/>
                  <w:rFonts w:ascii="UD デジタル 教科書体 NP-R" w:eastAsia="UD デジタル 教科書体 NP-R" w:hint="eastAsia"/>
                  <w:szCs w:val="18"/>
                </w:rPr>
                <w:t>接合金物</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3A014F" w:rsidRPr="001C745C" w:rsidRDefault="00992B63" w:rsidP="00546011">
            <w:pPr>
              <w:ind w:leftChars="400" w:left="720"/>
              <w:rPr>
                <w:rFonts w:ascii="UD デジタル 教科書体 NP-R" w:eastAsia="UD デジタル 教科書体 NP-R"/>
                <w:szCs w:val="18"/>
              </w:rPr>
            </w:pPr>
            <w:hyperlink r:id="rId721" w:anchor=":~:text=%E8%AA%8D%E5%AE%9A%E9%87%91%E7%89%A9%E4%B8%80%E8%A6%A7-,%EF%BC%91%EF%BC%8E%E6%89%BF%E8%AA%8D%E9%87%91%E7%89%A9%20%E3%83%BB%E3%83%BB%E3%83%BB,-%EF%BC%BA%E3%83%9E%E3%83%BC%E3%82%AF%E9%87%91%E7%89%A9" w:history="1">
              <w:r w:rsidR="003A014F" w:rsidRPr="001C745C">
                <w:rPr>
                  <w:rStyle w:val="af6"/>
                  <w:rFonts w:ascii="UD デジタル 教科書体 NP-R" w:eastAsia="UD デジタル 教科書体 NP-R" w:hint="eastAsia"/>
                  <w:szCs w:val="18"/>
                </w:rPr>
                <w:t>接合金物</w:t>
              </w:r>
            </w:hyperlink>
            <w:r w:rsidR="003A014F" w:rsidRPr="001C745C">
              <w:rPr>
                <w:rStyle w:val="af6"/>
                <w:rFonts w:ascii="UD デジタル 教科書体 NP-R" w:eastAsia="UD デジタル 教科書体 NP-R" w:hint="eastAsia"/>
                <w:szCs w:val="18"/>
              </w:rPr>
              <w:t>規格</w:t>
            </w:r>
          </w:p>
          <w:p w:rsidR="003A014F" w:rsidRPr="001C745C" w:rsidRDefault="003A014F" w:rsidP="00546011">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722"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723"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3A014F" w:rsidRPr="001C745C" w:rsidRDefault="00992B63" w:rsidP="00546011">
            <w:pPr>
              <w:spacing w:afterLines="20" w:after="72"/>
              <w:ind w:leftChars="400" w:left="720"/>
              <w:rPr>
                <w:rFonts w:ascii="UD デジタル 教科書体 NP-R" w:eastAsia="UD デジタル 教科書体 NP-R"/>
                <w:szCs w:val="18"/>
              </w:rPr>
            </w:pPr>
            <w:hyperlink r:id="rId724" w:history="1">
              <w:r w:rsidR="003A014F"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3A014F" w:rsidRPr="001C745C" w:rsidTr="00546011">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p>
              </w:tc>
              <w:tc>
                <w:tcPr>
                  <w:tcW w:w="1650" w:type="dxa"/>
                </w:tcPr>
                <w:p w:rsidR="003A014F" w:rsidRPr="001C745C" w:rsidRDefault="003A014F" w:rsidP="00546011">
                  <w:pPr>
                    <w:rPr>
                      <w:rFonts w:ascii="UD デジタル 教科書体 NP-R" w:eastAsia="UD デジタル 教科書体 NP-R"/>
                      <w:szCs w:val="18"/>
                    </w:rPr>
                  </w:pPr>
                </w:p>
              </w:tc>
              <w:tc>
                <w:tcPr>
                  <w:tcW w:w="2212"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3A014F" w:rsidRPr="001C745C" w:rsidTr="00546011">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3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c>
                <w:tcPr>
                  <w:tcW w:w="193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72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726"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3A014F" w:rsidRPr="001C745C" w:rsidRDefault="003A014F"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727" w:anchor="page=26" w:history="1">
              <w:r w:rsidRPr="001C745C">
                <w:rPr>
                  <w:rStyle w:val="af6"/>
                  <w:rFonts w:ascii="UD デジタル 教科書体 NP-R" w:eastAsia="UD デジタル 教科書体 NP-R" w:hint="eastAsia"/>
                  <w:szCs w:val="18"/>
                </w:rPr>
                <w:t>接合具</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ook w:val="04A0" w:firstRow="1" w:lastRow="0" w:firstColumn="1" w:lastColumn="0" w:noHBand="0" w:noVBand="1"/>
            </w:tblPr>
            <w:tblGrid>
              <w:gridCol w:w="1921"/>
              <w:gridCol w:w="1921"/>
              <w:gridCol w:w="1921"/>
              <w:gridCol w:w="1921"/>
            </w:tblGrid>
            <w:tr w:rsidR="003A014F" w:rsidRPr="001C745C" w:rsidTr="00546011">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3A014F" w:rsidRPr="001C745C" w:rsidTr="00546011">
              <w:tc>
                <w:tcPr>
                  <w:tcW w:w="1921" w:type="dxa"/>
                </w:tcPr>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3A014F" w:rsidRPr="001C745C" w:rsidRDefault="003A014F"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1921"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c>
                <w:tcPr>
                  <w:tcW w:w="1921" w:type="dxa"/>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728"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29"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730"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731"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3A014F" w:rsidRPr="001C745C" w:rsidRDefault="003A014F"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3"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734"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735"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3A014F" w:rsidRPr="001C745C" w:rsidRDefault="003A014F"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3A014F" w:rsidRPr="001C745C" w:rsidRDefault="003A014F" w:rsidP="00546011">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3A014F" w:rsidRPr="001C745C" w:rsidRDefault="003A014F" w:rsidP="00546011">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jc w:val="both"/>
              <w:rPr>
                <w:rFonts w:ascii="UD デジタル 教科書体 NP-R" w:eastAsia="UD デジタル 教科書体 NP-R"/>
              </w:rPr>
            </w:pPr>
            <w:r w:rsidRPr="001C745C">
              <w:rPr>
                <w:rFonts w:ascii="UD デジタル 教科書体 NP-R" w:eastAsia="UD デジタル 教科書体 NP-R" w:hAnsi="Meiryo UI" w:hint="eastAsia"/>
                <w:szCs w:val="18"/>
              </w:rPr>
              <w:t>３節　防腐・防蟻処理</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36" w:anchor="page=46" w:history="1">
              <w:r w:rsidRPr="001C745C">
                <w:rPr>
                  <w:rStyle w:val="af6"/>
                  <w:rFonts w:ascii="UD デジタル 教科書体 NP-R" w:eastAsia="UD デジタル 教科書体 NP-R" w:hAnsi="Meiryo UI" w:hint="eastAsia"/>
                  <w:szCs w:val="18"/>
                </w:rPr>
                <w:t>木仕6.3.1</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37"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・(1)(ｱ)(a)</w:t>
            </w:r>
            <w:hyperlink r:id="rId738"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739"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3A014F" w:rsidRPr="001C745C" w:rsidRDefault="00992B63" w:rsidP="00546011">
            <w:pPr>
              <w:spacing w:afterLines="20" w:after="72"/>
              <w:ind w:leftChars="500" w:left="900"/>
              <w:rPr>
                <w:rFonts w:ascii="UD デジタル 教科書体 NP-R" w:eastAsia="UD デジタル 教科書体 NP-R"/>
                <w:color w:val="0563C1" w:themeColor="hyperlink"/>
                <w:u w:val="single"/>
              </w:rPr>
            </w:pPr>
            <w:hyperlink r:id="rId740" w:history="1">
              <w:r w:rsidR="003A014F" w:rsidRPr="001C745C">
                <w:rPr>
                  <w:rStyle w:val="af6"/>
                  <w:rFonts w:ascii="UD デジタル 教科書体 NP-R" w:eastAsia="UD デジタル 教科書体 NP-R" w:hint="eastAsia"/>
                </w:rPr>
                <w:t>(公財)日本住宅・木材技術センター</w:t>
              </w:r>
            </w:hyperlink>
            <w:r w:rsidR="003A014F" w:rsidRPr="001C745C">
              <w:rPr>
                <w:rFonts w:ascii="UD デジタル 教科書体 NP-R" w:eastAsia="UD デジタル 教科書体 NP-R" w:hint="eastAsia"/>
              </w:rPr>
              <w:t>の</w:t>
            </w:r>
            <w:hyperlink r:id="rId741" w:anchor=":~:text=%E2%97%87%E9%96%A2%E9%80%A3%E6%83%85%E5%A0%B1-,%EF%BC%A1%EF%BC%B1%E4%BF%9D%E5%AD%98%E5%87%A6%E7%90%86%E8%A3%BD%E5%93%81%E3%81%AE%E6%80%A7%E8%83%BD%E5%8C%BA%E5%88%86,-%EF%BC%A1%EF%BC%B1%E4%BF%9D%E5%AD%98%E5%87%A6%E7%90%86" w:history="1">
              <w:r w:rsidR="003A014F" w:rsidRPr="001C745C">
                <w:rPr>
                  <w:rStyle w:val="af6"/>
                  <w:rFonts w:ascii="UD デジタル 教科書体 NP-R" w:eastAsia="UD デジタル 教科書体 NP-R" w:hint="eastAsia"/>
                </w:rPr>
                <w:t>優良木質建材等認証制度</w:t>
              </w:r>
            </w:hyperlink>
            <w:r w:rsidR="003A014F"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3A014F" w:rsidRPr="001C745C" w:rsidTr="00546011">
              <w:tc>
                <w:tcPr>
                  <w:tcW w:w="2977"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p>
              </w:tc>
            </w:tr>
            <w:tr w:rsidR="003A014F" w:rsidRPr="001C745C" w:rsidTr="00546011">
              <w:tc>
                <w:tcPr>
                  <w:tcW w:w="2977" w:type="dxa"/>
                  <w:vAlign w:val="center"/>
                </w:tcPr>
                <w:p w:rsidR="003A014F" w:rsidRPr="001C745C" w:rsidRDefault="003A014F" w:rsidP="00546011">
                  <w:pPr>
                    <w:rPr>
                      <w:rFonts w:ascii="UD デジタル 教科書体 NP-R" w:eastAsia="UD デジタル 教科書体 NP-R"/>
                      <w:szCs w:val="18"/>
                    </w:rPr>
                  </w:pPr>
                </w:p>
              </w:tc>
              <w:tc>
                <w:tcPr>
                  <w:tcW w:w="5132" w:type="dxa"/>
                  <w:vAlign w:val="center"/>
                </w:tcPr>
                <w:p w:rsidR="003A014F" w:rsidRPr="001C745C" w:rsidRDefault="003A014F" w:rsidP="00546011">
                  <w:pPr>
                    <w:rPr>
                      <w:rFonts w:ascii="UD デジタル 教科書体 NP-R" w:eastAsia="UD デジタル 教科書体 NP-R"/>
                      <w:szCs w:val="18"/>
                    </w:rPr>
                  </w:pP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3A014F" w:rsidRPr="001C745C" w:rsidRDefault="00992B63" w:rsidP="00546011">
            <w:pPr>
              <w:ind w:leftChars="200" w:left="360"/>
              <w:rPr>
                <w:rFonts w:ascii="UD デジタル 教科書体 NP-R" w:eastAsia="UD デジタル 教科書体 NP-R"/>
                <w:szCs w:val="18"/>
              </w:rPr>
            </w:pPr>
            <w:hyperlink r:id="rId742" w:anchor=":~:text=K%C2%A01570%EF%BC%9A2010-,%E6%9C%A8%E6%9D%90%E4%BF%9D%E5%AD%98%E5%89%A4,-Wood%C2%A0Preservatives%C2%A0" w:history="1">
              <w:r w:rsidR="003A014F" w:rsidRPr="001C745C">
                <w:rPr>
                  <w:rStyle w:val="af6"/>
                  <w:rFonts w:ascii="UD デジタル 教科書体 NP-R" w:eastAsia="UD デジタル 教科書体 NP-R" w:hint="eastAsia"/>
                </w:rPr>
                <w:t>JIS K 1570</w:t>
              </w:r>
            </w:hyperlink>
            <w:r w:rsidR="003A014F" w:rsidRPr="001C745C">
              <w:rPr>
                <w:rFonts w:ascii="UD デジタル 教科書体 NP-R" w:eastAsia="UD デジタル 教科書体 NP-R" w:hint="eastAsia"/>
              </w:rPr>
              <w:t xml:space="preserve"> (木材保存剤)、</w:t>
            </w:r>
            <w:hyperlink r:id="rId743" w:anchor=":~:text=A%C2%A09002%EF%BC%9A2012-,%E6%9C%A8%E8%B3%AA%E6%9D%90%E6%96%99%E3%81%AE%E5%8A%A0%E5%9C%A7%E5%BC%8F%E4%BF%9D%E5%AD%98%E5%87%A6%E7%90%86%E6%96%B9%E6%B3%95,-Preservative%C2%A0treatments%C2%A0of" w:history="1">
              <w:r w:rsidR="003A014F" w:rsidRPr="001C745C">
                <w:rPr>
                  <w:rStyle w:val="af6"/>
                  <w:rFonts w:ascii="UD デジタル 教科書体 NP-R" w:eastAsia="UD デジタル 教科書体 NP-R" w:hint="eastAsia"/>
                </w:rPr>
                <w:t>JIS A 9002</w:t>
              </w:r>
            </w:hyperlink>
            <w:r w:rsidR="003A014F" w:rsidRPr="001C745C">
              <w:rPr>
                <w:rFonts w:ascii="UD デジタル 教科書体 NP-R" w:eastAsia="UD デジタル 教科書体 NP-R" w:hint="eastAsia"/>
              </w:rPr>
              <w:t xml:space="preserve"> (木質材料の加圧式保存処理方法)</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3A014F" w:rsidRPr="001C745C" w:rsidRDefault="00992B63" w:rsidP="00546011">
            <w:pPr>
              <w:ind w:leftChars="100" w:left="180"/>
              <w:rPr>
                <w:rFonts w:ascii="UD デジタル 教科書体 NP-R" w:eastAsia="UD デジタル 教科書体 NP-R"/>
                <w:szCs w:val="18"/>
              </w:rPr>
            </w:pPr>
            <w:hyperlink r:id="rId744" w:anchor=":~:text=3.5-,%E3%82%A4%E3%83%B3%E3%82%B5%E3%82%A4%E3%82%B8%E3%83%B3%E3%82%B0,-%E6%9C%A8%E6%9D%90%E4%BF%9D%E5%AD%98%E5%89%A4" w:history="1">
              <w:r w:rsidR="003A014F" w:rsidRPr="001C745C">
                <w:rPr>
                  <w:rStyle w:val="af6"/>
                  <w:rFonts w:ascii="UD デジタル 教科書体 NP-R" w:eastAsia="UD デジタル 教科書体 NP-R" w:hint="eastAsia"/>
                  <w:szCs w:val="18"/>
                </w:rPr>
                <w:t>インサイジング</w:t>
              </w:r>
            </w:hyperlink>
            <w:r w:rsidR="003A014F" w:rsidRPr="001C745C">
              <w:rPr>
                <w:rFonts w:ascii="UD デジタル 教科書体 NP-R" w:eastAsia="UD デジタル 教科書体 NP-R" w:hint="eastAsia"/>
                <w:szCs w:val="18"/>
              </w:rPr>
              <w:t>：　・適用する　　　　・適用しない</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3A014F" w:rsidRPr="001C745C" w:rsidTr="00546011">
              <w:tc>
                <w:tcPr>
                  <w:tcW w:w="3999"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3A014F" w:rsidRPr="001C745C" w:rsidTr="00546011">
              <w:tc>
                <w:tcPr>
                  <w:tcW w:w="3999" w:type="dxa"/>
                  <w:vAlign w:val="cente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745"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3A014F" w:rsidRPr="001C745C" w:rsidRDefault="003A014F"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3A014F" w:rsidRPr="001C745C" w:rsidTr="00546011">
              <w:tc>
                <w:tcPr>
                  <w:tcW w:w="3999" w:type="dxa"/>
                  <w:vAlign w:val="cente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746"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3A014F" w:rsidRPr="001C745C" w:rsidRDefault="003A014F"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7" w:anchor="page=46" w:history="1">
              <w:r w:rsidRPr="001C745C">
                <w:rPr>
                  <w:rStyle w:val="af6"/>
                  <w:rFonts w:ascii="UD デジタル 教科書体 NP-R" w:eastAsia="UD デジタル 教科書体 NP-R" w:hAnsi="Meiryo UI" w:hint="eastAsia"/>
                  <w:szCs w:val="18"/>
                </w:rPr>
                <w:t>木仕6.3.2</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8"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3A014F" w:rsidRPr="001C745C" w:rsidRDefault="003A014F" w:rsidP="00546011">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49" w:anchor="page=46" w:history="1">
              <w:r w:rsidRPr="001C745C">
                <w:rPr>
                  <w:rStyle w:val="af6"/>
                  <w:rFonts w:ascii="UD デジタル 教科書体 NP-R" w:eastAsia="UD デジタル 教科書体 NP-R" w:hAnsi="Meiryo UI" w:hint="eastAsia"/>
                  <w:szCs w:val="18"/>
                </w:rPr>
                <w:t>木仕6.3.3</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0"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1" w:anchor="page=46" w:history="1">
              <w:r w:rsidRPr="001C745C">
                <w:rPr>
                  <w:rStyle w:val="af6"/>
                  <w:rFonts w:ascii="UD デジタル 教科書体 NP-R" w:eastAsia="UD デジタル 教科書体 NP-R" w:hAnsi="Meiryo UI" w:hint="eastAsia"/>
                  <w:szCs w:val="18"/>
                </w:rPr>
                <w:t>木仕6.3.4</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2"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753"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color w:val="FF0000"/>
                <w:szCs w:val="18"/>
              </w:rPr>
            </w:pPr>
            <w:r w:rsidRPr="001C745C">
              <w:rPr>
                <w:rFonts w:ascii="UD デジタル 教科書体 NP-R" w:eastAsia="UD デジタル 教科書体 NP-R" w:hint="eastAsia"/>
                <w:szCs w:val="18"/>
              </w:rPr>
              <w:t>４節　木材の加工</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・原寸図</w:t>
            </w:r>
          </w:p>
          <w:p w:rsidR="003A014F" w:rsidRPr="001C745C" w:rsidRDefault="003A014F" w:rsidP="00546011">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54" w:anchor="page=47" w:history="1">
              <w:r w:rsidRPr="001C745C">
                <w:rPr>
                  <w:rStyle w:val="af6"/>
                  <w:rFonts w:ascii="UD デジタル 教科書体 NP-R" w:eastAsia="UD デジタル 教科書体 NP-R" w:hAnsi="Meiryo UI" w:hint="eastAsia"/>
                  <w:szCs w:val="18"/>
                </w:rPr>
                <w:t>木仕6.4.2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(2)床書き原寸図；・作成する　　・作成しない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・仕口及び継手の形状加工</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5" w:anchor="page=47" w:history="1">
              <w:r w:rsidRPr="001C745C">
                <w:rPr>
                  <w:rStyle w:val="af6"/>
                  <w:rFonts w:ascii="UD デジタル 教科書体 NP-R" w:eastAsia="UD デジタル 教科書体 NP-R" w:hAnsi="Meiryo UI" w:hint="eastAsia"/>
                  <w:szCs w:val="18"/>
                </w:rPr>
                <w:t>木仕6.4.5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w:t>
            </w:r>
            <w:r w:rsidRPr="001C745C">
              <w:rPr>
                <w:rFonts w:ascii="UD デジタル 教科書体 NP-R" w:eastAsia="UD デジタル 教科書体 NP-R" w:hint="eastAsia"/>
              </w:rPr>
              <w:t xml:space="preserve"> 仕口及び継手の工法</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w:t>
            </w:r>
          </w:p>
          <w:p w:rsidR="003A014F" w:rsidRPr="001C745C" w:rsidRDefault="003A014F"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6" w:anchor="page=47" w:history="1">
              <w:r w:rsidRPr="001C745C">
                <w:rPr>
                  <w:rStyle w:val="af6"/>
                  <w:rFonts w:ascii="UD デジタル 教科書体 NP-R" w:eastAsia="UD デジタル 教科書体 NP-R" w:hAnsi="Meiryo UI" w:hint="eastAsia"/>
                  <w:szCs w:val="18"/>
                </w:rPr>
                <w:t>木仕6.4.6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757" w:anchor="page=47" w:history="1">
              <w:r w:rsidRPr="001C745C">
                <w:rPr>
                  <w:rStyle w:val="af6"/>
                  <w:rFonts w:ascii="UD デジタル 教科書体 NP-R" w:eastAsia="UD デジタル 教科書体 NP-R" w:hint="eastAsia"/>
                  <w:szCs w:val="18"/>
                </w:rPr>
                <w:t>木仕 表6.4.2</w:t>
              </w:r>
            </w:hyperlink>
            <w:r w:rsidRPr="001C745C">
              <w:rPr>
                <w:rFonts w:ascii="UD デジタル 教科書体 NP-R" w:eastAsia="UD デジタル 教科書体 NP-R" w:hint="eastAsia"/>
                <w:szCs w:val="18"/>
              </w:rPr>
              <w:t>による　　・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(3)ドリフトピンの穴径</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※ピン径と同径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8" w:anchor="page=34" w:history="1">
              <w:r w:rsidRPr="001C745C">
                <w:rPr>
                  <w:rStyle w:val="af6"/>
                  <w:rFonts w:ascii="UD デジタル 教科書体 NP-R" w:eastAsia="UD デジタル 教科書体 NP-R" w:hAnsi="Meiryo UI" w:hint="eastAsia"/>
                  <w:szCs w:val="18"/>
                </w:rPr>
                <w:t>木仕6.4.7</w:t>
              </w:r>
            </w:hyperlink>
            <w:r w:rsidRPr="001C745C">
              <w:rPr>
                <w:rFonts w:ascii="UD デジタル 教科書体 NP-R" w:eastAsia="UD デジタル 教科書体 NP-R" w:hAnsi="Meiryo UI" w:hint="eastAsia"/>
                <w:szCs w:val="18"/>
              </w:rPr>
              <w:t>）</w:t>
            </w:r>
          </w:p>
          <w:p w:rsidR="003A014F" w:rsidRPr="001C745C" w:rsidRDefault="003A014F"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59" w:anchor="page=274" w:history="1">
              <w:r w:rsidRPr="001C745C">
                <w:rPr>
                  <w:rStyle w:val="af6"/>
                  <w:rFonts w:ascii="UD デジタル 教科書体 NP-R" w:eastAsia="UD デジタル 教科書体 NP-R" w:hAnsi="Meiryo UI" w:hint="eastAsia"/>
                  <w:szCs w:val="18"/>
                </w:rPr>
                <w:t>標仕18.12.2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(1)見え掛り面の表面の仕上げ程度</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w:t>
            </w:r>
          </w:p>
          <w:p w:rsidR="003A014F" w:rsidRPr="001C745C" w:rsidRDefault="003A014F"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・サンダー仕上げ</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(2)工事現場搬入前の木材保護塗料塗（JASS 18 M-307）は</w:t>
            </w:r>
            <w:hyperlink r:id="rId760" w:anchor="page=274" w:history="1">
              <w:r w:rsidRPr="001C745C">
                <w:rPr>
                  <w:rStyle w:val="af6"/>
                  <w:rFonts w:ascii="UD デジタル 教科書体 NP-R" w:eastAsia="UD デジタル 教科書体 NP-R" w:hAnsi="ＭＳ ゴシック" w:hint="eastAsia"/>
                  <w:szCs w:val="18"/>
                </w:rPr>
                <w:t>標仕 表18.12.1</w:t>
              </w:r>
            </w:hyperlink>
            <w:r w:rsidRPr="001C745C">
              <w:rPr>
                <w:rFonts w:ascii="UD デジタル 教科書体 NP-R" w:eastAsia="UD デジタル 教科書体 NP-R" w:hAnsi="ＭＳ ゴシック" w:hint="eastAsia"/>
                <w:szCs w:val="18"/>
              </w:rPr>
              <w:t>による</w:t>
            </w:r>
          </w:p>
          <w:p w:rsidR="003A014F" w:rsidRPr="001C745C" w:rsidRDefault="003A014F" w:rsidP="00546011">
            <w:pPr>
              <w:tabs>
                <w:tab w:val="left" w:pos="530"/>
                <w:tab w:val="right" w:pos="7507"/>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1" w:anchor="page=48" w:history="1">
              <w:r w:rsidRPr="001C745C">
                <w:rPr>
                  <w:rStyle w:val="af6"/>
                  <w:rFonts w:ascii="UD デジタル 教科書体 NP-R" w:eastAsia="UD デジタル 教科書体 NP-R" w:hAnsi="Meiryo UI" w:hint="eastAsia"/>
                  <w:szCs w:val="18"/>
                </w:rPr>
                <w:t>木仕6.5.3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762" w:anchor="page=49" w:history="1">
              <w:r w:rsidRPr="001C745C">
                <w:rPr>
                  <w:rStyle w:val="af6"/>
                  <w:rFonts w:ascii="UD デジタル 教科書体 NP-R" w:eastAsia="UD デジタル 教科書体 NP-R" w:hAnsi="ＭＳ ゴシック" w:hint="eastAsia"/>
                  <w:szCs w:val="18"/>
                </w:rPr>
                <w:t>木仕 表6.5.1</w:t>
              </w:r>
            </w:hyperlink>
            <w:r w:rsidRPr="001C745C">
              <w:rPr>
                <w:rFonts w:ascii="UD デジタル 教科書体 NP-R" w:eastAsia="UD デジタル 教科書体 NP-R" w:hAnsi="ＭＳ ゴシック" w:hint="eastAsia"/>
                <w:szCs w:val="18"/>
              </w:rPr>
              <w:t>）：　・Ａ種　　・Ｂ種</w:t>
            </w:r>
          </w:p>
          <w:p w:rsidR="003A014F" w:rsidRPr="001C745C" w:rsidRDefault="003A014F"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3A014F" w:rsidRPr="001C745C" w:rsidRDefault="003A014F" w:rsidP="00546011">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3A014F" w:rsidRPr="001C745C" w:rsidRDefault="003A014F" w:rsidP="00546011">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3" w:anchor="page=49" w:history="1">
              <w:r w:rsidRPr="001C745C">
                <w:rPr>
                  <w:rStyle w:val="af6"/>
                  <w:rFonts w:ascii="UD デジタル 教科書体 NP-R" w:eastAsia="UD デジタル 教科書体 NP-R" w:hAnsi="Meiryo UI" w:hint="eastAsia"/>
                  <w:szCs w:val="18"/>
                </w:rPr>
                <w:t>木仕6.5.4</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4"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p w:rsidR="003A014F" w:rsidRPr="001C745C" w:rsidRDefault="003A014F"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(ｵ)柱底均しモルタルの工法（</w:t>
            </w:r>
            <w:hyperlink r:id="rId765" w:anchor="page=49" w:history="1">
              <w:r w:rsidRPr="001C745C">
                <w:rPr>
                  <w:rStyle w:val="af6"/>
                  <w:rFonts w:ascii="UD デジタル 教科書体 NP-R" w:eastAsia="UD デジタル 教科書体 NP-R" w:hAnsi="ＭＳ ゴシック" w:hint="eastAsia"/>
                  <w:szCs w:val="18"/>
                </w:rPr>
                <w:t>木仕 表6.5.2</w:t>
              </w:r>
            </w:hyperlink>
            <w:r w:rsidRPr="001C745C">
              <w:rPr>
                <w:rFonts w:ascii="UD デジタル 教科書体 NP-R" w:eastAsia="UD デジタル 教科書体 NP-R" w:hAnsi="ＭＳ ゴシック" w:hint="eastAsia"/>
                <w:szCs w:val="18"/>
              </w:rPr>
              <w:t>）：　・A種　　※B種</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6" w:anchor="page=50" w:history="1">
              <w:r w:rsidRPr="001C745C">
                <w:rPr>
                  <w:rStyle w:val="af6"/>
                  <w:rFonts w:ascii="UD デジタル 教科書体 NP-R" w:eastAsia="UD デジタル 教科書体 NP-R" w:hAnsi="Meiryo UI" w:hint="eastAsia"/>
                  <w:szCs w:val="18"/>
                </w:rPr>
                <w:t>木仕6.5.7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7" w:anchor="page=36" w:history="1">
              <w:r w:rsidRPr="001C745C">
                <w:rPr>
                  <w:rStyle w:val="af6"/>
                  <w:rFonts w:ascii="UD デジタル 教科書体 NP-R" w:eastAsia="UD デジタル 教科書体 NP-R" w:hAnsi="Meiryo UI" w:hint="eastAsia"/>
                  <w:szCs w:val="18"/>
                </w:rPr>
                <w:t>木仕6.5.8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8" w:anchor="page=36" w:history="1">
              <w:r w:rsidRPr="001C745C">
                <w:rPr>
                  <w:rStyle w:val="af6"/>
                  <w:rFonts w:ascii="UD デジタル 教科書体 NP-R" w:eastAsia="UD デジタル 教科書体 NP-R" w:hAnsi="Meiryo UI" w:hint="eastAsia"/>
                  <w:szCs w:val="18"/>
                </w:rPr>
                <w:t>木仕6.5.9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(1)面材の取付けに必要な場合の木材への彫り込み</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※彫り込みは行わない</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(3)構造材を仕上材として用いる場合の見え掛り部に使用する接合金物の取付け方法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69" w:anchor="page=50" w:history="1">
              <w:r w:rsidRPr="001C745C">
                <w:rPr>
                  <w:rStyle w:val="af6"/>
                  <w:rFonts w:ascii="UD デジタル 教科書体 NP-R" w:eastAsia="UD デジタル 教科書体 NP-R" w:hAnsi="Meiryo UI" w:hint="eastAsia"/>
                  <w:szCs w:val="18"/>
                </w:rPr>
                <w:t>木仕6.5.10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(3)構造材を仕上材として用いる場合の釘打ち</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・隠し釘打ち　　・釘頭埋め木　　・つぶし頭釘打ち　　・釘頭現し</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0" w:anchor="page=50" w:history="1">
              <w:r w:rsidRPr="001C745C">
                <w:rPr>
                  <w:rStyle w:val="af6"/>
                  <w:rFonts w:ascii="UD デジタル 教科書体 NP-R" w:eastAsia="UD デジタル 教科書体 NP-R" w:hAnsi="Meiryo UI" w:hint="eastAsia"/>
                  <w:szCs w:val="18"/>
                </w:rPr>
                <w:t>木仕6.5.11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・ラグスクリューの工法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1" w:anchor="page=51" w:history="1">
              <w:r w:rsidRPr="001C745C">
                <w:rPr>
                  <w:rStyle w:val="af6"/>
                  <w:rFonts w:ascii="UD デジタル 教科書体 NP-R" w:eastAsia="UD デジタル 教科書体 NP-R" w:hAnsi="Meiryo UI" w:hint="eastAsia"/>
                  <w:szCs w:val="18"/>
                </w:rPr>
                <w:t>木仕6.5.12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3A014F" w:rsidRPr="001C745C" w:rsidRDefault="003A014F"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・ドリフトピンの工法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2" w:anchor="page=51" w:history="1">
              <w:r w:rsidRPr="001C745C">
                <w:rPr>
                  <w:rStyle w:val="af6"/>
                  <w:rFonts w:ascii="UD デジタル 教科書体 NP-R" w:eastAsia="UD デジタル 教科書体 NP-R" w:hAnsi="Meiryo UI" w:hint="eastAsia"/>
                  <w:szCs w:val="18"/>
                </w:rPr>
                <w:t>木仕6.5.13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　※図示　　・</w:t>
            </w:r>
          </w:p>
          <w:p w:rsidR="003A014F" w:rsidRPr="001C745C" w:rsidRDefault="003A014F" w:rsidP="00546011">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3A014F" w:rsidRPr="001C745C" w:rsidRDefault="003A014F"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・木だぼの工法</w:t>
            </w:r>
          </w:p>
          <w:p w:rsidR="003A014F" w:rsidRPr="001C745C" w:rsidRDefault="003A014F"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773" w:anchor="page=51" w:history="1">
              <w:r w:rsidRPr="001C745C">
                <w:rPr>
                  <w:rStyle w:val="af6"/>
                  <w:rFonts w:ascii="UD デジタル 教科書体 NP-R" w:eastAsia="UD デジタル 教科書体 NP-R" w:hAnsi="Meiryo UI" w:hint="eastAsia"/>
                  <w:szCs w:val="18"/>
                </w:rPr>
                <w:t>木仕6.5.14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(2)木だぼ径：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軸組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4" w:anchor="page=52" w:history="1">
              <w:r w:rsidRPr="001C745C">
                <w:rPr>
                  <w:rStyle w:val="af6"/>
                  <w:rFonts w:ascii="UD デジタル 教科書体 NP-R" w:eastAsia="UD デジタル 教科書体 NP-R" w:hAnsi="Meiryo UI" w:hint="eastAsia"/>
                  <w:szCs w:val="18"/>
                </w:rPr>
                <w:t>木仕6.6.1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5" w:anchor="page=52" w:history="1">
              <w:r w:rsidRPr="001C745C">
                <w:rPr>
                  <w:rStyle w:val="af6"/>
                  <w:rFonts w:ascii="UD デジタル 教科書体 NP-R" w:eastAsia="UD デジタル 教科書体 NP-R" w:hAnsi="Meiryo UI" w:hint="eastAsia"/>
                  <w:szCs w:val="18"/>
                </w:rPr>
                <w:t>木仕6.6.2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3A014F" w:rsidRPr="001C745C" w:rsidRDefault="003A014F" w:rsidP="00546011">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(ｱ)(b)土台との仕口の形状、留付け釘の種類及び留付け方法：　※図示　：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・柱</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6" w:anchor="page=38" w:history="1">
              <w:r w:rsidRPr="001C745C">
                <w:rPr>
                  <w:rStyle w:val="af6"/>
                  <w:rFonts w:ascii="UD デジタル 教科書体 NP-R" w:eastAsia="UD デジタル 教科書体 NP-R" w:hAnsi="Meiryo UI" w:hint="eastAsia"/>
                  <w:szCs w:val="18"/>
                </w:rPr>
                <w:t>木仕6.6.3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(2)隅柱の樹種名、断面寸法：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(3)通し柱の樹種名、断面寸法：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(4)仕口の形状：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・間柱</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7" w:anchor="page=52" w:history="1">
              <w:r w:rsidRPr="001C745C">
                <w:rPr>
                  <w:rStyle w:val="af6"/>
                  <w:rFonts w:ascii="UD デジタル 教科書体 NP-R" w:eastAsia="UD デジタル 教科書体 NP-R" w:hAnsi="Meiryo UI" w:hint="eastAsia"/>
                  <w:szCs w:val="18"/>
                </w:rPr>
                <w:t>木仕6.6.4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(2)横架材との仕口の形状、留付け方法及び接合金物・接合具の種類：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(3)筋かいの当たる箇所の切り欠き、留付け方法及び接合金物・接合具の種類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(4)通し貫が当たる箇所の間柱の添え付け、留付け方法及び接合金物・接合具の種類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・胴差</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8" w:anchor="page=52" w:history="1">
              <w:r w:rsidRPr="001C745C">
                <w:rPr>
                  <w:rStyle w:val="af6"/>
                  <w:rFonts w:ascii="UD デジタル 教科書体 NP-R" w:eastAsia="UD デジタル 教科書体 NP-R" w:hAnsi="Meiryo UI" w:hint="eastAsia"/>
                  <w:szCs w:val="18"/>
                </w:rPr>
                <w:t>木仕6.6.5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(2)通し柱との仕口の形状、留付け方法及び接合金物・接合具の種類：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79" w:anchor="page=53" w:history="1">
              <w:r w:rsidRPr="001C745C">
                <w:rPr>
                  <w:rStyle w:val="af6"/>
                  <w:rFonts w:ascii="UD デジタル 教科書体 NP-R" w:eastAsia="UD デジタル 教科書体 NP-R" w:hAnsi="Meiryo UI" w:hint="eastAsia"/>
                  <w:szCs w:val="18"/>
                </w:rPr>
                <w:t>木仕6.6.6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・間仕切桁（頭つなぎ）</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0" w:anchor="page=53" w:history="1">
              <w:r w:rsidRPr="001C745C">
                <w:rPr>
                  <w:rStyle w:val="af6"/>
                  <w:rFonts w:ascii="UD デジタル 教科書体 NP-R" w:eastAsia="UD デジタル 教科書体 NP-R" w:hAnsi="Meiryo UI" w:hint="eastAsia"/>
                  <w:szCs w:val="18"/>
                </w:rPr>
                <w:t>木仕6.6.7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(2)主要な間仕切桁と桁又は胴差とのＴ字取合い部の仕口の形状、留付け方法及び接合金物・接 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(3)継手の形状及び位置：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・まぐさ・窓台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1" w:anchor="page=53" w:history="1">
              <w:r w:rsidRPr="001C745C">
                <w:rPr>
                  <w:rStyle w:val="af6"/>
                  <w:rFonts w:ascii="UD デジタル 教科書体 NP-R" w:eastAsia="UD デジタル 教科書体 NP-R" w:hAnsi="Meiryo UI" w:hint="eastAsia"/>
                  <w:szCs w:val="18"/>
                </w:rPr>
                <w:t>木仕6.6.8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(2)柱及び間柱との仕口形状、留付け方法及び接合金物・接合具の種類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・木製筋かい</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2" w:anchor="page=53" w:history="1">
              <w:r w:rsidRPr="001C745C">
                <w:rPr>
                  <w:rStyle w:val="af6"/>
                  <w:rFonts w:ascii="UD デジタル 教科書体 NP-R" w:eastAsia="UD デジタル 教科書体 NP-R" w:hAnsi="Meiryo UI" w:hint="eastAsia"/>
                  <w:szCs w:val="18"/>
                </w:rPr>
                <w:t>木仕6.6.9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(2)上下端部の仕口形状：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(3)断面寸法が幅90㎜以上、厚さ90㎜以上の筋かい仕口の形状、留付け方法及び接合金物・接合具の種類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・貫</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3" w:anchor="page=53" w:history="1">
              <w:r w:rsidRPr="001C745C">
                <w:rPr>
                  <w:rStyle w:val="af6"/>
                  <w:rFonts w:ascii="UD デジタル 教科書体 NP-R" w:eastAsia="UD デジタル 教科書体 NP-R" w:hAnsi="Meiryo UI" w:hint="eastAsia"/>
                  <w:szCs w:val="18"/>
                </w:rPr>
                <w:t>木仕6.6.10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(1)樹種名、断面寸法、留付け方法、留付け釘の種類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・木ずり</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4" w:anchor="page=53" w:history="1">
              <w:r w:rsidRPr="001C745C">
                <w:rPr>
                  <w:rStyle w:val="af6"/>
                  <w:rFonts w:ascii="UD デジタル 教科書体 NP-R" w:eastAsia="UD デジタル 教科書体 NP-R" w:hAnsi="Meiryo UI" w:hint="eastAsia"/>
                  <w:szCs w:val="18"/>
                </w:rPr>
                <w:t>木仕6.6.11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(3)留付け釘の種類：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・小屋梁（平陸梁）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5" w:anchor="page=53" w:history="1">
              <w:r w:rsidRPr="001C745C">
                <w:rPr>
                  <w:rStyle w:val="af6"/>
                  <w:rFonts w:ascii="UD デジタル 教科書体 NP-R" w:eastAsia="UD デジタル 教科書体 NP-R" w:hAnsi="Meiryo UI" w:hint="eastAsia"/>
                  <w:szCs w:val="18"/>
                </w:rPr>
                <w:t>木仕6.7.1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(2)仕口及び継手の形状、位置及び接合金物・接合具の種類：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(3)軒桁又は敷桁との仕口の形状及び接合金物・接合具の種類：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6" w:anchor="page=53" w:history="1">
              <w:r w:rsidRPr="001C745C">
                <w:rPr>
                  <w:rStyle w:val="af6"/>
                  <w:rFonts w:ascii="UD デジタル 教科書体 NP-R" w:eastAsia="UD デジタル 教科書体 NP-R" w:hAnsi="Meiryo UI" w:hint="eastAsia"/>
                  <w:szCs w:val="18"/>
                </w:rPr>
                <w:t>木仕6.7.2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・登り梁（合掌）</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7" w:anchor="page=53" w:history="1">
              <w:r w:rsidRPr="001C745C">
                <w:rPr>
                  <w:rStyle w:val="af6"/>
                  <w:rFonts w:ascii="UD デジタル 教科書体 NP-R" w:eastAsia="UD デジタル 教科書体 NP-R" w:hAnsi="Meiryo UI" w:hint="eastAsia"/>
                  <w:szCs w:val="18"/>
                </w:rPr>
                <w:t>木仕6.7.3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・トラスの斜材</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8" w:anchor="page=53" w:history="1">
              <w:r w:rsidRPr="001C745C">
                <w:rPr>
                  <w:rStyle w:val="af6"/>
                  <w:rFonts w:ascii="UD デジタル 教科書体 NP-R" w:eastAsia="UD デジタル 教科書体 NP-R" w:hAnsi="Meiryo UI" w:hint="eastAsia"/>
                  <w:szCs w:val="18"/>
                </w:rPr>
                <w:t>木仕6.7.4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89" w:anchor="page=54" w:history="1">
              <w:r w:rsidRPr="001C745C">
                <w:rPr>
                  <w:rStyle w:val="af6"/>
                  <w:rFonts w:ascii="UD デジタル 教科書体 NP-R" w:eastAsia="UD デジタル 教科書体 NP-R" w:hAnsi="Meiryo UI" w:hint="eastAsia"/>
                  <w:szCs w:val="18"/>
                </w:rPr>
                <w:t>木仕6.7.5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(3)継手の形状、位置及び接合金物・接合具の種類：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0" w:anchor="page=54" w:history="1">
              <w:r w:rsidRPr="001C745C">
                <w:rPr>
                  <w:rStyle w:val="af6"/>
                  <w:rFonts w:ascii="UD デジタル 教科書体 NP-R" w:eastAsia="UD デジタル 教科書体 NP-R" w:hAnsi="Meiryo UI" w:hint="eastAsia"/>
                  <w:szCs w:val="18"/>
                </w:rPr>
                <w:t>木仕6.7.6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1" w:anchor="page=54" w:history="1">
              <w:r w:rsidRPr="001C745C">
                <w:rPr>
                  <w:rStyle w:val="af6"/>
                  <w:rFonts w:ascii="UD デジタル 教科書体 NP-R" w:eastAsia="UD デジタル 教科書体 NP-R" w:hAnsi="Meiryo UI" w:hint="eastAsia"/>
                  <w:szCs w:val="18"/>
                </w:rPr>
                <w:t>木仕6.7.7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丸太を用いる場合の末口寸法：※図示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2" w:anchor="page=54" w:history="1">
              <w:r w:rsidRPr="001C745C">
                <w:rPr>
                  <w:rStyle w:val="af6"/>
                  <w:rFonts w:ascii="UD デジタル 教科書体 NP-R" w:eastAsia="UD デジタル 教科書体 NP-R" w:hAnsi="Meiryo UI" w:hint="eastAsia"/>
                  <w:szCs w:val="18"/>
                </w:rPr>
                <w:t>木仕6.7.8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3" w:anchor="page=54" w:history="1">
              <w:r w:rsidRPr="001C745C">
                <w:rPr>
                  <w:rStyle w:val="af6"/>
                  <w:rFonts w:ascii="UD デジタル 教科書体 NP-R" w:eastAsia="UD デジタル 教科書体 NP-R" w:hAnsi="Meiryo UI" w:hint="eastAsia"/>
                  <w:szCs w:val="18"/>
                </w:rPr>
                <w:t>木仕6.7.9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3A014F" w:rsidRPr="001C745C" w:rsidRDefault="003A014F"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3A014F" w:rsidRPr="001C745C" w:rsidRDefault="003A014F"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4" w:anchor="page=54" w:history="1">
              <w:r w:rsidRPr="001C745C">
                <w:rPr>
                  <w:rStyle w:val="af6"/>
                  <w:rFonts w:ascii="UD デジタル 教科書体 NP-R" w:eastAsia="UD デジタル 教科書体 NP-R" w:hAnsi="Meiryo UI" w:hint="eastAsia"/>
                  <w:szCs w:val="18"/>
                </w:rPr>
                <w:t>木仕6.8.1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5" w:anchor="page=54" w:history="1">
              <w:r w:rsidRPr="001C745C">
                <w:rPr>
                  <w:rStyle w:val="af6"/>
                  <w:rFonts w:ascii="UD デジタル 教科書体 NP-R" w:eastAsia="UD デジタル 教科書体 NP-R" w:hAnsi="Meiryo UI" w:hint="eastAsia"/>
                  <w:szCs w:val="18"/>
                </w:rPr>
                <w:t>木仕6.8.2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3A014F" w:rsidRPr="001C745C" w:rsidRDefault="003A014F"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6" w:anchor="page=55" w:history="1">
              <w:r w:rsidRPr="001C745C">
                <w:rPr>
                  <w:rStyle w:val="af6"/>
                  <w:rFonts w:ascii="UD デジタル 教科書体 NP-R" w:eastAsia="UD デジタル 教科書体 NP-R" w:hAnsi="Meiryo UI" w:hint="eastAsia"/>
                  <w:szCs w:val="18"/>
                </w:rPr>
                <w:t>木仕6.8.3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7" w:anchor="page=55" w:history="1">
              <w:r w:rsidRPr="001C745C">
                <w:rPr>
                  <w:rStyle w:val="af6"/>
                  <w:rFonts w:ascii="UD デジタル 教科書体 NP-R" w:eastAsia="UD デジタル 教科書体 NP-R" w:hAnsi="Meiryo UI" w:hint="eastAsia"/>
                  <w:szCs w:val="18"/>
                </w:rPr>
                <w:t>木仕6.8.4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8" w:anchor="page=55" w:history="1">
              <w:r w:rsidRPr="001C745C">
                <w:rPr>
                  <w:rStyle w:val="af6"/>
                  <w:rFonts w:ascii="UD デジタル 教科書体 NP-R" w:eastAsia="UD デジタル 教科書体 NP-R" w:hAnsi="Meiryo UI" w:hint="eastAsia"/>
                  <w:szCs w:val="18"/>
                </w:rPr>
                <w:t>木仕6.8.5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799" w:anchor="page=55" w:history="1">
              <w:r w:rsidRPr="001C745C">
                <w:rPr>
                  <w:rStyle w:val="af6"/>
                  <w:rFonts w:ascii="UD デジタル 教科書体 NP-R" w:eastAsia="UD デジタル 教科書体 NP-R" w:hAnsi="Meiryo UI" w:hint="eastAsia"/>
                  <w:szCs w:val="18"/>
                </w:rPr>
                <w:t>木仕6.8.6</w:t>
              </w:r>
            </w:hyperlink>
            <w:r w:rsidRPr="001C745C">
              <w:rPr>
                <w:rFonts w:ascii="UD デジタル 教科書体 NP-R" w:eastAsia="UD デジタル 教科書体 NP-R" w:hAnsi="Meiryo UI" w:hint="eastAsia"/>
                <w:szCs w:val="18"/>
              </w:rPr>
              <w:t>）</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0" w:anchor="page=40" w:history="1">
              <w:r w:rsidRPr="001C745C">
                <w:rPr>
                  <w:rStyle w:val="af6"/>
                  <w:rFonts w:ascii="UD デジタル 教科書体 NP-R" w:eastAsia="UD デジタル 教科書体 NP-R" w:hAnsi="Meiryo UI" w:hint="eastAsia"/>
                  <w:szCs w:val="18"/>
                </w:rPr>
                <w:t>木仕6.7.8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(ｱ)(ｲ)床組の火打梁の種類：　・木製　　　・鋼製</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・(ｱ)(b)梁、胴差、桁等との仕口の形状及び接合金物・接合具の種類：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1" w:anchor="page=55" w:history="1">
              <w:r w:rsidRPr="001C745C">
                <w:rPr>
                  <w:rStyle w:val="af6"/>
                  <w:rFonts w:ascii="UD デジタル 教科書体 NP-R" w:eastAsia="UD デジタル 教科書体 NP-R" w:hAnsi="Meiryo UI" w:hint="eastAsia"/>
                  <w:szCs w:val="18"/>
                </w:rPr>
                <w:t>木仕6.8.7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(ｵ)(a)根太の間隔：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 </w:t>
            </w:r>
            <w:r w:rsidRPr="001C745C">
              <w:rPr>
                <w:rFonts w:ascii="UD デジタル 教科書体 NP-R" w:eastAsia="UD デジタル 教科書体 NP-R" w:hint="eastAsia"/>
              </w:rPr>
              <w:t>床梁又は胴差との接合部の根太の仕口の形状、留付け方法及び接合金物･接合具の種類</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(ｶ)(a)根太の間隔：　※図示　　・</w:t>
            </w:r>
          </w:p>
          <w:p w:rsidR="003A014F" w:rsidRPr="001C745C" w:rsidRDefault="003A014F" w:rsidP="00546011">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(ｷ)(a)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3A014F" w:rsidRPr="001C745C" w:rsidTr="00546011">
        <w:trPr>
          <w:trHeight w:val="283"/>
        </w:trPr>
        <w:tc>
          <w:tcPr>
            <w:tcW w:w="10905"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3A014F" w:rsidRPr="001C745C" w:rsidRDefault="003A014F"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壁</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・非耐力壁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2" w:anchor="page=56" w:history="1">
              <w:r w:rsidRPr="001C745C">
                <w:rPr>
                  <w:rStyle w:val="af6"/>
                  <w:rFonts w:ascii="UD デジタル 教科書体 NP-R" w:eastAsia="UD デジタル 教科書体 NP-R" w:hAnsi="Meiryo UI" w:hint="eastAsia"/>
                  <w:szCs w:val="18"/>
                </w:rPr>
                <w:t>木仕6.9.1</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ind w:left="54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(1)材料等　</w:t>
            </w:r>
            <w:r w:rsidRPr="001C745C">
              <w:rPr>
                <w:rFonts w:ascii="UD デジタル 教科書体 NP-R" w:eastAsia="UD デジタル 教科書体 NP-R" w:hint="eastAsia"/>
              </w:rPr>
              <w:t>柱の端部と横架材との仕口の形状、留付け釘の種類、留付け方法及び接合金物・接合具の種類</w:t>
            </w:r>
          </w:p>
          <w:p w:rsidR="003A014F" w:rsidRPr="001C745C" w:rsidRDefault="003A014F"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(2)工法　</w:t>
            </w:r>
            <w:r w:rsidRPr="001C745C">
              <w:rPr>
                <w:rFonts w:ascii="UD デジタル 教科書体 NP-R" w:eastAsia="UD デジタル 教科書体 NP-R" w:hint="eastAsia"/>
              </w:rPr>
              <w:t>隅柱と土台との仕口の形状、留付け方法及び接合金物・接合具の種類</w:t>
            </w:r>
          </w:p>
          <w:p w:rsidR="003A014F" w:rsidRPr="001C745C" w:rsidRDefault="003A014F"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・軸組耐力壁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3" w:anchor="page=56" w:history="1">
              <w:r w:rsidRPr="001C745C">
                <w:rPr>
                  <w:rStyle w:val="af6"/>
                  <w:rFonts w:ascii="UD デジタル 教科書体 NP-R" w:eastAsia="UD デジタル 教科書体 NP-R" w:hAnsi="Meiryo UI" w:hint="eastAsia"/>
                  <w:szCs w:val="18"/>
                </w:rPr>
                <w:t>木仕6.9.2</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筋かいの樹種名、断面寸法及び形状：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木ずりの樹種名、断面寸法及び取付け位置：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鉄筋筋かいの材料：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留付け方法及び接合金物・接合具の種類：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w:t>
            </w:r>
            <w:r w:rsidRPr="001C745C">
              <w:rPr>
                <w:rFonts w:ascii="UD デジタル 教科書体 NP-R" w:eastAsia="UD デジタル 教科書体 NP-R" w:hint="eastAsia"/>
              </w:rPr>
              <w:t xml:space="preserve">筋かいの端部における仕口の形状：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軸組の柱の柱脚及び柱頭の仕口の形状：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 xml:space="preserve">鉄筋筋かいの工法：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4" w:anchor="page=56" w:history="1">
              <w:r w:rsidRPr="001C745C">
                <w:rPr>
                  <w:rStyle w:val="af6"/>
                  <w:rFonts w:ascii="UD デジタル 教科書体 NP-R" w:eastAsia="UD デジタル 教科書体 NP-R" w:hAnsi="Meiryo UI" w:hint="eastAsia"/>
                  <w:szCs w:val="18"/>
                </w:rPr>
                <w:t>木仕6.9.3</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構造用面材の下地の胴縁及び受材の樹種名及び断面寸法：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(2)(ｶ)(d)ラスシートのドリリングタッピングねじの留付け間隔：　※図示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床勝ち大壁造の面材耐力壁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5" w:anchor="page=57" w:history="1">
              <w:r w:rsidRPr="001C745C">
                <w:rPr>
                  <w:rStyle w:val="af6"/>
                  <w:rFonts w:ascii="UD デジタル 教科書体 NP-R" w:eastAsia="UD デジタル 教科書体 NP-R" w:hAnsi="Meiryo UI" w:hint="eastAsia"/>
                  <w:szCs w:val="18"/>
                </w:rPr>
                <w:t>木仕6.9.4</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 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A014F" w:rsidRPr="001C745C" w:rsidRDefault="003A014F" w:rsidP="00546011">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6" w:anchor="page=57" w:history="1">
              <w:r w:rsidRPr="001C745C">
                <w:rPr>
                  <w:rStyle w:val="af6"/>
                  <w:rFonts w:ascii="UD デジタル 教科書体 NP-R" w:eastAsia="UD デジタル 教科書体 NP-R" w:hAnsi="Meiryo UI" w:hint="eastAsia"/>
                  <w:szCs w:val="18"/>
                </w:rPr>
                <w:t>木仕6.9.5</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構造用面材の下地に用いる受材、貫の樹種名及び断面寸法：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(2)(ｱ)(a)</w:t>
            </w:r>
            <w:r w:rsidRPr="001C745C">
              <w:rPr>
                <w:rFonts w:ascii="UD デジタル 教科書体 NP-R" w:eastAsia="UD デジタル 教科書体 NP-R" w:hint="eastAsia"/>
              </w:rPr>
              <w:t xml:space="preserve">構造用面材の下地の受材の留付け釘の種類及び釘打ち間隔：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構造用面材を受材以外で継ぐ場合の間柱及び胴つなぎの樹種名及び断面寸法：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w:t>
            </w:r>
            <w:r w:rsidRPr="001C745C">
              <w:rPr>
                <w:rFonts w:ascii="UD デジタル 教科書体 NP-R" w:eastAsia="UD デジタル 教科書体 NP-R" w:hint="eastAsia"/>
              </w:rPr>
              <w:t xml:space="preserve">構造用面材の下地の貫の本数：　</w:t>
            </w:r>
            <w:r w:rsidRPr="001C745C">
              <w:rPr>
                <w:rFonts w:ascii="UD デジタル 教科書体 NP-R" w:eastAsia="UD デジタル 教科書体 NP-R" w:hint="eastAsia"/>
                <w:szCs w:val="18"/>
              </w:rPr>
              <w:t>※図示　　・</w:t>
            </w:r>
          </w:p>
          <w:p w:rsidR="003A014F" w:rsidRPr="001C745C" w:rsidRDefault="003A014F" w:rsidP="00546011">
            <w:pPr>
              <w:ind w:leftChars="300" w:left="108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最上段の貫とその直上の横架材との間隔及び最下段の貫とその直下の横架材との間隔</w:t>
            </w:r>
          </w:p>
          <w:p w:rsidR="003A014F" w:rsidRPr="001C745C" w:rsidRDefault="003A014F" w:rsidP="00546011">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(c)</w:t>
            </w:r>
            <w:r w:rsidRPr="001C745C">
              <w:rPr>
                <w:rFonts w:ascii="UD デジタル 教科書体 NP-R" w:eastAsia="UD デジタル 教科書体 NP-R" w:hint="eastAsia"/>
              </w:rPr>
              <w:t xml:space="preserve">貫を柱に差し通す場合の留付け方法：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300" w:left="108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柱との仕口の形状及び留付け釘の種類：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床勝ち真壁造の面材耐力壁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7" w:anchor="page=58" w:history="1">
              <w:r w:rsidRPr="001C745C">
                <w:rPr>
                  <w:rStyle w:val="af6"/>
                  <w:rFonts w:ascii="UD デジタル 教科書体 NP-R" w:eastAsia="UD デジタル 教科書体 NP-R" w:hAnsi="Meiryo UI" w:hint="eastAsia"/>
                  <w:szCs w:val="18"/>
                </w:rPr>
                <w:t>木仕6.9.6</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構造用面材の種類、厚さ、留付け釘の種類及び釘打ち間隔：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構造用面材の下地に用いる受材の樹種名、断面寸法、留付け釘の種類及び釘打ち間隔</w:t>
            </w:r>
          </w:p>
          <w:p w:rsidR="003A014F" w:rsidRPr="001C745C" w:rsidRDefault="003A014F"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真壁造土塗り壁耐力壁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8" w:anchor="page=58" w:history="1">
              <w:r w:rsidRPr="001C745C">
                <w:rPr>
                  <w:rStyle w:val="af6"/>
                  <w:rFonts w:ascii="UD デジタル 教科書体 NP-R" w:eastAsia="UD デジタル 教科書体 NP-R" w:hAnsi="Meiryo UI" w:hint="eastAsia"/>
                  <w:szCs w:val="18"/>
                </w:rPr>
                <w:t>木仕6.9.7</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貫の樹種名及び断面寸法：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間渡し竹：　</w:t>
            </w:r>
            <w:r w:rsidRPr="001C745C">
              <w:rPr>
                <w:rFonts w:ascii="UD デジタル 教科書体 NP-R" w:eastAsia="UD デジタル 教科書体 NP-R" w:hint="eastAsia"/>
                <w:szCs w:val="18"/>
              </w:rPr>
              <w:t>※図示　　・割り竹　　・丸竹</w:t>
            </w:r>
          </w:p>
          <w:p w:rsidR="003A014F" w:rsidRPr="001C745C" w:rsidRDefault="003A014F" w:rsidP="00546011">
            <w:pPr>
              <w:ind w:leftChars="1400" w:left="2520"/>
              <w:rPr>
                <w:rFonts w:ascii="UD デジタル 教科書体 NP-R" w:eastAsia="UD デジタル 教科書体 NP-R"/>
                <w:szCs w:val="18"/>
              </w:rPr>
            </w:pPr>
            <w:r w:rsidRPr="001C745C">
              <w:rPr>
                <w:rFonts w:ascii="UD デジタル 教科書体 NP-R" w:eastAsia="UD デジタル 教科書体 NP-R" w:hint="eastAsia"/>
                <w:szCs w:val="18"/>
              </w:rPr>
              <w:t>・マダケ　　・シノチク</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(2)(ｱ)貫の本数：　※図示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 xml:space="preserve">横貫と柱の接合又は縦貫と橫架材の接合方法：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間渡し竹と柱及び橫架材との接合方法：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 xml:space="preserve">土塗り壁の塗り厚さ：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面格子壁耐力壁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09" w:anchor="page=58" w:history="1">
              <w:r w:rsidRPr="001C745C">
                <w:rPr>
                  <w:rStyle w:val="af6"/>
                  <w:rFonts w:ascii="UD デジタル 教科書体 NP-R" w:eastAsia="UD デジタル 教科書体 NP-R" w:hAnsi="Meiryo UI" w:hint="eastAsia"/>
                  <w:szCs w:val="18"/>
                </w:rPr>
                <w:t>木仕6.9.8</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樹種名、断面寸法及び格子の間隔：　</w:t>
            </w:r>
            <w:r w:rsidRPr="001C745C">
              <w:rPr>
                <w:rFonts w:ascii="UD デジタル 教科書体 NP-R" w:eastAsia="UD デジタル 教科書体 NP-R" w:hint="eastAsia"/>
                <w:szCs w:val="18"/>
              </w:rPr>
              <w:t>※図示　　・</w:t>
            </w:r>
          </w:p>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w:t>
            </w:r>
            <w:r w:rsidRPr="001C745C">
              <w:rPr>
                <w:rFonts w:ascii="UD デジタル 教科書体 NP-R" w:eastAsia="UD デジタル 教科書体 NP-R" w:hint="eastAsia"/>
              </w:rPr>
              <w:t xml:space="preserve">留付け釘の種類及び木ねじの種類：　</w:t>
            </w:r>
            <w:r w:rsidRPr="001C745C">
              <w:rPr>
                <w:rFonts w:ascii="UD デジタル 教科書体 NP-R" w:eastAsia="UD デジタル 教科書体 NP-R" w:hint="eastAsia"/>
                <w:szCs w:val="18"/>
              </w:rPr>
              <w:t>※図示　　・</w:t>
            </w:r>
          </w:p>
          <w:p w:rsidR="003A014F" w:rsidRPr="001C745C" w:rsidRDefault="003A014F" w:rsidP="00546011">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面格子と柱、橫架材との仕口の形状及び留付け方法：　</w:t>
            </w:r>
            <w:r w:rsidRPr="001C745C">
              <w:rPr>
                <w:rFonts w:ascii="UD デジタル 教科書体 NP-R" w:eastAsia="UD デジタル 教科書体 NP-R" w:hint="eastAsia"/>
                <w:szCs w:val="18"/>
              </w:rPr>
              <w:t>※図示　　・</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落とし込み板壁耐力壁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0" w:anchor="page=58" w:history="1">
              <w:r w:rsidRPr="001C745C">
                <w:rPr>
                  <w:rStyle w:val="af6"/>
                  <w:rFonts w:ascii="UD デジタル 教科書体 NP-R" w:eastAsia="UD デジタル 教科書体 NP-R" w:hAnsi="Meiryo UI" w:hint="eastAsia"/>
                  <w:szCs w:val="18"/>
                </w:rPr>
                <w:t>木仕6.9.9</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w:t>
            </w:r>
            <w:r w:rsidRPr="001C745C">
              <w:rPr>
                <w:rFonts w:ascii="UD デジタル 教科書体 NP-R" w:eastAsia="UD デジタル 教科書体 NP-R" w:hint="eastAsia"/>
              </w:rPr>
              <w:t xml:space="preserve">樹種名及び断面寸法：　</w:t>
            </w: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 xml:space="preserve">木だぼ </w:t>
            </w:r>
            <w:hyperlink r:id="rId811" w:anchor="page=28" w:history="1">
              <w:r w:rsidRPr="001C745C">
                <w:rPr>
                  <w:rStyle w:val="af6"/>
                  <w:rFonts w:ascii="UD デジタル 教科書体 NP-R" w:eastAsia="UD デジタル 教科書体 NP-R" w:hint="eastAsia"/>
                </w:rPr>
                <w:t>木仕4.2.7(2)(ｲ)(e)</w:t>
              </w:r>
            </w:hyperlink>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3A014F" w:rsidRPr="001C745C" w:rsidRDefault="003A014F" w:rsidP="00546011">
            <w:pPr>
              <w:ind w:leftChars="150" w:left="270"/>
              <w:rPr>
                <w:rFonts w:ascii="UD デジタル 教科書体 NP-R" w:eastAsia="UD デジタル 教科書体 NP-R"/>
              </w:rPr>
            </w:pPr>
            <w:r w:rsidRPr="001C745C">
              <w:rPr>
                <w:rFonts w:ascii="UD デジタル 教科書体 NP-R" w:eastAsia="UD デジタル 教科書体 NP-R" w:hint="eastAsia"/>
                <w:szCs w:val="18"/>
              </w:rPr>
              <w:t xml:space="preserve">(ｴ)鋼製だぼ　</w:t>
            </w:r>
            <w:r w:rsidRPr="001C745C">
              <w:rPr>
                <w:rFonts w:ascii="UD デジタル 教科書体 NP-R" w:eastAsia="UD デジタル 教科書体 NP-R" w:hint="eastAsia"/>
              </w:rPr>
              <w:t>JIS G 3112 (鉄筋コンクリート用棒鋼)</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・SR235　　・SD295　　・</w:t>
            </w:r>
          </w:p>
          <w:p w:rsidR="003A014F" w:rsidRPr="001C745C" w:rsidRDefault="003A014F"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81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3A014F" w:rsidRPr="001C745C" w:rsidRDefault="003A014F" w:rsidP="00546011">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3A014F" w:rsidRPr="001C745C" w:rsidRDefault="003A014F" w:rsidP="00546011">
            <w:pPr>
              <w:spacing w:afterLines="20" w:after="72"/>
              <w:ind w:leftChars="500" w:left="90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tc>
      </w:tr>
      <w:tr w:rsidR="003A014F" w:rsidRPr="001C745C" w:rsidTr="00546011">
        <w:trPr>
          <w:trHeight w:val="341"/>
        </w:trPr>
        <w:tc>
          <w:tcPr>
            <w:tcW w:w="1861" w:type="dxa"/>
            <w:tcBorders>
              <w:top w:val="single" w:sz="4" w:space="0" w:color="auto"/>
              <w:left w:val="single" w:sz="4" w:space="0" w:color="auto"/>
              <w:bottom w:val="single" w:sz="4" w:space="0" w:color="auto"/>
            </w:tcBorders>
            <w:tcMar>
              <w:right w:w="28" w:type="dxa"/>
            </w:tcMar>
          </w:tcPr>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大臣認定耐力</w:t>
            </w:r>
            <w:r w:rsidRPr="001C745C">
              <w:rPr>
                <w:rFonts w:ascii="UD デジタル 教科書体 NP-R" w:eastAsia="UD デジタル 教科書体 NP-R" w:hAnsi="Meiryo UI" w:hint="eastAsia"/>
                <w:szCs w:val="18"/>
              </w:rPr>
              <w:t>壁</w:t>
            </w:r>
          </w:p>
          <w:p w:rsidR="003A014F" w:rsidRPr="001C745C" w:rsidRDefault="003A014F"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3" w:anchor="page=59" w:history="1">
              <w:r w:rsidRPr="001C745C">
                <w:rPr>
                  <w:rStyle w:val="af6"/>
                  <w:rFonts w:ascii="UD デジタル 教科書体 NP-R" w:eastAsia="UD デジタル 教科書体 NP-R" w:hAnsi="Meiryo UI" w:hint="eastAsia"/>
                  <w:szCs w:val="18"/>
                </w:rPr>
                <w:t>木仕6.9.10</w:t>
              </w:r>
            </w:hyperlink>
            <w:r w:rsidRPr="001C745C">
              <w:rPr>
                <w:rFonts w:ascii="UD デジタル 教科書体 NP-R" w:eastAsia="UD デジタル 教科書体 NP-R" w:hAnsi="Meiryo UI" w:hint="eastAsia"/>
                <w:szCs w:val="18"/>
              </w:rPr>
              <w:t>）</w:t>
            </w:r>
          </w:p>
        </w:tc>
        <w:tc>
          <w:tcPr>
            <w:tcW w:w="9044" w:type="dxa"/>
            <w:tcBorders>
              <w:top w:val="single" w:sz="4" w:space="0" w:color="auto"/>
              <w:bottom w:val="single" w:sz="4" w:space="0" w:color="auto"/>
            </w:tcBorders>
          </w:tcPr>
          <w:p w:rsidR="003A014F" w:rsidRPr="001C745C" w:rsidRDefault="003A014F" w:rsidP="00546011">
            <w:pPr>
              <w:rPr>
                <w:rFonts w:ascii="UD デジタル 教科書体 NP-R" w:eastAsia="UD デジタル 教科書体 NP-R"/>
              </w:rPr>
            </w:pPr>
            <w:r w:rsidRPr="001C745C">
              <w:rPr>
                <w:rFonts w:ascii="UD デジタル 教科書体 NP-R" w:eastAsia="UD デジタル 教科書体 NP-R" w:hint="eastAsia"/>
              </w:rPr>
              <w:t>・国土交通大臣が認定した耐力壁の材料・工法</w:t>
            </w:r>
          </w:p>
          <w:p w:rsidR="003A014F" w:rsidRPr="001C745C" w:rsidRDefault="003A014F"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3D1510" w:rsidRPr="001C745C" w:rsidRDefault="00546011" w:rsidP="00546011">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46011" w:rsidRPr="001C745C" w:rsidRDefault="00546011" w:rsidP="00546011">
      <w:pPr>
        <w:pStyle w:val="1"/>
      </w:pPr>
      <w:bookmarkStart w:id="24" w:name="_Toc224803850"/>
      <w:r w:rsidRPr="001C745C">
        <w:rPr>
          <w:rFonts w:hint="eastAsia"/>
        </w:rPr>
        <w:t>7章　枠組壁構法工事</w:t>
      </w:r>
      <w:bookmarkEnd w:id="24"/>
    </w:p>
    <w:tbl>
      <w:tblPr>
        <w:tblStyle w:val="af5"/>
        <w:tblW w:w="10943" w:type="dxa"/>
        <w:tblInd w:w="-5" w:type="dxa"/>
        <w:tblLook w:val="04A0" w:firstRow="1" w:lastRow="0" w:firstColumn="1" w:lastColumn="0" w:noHBand="0" w:noVBand="1"/>
      </w:tblPr>
      <w:tblGrid>
        <w:gridCol w:w="1867"/>
        <w:gridCol w:w="9076"/>
      </w:tblGrid>
      <w:tr w:rsidR="00546011" w:rsidRPr="001C745C" w:rsidTr="00546011">
        <w:trPr>
          <w:trHeight w:val="283"/>
          <w:tblHeader/>
        </w:trPr>
        <w:tc>
          <w:tcPr>
            <w:tcW w:w="1867" w:type="dxa"/>
            <w:tcBorders>
              <w:top w:val="single" w:sz="4" w:space="0" w:color="auto"/>
              <w:left w:val="single" w:sz="4" w:space="0" w:color="auto"/>
              <w:bottom w:val="single" w:sz="4" w:space="0" w:color="auto"/>
            </w:tcBorders>
            <w:shd w:val="clear" w:color="auto" w:fill="000000" w:themeFill="text1"/>
            <w:vAlign w:val="center"/>
          </w:tcPr>
          <w:p w:rsidR="00546011" w:rsidRPr="001C745C" w:rsidRDefault="00546011" w:rsidP="00546011">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76" w:type="dxa"/>
            <w:tcBorders>
              <w:top w:val="single" w:sz="4" w:space="0" w:color="auto"/>
              <w:bottom w:val="single" w:sz="4" w:space="0" w:color="auto"/>
            </w:tcBorders>
            <w:shd w:val="clear" w:color="auto" w:fill="000000" w:themeFill="text1"/>
            <w:vAlign w:val="center"/>
          </w:tcPr>
          <w:p w:rsidR="00546011" w:rsidRPr="001C745C" w:rsidRDefault="00546011" w:rsidP="00546011">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ind w:left="199" w:hanging="284"/>
              <w:jc w:val="both"/>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4" w:anchor="page=60" w:history="1">
              <w:r w:rsidRPr="001C745C">
                <w:rPr>
                  <w:rStyle w:val="af6"/>
                  <w:rFonts w:ascii="UD デジタル 教科書体 NP-R" w:eastAsia="UD デジタル 教科書体 NP-R" w:hAnsi="Meiryo UI" w:hint="eastAsia"/>
                  <w:szCs w:val="18"/>
                </w:rPr>
                <w:t>木仕7.2.1</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5"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546011" w:rsidRPr="001C745C" w:rsidRDefault="00546011" w:rsidP="00546011">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546011" w:rsidRPr="001C745C" w:rsidRDefault="00546011" w:rsidP="00546011">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546011" w:rsidRPr="001C745C" w:rsidTr="00546011">
        <w:trPr>
          <w:trHeight w:val="1449"/>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6" w:anchor="page=60" w:history="1">
              <w:r w:rsidRPr="001C745C">
                <w:rPr>
                  <w:rStyle w:val="af6"/>
                  <w:rFonts w:ascii="UD デジタル 教科書体 NP-R" w:eastAsia="UD デジタル 教科書体 NP-R" w:hAnsi="Meiryo UI" w:hint="eastAsia"/>
                  <w:szCs w:val="18"/>
                </w:rPr>
                <w:t>木仕7.2.2</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817"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546011" w:rsidRPr="001C745C" w:rsidRDefault="00546011" w:rsidP="00546011">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818"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819"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546011" w:rsidRPr="001C745C" w:rsidRDefault="00546011"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820"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546011" w:rsidRPr="001C745C" w:rsidTr="00546011">
              <w:tc>
                <w:tcPr>
                  <w:tcW w:w="144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7"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821"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822"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3"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824"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825"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6"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276" w:type="dxa"/>
                </w:tcPr>
                <w:p w:rsidR="00546011" w:rsidRPr="001C745C" w:rsidRDefault="00546011" w:rsidP="00546011">
                  <w:pPr>
                    <w:jc w:val="center"/>
                    <w:rPr>
                      <w:rFonts w:ascii="UD デジタル 教科書体 NP-R" w:eastAsia="UD デジタル 教科書体 NP-R"/>
                      <w:szCs w:val="18"/>
                    </w:rPr>
                  </w:pPr>
                </w:p>
              </w:tc>
              <w:tc>
                <w:tcPr>
                  <w:tcW w:w="2268"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827"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828" w:anchor="page=22" w:history="1">
              <w:r w:rsidRPr="001C745C">
                <w:rPr>
                  <w:rStyle w:val="af6"/>
                  <w:rFonts w:ascii="UD デジタル 教科書体 NP-R" w:eastAsia="UD デジタル 教科書体 NP-R" w:hint="eastAsia"/>
                  <w:szCs w:val="18"/>
                </w:rPr>
                <w:t>無等級材</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29"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ook w:val="04A0" w:firstRow="1" w:lastRow="0" w:firstColumn="1" w:lastColumn="0" w:noHBand="0" w:noVBand="1"/>
            </w:tblPr>
            <w:tblGrid>
              <w:gridCol w:w="1446"/>
              <w:gridCol w:w="1134"/>
              <w:gridCol w:w="2551"/>
              <w:gridCol w:w="1134"/>
              <w:gridCol w:w="1134"/>
              <w:gridCol w:w="1134"/>
            </w:tblGrid>
            <w:tr w:rsidR="00546011" w:rsidRPr="001C745C" w:rsidTr="00546011">
              <w:tc>
                <w:tcPr>
                  <w:tcW w:w="144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4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jc w:val="center"/>
                    <w:rPr>
                      <w:rFonts w:ascii="UD デジタル 教科書体 NP-R" w:eastAsia="UD デジタル 教科書体 NP-R"/>
                      <w:szCs w:val="18"/>
                    </w:rPr>
                  </w:pPr>
                </w:p>
              </w:tc>
              <w:tc>
                <w:tcPr>
                  <w:tcW w:w="2551"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c>
                <w:tcPr>
                  <w:tcW w:w="113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830"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831"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32"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546011" w:rsidRPr="001C745C" w:rsidRDefault="00546011"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546011" w:rsidRPr="001C745C" w:rsidRDefault="00546011" w:rsidP="00546011">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833" w:anchor="page=22" w:history="1">
              <w:r w:rsidRPr="001C745C">
                <w:rPr>
                  <w:rStyle w:val="af6"/>
                  <w:rFonts w:ascii="UD デジタル 教科書体 NP-R" w:eastAsia="UD デジタル 教科書体 NP-R" w:hint="eastAsia"/>
                  <w:szCs w:val="18"/>
                </w:rPr>
                <w:t>甲種枠組材</w:t>
              </w:r>
            </w:hyperlink>
          </w:p>
          <w:p w:rsidR="00546011" w:rsidRPr="001C745C" w:rsidRDefault="00546011" w:rsidP="00546011">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34" w:anchor="page=2" w:history="1">
              <w:r w:rsidRPr="001C745C">
                <w:rPr>
                  <w:rStyle w:val="af6"/>
                  <w:rFonts w:ascii="UD デジタル 教科書体 NP-R" w:eastAsia="UD デジタル 教科書体 NP-R" w:hint="eastAsia"/>
                  <w:szCs w:val="18"/>
                </w:rPr>
                <w:t>第4条「甲種枠組材の規格」</w:t>
              </w:r>
            </w:hyperlink>
          </w:p>
          <w:p w:rsidR="00546011" w:rsidRPr="001C745C" w:rsidRDefault="00546011" w:rsidP="00546011">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835"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afterLines="20" w:after="72"/>
              <w:ind w:leftChars="200" w:left="360"/>
              <w:rPr>
                <w:rFonts w:ascii="UD デジタル 教科書体 NP-R" w:eastAsia="UD デジタル 教科書体 NP-R"/>
              </w:rPr>
            </w:pPr>
          </w:p>
          <w:p w:rsidR="00546011" w:rsidRPr="001C745C" w:rsidRDefault="00546011" w:rsidP="00546011">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546011" w:rsidRPr="001C745C" w:rsidTr="00546011">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836" w:anchor="page=22" w:history="1">
              <w:r w:rsidRPr="001C745C">
                <w:rPr>
                  <w:rStyle w:val="af6"/>
                  <w:rFonts w:ascii="UD デジタル 教科書体 NP-R" w:eastAsia="UD デジタル 教科書体 NP-R" w:hint="eastAsia"/>
                  <w:szCs w:val="18"/>
                </w:rPr>
                <w:t>乙種枠組材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37" w:anchor="page=10" w:history="1">
              <w:r w:rsidRPr="001C745C">
                <w:rPr>
                  <w:rStyle w:val="af6"/>
                  <w:rFonts w:ascii="UD デジタル 教科書体 NP-R" w:eastAsia="UD デジタル 教科書体 NP-R" w:hint="eastAsia"/>
                  <w:szCs w:val="18"/>
                </w:rPr>
                <w:t>第５条「乙種枠組材の規格」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3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546011" w:rsidRPr="001C745C" w:rsidTr="00546011">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1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418"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839" w:anchor="page=22" w:history="1">
              <w:r w:rsidRPr="001C745C">
                <w:rPr>
                  <w:rStyle w:val="af6"/>
                  <w:rFonts w:ascii="UD デジタル 教科書体 NP-R" w:eastAsia="UD デジタル 教科書体 NP-R" w:hint="eastAsia"/>
                  <w:szCs w:val="18"/>
                </w:rPr>
                <w:t>MSR枠組材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0" w:anchor="page=13" w:history="1">
              <w:r w:rsidRPr="001C745C">
                <w:rPr>
                  <w:rStyle w:val="af6"/>
                  <w:rFonts w:ascii="UD デジタル 教科書体 NP-R" w:eastAsia="UD デジタル 教科書体 NP-R" w:hint="eastAsia"/>
                  <w:szCs w:val="18"/>
                </w:rPr>
                <w:t>第６条「MSR枠組材の規格」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1"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546011" w:rsidRPr="001C745C" w:rsidTr="00546011">
              <w:tc>
                <w:tcPr>
                  <w:tcW w:w="13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3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c>
                <w:tcPr>
                  <w:tcW w:w="1134" w:type="dxa"/>
                </w:tcPr>
                <w:p w:rsidR="00546011" w:rsidRPr="001C745C" w:rsidRDefault="00546011" w:rsidP="00546011">
                  <w:pPr>
                    <w:rPr>
                      <w:rFonts w:ascii="UD デジタル 教科書体 NP-R" w:eastAsia="UD デジタル 教科書体 NP-R"/>
                      <w:szCs w:val="18"/>
                    </w:rPr>
                  </w:pPr>
                </w:p>
              </w:tc>
              <w:tc>
                <w:tcPr>
                  <w:tcW w:w="141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42"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3"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844" w:anchor="page=22" w:history="1">
              <w:r w:rsidRPr="001C745C">
                <w:rPr>
                  <w:rStyle w:val="af6"/>
                  <w:rFonts w:ascii="UD デジタル 教科書体 NP-R" w:eastAsia="UD デジタル 教科書体 NP-R" w:hint="eastAsia"/>
                  <w:szCs w:val="18"/>
                </w:rPr>
                <w:t>たて枠用たて継ぎ材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5" w:anchor="page=17" w:history="1">
              <w:r w:rsidRPr="001C745C">
                <w:rPr>
                  <w:rStyle w:val="af6"/>
                  <w:rFonts w:ascii="UD デジタル 教科書体 NP-R" w:eastAsia="UD デジタル 教科書体 NP-R" w:hint="eastAsia"/>
                  <w:szCs w:val="18"/>
                </w:rPr>
                <w:t>第7条「たて枠用たて継ぎ材の規格」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6"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847" w:anchor="page=22" w:history="1">
              <w:r w:rsidRPr="001C745C">
                <w:rPr>
                  <w:rStyle w:val="af6"/>
                  <w:rFonts w:ascii="UD デジタル 教科書体 NP-R" w:eastAsia="UD デジタル 教科書体 NP-R" w:hint="eastAsia"/>
                  <w:szCs w:val="18"/>
                </w:rPr>
                <w:t>甲種たて継ぎ材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48" w:anchor="page=19" w:history="1">
              <w:r w:rsidRPr="001C745C">
                <w:rPr>
                  <w:rStyle w:val="af6"/>
                  <w:rFonts w:ascii="UD デジタル 教科書体 NP-R" w:eastAsia="UD デジタル 教科書体 NP-R" w:hint="eastAsia"/>
                  <w:szCs w:val="18"/>
                </w:rPr>
                <w:t>第８条「甲種たて継ぎ材の規格」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49"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850" w:anchor="page=23" w:history="1">
              <w:r w:rsidRPr="001C745C">
                <w:rPr>
                  <w:rStyle w:val="af6"/>
                  <w:rFonts w:ascii="UD デジタル 教科書体 NP-R" w:eastAsia="UD デジタル 教科書体 NP-R" w:hint="eastAsia"/>
                  <w:szCs w:val="18"/>
                </w:rPr>
                <w:t>乙種たて継ぎ材</w:t>
              </w:r>
            </w:hyperlink>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51" w:anchor="page=22" w:history="1">
              <w:r w:rsidRPr="001C745C">
                <w:rPr>
                  <w:rStyle w:val="af6"/>
                  <w:rFonts w:ascii="UD デジタル 教科書体 NP-R" w:eastAsia="UD デジタル 教科書体 NP-R" w:hint="eastAsia"/>
                  <w:szCs w:val="18"/>
                </w:rPr>
                <w:t>第９条「乙種たて継ぎ材の規格」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2"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546011" w:rsidRPr="001C745C" w:rsidTr="00546011">
              <w:tc>
                <w:tcPr>
                  <w:tcW w:w="9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5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546011" w:rsidRPr="001C745C" w:rsidRDefault="00546011" w:rsidP="00546011">
                  <w:pPr>
                    <w:rPr>
                      <w:rFonts w:ascii="UD デジタル 教科書体 NP-R" w:eastAsia="UD デジタル 教科書体 NP-R"/>
                      <w:szCs w:val="18"/>
                    </w:rPr>
                  </w:pPr>
                </w:p>
              </w:tc>
              <w:tc>
                <w:tcPr>
                  <w:tcW w:w="1971" w:type="dxa"/>
                </w:tcPr>
                <w:p w:rsidR="00546011" w:rsidRPr="001C745C" w:rsidRDefault="00546011" w:rsidP="00546011">
                  <w:pPr>
                    <w:rPr>
                      <w:rFonts w:ascii="UD デジタル 教科書体 NP-R" w:eastAsia="UD デジタル 教科書体 NP-R"/>
                      <w:szCs w:val="18"/>
                    </w:rPr>
                  </w:pPr>
                </w:p>
              </w:tc>
              <w:tc>
                <w:tcPr>
                  <w:tcW w:w="1949" w:type="dxa"/>
                </w:tcPr>
                <w:p w:rsidR="00546011" w:rsidRPr="001C745C" w:rsidRDefault="00546011" w:rsidP="00546011">
                  <w:pPr>
                    <w:rPr>
                      <w:rFonts w:ascii="UD デジタル 教科書体 NP-R" w:eastAsia="UD デジタル 教科書体 NP-R"/>
                      <w:szCs w:val="18"/>
                    </w:rPr>
                  </w:pPr>
                </w:p>
              </w:tc>
              <w:tc>
                <w:tcPr>
                  <w:tcW w:w="194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853" w:anchor="page=23" w:history="1">
              <w:r w:rsidRPr="001C745C">
                <w:rPr>
                  <w:rStyle w:val="af6"/>
                  <w:rFonts w:ascii="UD デジタル 教科書体 NP-R" w:eastAsia="UD デジタル 教科書体 NP-R" w:hint="eastAsia"/>
                  <w:szCs w:val="18"/>
                </w:rPr>
                <w:t>MSRたて継ぎ材</w:t>
              </w:r>
            </w:hyperlink>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854" w:anchor="page=24" w:history="1">
              <w:r w:rsidRPr="001C745C">
                <w:rPr>
                  <w:rStyle w:val="af6"/>
                  <w:rFonts w:ascii="UD デジタル 教科書体 NP-R" w:eastAsia="UD デジタル 教科書体 NP-R" w:hint="eastAsia"/>
                  <w:szCs w:val="18"/>
                </w:rPr>
                <w:t>第10条「MSRたて継ぎ材の規格」</w:t>
              </w:r>
            </w:hyperlink>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5"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546011" w:rsidRPr="001C745C" w:rsidTr="00546011">
              <w:tc>
                <w:tcPr>
                  <w:tcW w:w="98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98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546011" w:rsidRPr="001C745C" w:rsidRDefault="00546011" w:rsidP="00546011">
                  <w:pPr>
                    <w:rPr>
                      <w:rFonts w:ascii="UD デジタル 教科書体 NP-R" w:eastAsia="UD デジタル 教科書体 NP-R"/>
                      <w:szCs w:val="18"/>
                    </w:rPr>
                  </w:pPr>
                </w:p>
              </w:tc>
              <w:tc>
                <w:tcPr>
                  <w:tcW w:w="1566" w:type="dxa"/>
                </w:tcPr>
                <w:p w:rsidR="00546011" w:rsidRPr="001C745C" w:rsidRDefault="00546011" w:rsidP="00546011">
                  <w:pPr>
                    <w:rPr>
                      <w:rFonts w:ascii="UD デジタル 教科書体 NP-R" w:eastAsia="UD デジタル 教科書体 NP-R"/>
                      <w:szCs w:val="18"/>
                    </w:rPr>
                  </w:pPr>
                </w:p>
              </w:tc>
              <w:tc>
                <w:tcPr>
                  <w:tcW w:w="1583" w:type="dxa"/>
                </w:tcPr>
                <w:p w:rsidR="00546011" w:rsidRPr="001C745C" w:rsidRDefault="00546011" w:rsidP="00546011">
                  <w:pPr>
                    <w:rPr>
                      <w:rFonts w:ascii="UD デジタル 教科書体 NP-R" w:eastAsia="UD デジタル 教科書体 NP-R"/>
                      <w:szCs w:val="18"/>
                    </w:rPr>
                  </w:pPr>
                </w:p>
              </w:tc>
              <w:tc>
                <w:tcPr>
                  <w:tcW w:w="1554" w:type="dxa"/>
                </w:tcPr>
                <w:p w:rsidR="00546011" w:rsidRPr="001C745C" w:rsidRDefault="00546011" w:rsidP="00546011">
                  <w:pPr>
                    <w:rPr>
                      <w:rFonts w:ascii="UD デジタル 教科書体 NP-R" w:eastAsia="UD デジタル 教科書体 NP-R"/>
                      <w:szCs w:val="18"/>
                    </w:rPr>
                  </w:pPr>
                </w:p>
              </w:tc>
              <w:tc>
                <w:tcPr>
                  <w:tcW w:w="1553"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56"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57"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858"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859"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546011" w:rsidRPr="001C745C" w:rsidTr="00546011">
              <w:tc>
                <w:tcPr>
                  <w:tcW w:w="113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4"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c>
                <w:tcPr>
                  <w:tcW w:w="1515"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860"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861" w:anchor="page=7" w:history="1">
              <w:r w:rsidRPr="001C745C">
                <w:rPr>
                  <w:rStyle w:val="af6"/>
                  <w:rFonts w:ascii="UD デジタル 教科書体 NP-R" w:eastAsia="UD デジタル 教科書体 NP-R" w:hint="eastAsia"/>
                </w:rPr>
                <w:t>第５条「構造用集成材の規格」</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2"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546011" w:rsidRPr="001C745C" w:rsidTr="00546011">
              <w:tc>
                <w:tcPr>
                  <w:tcW w:w="110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1"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0" w:type="dxa"/>
                </w:tcPr>
                <w:p w:rsidR="00546011" w:rsidRPr="001C745C" w:rsidRDefault="00546011" w:rsidP="00546011">
                  <w:pPr>
                    <w:jc w:val="center"/>
                    <w:rPr>
                      <w:rFonts w:ascii="UD デジタル 教科書体 NP-R" w:eastAsia="UD デジタル 教科書体 NP-R"/>
                      <w:szCs w:val="18"/>
                    </w:rPr>
                  </w:pPr>
                </w:p>
              </w:tc>
              <w:tc>
                <w:tcPr>
                  <w:tcW w:w="1103" w:type="dxa"/>
                </w:tcPr>
                <w:p w:rsidR="00546011" w:rsidRPr="001C745C" w:rsidRDefault="00546011" w:rsidP="00546011">
                  <w:pPr>
                    <w:jc w:val="center"/>
                    <w:rPr>
                      <w:rFonts w:ascii="UD デジタル 教科書体 NP-R" w:eastAsia="UD デジタル 教科書体 NP-R"/>
                      <w:szCs w:val="18"/>
                    </w:rPr>
                  </w:pPr>
                </w:p>
              </w:tc>
              <w:tc>
                <w:tcPr>
                  <w:tcW w:w="963"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863"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864" w:anchor="page=25" w:history="1">
              <w:r w:rsidRPr="001C745C">
                <w:rPr>
                  <w:rStyle w:val="af6"/>
                  <w:rFonts w:ascii="UD デジタル 教科書体 NP-R" w:eastAsia="UD デジタル 教科書体 NP-R" w:hint="eastAsia"/>
                </w:rPr>
                <w:t>第６条「化粧ばり構造用集成材の規格」</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5"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546011" w:rsidRPr="001C745C" w:rsidTr="00546011">
              <w:tc>
                <w:tcPr>
                  <w:tcW w:w="145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455"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1" w:type="dxa"/>
                </w:tcPr>
                <w:p w:rsidR="00546011" w:rsidRPr="001C745C" w:rsidRDefault="00546011" w:rsidP="00546011">
                  <w:pPr>
                    <w:jc w:val="center"/>
                    <w:rPr>
                      <w:rFonts w:ascii="UD デジタル 教科書体 NP-R" w:eastAsia="UD デジタル 教科書体 NP-R"/>
                      <w:szCs w:val="18"/>
                    </w:rPr>
                  </w:pPr>
                </w:p>
              </w:tc>
              <w:tc>
                <w:tcPr>
                  <w:tcW w:w="1456" w:type="dxa"/>
                </w:tcPr>
                <w:p w:rsidR="00546011" w:rsidRPr="001C745C" w:rsidRDefault="00546011" w:rsidP="00546011">
                  <w:pPr>
                    <w:jc w:val="center"/>
                    <w:rPr>
                      <w:rFonts w:ascii="UD デジタル 教科書体 NP-R" w:eastAsia="UD デジタル 教科書体 NP-R"/>
                      <w:szCs w:val="18"/>
                    </w:rPr>
                  </w:pPr>
                </w:p>
              </w:tc>
              <w:tc>
                <w:tcPr>
                  <w:tcW w:w="1461" w:type="dxa"/>
                </w:tcPr>
                <w:p w:rsidR="00546011" w:rsidRPr="001C745C" w:rsidRDefault="00546011" w:rsidP="00546011">
                  <w:pPr>
                    <w:jc w:val="center"/>
                    <w:rPr>
                      <w:rFonts w:ascii="UD デジタル 教科書体 NP-R" w:eastAsia="UD デジタル 教科書体 NP-R"/>
                      <w:szCs w:val="18"/>
                    </w:rPr>
                  </w:pPr>
                </w:p>
              </w:tc>
              <w:tc>
                <w:tcPr>
                  <w:tcW w:w="1364"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866"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867" w:anchor="page=6" w:history="1">
              <w:r w:rsidRPr="001C745C">
                <w:rPr>
                  <w:rStyle w:val="af6"/>
                  <w:rFonts w:ascii="UD デジタル 教科書体 NP-R" w:eastAsia="UD デジタル 教科書体 NP-R" w:hint="eastAsia"/>
                  <w:szCs w:val="18"/>
                </w:rPr>
                <w:t>第4条「構造用単板積層材」</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68"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546011" w:rsidRPr="001C745C" w:rsidTr="00546011">
              <w:tc>
                <w:tcPr>
                  <w:tcW w:w="10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08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546011" w:rsidRPr="001C745C" w:rsidRDefault="00546011" w:rsidP="00546011">
                  <w:pP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c>
                <w:tcPr>
                  <w:tcW w:w="1084" w:type="dxa"/>
                </w:tcPr>
                <w:p w:rsidR="00546011" w:rsidRPr="001C745C" w:rsidRDefault="00546011" w:rsidP="00546011">
                  <w:pPr>
                    <w:jc w:val="center"/>
                    <w:rPr>
                      <w:rFonts w:ascii="UD デジタル 教科書体 NP-R" w:eastAsia="UD デジタル 教科書体 NP-R"/>
                      <w:szCs w:val="18"/>
                    </w:rPr>
                  </w:pPr>
                </w:p>
              </w:tc>
              <w:tc>
                <w:tcPr>
                  <w:tcW w:w="1085"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869"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870"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71"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872"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873"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546011" w:rsidRPr="001C745C" w:rsidTr="00546011">
              <w:tc>
                <w:tcPr>
                  <w:tcW w:w="1103"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110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2" w:type="dxa"/>
                </w:tcPr>
                <w:p w:rsidR="00546011" w:rsidRPr="001C745C" w:rsidRDefault="00546011" w:rsidP="00546011">
                  <w:pPr>
                    <w:jc w:val="center"/>
                    <w:rPr>
                      <w:rFonts w:ascii="UD デジタル 教科書体 NP-R" w:eastAsia="UD デジタル 教科書体 NP-R"/>
                      <w:szCs w:val="18"/>
                    </w:rPr>
                  </w:pPr>
                </w:p>
              </w:tc>
              <w:tc>
                <w:tcPr>
                  <w:tcW w:w="1263"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874" w:anchor="page=23" w:history="1">
              <w:r w:rsidRPr="001C745C">
                <w:rPr>
                  <w:rStyle w:val="af6"/>
                  <w:rFonts w:ascii="UD デジタル 教科書体 NP-R" w:eastAsia="UD デジタル 教科書体 NP-R" w:hint="eastAsia"/>
                  <w:szCs w:val="18"/>
                </w:rPr>
                <w:t>丸太材</w:t>
              </w:r>
            </w:hyperlink>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875"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546011" w:rsidRPr="001C745C" w:rsidTr="00546011">
              <w:tc>
                <w:tcPr>
                  <w:tcW w:w="1134"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c>
                <w:tcPr>
                  <w:tcW w:w="1672"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876"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877" w:anchor="page=23" w:history="1">
              <w:r w:rsidRPr="001C745C">
                <w:rPr>
                  <w:rStyle w:val="af6"/>
                  <w:rFonts w:ascii="UD デジタル 教科書体 NP-R" w:eastAsia="UD デジタル 教科書体 NP-R" w:hint="eastAsia"/>
                  <w:szCs w:val="18"/>
                </w:rPr>
                <w:t>木質接着成形軸材料、木質複合軸材料</w:t>
              </w:r>
            </w:hyperlink>
          </w:p>
          <w:p w:rsidR="00546011" w:rsidRPr="001C745C" w:rsidRDefault="00992B63" w:rsidP="00546011">
            <w:pPr>
              <w:ind w:leftChars="100" w:left="180"/>
              <w:rPr>
                <w:rFonts w:ascii="UD デジタル 教科書体 NP-R" w:eastAsia="UD デジタル 教科書体 NP-R"/>
                <w:szCs w:val="18"/>
              </w:rPr>
            </w:pPr>
            <w:hyperlink r:id="rId878" w:anchor="page=2" w:history="1">
              <w:r w:rsidR="00546011" w:rsidRPr="001C745C">
                <w:rPr>
                  <w:rStyle w:val="af6"/>
                  <w:rFonts w:ascii="UD デジタル 教科書体 NP-R" w:eastAsia="UD デジタル 教科書体 NP-R" w:hint="eastAsia"/>
                  <w:szCs w:val="18"/>
                </w:rPr>
                <w:t>告示第1446号第一</w:t>
              </w:r>
            </w:hyperlink>
            <w:r w:rsidR="00546011" w:rsidRPr="001C745C">
              <w:rPr>
                <w:rFonts w:ascii="UD デジタル 教科書体 NP-R" w:eastAsia="UD デジタル 教科書体 NP-R" w:hint="eastAsia"/>
                <w:szCs w:val="18"/>
              </w:rPr>
              <w:t xml:space="preserve">　十：</w:t>
            </w:r>
            <w:hyperlink r:id="rId879" w:anchor="page=34" w:history="1">
              <w:r w:rsidR="00546011" w:rsidRPr="001C745C">
                <w:rPr>
                  <w:rStyle w:val="af6"/>
                  <w:rFonts w:ascii="UD デジタル 教科書体 NP-R" w:eastAsia="UD デジタル 教科書体 NP-R" w:hint="eastAsia"/>
                </w:rPr>
                <w:t>木質接着成形軸材料</w:t>
              </w:r>
            </w:hyperlink>
            <w:r w:rsidR="00546011" w:rsidRPr="001C745C">
              <w:rPr>
                <w:rFonts w:ascii="UD デジタル 教科書体 NP-R" w:eastAsia="UD デジタル 教科書体 NP-R" w:hint="eastAsia"/>
              </w:rPr>
              <w:t xml:space="preserve">　　十一：</w:t>
            </w:r>
            <w:hyperlink r:id="rId880" w:anchor="page=44" w:history="1">
              <w:r w:rsidR="00546011"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546011" w:rsidRPr="001C745C" w:rsidTr="00546011">
              <w:tc>
                <w:tcPr>
                  <w:tcW w:w="1134"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134"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881"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882"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546011" w:rsidRPr="001C745C" w:rsidTr="00546011">
              <w:tc>
                <w:tcPr>
                  <w:tcW w:w="103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2"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6"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c>
                <w:tcPr>
                  <w:tcW w:w="1297"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883"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884"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546011" w:rsidRPr="001C745C" w:rsidTr="00546011">
              <w:tc>
                <w:tcPr>
                  <w:tcW w:w="881"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r w:rsidR="00546011" w:rsidRPr="001C745C" w:rsidTr="00546011">
              <w:tc>
                <w:tcPr>
                  <w:tcW w:w="88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546011" w:rsidRPr="001C745C" w:rsidRDefault="00546011" w:rsidP="00546011">
                  <w:pP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1"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c>
                <w:tcPr>
                  <w:tcW w:w="882" w:type="dxa"/>
                </w:tcPr>
                <w:p w:rsidR="00546011" w:rsidRPr="001C745C" w:rsidRDefault="00546011" w:rsidP="00546011">
                  <w:pPr>
                    <w:jc w:val="cente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885"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886"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c>
                <w:tcPr>
                  <w:tcW w:w="1665" w:type="dxa"/>
                </w:tcPr>
                <w:p w:rsidR="00546011" w:rsidRPr="001C745C" w:rsidRDefault="00546011" w:rsidP="00546011">
                  <w:pPr>
                    <w:rPr>
                      <w:rFonts w:ascii="UD デジタル 教科書体 NP-R" w:eastAsia="UD デジタル 教科書体 NP-R"/>
                      <w:szCs w:val="18"/>
                    </w:rPr>
                  </w:pPr>
                </w:p>
              </w:tc>
              <w:tc>
                <w:tcPr>
                  <w:tcW w:w="166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887"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888"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546011" w:rsidRPr="001C745C" w:rsidTr="00546011">
              <w:tc>
                <w:tcPr>
                  <w:tcW w:w="1828"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828"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c>
                <w:tcPr>
                  <w:tcW w:w="1985"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889"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890"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546011" w:rsidRPr="001C745C" w:rsidTr="00546011">
              <w:tc>
                <w:tcPr>
                  <w:tcW w:w="1469"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891"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892"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546011" w:rsidRPr="001C745C" w:rsidTr="00546011">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469"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69"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c>
                <w:tcPr>
                  <w:tcW w:w="1470"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893"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894"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895"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896"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897"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89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899"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900"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901"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902"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903"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904" w:anchor=":~:text=A%C2%A05905%EF%BC%9A2014-,%E7%B9%8A%E7%B6%AD%E6%9D%BF,-Fiberboards%C2%A0" w:history="1">
              <w:r w:rsidRPr="001C745C">
                <w:rPr>
                  <w:rStyle w:val="af6"/>
                  <w:rFonts w:ascii="UD デジタル 教科書体 NP-R" w:eastAsia="UD デジタル 教科書体 NP-R" w:hint="eastAsia"/>
                </w:rPr>
                <w:t>JIS A 5905（繊維板）</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905"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906"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907"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908"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c>
                <w:tcPr>
                  <w:tcW w:w="1332" w:type="dxa"/>
                </w:tcPr>
                <w:p w:rsidR="00546011" w:rsidRPr="001C745C" w:rsidRDefault="00546011" w:rsidP="00546011">
                  <w:pPr>
                    <w:rPr>
                      <w:rFonts w:ascii="UD デジタル 教科書体 NP-R" w:eastAsia="UD デジタル 教科書体 NP-R"/>
                      <w:szCs w:val="18"/>
                    </w:rPr>
                  </w:pPr>
                </w:p>
              </w:tc>
              <w:tc>
                <w:tcPr>
                  <w:tcW w:w="1333"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909"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910"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911"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912"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546011" w:rsidRPr="001C745C" w:rsidRDefault="00546011" w:rsidP="00546011">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913" w:anchor="page=24" w:history="1">
              <w:r w:rsidRPr="001C745C">
                <w:rPr>
                  <w:rStyle w:val="af6"/>
                  <w:rFonts w:ascii="UD デジタル 教科書体 NP-R" w:eastAsia="UD デジタル 教科書体 NP-R" w:hint="eastAsia"/>
                  <w:szCs w:val="18"/>
                </w:rPr>
                <w:t>木質断熱複合パネル、木質接着複合パネル</w:t>
              </w:r>
            </w:hyperlink>
          </w:p>
          <w:p w:rsidR="00546011" w:rsidRPr="001C745C" w:rsidRDefault="00992B63" w:rsidP="00546011">
            <w:pPr>
              <w:spacing w:afterLines="20" w:after="72"/>
              <w:ind w:leftChars="225" w:left="405"/>
              <w:rPr>
                <w:rFonts w:ascii="UD デジタル 教科書体 NP-R" w:eastAsia="UD デジタル 教科書体 NP-R"/>
                <w:szCs w:val="18"/>
              </w:rPr>
            </w:pPr>
            <w:hyperlink r:id="rId914" w:anchor="page=2" w:history="1">
              <w:r w:rsidR="00546011" w:rsidRPr="001C745C">
                <w:rPr>
                  <w:rStyle w:val="af6"/>
                  <w:rFonts w:ascii="UD デジタル 教科書体 NP-R" w:eastAsia="UD デジタル 教科書体 NP-R" w:hint="eastAsia"/>
                  <w:szCs w:val="18"/>
                </w:rPr>
                <w:t>告示第1446号第一</w:t>
              </w:r>
            </w:hyperlink>
            <w:r w:rsidR="00546011" w:rsidRPr="001C745C">
              <w:rPr>
                <w:rFonts w:ascii="UD デジタル 教科書体 NP-R" w:eastAsia="UD デジタル 教科書体 NP-R" w:hint="eastAsia"/>
                <w:szCs w:val="18"/>
              </w:rPr>
              <w:t xml:space="preserve">　十二：</w:t>
            </w:r>
            <w:hyperlink r:id="rId915" w:anchor="page=52" w:history="1">
              <w:r w:rsidR="00546011" w:rsidRPr="001C745C">
                <w:rPr>
                  <w:rStyle w:val="af6"/>
                  <w:rFonts w:ascii="UD デジタル 教科書体 NP-R" w:eastAsia="UD デジタル 教科書体 NP-R" w:hint="eastAsia"/>
                </w:rPr>
                <w:t>木質断熱複合パネル</w:t>
              </w:r>
            </w:hyperlink>
            <w:r w:rsidR="00546011" w:rsidRPr="001C745C">
              <w:rPr>
                <w:rFonts w:ascii="UD デジタル 教科書体 NP-R" w:eastAsia="UD デジタル 教科書体 NP-R" w:hint="eastAsia"/>
              </w:rPr>
              <w:t xml:space="preserve">　十三：</w:t>
            </w:r>
            <w:hyperlink r:id="rId916" w:anchor="page=66" w:history="1">
              <w:r w:rsidR="00546011"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546011" w:rsidRPr="001C745C" w:rsidTr="00546011">
              <w:tc>
                <w:tcPr>
                  <w:tcW w:w="1037"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037"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c>
                <w:tcPr>
                  <w:tcW w:w="22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(1)鋼材［</w:t>
            </w:r>
            <w:hyperlink r:id="rId917" w:anchor="page=25" w:history="1">
              <w:r w:rsidRPr="001C745C">
                <w:rPr>
                  <w:rStyle w:val="af6"/>
                  <w:rFonts w:ascii="UD デジタル 教科書体 NP-R" w:eastAsia="UD デジタル 教科書体 NP-R" w:hint="eastAsia"/>
                  <w:szCs w:val="18"/>
                </w:rPr>
                <w:t>木仕4.2.5</w:t>
              </w:r>
            </w:hyperlink>
            <w:r w:rsidRPr="001C745C">
              <w:rPr>
                <w:rFonts w:ascii="UD デジタル 教科書体 NP-R" w:eastAsia="UD デジタル 教科書体 NP-R" w:hint="eastAsia"/>
                <w:szCs w:val="18"/>
              </w:rPr>
              <w:t>］</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※種類、形状、寸法：　※図示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国土交通大臣の認定を受けた耐力壁に使用する枠組材の含水率</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・19%以下</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国土交通大臣の指定を受けたもので基準強度の数値を指定された木材の含水率</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0"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18" w:anchor="page=61" w:history="1">
              <w:r w:rsidRPr="001C745C">
                <w:rPr>
                  <w:rStyle w:val="af6"/>
                  <w:rFonts w:ascii="UD デジタル 教科書体 NP-R" w:eastAsia="UD デジタル 教科書体 NP-R" w:hAnsi="Meiryo UI" w:hint="eastAsia"/>
                  <w:szCs w:val="18"/>
                </w:rPr>
                <w:t>木仕7.2.3</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19"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b/>
                <w:szCs w:val="18"/>
              </w:rPr>
              <w:t>・(1)(ｱ)</w:t>
            </w:r>
            <w:r w:rsidRPr="001C745C">
              <w:rPr>
                <w:rFonts w:ascii="UD デジタル 教科書体 NP-R" w:eastAsia="UD デジタル 教科書体 NP-R" w:hint="eastAsia"/>
                <w:szCs w:val="18"/>
              </w:rPr>
              <w:t xml:space="preserve">釘　</w:t>
            </w:r>
            <w:hyperlink r:id="rId920" w:anchor=":~:text=A%C2%A05508%EF%BC%9A2009-,%E3%81%8F%E3%81%8E,-Nails%C2%A0" w:history="1">
              <w:r w:rsidRPr="001C745C">
                <w:rPr>
                  <w:rStyle w:val="af6"/>
                  <w:rFonts w:ascii="UD デジタル 教科書体 NP-R" w:eastAsia="UD デジタル 教科書体 NP-R" w:hint="eastAsia"/>
                  <w:szCs w:val="18"/>
                </w:rPr>
                <w:t>JIS A 5508（くぎ）</w:t>
              </w:r>
            </w:hyperlink>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・鉄丸くぎ</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・太め鉄丸くぎ</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・(1)(ｲ)木ねじ　</w:t>
            </w:r>
            <w:hyperlink r:id="rId921"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r w:rsidRPr="001C745C">
              <w:rPr>
                <w:rFonts w:ascii="UD デジタル 教科書体 NP-R" w:eastAsia="UD デジタル 教科書体 NP-R" w:hint="eastAsia"/>
                <w:szCs w:val="18"/>
              </w:rPr>
              <w:t>又は</w:t>
            </w:r>
            <w:hyperlink r:id="rId922" w:anchor=":~:text=B%C2%A01135%2D1995-,%E3%81%99%E3%82%8A%E3%82%8F%E3%82%8A%E4%BB%98%E3%81%8D%E6%9C%A8%E3%81%AD%E3%81%98,-Slotted%C2%A0head%C2%A0wood" w:history="1">
              <w:r w:rsidRPr="001C745C">
                <w:rPr>
                  <w:rStyle w:val="af6"/>
                  <w:rFonts w:ascii="UD デジタル 教科書体 NP-R" w:eastAsia="UD デジタル 教科書体 NP-R" w:hint="eastAsia"/>
                  <w:szCs w:val="18"/>
                </w:rPr>
                <w:t>JIS B 1135（すりわり付き木ねじ）</w:t>
              </w:r>
            </w:hyperlink>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・十字穴付き木ねじ</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JIS B 1112</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・すりわり付き木ねじ</w:t>
                  </w:r>
                </w:p>
              </w:tc>
              <w:tc>
                <w:tcPr>
                  <w:tcW w:w="260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JIS B 1135</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b/>
                <w:szCs w:val="18"/>
              </w:rPr>
              <w:t>・(1)(ｳ)</w:t>
            </w:r>
            <w:r w:rsidRPr="001C745C">
              <w:rPr>
                <w:rFonts w:ascii="UD デジタル 教科書体 NP-R" w:eastAsia="UD デジタル 教科書体 NP-R" w:hint="eastAsia"/>
                <w:szCs w:val="18"/>
              </w:rPr>
              <w:t>木質構造用ねじ　JIS A 5559</w:t>
            </w:r>
          </w:p>
          <w:tbl>
            <w:tblPr>
              <w:tblStyle w:val="af5"/>
              <w:tblW w:w="0" w:type="auto"/>
              <w:tblLook w:val="04A0" w:firstRow="1" w:lastRow="0" w:firstColumn="1" w:lastColumn="0" w:noHBand="0" w:noVBand="1"/>
            </w:tblPr>
            <w:tblGrid>
              <w:gridCol w:w="1921"/>
              <w:gridCol w:w="1921"/>
              <w:gridCol w:w="1921"/>
              <w:gridCol w:w="1921"/>
            </w:tblGrid>
            <w:tr w:rsidR="00546011" w:rsidRPr="001C745C" w:rsidTr="00546011">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546011" w:rsidRPr="001C745C" w:rsidTr="00546011">
              <w:tc>
                <w:tcPr>
                  <w:tcW w:w="1921" w:type="dxa"/>
                </w:tcPr>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546011" w:rsidRPr="001C745C" w:rsidRDefault="00546011" w:rsidP="00546011">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2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c>
                <w:tcPr>
                  <w:tcW w:w="192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・(1)(ｴ)建築基準法施行規則第８条の３の認定を受けた耐力壁に用いるもの</w:t>
            </w:r>
          </w:p>
          <w:tbl>
            <w:tblPr>
              <w:tblStyle w:val="af5"/>
              <w:tblW w:w="7699" w:type="dxa"/>
              <w:tblLook w:val="04A0" w:firstRow="1" w:lastRow="0" w:firstColumn="1" w:lastColumn="0" w:noHBand="0" w:noVBand="1"/>
            </w:tblPr>
            <w:tblGrid>
              <w:gridCol w:w="2163"/>
              <w:gridCol w:w="2600"/>
              <w:gridCol w:w="2936"/>
            </w:tblGrid>
            <w:tr w:rsidR="00546011" w:rsidRPr="001C745C" w:rsidTr="00546011">
              <w:tc>
                <w:tcPr>
                  <w:tcW w:w="2163"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163"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546011" w:rsidRPr="001C745C" w:rsidRDefault="00546011" w:rsidP="00546011">
                  <w:pPr>
                    <w:rPr>
                      <w:rFonts w:ascii="UD デジタル 教科書体 NP-R" w:eastAsia="UD デジタル 教科書体 NP-R"/>
                      <w:szCs w:val="18"/>
                    </w:rPr>
                  </w:pPr>
                </w:p>
              </w:tc>
              <w:tc>
                <w:tcPr>
                  <w:tcW w:w="2936"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(2)木仕4.2.7</w:t>
            </w:r>
            <w:hyperlink r:id="rId923" w:anchor="page=25" w:history="1">
              <w:r w:rsidRPr="001C745C">
                <w:rPr>
                  <w:rStyle w:val="af6"/>
                  <w:rFonts w:ascii="UD デジタル 教科書体 NP-R" w:eastAsia="UD デジタル 教科書体 NP-R" w:hint="eastAsia"/>
                  <w:szCs w:val="18"/>
                </w:rPr>
                <w:t>接合金物</w:t>
              </w:r>
            </w:hyperlink>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546011" w:rsidRPr="001C745C" w:rsidRDefault="00992B63" w:rsidP="00546011">
            <w:pPr>
              <w:ind w:leftChars="400" w:left="720"/>
              <w:rPr>
                <w:rFonts w:ascii="UD デジタル 教科書体 NP-R" w:eastAsia="UD デジタル 教科書体 NP-R"/>
                <w:szCs w:val="18"/>
              </w:rPr>
            </w:pPr>
            <w:hyperlink r:id="rId924" w:anchor=":~:text=%E8%AA%8D%E5%AE%9A%E9%87%91%E7%89%A9%E4%B8%80%E8%A6%A7-,%EF%BC%91%EF%BC%8E%E6%89%BF%E8%AA%8D%E9%87%91%E7%89%A9%20%E3%83%BB%E3%83%BB%E3%83%BB,-%EF%BC%BA%E3%83%9E%E3%83%BC%E3%82%AF%E9%87%91%E7%89%A9" w:history="1">
              <w:r w:rsidR="00546011" w:rsidRPr="001C745C">
                <w:rPr>
                  <w:rStyle w:val="af6"/>
                  <w:rFonts w:ascii="UD デジタル 教科書体 NP-R" w:eastAsia="UD デジタル 教科書体 NP-R" w:hint="eastAsia"/>
                  <w:szCs w:val="18"/>
                </w:rPr>
                <w:t>接合金物</w:t>
              </w:r>
            </w:hyperlink>
            <w:r w:rsidR="00546011" w:rsidRPr="001C745C">
              <w:rPr>
                <w:rStyle w:val="af6"/>
                <w:rFonts w:ascii="UD デジタル 教科書体 NP-R" w:eastAsia="UD デジタル 教科書体 NP-R" w:hint="eastAsia"/>
                <w:szCs w:val="18"/>
              </w:rPr>
              <w:t>規格</w:t>
            </w:r>
          </w:p>
          <w:p w:rsidR="00546011" w:rsidRPr="001C745C" w:rsidRDefault="00546011" w:rsidP="00546011">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925"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926"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546011" w:rsidRPr="001C745C" w:rsidRDefault="00992B63" w:rsidP="00546011">
            <w:pPr>
              <w:spacing w:afterLines="20" w:after="72"/>
              <w:ind w:leftChars="400" w:left="720"/>
              <w:rPr>
                <w:rFonts w:ascii="UD デジタル 教科書体 NP-R" w:eastAsia="UD デジタル 教科書体 NP-R"/>
                <w:szCs w:val="18"/>
              </w:rPr>
            </w:pPr>
            <w:hyperlink r:id="rId927" w:history="1">
              <w:r w:rsidR="00546011"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546011" w:rsidRPr="001C745C" w:rsidTr="00546011">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p>
              </w:tc>
              <w:tc>
                <w:tcPr>
                  <w:tcW w:w="1650" w:type="dxa"/>
                </w:tcPr>
                <w:p w:rsidR="00546011" w:rsidRPr="001C745C" w:rsidRDefault="00546011" w:rsidP="00546011">
                  <w:pPr>
                    <w:rPr>
                      <w:rFonts w:ascii="UD デジタル 教科書体 NP-R" w:eastAsia="UD デジタル 教科書体 NP-R"/>
                      <w:szCs w:val="18"/>
                    </w:rPr>
                  </w:pPr>
                </w:p>
              </w:tc>
              <w:tc>
                <w:tcPr>
                  <w:tcW w:w="2212"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546011" w:rsidRPr="001C745C" w:rsidTr="00546011">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1931"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c>
                <w:tcPr>
                  <w:tcW w:w="1931" w:type="dxa"/>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928"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929"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546011" w:rsidRPr="001C745C" w:rsidRDefault="00546011" w:rsidP="00546011">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木仕4.2.7(2)</w:t>
            </w:r>
            <w:hyperlink r:id="rId930" w:anchor="page=26" w:history="1">
              <w:r w:rsidRPr="001C745C">
                <w:rPr>
                  <w:rStyle w:val="af6"/>
                  <w:rFonts w:ascii="UD デジタル 教科書体 NP-R" w:eastAsia="UD デジタル 教科書体 NP-R" w:hint="eastAsia"/>
                  <w:szCs w:val="18"/>
                </w:rPr>
                <w:t>接合具</w:t>
              </w:r>
            </w:hyperlink>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931"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2"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933"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934"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546011" w:rsidRPr="001C745C" w:rsidRDefault="00546011" w:rsidP="00546011">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6"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937"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546011" w:rsidRPr="001C745C" w:rsidRDefault="00546011"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938"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546011" w:rsidRPr="001C745C" w:rsidRDefault="00546011" w:rsidP="00546011">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546011" w:rsidRPr="001C745C" w:rsidRDefault="00546011" w:rsidP="00546011">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546011" w:rsidRPr="001C745C" w:rsidRDefault="00546011" w:rsidP="00546011">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546011" w:rsidRPr="001C745C" w:rsidRDefault="00546011" w:rsidP="00546011">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vAlign w:val="center"/>
          </w:tcPr>
          <w:p w:rsidR="00546011" w:rsidRPr="001C745C" w:rsidRDefault="00546011" w:rsidP="00546011">
            <w:pPr>
              <w:jc w:val="both"/>
              <w:rPr>
                <w:rFonts w:ascii="UD デジタル 教科書体 NP-R" w:eastAsia="UD デジタル 教科書体 NP-R"/>
              </w:rPr>
            </w:pPr>
            <w:r w:rsidRPr="001C745C">
              <w:rPr>
                <w:rFonts w:ascii="UD デジタル 教科書体 NP-R" w:eastAsia="UD デジタル 教科書体 NP-R" w:hAnsi="Meiryo UI" w:hint="eastAsia"/>
                <w:szCs w:val="18"/>
              </w:rPr>
              <w:t>３節　防腐・防蟻処理</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39" w:anchor="page=62" w:history="1">
              <w:r w:rsidRPr="001C745C">
                <w:rPr>
                  <w:rStyle w:val="af6"/>
                  <w:rFonts w:ascii="UD デジタル 教科書体 NP-R" w:eastAsia="UD デジタル 教科書体 NP-R" w:hAnsi="Meiryo UI" w:hint="eastAsia"/>
                  <w:szCs w:val="18"/>
                </w:rPr>
                <w:t>木仕7.3.1</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40"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・(1)(ｱ)(a)</w:t>
            </w:r>
            <w:hyperlink r:id="rId941"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942"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546011" w:rsidRPr="001C745C" w:rsidRDefault="00992B63" w:rsidP="00546011">
            <w:pPr>
              <w:spacing w:afterLines="20" w:after="72"/>
              <w:ind w:leftChars="500" w:left="900"/>
              <w:rPr>
                <w:rFonts w:ascii="UD デジタル 教科書体 NP-R" w:eastAsia="UD デジタル 教科書体 NP-R"/>
                <w:color w:val="0563C1" w:themeColor="hyperlink"/>
                <w:u w:val="single"/>
              </w:rPr>
            </w:pPr>
            <w:hyperlink r:id="rId943" w:history="1">
              <w:r w:rsidR="00546011" w:rsidRPr="001C745C">
                <w:rPr>
                  <w:rStyle w:val="af6"/>
                  <w:rFonts w:ascii="UD デジタル 教科書体 NP-R" w:eastAsia="UD デジタル 教科書体 NP-R" w:hint="eastAsia"/>
                </w:rPr>
                <w:t>(公財)日本住宅・木材技術センター</w:t>
              </w:r>
            </w:hyperlink>
            <w:r w:rsidR="00546011" w:rsidRPr="001C745C">
              <w:rPr>
                <w:rFonts w:ascii="UD デジタル 教科書体 NP-R" w:eastAsia="UD デジタル 教科書体 NP-R" w:hint="eastAsia"/>
              </w:rPr>
              <w:t>の</w:t>
            </w:r>
            <w:hyperlink r:id="rId944" w:anchor=":~:text=%E2%97%87%E9%96%A2%E9%80%A3%E6%83%85%E5%A0%B1-,%EF%BC%A1%EF%BC%B1%E4%BF%9D%E5%AD%98%E5%87%A6%E7%90%86%E8%A3%BD%E5%93%81%E3%81%AE%E6%80%A7%E8%83%BD%E5%8C%BA%E5%88%86,-%EF%BC%A1%EF%BC%B1%E4%BF%9D%E5%AD%98%E5%87%A6%E7%90%86" w:history="1">
              <w:r w:rsidR="00546011" w:rsidRPr="001C745C">
                <w:rPr>
                  <w:rStyle w:val="af6"/>
                  <w:rFonts w:ascii="UD デジタル 教科書体 NP-R" w:eastAsia="UD デジタル 教科書体 NP-R" w:hint="eastAsia"/>
                </w:rPr>
                <w:t>優良木質建材等認証制度</w:t>
              </w:r>
            </w:hyperlink>
            <w:r w:rsidR="00546011"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546011" w:rsidRPr="001C745C" w:rsidTr="00546011">
              <w:tc>
                <w:tcPr>
                  <w:tcW w:w="2977"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p>
              </w:tc>
            </w:tr>
            <w:tr w:rsidR="00546011" w:rsidRPr="001C745C" w:rsidTr="00546011">
              <w:tc>
                <w:tcPr>
                  <w:tcW w:w="2977" w:type="dxa"/>
                  <w:vAlign w:val="center"/>
                </w:tcPr>
                <w:p w:rsidR="00546011" w:rsidRPr="001C745C" w:rsidRDefault="00546011" w:rsidP="00546011">
                  <w:pPr>
                    <w:rPr>
                      <w:rFonts w:ascii="UD デジタル 教科書体 NP-R" w:eastAsia="UD デジタル 教科書体 NP-R"/>
                      <w:szCs w:val="18"/>
                    </w:rPr>
                  </w:pPr>
                </w:p>
              </w:tc>
              <w:tc>
                <w:tcPr>
                  <w:tcW w:w="5132" w:type="dxa"/>
                  <w:vAlign w:val="center"/>
                </w:tcPr>
                <w:p w:rsidR="00546011" w:rsidRPr="001C745C" w:rsidRDefault="00546011" w:rsidP="00546011">
                  <w:pPr>
                    <w:rPr>
                      <w:rFonts w:ascii="UD デジタル 教科書体 NP-R" w:eastAsia="UD デジタル 教科書体 NP-R"/>
                      <w:szCs w:val="18"/>
                    </w:rPr>
                  </w:pP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546011" w:rsidRPr="001C745C" w:rsidRDefault="00992B63" w:rsidP="00546011">
            <w:pPr>
              <w:ind w:leftChars="200" w:left="360"/>
              <w:rPr>
                <w:rFonts w:ascii="UD デジタル 教科書体 NP-R" w:eastAsia="UD デジタル 教科書体 NP-R"/>
                <w:szCs w:val="18"/>
              </w:rPr>
            </w:pPr>
            <w:hyperlink r:id="rId945" w:anchor=":~:text=K%C2%A01570%EF%BC%9A2010-,%E6%9C%A8%E6%9D%90%E4%BF%9D%E5%AD%98%E5%89%A4,-Wood%C2%A0Preservatives%C2%A0" w:history="1">
              <w:r w:rsidR="00546011" w:rsidRPr="001C745C">
                <w:rPr>
                  <w:rStyle w:val="af6"/>
                  <w:rFonts w:ascii="UD デジタル 教科書体 NP-R" w:eastAsia="UD デジタル 教科書体 NP-R" w:hint="eastAsia"/>
                </w:rPr>
                <w:t>JIS K 1570</w:t>
              </w:r>
            </w:hyperlink>
            <w:r w:rsidR="00546011" w:rsidRPr="001C745C">
              <w:rPr>
                <w:rFonts w:ascii="UD デジタル 教科書体 NP-R" w:eastAsia="UD デジタル 教科書体 NP-R" w:hint="eastAsia"/>
              </w:rPr>
              <w:t xml:space="preserve"> (木材保存剤)、</w:t>
            </w:r>
            <w:hyperlink r:id="rId946" w:anchor=":~:text=A%C2%A09002%EF%BC%9A2012-,%E6%9C%A8%E8%B3%AA%E6%9D%90%E6%96%99%E3%81%AE%E5%8A%A0%E5%9C%A7%E5%BC%8F%E4%BF%9D%E5%AD%98%E5%87%A6%E7%90%86%E6%96%B9%E6%B3%95,-Preservative%C2%A0treatments%C2%A0of" w:history="1">
              <w:r w:rsidR="00546011" w:rsidRPr="001C745C">
                <w:rPr>
                  <w:rStyle w:val="af6"/>
                  <w:rFonts w:ascii="UD デジタル 教科書体 NP-R" w:eastAsia="UD デジタル 教科書体 NP-R" w:hint="eastAsia"/>
                </w:rPr>
                <w:t>JIS A 9002</w:t>
              </w:r>
            </w:hyperlink>
            <w:r w:rsidR="00546011" w:rsidRPr="001C745C">
              <w:rPr>
                <w:rFonts w:ascii="UD デジタル 教科書体 NP-R" w:eastAsia="UD デジタル 教科書体 NP-R" w:hint="eastAsia"/>
              </w:rPr>
              <w:t xml:space="preserve"> (木質材料の加圧式保存処理方法)</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546011" w:rsidRPr="001C745C" w:rsidRDefault="00992B63" w:rsidP="00546011">
            <w:pPr>
              <w:ind w:leftChars="100" w:left="180"/>
              <w:rPr>
                <w:rFonts w:ascii="UD デジタル 教科書体 NP-R" w:eastAsia="UD デジタル 教科書体 NP-R"/>
                <w:szCs w:val="18"/>
              </w:rPr>
            </w:pPr>
            <w:hyperlink r:id="rId947" w:anchor=":~:text=3.5-,%E3%82%A4%E3%83%B3%E3%82%B5%E3%82%A4%E3%82%B8%E3%83%B3%E3%82%B0,-%E6%9C%A8%E6%9D%90%E4%BF%9D%E5%AD%98%E5%89%A4" w:history="1">
              <w:r w:rsidR="00546011" w:rsidRPr="001C745C">
                <w:rPr>
                  <w:rStyle w:val="af6"/>
                  <w:rFonts w:ascii="UD デジタル 教科書体 NP-R" w:eastAsia="UD デジタル 教科書体 NP-R" w:hint="eastAsia"/>
                  <w:szCs w:val="18"/>
                </w:rPr>
                <w:t>インサイジング</w:t>
              </w:r>
            </w:hyperlink>
            <w:r w:rsidR="00546011" w:rsidRPr="001C745C">
              <w:rPr>
                <w:rFonts w:ascii="UD デジタル 教科書体 NP-R" w:eastAsia="UD デジタル 教科書体 NP-R" w:hint="eastAsia"/>
                <w:szCs w:val="18"/>
              </w:rPr>
              <w:t>：　・適用する　　　　・適用しない</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546011" w:rsidRPr="001C745C" w:rsidTr="00546011">
              <w:tc>
                <w:tcPr>
                  <w:tcW w:w="3999"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546011" w:rsidRPr="001C745C" w:rsidTr="00546011">
              <w:tc>
                <w:tcPr>
                  <w:tcW w:w="3999" w:type="dxa"/>
                  <w:vAlign w:val="cente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948"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546011" w:rsidRPr="001C745C" w:rsidRDefault="00546011" w:rsidP="00546011">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546011" w:rsidRPr="001C745C" w:rsidTr="00546011">
              <w:tc>
                <w:tcPr>
                  <w:tcW w:w="3999" w:type="dxa"/>
                  <w:vAlign w:val="cente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949"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546011" w:rsidRPr="001C745C" w:rsidRDefault="00546011" w:rsidP="00546011">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0" w:anchor="page=62" w:history="1">
              <w:r w:rsidRPr="001C745C">
                <w:rPr>
                  <w:rStyle w:val="af6"/>
                  <w:rFonts w:ascii="UD デジタル 教科書体 NP-R" w:eastAsia="UD デジタル 教科書体 NP-R" w:hAnsi="Meiryo UI" w:hint="eastAsia"/>
                  <w:szCs w:val="18"/>
                </w:rPr>
                <w:t>木仕7.3.2</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1"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546011" w:rsidRPr="001C745C" w:rsidRDefault="00546011" w:rsidP="00546011">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2" w:anchor="page=62" w:history="1">
              <w:r w:rsidRPr="001C745C">
                <w:rPr>
                  <w:rStyle w:val="af6"/>
                  <w:rFonts w:ascii="UD デジタル 教科書体 NP-R" w:eastAsia="UD デジタル 教科書体 NP-R" w:hAnsi="Meiryo UI" w:hint="eastAsia"/>
                  <w:szCs w:val="18"/>
                </w:rPr>
                <w:t>木仕7.3.3</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3"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546011" w:rsidRPr="001C745C" w:rsidRDefault="00546011" w:rsidP="00546011">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4" w:anchor="page=62" w:history="1">
              <w:r w:rsidRPr="001C745C">
                <w:rPr>
                  <w:rStyle w:val="af6"/>
                  <w:rFonts w:ascii="UD デジタル 教科書体 NP-R" w:eastAsia="UD デジタル 教科書体 NP-R" w:hAnsi="Meiryo UI" w:hint="eastAsia"/>
                  <w:szCs w:val="18"/>
                </w:rPr>
                <w:t>木仕7.3.4</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5"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956"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7" w:anchor="page=62" w:history="1">
              <w:r w:rsidRPr="001C745C">
                <w:rPr>
                  <w:rStyle w:val="af6"/>
                  <w:rFonts w:ascii="UD デジタル 教科書体 NP-R" w:eastAsia="UD デジタル 教科書体 NP-R" w:hAnsi="Meiryo UI" w:hint="eastAsia"/>
                  <w:szCs w:val="18"/>
                </w:rPr>
                <w:t>木仕7.5.3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958" w:anchor="page=63" w:history="1">
              <w:r w:rsidRPr="001C745C">
                <w:rPr>
                  <w:rStyle w:val="af6"/>
                  <w:rFonts w:ascii="UD デジタル 教科書体 NP-R" w:eastAsia="UD デジタル 教科書体 NP-R" w:hAnsi="ＭＳ ゴシック" w:hint="eastAsia"/>
                  <w:szCs w:val="18"/>
                </w:rPr>
                <w:t>木仕 表7.5.1</w:t>
              </w:r>
            </w:hyperlink>
            <w:r w:rsidRPr="001C745C">
              <w:rPr>
                <w:rFonts w:ascii="UD デジタル 教科書体 NP-R" w:eastAsia="UD デジタル 教科書体 NP-R" w:hAnsi="ＭＳ ゴシック" w:hint="eastAsia"/>
                <w:szCs w:val="18"/>
              </w:rPr>
              <w:t>）：　・Ａ種　　・Ｂ種</w:t>
            </w:r>
          </w:p>
          <w:p w:rsidR="00546011" w:rsidRPr="001C745C" w:rsidRDefault="00546011" w:rsidP="00546011">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546011" w:rsidRPr="001C745C" w:rsidRDefault="00546011" w:rsidP="00546011">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546011" w:rsidRPr="001C745C" w:rsidRDefault="00546011" w:rsidP="00546011">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59" w:anchor="page=63" w:history="1">
              <w:r w:rsidRPr="001C745C">
                <w:rPr>
                  <w:rStyle w:val="af6"/>
                  <w:rFonts w:ascii="UD デジタル 教科書体 NP-R" w:eastAsia="UD デジタル 教科書体 NP-R" w:hAnsi="Meiryo UI" w:hint="eastAsia"/>
                  <w:szCs w:val="18"/>
                </w:rPr>
                <w:t>木仕7.5.4</w:t>
              </w:r>
            </w:hyperlink>
            <w:r w:rsidRPr="001C745C">
              <w:rPr>
                <w:rFonts w:ascii="UD デジタル 教科書体 NP-R" w:eastAsia="UD デジタル 教科書体 NP-R" w:hAnsi="Meiryo UI" w:hint="eastAsia"/>
                <w:szCs w:val="18"/>
              </w:rPr>
              <w:t>）</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0" w:anchor="page=178"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546011" w:rsidRPr="001C745C" w:rsidRDefault="00546011" w:rsidP="00546011">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1" w:anchor="page=63" w:history="1">
              <w:r w:rsidRPr="001C745C">
                <w:rPr>
                  <w:rStyle w:val="af6"/>
                  <w:rFonts w:ascii="UD デジタル 教科書体 NP-R" w:eastAsia="UD デジタル 教科書体 NP-R" w:hAnsi="Meiryo UI" w:hint="eastAsia"/>
                  <w:szCs w:val="18"/>
                </w:rPr>
                <w:t>木仕7.5.7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(1)枠組材相互を緊結する釘の種類、釘打ちの間隔及び釘の打ち方</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(ｱ)木口打ち：　・図示　　・CNZ90</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(ｲ)斜め打ち：　・図示　　・CNZ75</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(ｳ)平打ち：　・図示　　・CNZ90</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(2)構造用面材と枠組材を緊結する釘の種類、釘打ちの間隔及び釘の打ち方</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962" w:anchor="page=63" w:history="1">
              <w:r w:rsidRPr="001C745C">
                <w:rPr>
                  <w:rStyle w:val="af6"/>
                  <w:rFonts w:ascii="UD デジタル 教科書体 NP-R" w:eastAsia="UD デジタル 教科書体 NP-R" w:hAnsi="Meiryo UI" w:hint="eastAsia"/>
                  <w:szCs w:val="18"/>
                </w:rPr>
                <w:t>木仕7.5.7(2)(ｱ)～(ｶ)</w:t>
              </w:r>
            </w:hyperlink>
            <w:r w:rsidRPr="001C745C">
              <w:rPr>
                <w:rFonts w:ascii="UD デジタル 教科書体 NP-R" w:eastAsia="UD デジタル 教科書体 NP-R" w:hint="eastAsia"/>
                <w:szCs w:val="18"/>
              </w:rPr>
              <w:t>による</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3" w:anchor="page=64" w:history="1">
              <w:r w:rsidRPr="001C745C">
                <w:rPr>
                  <w:rStyle w:val="af6"/>
                  <w:rFonts w:ascii="UD デジタル 教科書体 NP-R" w:eastAsia="UD デジタル 教科書体 NP-R" w:hAnsi="Meiryo UI" w:hint="eastAsia"/>
                  <w:szCs w:val="18"/>
                </w:rPr>
                <w:t>木仕7.5.9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546011" w:rsidRPr="001C745C" w:rsidRDefault="00546011" w:rsidP="00546011">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・ラグスクリューの工法</w:t>
            </w:r>
          </w:p>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964" w:anchor="page=64" w:history="1">
              <w:r w:rsidRPr="001C745C">
                <w:rPr>
                  <w:rStyle w:val="af6"/>
                  <w:rFonts w:ascii="UD デジタル 教科書体 NP-R" w:eastAsia="UD デジタル 教科書体 NP-R" w:hAnsi="Meiryo UI" w:hint="eastAsia"/>
                  <w:szCs w:val="18"/>
                </w:rPr>
                <w:t>木仕7.5.10</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　※図示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546011" w:rsidRPr="001C745C" w:rsidRDefault="00546011"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・ドリフトピンの工法</w:t>
            </w:r>
          </w:p>
          <w:p w:rsidR="00546011" w:rsidRPr="001C745C" w:rsidRDefault="00546011" w:rsidP="00546011">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965" w:anchor="page=64" w:history="1">
              <w:r w:rsidRPr="001C745C">
                <w:rPr>
                  <w:rStyle w:val="af6"/>
                  <w:rFonts w:ascii="UD デジタル 教科書体 NP-R" w:eastAsia="UD デジタル 教科書体 NP-R" w:hAnsi="Meiryo UI" w:hint="eastAsia"/>
                  <w:szCs w:val="18"/>
                </w:rPr>
                <w:t>木仕7.5.11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　※図示　　・</w:t>
            </w:r>
          </w:p>
          <w:p w:rsidR="00546011" w:rsidRPr="001C745C" w:rsidRDefault="00546011" w:rsidP="00546011">
            <w:pPr>
              <w:jc w:val="both"/>
              <w:rPr>
                <w:rFonts w:ascii="UD デジタル 教科書体 NP-R" w:eastAsia="UD デジタル 教科書体 NP-R"/>
              </w:rPr>
            </w:pPr>
            <w:r w:rsidRPr="001C745C">
              <w:rPr>
                <w:rFonts w:ascii="UD デジタル 教科書体 NP-R" w:eastAsia="UD デジタル 教科書体 NP-R" w:hint="eastAsia"/>
              </w:rPr>
              <w:t>(6)構造材を仕上材として用いる場合の見え掛り部に使用するドリフトピンの取付け方法</w:t>
            </w:r>
          </w:p>
          <w:p w:rsidR="00546011" w:rsidRPr="001C745C" w:rsidRDefault="00546011" w:rsidP="00546011">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土台</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6" w:anchor="page=65" w:history="1">
              <w:r w:rsidRPr="001C745C">
                <w:rPr>
                  <w:rStyle w:val="af6"/>
                  <w:rFonts w:ascii="UD デジタル 教科書体 NP-R" w:eastAsia="UD デジタル 教科書体 NP-R" w:hAnsi="Meiryo UI" w:hint="eastAsia"/>
                  <w:szCs w:val="18"/>
                </w:rPr>
                <w:t>木仕7.6.1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546011" w:rsidRPr="001C745C" w:rsidRDefault="00546011" w:rsidP="00546011">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7節　床版</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・床パネル</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7" w:anchor="page=65" w:history="1">
              <w:r w:rsidRPr="001C745C">
                <w:rPr>
                  <w:rStyle w:val="af6"/>
                  <w:rFonts w:ascii="UD デジタル 教科書体 NP-R" w:eastAsia="UD デジタル 教科書体 NP-R" w:hAnsi="Meiryo UI" w:hint="eastAsia"/>
                  <w:szCs w:val="18"/>
                </w:rPr>
                <w:t>木仕7.7.1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(ｱ)床パネルの構成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(a)床根太の材料、断面寸法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(b)床根太相互の間隔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(c)床根太の転び止めの材料、断面寸法、取り付け方法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720" w:hangingChars="300" w:hanging="540"/>
              <w:rPr>
                <w:rFonts w:ascii="UD デジタル 教科書体 NP-R" w:eastAsia="UD デジタル 教科書体 NP-R"/>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床版に設ける開口部、セットバック、オーバーハング又は上下階の耐力壁線がずれる場合等の補強方法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(e)</w:t>
            </w:r>
            <w:r w:rsidRPr="001C745C">
              <w:rPr>
                <w:rFonts w:ascii="UD デジタル 教科書体 NP-R" w:eastAsia="UD デジタル 教科書体 NP-R" w:hint="eastAsia"/>
              </w:rPr>
              <w:t>床版の各部材相互及び床版の枠組材と土台又は頭つなぎとの緊結方法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(g)</w:t>
            </w:r>
            <w:r w:rsidRPr="001C745C">
              <w:rPr>
                <w:rFonts w:ascii="UD デジタル 教科書体 NP-R" w:eastAsia="UD デジタル 教科書体 NP-R" w:hint="eastAsia"/>
              </w:rPr>
              <w:t>床根太に、軽量H形鋼、薄板軽量形鋼を使用する場合の枠組材及び床材との接合具及び緊結方法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(h)</w:t>
            </w:r>
            <w:r w:rsidRPr="001C745C">
              <w:rPr>
                <w:rFonts w:ascii="UD デジタル 教科書体 NP-R" w:eastAsia="UD デジタル 教科書体 NP-R" w:hint="eastAsia"/>
              </w:rPr>
              <w:t>根太の木質複合軸材料のウェブの穴あけ位置並びに枠組材及び床材との緊結方法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(i)床根太のトラスの使用</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・使用する　・使用しない　　・図示</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(j)</w:t>
            </w:r>
            <w:r w:rsidRPr="001C745C">
              <w:rPr>
                <w:rFonts w:ascii="UD デジタル 教科書体 NP-R" w:eastAsia="UD デジタル 教科書体 NP-R" w:hint="eastAsia"/>
              </w:rPr>
              <w:t>床パネルと同時に、下階の吊り天井根太を施工する場合の材料、断面及び取付け方法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床版の直交集成材、木質断熱複合パネル又は木質接着複合パネルの使用</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(ｳ)床材の取り付け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床材を留め付ける釘又はねじの種類及び間隔</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・大引又は床束を用いる用いる場合</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68" w:anchor="page=65" w:history="1">
              <w:r w:rsidRPr="001C745C">
                <w:rPr>
                  <w:rStyle w:val="af6"/>
                  <w:rFonts w:ascii="UD デジタル 教科書体 NP-R" w:eastAsia="UD デジタル 教科書体 NP-R" w:hAnsi="Meiryo UI" w:hint="eastAsia"/>
                  <w:szCs w:val="18"/>
                </w:rPr>
                <w:t>木仕7.7.2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大引及び床束の材料</w:t>
            </w:r>
          </w:p>
          <w:p w:rsidR="00546011" w:rsidRPr="001C745C" w:rsidRDefault="00546011" w:rsidP="00546011">
            <w:pPr>
              <w:ind w:leftChars="240" w:left="432"/>
              <w:rPr>
                <w:rFonts w:ascii="UD デジタル 教科書体 NP-R" w:eastAsia="UD デジタル 教科書体 NP-R"/>
              </w:rPr>
            </w:pPr>
            <w:r w:rsidRPr="001C745C">
              <w:rPr>
                <w:rFonts w:ascii="UD デジタル 教科書体 NP-R" w:eastAsia="UD デジタル 教科書体 NP-R" w:hint="eastAsia"/>
              </w:rPr>
              <w:t>※</w:t>
            </w:r>
            <w:hyperlink r:id="rId969" w:anchor="page=61" w:history="1">
              <w:r w:rsidRPr="001C745C">
                <w:rPr>
                  <w:rStyle w:val="af6"/>
                  <w:rFonts w:ascii="UD デジタル 教科書体 NP-R" w:eastAsia="UD デジタル 教科書体 NP-R" w:hint="eastAsia"/>
                </w:rPr>
                <w:t>木仕 表7.2.1(1)</w:t>
              </w:r>
            </w:hyperlink>
            <w:r w:rsidRPr="001C745C">
              <w:rPr>
                <w:rFonts w:ascii="UD デジタル 教科書体 NP-R" w:eastAsia="UD デジタル 教科書体 NP-R" w:hint="eastAsia"/>
              </w:rPr>
              <w:t>による　　・図示　　・</w:t>
            </w:r>
          </w:p>
          <w:p w:rsidR="00546011" w:rsidRPr="001C745C" w:rsidRDefault="00546011" w:rsidP="00546011">
            <w:pPr>
              <w:ind w:leftChars="190" w:left="342"/>
              <w:rPr>
                <w:rFonts w:ascii="UD デジタル 教科書体 NP-R" w:eastAsia="UD デジタル 教科書体 NP-R"/>
              </w:rPr>
            </w:pPr>
            <w:r w:rsidRPr="001C745C">
              <w:rPr>
                <w:rFonts w:ascii="UD デジタル 教科書体 NP-R" w:eastAsia="UD デジタル 教科書体 NP-R" w:hint="eastAsia"/>
              </w:rPr>
              <w:t>樹種名及び断面寸法</w:t>
            </w:r>
          </w:p>
          <w:p w:rsidR="00546011" w:rsidRPr="001C745C" w:rsidRDefault="00546011" w:rsidP="00546011">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大引及び床束の間隔</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rPr>
              <w:t>(ｳ)大引の継手の形状及び緊結方法</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根がらみ貫の樹種名及び断面寸法</w:t>
            </w:r>
          </w:p>
          <w:p w:rsidR="00546011" w:rsidRPr="001C745C" w:rsidRDefault="00546011" w:rsidP="00546011">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rPr>
              <w:t>(ｵ)鋼製又は樹脂製の床束の仕様及び設置方法</w:t>
            </w:r>
          </w:p>
          <w:p w:rsidR="00546011" w:rsidRPr="001C745C" w:rsidRDefault="00546011" w:rsidP="00546011">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８節　壁パネル</w:t>
            </w:r>
          </w:p>
        </w:tc>
      </w:tr>
      <w:tr w:rsidR="00546011" w:rsidRPr="001C745C" w:rsidTr="00546011">
        <w:trPr>
          <w:trHeight w:val="341"/>
        </w:trPr>
        <w:tc>
          <w:tcPr>
            <w:tcW w:w="1867" w:type="dxa"/>
            <w:tcBorders>
              <w:top w:val="single" w:sz="4" w:space="0" w:color="auto"/>
              <w:left w:val="single" w:sz="4" w:space="0" w:color="auto"/>
              <w:bottom w:val="single" w:sz="4" w:space="0" w:color="auto"/>
            </w:tcBorders>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・壁パネル</w:t>
            </w:r>
          </w:p>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0" w:anchor="page=66" w:history="1">
              <w:r w:rsidRPr="001C745C">
                <w:rPr>
                  <w:rStyle w:val="af6"/>
                  <w:rFonts w:ascii="UD デジタル 教科書体 NP-R" w:eastAsia="UD デジタル 教科書体 NP-R" w:hAnsi="Meiryo UI" w:hint="eastAsia"/>
                  <w:szCs w:val="18"/>
                </w:rPr>
                <w:t>木仕7.8.1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(1)壁枠組の構成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耐力壁のたて枠、下枠及び上枠の断面寸法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たて枠相互の間隔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810" w:hangingChars="350" w:hanging="630"/>
              <w:rPr>
                <w:rFonts w:ascii="UD デジタル 教科書体 NP-R" w:eastAsia="UD デジタル 教科書体 NP-R"/>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各耐力壁の隅角部及び交差部のたて枠の構成及び緊結方法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外壁の耐力壁線相互の交差する部分の補強の有無及び補強方法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(ｵ)</w:t>
            </w:r>
            <w:r w:rsidRPr="001C745C">
              <w:rPr>
                <w:rFonts w:ascii="UD デジタル 教科書体 NP-R" w:eastAsia="UD デジタル 教科書体 NP-R" w:hint="eastAsia"/>
              </w:rPr>
              <w:t>耐力壁の上部に設ける頭つなぎの有無、断面寸法及び緊結方法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(ｶ)</w:t>
            </w:r>
            <w:r w:rsidRPr="001C745C">
              <w:rPr>
                <w:rFonts w:ascii="UD デジタル 教科書体 NP-R" w:eastAsia="UD デジタル 教科書体 NP-R" w:hint="eastAsia"/>
              </w:rPr>
              <w:t>幅90cm以上の開口部の上部に設けるまぐさの有無、材料、断面寸法及び取付け方法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w:t>
            </w:r>
            <w:r w:rsidRPr="001C745C">
              <w:rPr>
                <w:rFonts w:ascii="UD デジタル 教科書体 NP-R" w:eastAsia="UD デジタル 教科書体 NP-R" w:hint="eastAsia"/>
              </w:rPr>
              <w:t>屋外に面する隅角部又は開口部の両端の部分にある耐力壁のたて枠の緊結方法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(ｸ)</w:t>
            </w:r>
            <w:r w:rsidRPr="001C745C">
              <w:rPr>
                <w:rFonts w:ascii="UD デジタル 教科書体 NP-R" w:eastAsia="UD デジタル 教科書体 NP-R" w:hint="eastAsia"/>
              </w:rPr>
              <w:t>壁の各部材相互及び壁の各部材と床版、頭つなぎ又はまぐさ受けとの緊結方法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(ｺ)</w:t>
            </w:r>
            <w:r w:rsidRPr="001C745C">
              <w:rPr>
                <w:rFonts w:ascii="UD デジタル 教科書体 NP-R" w:eastAsia="UD デジタル 教科書体 NP-R" w:hint="eastAsia"/>
              </w:rPr>
              <w:t>たて枠の欠き込み及び穴あけの許容範囲</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(ｻ)</w:t>
            </w:r>
            <w:r w:rsidRPr="001C745C">
              <w:rPr>
                <w:rFonts w:ascii="UD デジタル 教科書体 NP-R" w:eastAsia="UD デジタル 教科書体 NP-R" w:hint="eastAsia"/>
              </w:rPr>
              <w:t>支持柱を用いる場合の材料及び取付け方法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720" w:hangingChars="300" w:hanging="540"/>
              <w:rPr>
                <w:rFonts w:ascii="UD デジタル 教科書体 NP-R" w:eastAsia="UD デジタル 教科書体 NP-R"/>
                <w:szCs w:val="18"/>
              </w:rPr>
            </w:pPr>
            <w:r w:rsidRPr="001C745C">
              <w:rPr>
                <w:rFonts w:ascii="UD デジタル 教科書体 NP-R" w:eastAsia="UD デジタル 教科書体 NP-R" w:hint="eastAsia"/>
                <w:szCs w:val="18"/>
              </w:rPr>
              <w:t>(ｼ)</w:t>
            </w:r>
            <w:r w:rsidRPr="001C745C">
              <w:rPr>
                <w:rFonts w:ascii="UD デジタル 教科書体 NP-R" w:eastAsia="UD デジタル 教科書体 NP-R" w:hint="eastAsia"/>
              </w:rPr>
              <w:t>間仕切り壁(耐力壁以外)のたて枠、上枠及び下枠に薄板軽量形鋼を使用する場合の材料及び緊結方法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szCs w:val="18"/>
              </w:rPr>
            </w:pPr>
            <w:r w:rsidRPr="001C745C">
              <w:rPr>
                <w:rFonts w:ascii="UD デジタル 教科書体 NP-R" w:eastAsia="UD デジタル 教科書体 NP-R" w:hint="eastAsia"/>
                <w:szCs w:val="18"/>
              </w:rPr>
              <w:t>(2)壁材の取り付け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壁材の継手に受材を設ける場合の取付け方法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壁材を留め付ける釘又は木ねじの種類及び間隔</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(ｳ)壁材の張り方</w:t>
            </w:r>
          </w:p>
          <w:p w:rsidR="00546011" w:rsidRPr="001C745C" w:rsidRDefault="00546011"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※たて張り　・図示　　　・</w:t>
            </w:r>
          </w:p>
        </w:tc>
      </w:tr>
      <w:tr w:rsidR="00546011" w:rsidRPr="001C745C" w:rsidTr="00546011">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546011" w:rsidRPr="001C745C" w:rsidRDefault="00546011" w:rsidP="00546011">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９節　小屋組等</w:t>
            </w:r>
          </w:p>
        </w:tc>
      </w:tr>
      <w:tr w:rsidR="00546011" w:rsidRPr="001C745C" w:rsidTr="00546011">
        <w:trPr>
          <w:trHeight w:val="341"/>
        </w:trPr>
        <w:tc>
          <w:tcPr>
            <w:tcW w:w="1867" w:type="dxa"/>
            <w:tcBorders>
              <w:top w:val="single" w:sz="4" w:space="0" w:color="auto"/>
              <w:left w:val="single" w:sz="4" w:space="0" w:color="auto"/>
              <w:bottom w:val="single" w:sz="4" w:space="0" w:color="auto"/>
            </w:tcBorders>
            <w:tcMar>
              <w:right w:w="28" w:type="dxa"/>
            </w:tcMar>
          </w:tcPr>
          <w:p w:rsidR="00546011" w:rsidRPr="001C745C" w:rsidRDefault="00546011" w:rsidP="00546011">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・小屋組及び屋根パネル</w:t>
            </w:r>
          </w:p>
          <w:p w:rsidR="00546011" w:rsidRPr="001C745C" w:rsidRDefault="00546011" w:rsidP="00546011">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1" w:anchor="page=66" w:history="1">
              <w:r w:rsidRPr="001C745C">
                <w:rPr>
                  <w:rStyle w:val="af6"/>
                  <w:rFonts w:ascii="UD デジタル 教科書体 NP-R" w:eastAsia="UD デジタル 教科書体 NP-R" w:hAnsi="Meiryo UI" w:hint="eastAsia"/>
                  <w:szCs w:val="18"/>
                </w:rPr>
                <w:t>木仕7.9.1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(1)小屋組の構成</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(ｱ)材料、断面寸法及び取付け方法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630" w:hangingChars="250" w:hanging="45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屋根等に設ける幅90cm以上の開口部の上部に設けるまぐさの有無、材料、断面寸法及び取付け方法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(ｳ)</w:t>
            </w:r>
            <w:r w:rsidRPr="001C745C">
              <w:rPr>
                <w:rFonts w:ascii="UD デジタル 教科書体 NP-R" w:eastAsia="UD デジタル 教科書体 NP-R" w:hint="eastAsia"/>
              </w:rPr>
              <w:t>小屋組の各部材相互及び小屋組の部材と頭つなぎとの緊結方法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垂木又はトラスの緊結金物の種類及び緊結方法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(ｶ)</w:t>
            </w:r>
            <w:r w:rsidRPr="001C745C">
              <w:rPr>
                <w:rFonts w:ascii="UD デジタル 教科書体 NP-R" w:eastAsia="UD デジタル 教科書体 NP-R" w:hint="eastAsia"/>
              </w:rPr>
              <w:t>天井根太に薄板軽量形鋼を使用する場合の材料及び緊結方法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(ｷ)小屋組</w:t>
            </w:r>
            <w:r w:rsidRPr="001C745C">
              <w:rPr>
                <w:rFonts w:ascii="UD デジタル 教科書体 NP-R" w:eastAsia="UD デジタル 教科書体 NP-R" w:hint="eastAsia"/>
              </w:rPr>
              <w:t>の直交集成材、木質断熱複合パネル又は木質接着複合パネルの使用</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(2)垂木方式</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(a)垂木及び天井根太の断面寸法</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(b)垂木相互の間隔</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(c)垂木つなぎの断面寸法及び取付け方法</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(d)外壁の頭つなぎの上で、垂木を欠き込んで納める場合</w:t>
            </w:r>
          </w:p>
          <w:p w:rsidR="00546011" w:rsidRPr="001C745C" w:rsidRDefault="00546011" w:rsidP="00546011">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(3)トラス方式の仕様及び取付け方法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(4)屋根梁方式及び束立て方式</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(a)垂木の断面寸法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(b)小屋組みの材料及び取付け方法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rPr>
              <w:t>(c)屋根梁に</w:t>
            </w:r>
            <w:hyperlink w:anchor="構造用鋼材" w:history="1">
              <w:r w:rsidRPr="001C745C">
                <w:rPr>
                  <w:rStyle w:val="af6"/>
                  <w:rFonts w:ascii="UD デジタル 教科書体 NP-R" w:eastAsia="UD デジタル 教科書体 NP-R" w:hint="eastAsia"/>
                </w:rPr>
                <w:t>薄板軽量形鋼</w:t>
              </w:r>
            </w:hyperlink>
            <w:r w:rsidRPr="001C745C">
              <w:rPr>
                <w:rFonts w:ascii="UD デジタル 教科書体 NP-R" w:eastAsia="UD デジタル 教科書体 NP-R" w:hint="eastAsia"/>
              </w:rPr>
              <w:t>を使用する場合の材料及び緊結方法</w:t>
            </w:r>
          </w:p>
          <w:p w:rsidR="00546011" w:rsidRPr="001C745C" w:rsidRDefault="00546011" w:rsidP="00546011">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546011" w:rsidRPr="001C745C" w:rsidRDefault="00546011" w:rsidP="00546011">
            <w:pPr>
              <w:rPr>
                <w:rFonts w:ascii="UD デジタル 教科書体 NP-R" w:eastAsia="UD デジタル 教科書体 NP-R"/>
              </w:rPr>
            </w:pPr>
            <w:r w:rsidRPr="001C745C">
              <w:rPr>
                <w:rFonts w:ascii="UD デジタル 教科書体 NP-R" w:eastAsia="UD デジタル 教科書体 NP-R" w:hint="eastAsia"/>
              </w:rPr>
              <w:t>(5)屋根下地材の取付け</w:t>
            </w:r>
          </w:p>
          <w:p w:rsidR="00546011" w:rsidRPr="001C745C" w:rsidRDefault="00546011" w:rsidP="00546011">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屋根下地材を留め付ける釘又は木ねじの種類及び間隔</w:t>
            </w:r>
          </w:p>
          <w:p w:rsidR="00546011" w:rsidRPr="001C745C" w:rsidRDefault="00546011" w:rsidP="00546011">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546011" w:rsidRPr="001C745C" w:rsidRDefault="00546011" w:rsidP="00546011">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546011" w:rsidRPr="001C745C" w:rsidRDefault="00100152" w:rsidP="00546011">
      <w:pPr>
        <w:pStyle w:val="1"/>
      </w:pPr>
      <w:bookmarkStart w:id="25" w:name="_Toc224803851"/>
      <w:r w:rsidRPr="001C745C">
        <w:rPr>
          <w:rFonts w:hint="eastAsia"/>
        </w:rPr>
        <w:t>8</w:t>
      </w:r>
      <w:r w:rsidR="00546011" w:rsidRPr="001C745C">
        <w:rPr>
          <w:rFonts w:hint="eastAsia"/>
        </w:rPr>
        <w:t>章　丸太組構法工事</w:t>
      </w:r>
      <w:bookmarkEnd w:id="25"/>
    </w:p>
    <w:tbl>
      <w:tblPr>
        <w:tblStyle w:val="af5"/>
        <w:tblW w:w="10943" w:type="dxa"/>
        <w:tblInd w:w="-5" w:type="dxa"/>
        <w:tblLook w:val="04A0" w:firstRow="1" w:lastRow="0" w:firstColumn="1" w:lastColumn="0" w:noHBand="0" w:noVBand="1"/>
      </w:tblPr>
      <w:tblGrid>
        <w:gridCol w:w="1867"/>
        <w:gridCol w:w="9076"/>
      </w:tblGrid>
      <w:tr w:rsidR="001C4422" w:rsidRPr="001C745C" w:rsidTr="001C4422">
        <w:trPr>
          <w:trHeight w:val="283"/>
          <w:tblHeader/>
        </w:trPr>
        <w:tc>
          <w:tcPr>
            <w:tcW w:w="1867" w:type="dxa"/>
            <w:tcBorders>
              <w:top w:val="single" w:sz="4" w:space="0" w:color="auto"/>
              <w:left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項目</w:t>
            </w:r>
          </w:p>
        </w:tc>
        <w:tc>
          <w:tcPr>
            <w:tcW w:w="9076" w:type="dxa"/>
            <w:tcBorders>
              <w:top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b/>
                <w:szCs w:val="18"/>
              </w:rPr>
            </w:pPr>
            <w:r w:rsidRPr="001C745C">
              <w:rPr>
                <w:rFonts w:ascii="UD デジタル 教科書体 NP-R" w:eastAsia="UD デジタル 教科書体 NP-R" w:hint="eastAsia"/>
                <w:szCs w:val="18"/>
              </w:rPr>
              <w:t>特記事項</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１節　共通事項</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2" w:anchor="page=68" w:history="1">
              <w:r w:rsidRPr="001C745C">
                <w:rPr>
                  <w:rStyle w:val="af6"/>
                  <w:rFonts w:ascii="UD デジタル 教科書体 NP-R" w:eastAsia="UD デジタル 教科書体 NP-R" w:hAnsi="Meiryo UI" w:hint="eastAsia"/>
                  <w:szCs w:val="18"/>
                </w:rPr>
                <w:t>木仕8.1.1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小規模な建築物の規模と用途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・小屋裏を事務所の用途に用いる建築物</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・適用範囲（</w:t>
            </w:r>
            <w:r w:rsidRPr="001C745C">
              <w:rPr>
                <w:rFonts w:ascii="UD デジタル 教科書体 NP-R" w:eastAsia="UD デジタル 教科書体 NP-R" w:hint="eastAsia"/>
              </w:rPr>
              <w:t>延べ面積が300㎡以下、高さが8.5ｍ以下、地階を除く階数が１以下(小屋裏利用２階建ては可。)、耐力壁相互の距離は６ｍ以下で、かつ、耐力壁線により囲まれた部分の水平投影面積が30㎡以下の小規模な建築物</w:t>
            </w:r>
            <w:r w:rsidRPr="001C745C">
              <w:rPr>
                <w:rFonts w:ascii="UD デジタル 教科書体 NP-R" w:eastAsia="UD デジタル 教科書体 NP-R" w:hint="eastAsia"/>
                <w:szCs w:val="18"/>
              </w:rPr>
              <w:t>）以外の建築物</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・その他：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２節　材料</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3" w:anchor="page=68" w:history="1">
              <w:r w:rsidRPr="001C745C">
                <w:rPr>
                  <w:rStyle w:val="af6"/>
                  <w:rFonts w:ascii="UD デジタル 教科書体 NP-R" w:eastAsia="UD デジタル 教科書体 NP-R" w:hAnsi="Meiryo UI" w:hint="eastAsia"/>
                  <w:szCs w:val="18"/>
                </w:rPr>
                <w:t>木仕8.2.1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4" w:anchor="page=21" w:history="1">
              <w:r w:rsidRPr="001C745C">
                <w:rPr>
                  <w:rStyle w:val="af6"/>
                  <w:rFonts w:ascii="UD デジタル 教科書体 NP-R" w:eastAsia="UD デジタル 教科書体 NP-R" w:hAnsi="Meiryo UI" w:hint="eastAsia"/>
                  <w:szCs w:val="18"/>
                </w:rPr>
                <w:t>木仕4.2.1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1C4422" w:rsidRPr="001C745C" w:rsidRDefault="001C4422" w:rsidP="001C4422">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1C4422" w:rsidRPr="001C745C" w:rsidRDefault="001C4422" w:rsidP="001C4422">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5" w:anchor="page=68" w:history="1">
              <w:r w:rsidRPr="001C745C">
                <w:rPr>
                  <w:rStyle w:val="af6"/>
                  <w:rFonts w:ascii="UD デジタル 教科書体 NP-R" w:eastAsia="UD デジタル 教科書体 NP-R" w:hAnsi="Meiryo UI" w:hint="eastAsia"/>
                  <w:szCs w:val="18"/>
                </w:rPr>
                <w:t>木仕8.2.2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(1)(a)機械加工の丸太組壁用木材　</w:t>
            </w:r>
            <w:hyperlink r:id="rId976" w:anchor="page=68" w:history="1">
              <w:r w:rsidRPr="001C745C">
                <w:rPr>
                  <w:rStyle w:val="af6"/>
                  <w:rFonts w:ascii="UD デジタル 教科書体 NP-R" w:eastAsia="UD デジタル 教科書体 NP-R" w:hint="eastAsia"/>
                  <w:szCs w:val="18"/>
                </w:rPr>
                <w:t>木仕 図8.2.1（参考）</w:t>
              </w:r>
            </w:hyperlink>
          </w:p>
          <w:tbl>
            <w:tblPr>
              <w:tblStyle w:val="af5"/>
              <w:tblW w:w="0" w:type="auto"/>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rPr>
                <w:rFonts w:ascii="UD デジタル 教科書体 NP-R" w:eastAsia="UD デジタル 教科書体 NP-R"/>
                <w:szCs w:val="18"/>
              </w:rPr>
            </w:pPr>
            <w:r w:rsidRPr="001C745C">
              <w:rPr>
                <w:rFonts w:ascii="UD デジタル 教科書体 NP-R" w:eastAsia="UD デジタル 教科書体 NP-R" w:hint="eastAsia"/>
                <w:szCs w:val="18"/>
              </w:rPr>
              <w:t>(1)(c)品質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5" w:before="90"/>
              <w:rPr>
                <w:rFonts w:ascii="UD デジタル 教科書体 NP-R" w:eastAsia="UD デジタル 教科書体 NP-R"/>
                <w:szCs w:val="18"/>
              </w:rPr>
            </w:pPr>
            <w:r w:rsidRPr="001C745C">
              <w:rPr>
                <w:rFonts w:ascii="UD デジタル 教科書体 NP-R" w:eastAsia="UD デジタル 教科書体 NP-R" w:hint="eastAsia"/>
                <w:szCs w:val="18"/>
              </w:rPr>
              <w:t>・(2)手加工の丸太組壁用木材</w:t>
            </w:r>
          </w:p>
          <w:p w:rsidR="001C4422" w:rsidRPr="001C745C" w:rsidRDefault="001C4422" w:rsidP="001C4422">
            <w:pPr>
              <w:spacing w:afterLines="50" w:after="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1449"/>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・丸太組壁以外に用いる材料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7" w:anchor="page=60" w:history="1">
              <w:r w:rsidRPr="001C745C">
                <w:rPr>
                  <w:rStyle w:val="af6"/>
                  <w:rFonts w:ascii="UD デジタル 教科書体 NP-R" w:eastAsia="UD デジタル 教科書体 NP-R" w:hAnsi="Meiryo UI" w:hint="eastAsia"/>
                  <w:szCs w:val="18"/>
                </w:rPr>
                <w:t>木仕8.2.3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978"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w:t>
            </w:r>
            <w:hyperlink r:id="rId979" w:anchor="page=21" w:history="1">
              <w:r w:rsidRPr="001C745C">
                <w:rPr>
                  <w:rStyle w:val="af6"/>
                  <w:rFonts w:ascii="UD デジタル 教科書体 NP-R" w:eastAsia="UD デジタル 教科書体 NP-R" w:hAnsi="Meiryo UI" w:hint="eastAsia"/>
                  <w:szCs w:val="18"/>
                </w:rPr>
                <w:t>木仕4.2.2</w:t>
              </w:r>
            </w:hyperlink>
            <w:r w:rsidRPr="001C745C">
              <w:rPr>
                <w:rFonts w:ascii="UD デジタル 教科書体 NP-R" w:eastAsia="UD デジタル 教科書体 NP-R" w:hint="eastAsia"/>
                <w:b/>
                <w:szCs w:val="18"/>
              </w:rPr>
              <w:t>】</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980" w:anchor="page=21" w:history="1">
              <w:r w:rsidRPr="001C745C">
                <w:rPr>
                  <w:rStyle w:val="af6"/>
                  <w:rFonts w:ascii="UD デジタル 教科書体 NP-R" w:eastAsia="UD デジタル 教科書体 NP-R" w:hint="eastAsia"/>
                  <w:szCs w:val="18"/>
                </w:rPr>
                <w:t>目視等級区分構造用製材</w:t>
              </w:r>
            </w:hyperlink>
            <w:r w:rsidRPr="001C745C">
              <w:rPr>
                <w:rFonts w:ascii="UD デジタル 教科書体 NP-R" w:eastAsia="UD デジタル 教科書体 NP-R" w:hint="eastAsia"/>
                <w:szCs w:val="18"/>
              </w:rPr>
              <w:t xml:space="preserve">　</w:t>
            </w:r>
            <w:hyperlink r:id="rId981" w:anchor="page=54" w:history="1">
              <w:r w:rsidRPr="001C745C">
                <w:rPr>
                  <w:rStyle w:val="af6"/>
                  <w:rFonts w:ascii="UD デジタル 教科書体 NP-R" w:eastAsia="UD デジタル 教科書体 NP-R" w:hint="eastAsia"/>
                </w:rPr>
                <w:t>JAS 1083-3</w:t>
              </w:r>
            </w:hyperlink>
            <w:r w:rsidRPr="001C745C">
              <w:rPr>
                <w:rFonts w:ascii="UD デジタル 教科書体 NP-R" w:eastAsia="UD デジタル 教科書体 NP-R" w:hint="eastAsia"/>
              </w:rPr>
              <w:t>（製材‐第３部：目視等級区分構造用製材）</w:t>
            </w:r>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982" w:history="1">
              <w:r w:rsidRPr="001C745C">
                <w:rPr>
                  <w:rStyle w:val="af6"/>
                  <w:rFonts w:ascii="UD デジタル 教科書体 NP-R" w:eastAsia="UD デジタル 教科書体 NP-R" w:hint="eastAsia"/>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ook w:val="04A0" w:firstRow="1" w:lastRow="0" w:firstColumn="1" w:lastColumn="0" w:noHBand="0" w:noVBand="1"/>
            </w:tblPr>
            <w:tblGrid>
              <w:gridCol w:w="1447"/>
              <w:gridCol w:w="1134"/>
              <w:gridCol w:w="1276"/>
              <w:gridCol w:w="2268"/>
              <w:gridCol w:w="1134"/>
              <w:gridCol w:w="1134"/>
            </w:tblGrid>
            <w:tr w:rsidR="001C4422" w:rsidRPr="001C745C" w:rsidTr="001C4422">
              <w:tc>
                <w:tcPr>
                  <w:tcW w:w="144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983" w:anchor="page=21" w:history="1">
              <w:r w:rsidRPr="001C745C">
                <w:rPr>
                  <w:rStyle w:val="af6"/>
                  <w:rFonts w:ascii="UD デジタル 教科書体 NP-R" w:eastAsia="UD デジタル 教科書体 NP-R" w:hint="eastAsia"/>
                  <w:szCs w:val="18"/>
                </w:rPr>
                <w:t>機械等級区分構造用製材</w:t>
              </w:r>
            </w:hyperlink>
            <w:r w:rsidRPr="001C745C">
              <w:rPr>
                <w:rFonts w:ascii="UD デジタル 教科書体 NP-R" w:eastAsia="UD デジタル 教科書体 NP-R" w:hint="eastAsia"/>
                <w:szCs w:val="18"/>
              </w:rPr>
              <w:t xml:space="preserve">　</w:t>
            </w:r>
            <w:hyperlink r:id="rId984" w:anchor="page=26" w:history="1">
              <w:r w:rsidRPr="001C745C">
                <w:rPr>
                  <w:rStyle w:val="af6"/>
                  <w:rFonts w:ascii="UD デジタル 教科書体 NP-R" w:eastAsia="UD デジタル 教科書体 NP-R" w:hint="eastAsia"/>
                </w:rPr>
                <w:t>JAS 1083-4</w:t>
              </w:r>
            </w:hyperlink>
            <w:r w:rsidRPr="001C745C">
              <w:rPr>
                <w:rFonts w:ascii="UD デジタル 教科書体 NP-R" w:eastAsia="UD デジタル 教科書体 NP-R" w:hint="eastAsia"/>
              </w:rPr>
              <w:t>（製材‐第４部：機械等級区分構造用製材）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85" w:anchor="page=3" w:history="1">
              <w:r w:rsidRPr="001C745C">
                <w:rPr>
                  <w:rStyle w:val="af6"/>
                  <w:rFonts w:ascii="UD デジタル 教科書体 NP-R" w:eastAsia="UD デジタル 教科書体 NP-R" w:hint="eastAsia"/>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986" w:anchor="page=22" w:history="1">
              <w:r w:rsidRPr="001C745C">
                <w:rPr>
                  <w:rStyle w:val="af6"/>
                  <w:rFonts w:ascii="UD デジタル 教科書体 NP-R" w:eastAsia="UD デジタル 教科書体 NP-R" w:hint="eastAsia"/>
                  <w:szCs w:val="18"/>
                </w:rPr>
                <w:t>広葉樹製材</w:t>
              </w:r>
            </w:hyperlink>
            <w:r w:rsidRPr="001C745C">
              <w:rPr>
                <w:rFonts w:ascii="UD デジタル 教科書体 NP-R" w:eastAsia="UD デジタル 教科書体 NP-R" w:hint="eastAsia"/>
                <w:szCs w:val="18"/>
              </w:rPr>
              <w:t xml:space="preserve">　</w:t>
            </w:r>
            <w:hyperlink r:id="rId987" w:anchor="page=79" w:history="1">
              <w:r w:rsidRPr="001C745C">
                <w:rPr>
                  <w:rStyle w:val="af6"/>
                  <w:rFonts w:ascii="UD デジタル 教科書体 NP-R" w:eastAsia="UD デジタル 教科書体 NP-R" w:hint="eastAsia"/>
                </w:rPr>
                <w:t>JAS 1083-6</w:t>
              </w:r>
            </w:hyperlink>
            <w:r w:rsidRPr="001C745C">
              <w:rPr>
                <w:rFonts w:ascii="UD デジタル 教科書体 NP-R" w:eastAsia="UD デジタル 教科書体 NP-R" w:hint="eastAsia"/>
              </w:rPr>
              <w:t>（製材‐第６部：広葉樹製材）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88"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989"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990" w:anchor="page=22" w:history="1">
              <w:r w:rsidRPr="001C745C">
                <w:rPr>
                  <w:rStyle w:val="af6"/>
                  <w:rFonts w:ascii="UD デジタル 教科書体 NP-R" w:eastAsia="UD デジタル 教科書体 NP-R" w:hint="eastAsia"/>
                  <w:szCs w:val="18"/>
                </w:rPr>
                <w:t>無等級材</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91" w:anchor="page=8"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五</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802" w:type="dxa"/>
              <w:tblLook w:val="04A0" w:firstRow="1" w:lastRow="0" w:firstColumn="1" w:lastColumn="0" w:noHBand="0" w:noVBand="1"/>
            </w:tblPr>
            <w:tblGrid>
              <w:gridCol w:w="1446"/>
              <w:gridCol w:w="1134"/>
              <w:gridCol w:w="2551"/>
              <w:gridCol w:w="1134"/>
              <w:gridCol w:w="1134"/>
              <w:gridCol w:w="1403"/>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40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40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＊材面の品質：節、貫通割れ、丸身、目まわり、曲がり、そり、ねじれ等</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992"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993" w:anchor="page=22" w:history="1">
              <w:r w:rsidRPr="001C745C">
                <w:rPr>
                  <w:rStyle w:val="af6"/>
                  <w:rFonts w:ascii="UD デジタル 教科書体 NP-R" w:eastAsia="UD デジタル 教科書体 NP-R" w:hint="eastAsia"/>
                  <w:szCs w:val="18"/>
                </w:rPr>
                <w:t>国土交通大臣の指定を受けたもので基準強度の数値を指定された製材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994"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1C4422" w:rsidRPr="001C745C" w:rsidRDefault="001C4422" w:rsidP="001C4422">
            <w:pPr>
              <w:ind w:left="720" w:hangingChars="400" w:hanging="72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・(2)(ｱ)</w:t>
            </w:r>
            <w:hyperlink r:id="rId995" w:anchor="page=22" w:history="1">
              <w:r w:rsidRPr="001C745C">
                <w:rPr>
                  <w:rStyle w:val="af6"/>
                  <w:rFonts w:ascii="UD デジタル 教科書体 NP-R" w:eastAsia="UD デジタル 教科書体 NP-R" w:hint="eastAsia"/>
                  <w:szCs w:val="18"/>
                </w:rPr>
                <w:t>甲種枠組材</w:t>
              </w:r>
            </w:hyperlink>
          </w:p>
          <w:p w:rsidR="001C4422" w:rsidRPr="001C745C" w:rsidRDefault="001C4422" w:rsidP="001C4422">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996" w:anchor="page=2" w:history="1">
              <w:r w:rsidRPr="001C745C">
                <w:rPr>
                  <w:rStyle w:val="af6"/>
                  <w:rFonts w:ascii="UD デジタル 教科書体 NP-R" w:eastAsia="UD デジタル 教科書体 NP-R" w:hint="eastAsia"/>
                  <w:szCs w:val="18"/>
                </w:rPr>
                <w:t>第4条「甲種枠組材の規格」</w:t>
              </w:r>
            </w:hyperlink>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997"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afterLines="20" w:after="72"/>
              <w:ind w:leftChars="200" w:left="360"/>
              <w:rPr>
                <w:rFonts w:ascii="UD デジタル 教科書体 NP-R" w:eastAsia="UD デジタル 教科書体 NP-R"/>
              </w:rPr>
            </w:pPr>
          </w:p>
          <w:p w:rsidR="001C4422" w:rsidRPr="001C745C" w:rsidRDefault="001C4422" w:rsidP="001C4422">
            <w:pPr>
              <w:spacing w:afterLines="20" w:after="72"/>
              <w:ind w:leftChars="200" w:left="360"/>
              <w:rPr>
                <w:rFonts w:ascii="UD デジタル 教科書体 NP-R" w:eastAsia="UD デジタル 教科書体 NP-R"/>
              </w:rPr>
            </w:pPr>
          </w:p>
          <w:tbl>
            <w:tblPr>
              <w:tblStyle w:val="af5"/>
              <w:tblW w:w="8786" w:type="dxa"/>
              <w:tblLook w:val="04A0" w:firstRow="1" w:lastRow="0" w:firstColumn="1" w:lastColumn="0" w:noHBand="0" w:noVBand="1"/>
            </w:tblPr>
            <w:tblGrid>
              <w:gridCol w:w="1417"/>
              <w:gridCol w:w="1701"/>
              <w:gridCol w:w="1417"/>
              <w:gridCol w:w="1417"/>
              <w:gridCol w:w="1417"/>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・(2)(ｲ)</w:t>
            </w:r>
            <w:hyperlink r:id="rId998" w:anchor="page=22" w:history="1">
              <w:r w:rsidRPr="001C745C">
                <w:rPr>
                  <w:rStyle w:val="af6"/>
                  <w:rFonts w:ascii="UD デジタル 教科書体 NP-R" w:eastAsia="UD デジタル 教科書体 NP-R" w:hint="eastAsia"/>
                  <w:szCs w:val="18"/>
                </w:rPr>
                <w:t>乙種枠組材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999" w:anchor="page=10" w:history="1">
              <w:r w:rsidRPr="001C745C">
                <w:rPr>
                  <w:rStyle w:val="af6"/>
                  <w:rFonts w:ascii="UD デジタル 教科書体 NP-R" w:eastAsia="UD デジタル 教科書体 NP-R" w:hint="eastAsia"/>
                  <w:szCs w:val="18"/>
                </w:rPr>
                <w:t>第５条「乙種枠組材の規格」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0"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ook w:val="04A0" w:firstRow="1" w:lastRow="0" w:firstColumn="1" w:lastColumn="0" w:noHBand="0" w:noVBand="1"/>
            </w:tblPr>
            <w:tblGrid>
              <w:gridCol w:w="1417"/>
              <w:gridCol w:w="1701"/>
              <w:gridCol w:w="1417"/>
              <w:gridCol w:w="1417"/>
              <w:gridCol w:w="1418"/>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1001" w:anchor="page=22" w:history="1">
              <w:r w:rsidRPr="001C745C">
                <w:rPr>
                  <w:rStyle w:val="af6"/>
                  <w:rFonts w:ascii="UD デジタル 教科書体 NP-R" w:eastAsia="UD デジタル 教科書体 NP-R" w:hint="eastAsia"/>
                  <w:szCs w:val="18"/>
                </w:rPr>
                <w:t>MSR枠組材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02" w:anchor="page=13" w:history="1">
              <w:r w:rsidRPr="001C745C">
                <w:rPr>
                  <w:rStyle w:val="af6"/>
                  <w:rFonts w:ascii="UD デジタル 教科書体 NP-R" w:eastAsia="UD デジタル 教科書体 NP-R" w:hint="eastAsia"/>
                  <w:szCs w:val="18"/>
                </w:rPr>
                <w:t>第６条「MSR枠組材の規格」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3"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ook w:val="04A0" w:firstRow="1" w:lastRow="0" w:firstColumn="1" w:lastColumn="0" w:noHBand="0" w:noVBand="1"/>
            </w:tblPr>
            <w:tblGrid>
              <w:gridCol w:w="1384"/>
              <w:gridCol w:w="1134"/>
              <w:gridCol w:w="1134"/>
              <w:gridCol w:w="1134"/>
              <w:gridCol w:w="1417"/>
              <w:gridCol w:w="1134"/>
              <w:gridCol w:w="1417"/>
            </w:tblGrid>
            <w:tr w:rsidR="001C4422" w:rsidRPr="001C745C" w:rsidTr="001C4422">
              <w:tc>
                <w:tcPr>
                  <w:tcW w:w="13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04" w:anchor="page=27" w:history="1">
              <w:r w:rsidRPr="001C745C">
                <w:rPr>
                  <w:rStyle w:val="af6"/>
                  <w:rFonts w:ascii="UD デジタル 教科書体 NP-R" w:eastAsia="UD デジタル 教科書体 NP-R" w:hint="eastAsia"/>
                  <w:szCs w:val="18"/>
                </w:rPr>
                <w:t>(2)(ｴ)の部材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5"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1006" w:anchor="page=22" w:history="1">
              <w:r w:rsidRPr="001C745C">
                <w:rPr>
                  <w:rStyle w:val="af6"/>
                  <w:rFonts w:ascii="UD デジタル 教科書体 NP-R" w:eastAsia="UD デジタル 教科書体 NP-R" w:hint="eastAsia"/>
                  <w:szCs w:val="18"/>
                </w:rPr>
                <w:t>たて枠用たて継ぎ材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07" w:anchor="page=17" w:history="1">
              <w:r w:rsidRPr="001C745C">
                <w:rPr>
                  <w:rStyle w:val="af6"/>
                  <w:rFonts w:ascii="UD デジタル 教科書体 NP-R" w:eastAsia="UD デジタル 教科書体 NP-R" w:hint="eastAsia"/>
                  <w:szCs w:val="18"/>
                </w:rPr>
                <w:t>第7条「たて枠用たて継ぎ材の規格」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08"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1009" w:anchor="page=22" w:history="1">
              <w:r w:rsidRPr="001C745C">
                <w:rPr>
                  <w:rStyle w:val="af6"/>
                  <w:rFonts w:ascii="UD デジタル 教科書体 NP-R" w:eastAsia="UD デジタル 教科書体 NP-R" w:hint="eastAsia"/>
                  <w:szCs w:val="18"/>
                </w:rPr>
                <w:t>甲種たて継ぎ材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0" w:anchor="page=19" w:history="1">
              <w:r w:rsidRPr="001C745C">
                <w:rPr>
                  <w:rStyle w:val="af6"/>
                  <w:rFonts w:ascii="UD デジタル 教科書体 NP-R" w:eastAsia="UD デジタル 教科書体 NP-R" w:hint="eastAsia"/>
                  <w:szCs w:val="18"/>
                </w:rPr>
                <w:t>第８条「甲種たて継ぎ材の規格」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1"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1012" w:anchor="page=23" w:history="1">
              <w:r w:rsidRPr="001C745C">
                <w:rPr>
                  <w:rStyle w:val="af6"/>
                  <w:rFonts w:ascii="UD デジタル 教科書体 NP-R" w:eastAsia="UD デジタル 教科書体 NP-R" w:hint="eastAsia"/>
                  <w:szCs w:val="18"/>
                </w:rPr>
                <w:t>乙種たて継ぎ材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3" w:anchor="page=22" w:history="1">
              <w:r w:rsidRPr="001C745C">
                <w:rPr>
                  <w:rStyle w:val="af6"/>
                  <w:rFonts w:ascii="UD デジタル 教科書体 NP-R" w:eastAsia="UD デジタル 教科書体 NP-R" w:hint="eastAsia"/>
                  <w:szCs w:val="18"/>
                </w:rPr>
                <w:t>第９条「乙種たて継ぎ材の規格」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4" w:anchor="page=4"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三</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1015" w:anchor="page=23" w:history="1">
              <w:r w:rsidRPr="001C745C">
                <w:rPr>
                  <w:rStyle w:val="af6"/>
                  <w:rFonts w:ascii="UD デジタル 教科書体 NP-R" w:eastAsia="UD デジタル 教科書体 NP-R" w:hint="eastAsia"/>
                  <w:szCs w:val="18"/>
                </w:rPr>
                <w:t>MSRたて継ぎ材</w:t>
              </w:r>
            </w:hyperlink>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016" w:anchor="page=24" w:history="1">
              <w:r w:rsidRPr="001C745C">
                <w:rPr>
                  <w:rStyle w:val="af6"/>
                  <w:rFonts w:ascii="UD デジタル 教科書体 NP-R" w:eastAsia="UD デジタル 教科書体 NP-R" w:hint="eastAsia"/>
                  <w:szCs w:val="18"/>
                </w:rPr>
                <w:t>第10条「MSRたて継ぎ材の規格」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7" w:anchor="page=7" w:history="1">
              <w:r w:rsidRPr="001C745C">
                <w:rPr>
                  <w:rStyle w:val="af6"/>
                  <w:rFonts w:ascii="UD デジタル 教科書体 NP-R" w:eastAsia="UD デジタル 教科書体 NP-R" w:hint="eastAsia"/>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ook w:val="04A0" w:firstRow="1" w:lastRow="0" w:firstColumn="1" w:lastColumn="0" w:noHBand="0" w:noVBand="1"/>
            </w:tblPr>
            <w:tblGrid>
              <w:gridCol w:w="987"/>
              <w:gridCol w:w="1565"/>
              <w:gridCol w:w="1566"/>
              <w:gridCol w:w="1583"/>
              <w:gridCol w:w="1554"/>
              <w:gridCol w:w="1553"/>
            </w:tblGrid>
            <w:tr w:rsidR="001C4422" w:rsidRPr="001C745C" w:rsidTr="001C4422">
              <w:tc>
                <w:tcPr>
                  <w:tcW w:w="9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18" w:anchor="page=23" w:history="1">
              <w:r w:rsidRPr="001C745C">
                <w:rPr>
                  <w:rStyle w:val="af6"/>
                  <w:rFonts w:ascii="UD デジタル 教科書体 NP-R" w:eastAsia="UD デジタル 教科書体 NP-R" w:hint="eastAsia"/>
                  <w:szCs w:val="18"/>
                </w:rPr>
                <w:t>(3)(ｵ)の部材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19" w:anchor="page=9" w:history="1">
              <w:r w:rsidRPr="001C745C">
                <w:rPr>
                  <w:rStyle w:val="af6"/>
                  <w:rFonts w:ascii="UD デジタル 教科書体 NP-R" w:eastAsia="UD デジタル 教科書体 NP-R" w:hint="eastAsia"/>
                </w:rPr>
                <w:t>告示第1452号第</w:t>
              </w:r>
              <w:r w:rsidRPr="001C745C">
                <w:rPr>
                  <w:rStyle w:val="af6"/>
                  <w:rFonts w:ascii="UD デジタル 教科書体 NP-R" w:eastAsia="UD デジタル 教科書体 NP-R" w:hAnsi="ＭＳ 明朝" w:cs="ＭＳ 明朝" w:hint="eastAsia"/>
                </w:rPr>
                <w:t>六</w:t>
              </w:r>
              <w:r w:rsidRPr="001C745C">
                <w:rPr>
                  <w:rStyle w:val="af6"/>
                  <w:rFonts w:ascii="UD デジタル 教科書体 NP-R" w:eastAsia="UD デジタル 教科書体 NP-R" w:hint="eastAsia"/>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1020" w:anchor="page=23" w:history="1">
              <w:r w:rsidRPr="001C745C">
                <w:rPr>
                  <w:rStyle w:val="af6"/>
                  <w:rFonts w:ascii="UD デジタル 教科書体 NP-R" w:eastAsia="UD デジタル 教科書体 NP-R" w:hint="eastAsia"/>
                  <w:szCs w:val="18"/>
                </w:rPr>
                <w:t>下地用製材</w:t>
              </w:r>
            </w:hyperlink>
            <w:r w:rsidRPr="001C745C">
              <w:rPr>
                <w:rFonts w:ascii="UD デジタル 教科書体 NP-R" w:eastAsia="UD デジタル 教科書体 NP-R" w:hint="eastAsia"/>
                <w:b/>
                <w:szCs w:val="18"/>
              </w:rPr>
              <w:t xml:space="preserve">　　</w:t>
            </w:r>
            <w:hyperlink r:id="rId1021" w:anchor="page=72" w:history="1">
              <w:r w:rsidRPr="001C745C">
                <w:rPr>
                  <w:rStyle w:val="af6"/>
                  <w:rFonts w:ascii="UD デジタル 教科書体 NP-R" w:eastAsia="UD デジタル 教科書体 NP-R" w:hint="eastAsia"/>
                </w:rPr>
                <w:t>JAS 1083-5</w:t>
              </w:r>
            </w:hyperlink>
            <w:r w:rsidRPr="001C745C">
              <w:rPr>
                <w:rFonts w:ascii="UD デジタル 教科書体 NP-R" w:eastAsia="UD デジタル 教科書体 NP-R" w:hint="eastAsia"/>
              </w:rPr>
              <w:t>（製材‐第５部：下地用製材）</w:t>
            </w:r>
          </w:p>
          <w:tbl>
            <w:tblPr>
              <w:tblStyle w:val="af5"/>
              <w:tblW w:w="0" w:type="auto"/>
              <w:tblLook w:val="04A0" w:firstRow="1" w:lastRow="0" w:firstColumn="1" w:lastColumn="0" w:noHBand="0" w:noVBand="1"/>
            </w:tblPr>
            <w:tblGrid>
              <w:gridCol w:w="1134"/>
              <w:gridCol w:w="1514"/>
              <w:gridCol w:w="1515"/>
              <w:gridCol w:w="1514"/>
              <w:gridCol w:w="1515"/>
              <w:gridCol w:w="1515"/>
            </w:tblGrid>
            <w:tr w:rsidR="001C4422" w:rsidRPr="001C745C" w:rsidTr="001C4422">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1022" w:anchor="page=23" w:history="1">
              <w:r w:rsidRPr="001C745C">
                <w:rPr>
                  <w:rStyle w:val="af6"/>
                  <w:rFonts w:ascii="UD デジタル 教科書体 NP-R" w:eastAsia="UD デジタル 教科書体 NP-R" w:hint="eastAsia"/>
                  <w:szCs w:val="18"/>
                </w:rPr>
                <w:t>構造用集成材</w:t>
              </w:r>
            </w:hyperlink>
            <w:r w:rsidRPr="001C745C">
              <w:rPr>
                <w:rFonts w:ascii="UD デジタル 教科書体 NP-R" w:eastAsia="UD デジタル 教科書体 NP-R" w:hint="eastAsia"/>
              </w:rPr>
              <w:t xml:space="preserve">　JAS 1152（集成材）</w:t>
            </w:r>
            <w:hyperlink r:id="rId1023" w:anchor="page=7" w:history="1">
              <w:r w:rsidRPr="001C745C">
                <w:rPr>
                  <w:rStyle w:val="af6"/>
                  <w:rFonts w:ascii="UD デジタル 教科書体 NP-R" w:eastAsia="UD デジタル 教科書体 NP-R" w:hint="eastAsia"/>
                </w:rPr>
                <w:t>第５条「構造用集成材の規格」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24"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1"/>
              <w:gridCol w:w="1103"/>
              <w:gridCol w:w="1103"/>
              <w:gridCol w:w="1103"/>
              <w:gridCol w:w="1100"/>
              <w:gridCol w:w="1100"/>
              <w:gridCol w:w="1103"/>
              <w:gridCol w:w="963"/>
            </w:tblGrid>
            <w:tr w:rsidR="001C4422" w:rsidRPr="001C745C" w:rsidTr="001C4422">
              <w:tc>
                <w:tcPr>
                  <w:tcW w:w="110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1025" w:anchor="page=23" w:history="1">
              <w:r w:rsidRPr="001C745C">
                <w:rPr>
                  <w:rStyle w:val="af6"/>
                  <w:rFonts w:ascii="UD デジタル 教科書体 NP-R" w:eastAsia="UD デジタル 教科書体 NP-R" w:hint="eastAsia"/>
                  <w:szCs w:val="18"/>
                </w:rPr>
                <w:t>化粧ばり構造用集成柱</w:t>
              </w:r>
            </w:hyperlink>
            <w:r w:rsidRPr="001C745C">
              <w:rPr>
                <w:rFonts w:ascii="UD デジタル 教科書体 NP-R" w:eastAsia="UD デジタル 教科書体 NP-R" w:hint="eastAsia"/>
              </w:rPr>
              <w:t xml:space="preserve">　JAS 1152（集成材）</w:t>
            </w:r>
            <w:hyperlink r:id="rId1026" w:anchor="page=25" w:history="1">
              <w:r w:rsidRPr="001C745C">
                <w:rPr>
                  <w:rStyle w:val="af6"/>
                  <w:rFonts w:ascii="UD デジタル 教科書体 NP-R" w:eastAsia="UD デジタル 教科書体 NP-R" w:hint="eastAsia"/>
                </w:rPr>
                <w:t>第６条「化粧ばり構造用集成材の規格」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27"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455"/>
              <w:gridCol w:w="1469"/>
              <w:gridCol w:w="1471"/>
              <w:gridCol w:w="1456"/>
              <w:gridCol w:w="1461"/>
              <w:gridCol w:w="1364"/>
            </w:tblGrid>
            <w:tr w:rsidR="001C4422" w:rsidRPr="001C745C" w:rsidTr="001C4422">
              <w:tc>
                <w:tcPr>
                  <w:tcW w:w="145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1028" w:anchor="page=23" w:history="1">
              <w:r w:rsidRPr="001C745C">
                <w:rPr>
                  <w:rStyle w:val="af6"/>
                  <w:rFonts w:ascii="UD デジタル 教科書体 NP-R" w:eastAsia="UD デジタル 教科書体 NP-R" w:hint="eastAsia"/>
                  <w:szCs w:val="18"/>
                </w:rPr>
                <w:t>構造用単板積層材</w:t>
              </w:r>
            </w:hyperlink>
            <w:r w:rsidRPr="001C745C">
              <w:rPr>
                <w:rFonts w:ascii="UD デジタル 教科書体 NP-R" w:eastAsia="UD デジタル 教科書体 NP-R" w:hint="eastAsia"/>
                <w:szCs w:val="18"/>
              </w:rPr>
              <w:t xml:space="preserve">　　JAS 0701（単板積層材）</w:t>
            </w:r>
            <w:hyperlink r:id="rId1029" w:anchor="page=6" w:history="1">
              <w:r w:rsidRPr="001C745C">
                <w:rPr>
                  <w:rStyle w:val="af6"/>
                  <w:rFonts w:ascii="UD デジタル 教科書体 NP-R" w:eastAsia="UD デジタル 教科書体 NP-R" w:hint="eastAsia"/>
                  <w:szCs w:val="18"/>
                </w:rPr>
                <w:t>第4条「構造用単板積層材」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0" w:anchor="page=17" w:history="1">
              <w:r w:rsidRPr="001C745C">
                <w:rPr>
                  <w:rStyle w:val="af6"/>
                  <w:rFonts w:ascii="UD デジタル 教科書体 NP-R" w:eastAsia="UD デジタル 教科書体 NP-R" w:hint="eastAsia"/>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ook w:val="04A0" w:firstRow="1" w:lastRow="0" w:firstColumn="1" w:lastColumn="0" w:noHBand="0" w:noVBand="1"/>
            </w:tblPr>
            <w:tblGrid>
              <w:gridCol w:w="1084"/>
              <w:gridCol w:w="1085"/>
              <w:gridCol w:w="1084"/>
              <w:gridCol w:w="1085"/>
              <w:gridCol w:w="1084"/>
              <w:gridCol w:w="1085"/>
              <w:gridCol w:w="1084"/>
              <w:gridCol w:w="1085"/>
            </w:tblGrid>
            <w:tr w:rsidR="001C4422" w:rsidRPr="001C745C" w:rsidTr="001C4422">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031" w:anchor="page=23" w:history="1">
              <w:r w:rsidRPr="001C745C">
                <w:rPr>
                  <w:rStyle w:val="af6"/>
                  <w:rFonts w:ascii="UD デジタル 教科書体 NP-R" w:eastAsia="UD デジタル 教科書体 NP-R" w:hint="eastAsia"/>
                  <w:szCs w:val="18"/>
                </w:rPr>
                <w:t>直交集成板</w:t>
              </w:r>
            </w:hyperlink>
            <w:r w:rsidRPr="001C745C">
              <w:rPr>
                <w:rFonts w:ascii="UD デジタル 教科書体 NP-R" w:eastAsia="UD デジタル 教科書体 NP-R" w:hint="eastAsia"/>
                <w:szCs w:val="18"/>
              </w:rPr>
              <w:t xml:space="preserve">　　</w:t>
            </w:r>
            <w:hyperlink r:id="rId1032" w:history="1">
              <w:r w:rsidRPr="001C745C">
                <w:rPr>
                  <w:rStyle w:val="af6"/>
                  <w:rFonts w:ascii="UD デジタル 教科書体 NP-R" w:eastAsia="UD デジタル 教科書体 NP-R" w:hint="eastAsia"/>
                  <w:szCs w:val="18"/>
                </w:rPr>
                <w:t>JAS 3079（直交集成板</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3" w:anchor="page=12" w:history="1">
              <w:r w:rsidRPr="001C745C">
                <w:rPr>
                  <w:rStyle w:val="af6"/>
                  <w:rFonts w:ascii="UD デジタル 教科書体 NP-R" w:eastAsia="UD デジタル 教科書体 NP-R" w:hint="eastAsia"/>
                </w:rPr>
                <w:t>告示第1024号第一第十九号</w:t>
              </w:r>
            </w:hyperlink>
            <w:r w:rsidRPr="001C745C">
              <w:rPr>
                <w:rFonts w:ascii="UD デジタル 教科書体 NP-R" w:eastAsia="UD デジタル 教科書体 NP-R" w:hint="eastAsia"/>
              </w:rPr>
              <w:t xml:space="preserve">　</w:t>
            </w:r>
            <w:hyperlink r:id="rId1034" w:anchor="page=15" w:history="1">
              <w:r w:rsidRPr="001C745C">
                <w:rPr>
                  <w:rStyle w:val="af6"/>
                  <w:rFonts w:ascii="UD デジタル 教科書体 NP-R" w:eastAsia="UD デジタル 教科書体 NP-R" w:hint="eastAsia"/>
                </w:rPr>
                <w:t>第二第十八号</w:t>
              </w:r>
            </w:hyperlink>
            <w:r w:rsidRPr="001C745C">
              <w:rPr>
                <w:rFonts w:ascii="UD デジタル 教科書体 NP-R" w:eastAsia="UD デジタル 教科書体 NP-R" w:hint="eastAsia"/>
              </w:rPr>
              <w:t xml:space="preserve">　</w:t>
            </w:r>
            <w:hyperlink r:id="rId1035" w:anchor="page=23" w:history="1">
              <w:r w:rsidRPr="001C745C">
                <w:rPr>
                  <w:rStyle w:val="af6"/>
                  <w:rFonts w:ascii="UD デジタル 教科書体 NP-R" w:eastAsia="UD デジタル 教科書体 NP-R" w:hint="eastAsia"/>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ook w:val="04A0" w:firstRow="1" w:lastRow="0" w:firstColumn="1" w:lastColumn="0" w:noHBand="0" w:noVBand="1"/>
            </w:tblPr>
            <w:tblGrid>
              <w:gridCol w:w="1103"/>
              <w:gridCol w:w="1262"/>
              <w:gridCol w:w="1262"/>
              <w:gridCol w:w="1262"/>
              <w:gridCol w:w="1262"/>
              <w:gridCol w:w="1262"/>
              <w:gridCol w:w="1263"/>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1036" w:anchor="page=23" w:history="1">
              <w:r w:rsidRPr="001C745C">
                <w:rPr>
                  <w:rStyle w:val="af6"/>
                  <w:rFonts w:ascii="UD デジタル 教科書体 NP-R" w:eastAsia="UD デジタル 教科書体 NP-R" w:hint="eastAsia"/>
                  <w:szCs w:val="18"/>
                </w:rPr>
                <w:t>丸太材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037" w:anchor="page=8" w:history="1">
              <w:r w:rsidRPr="001C745C">
                <w:rPr>
                  <w:rStyle w:val="af6"/>
                  <w:rFonts w:ascii="UD デジタル 教科書体 NP-R" w:eastAsia="UD デジタル 教科書体 NP-R" w:hint="eastAsia"/>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ook w:val="04A0" w:firstRow="1" w:lastRow="0" w:firstColumn="1" w:lastColumn="0" w:noHBand="0" w:noVBand="1"/>
            </w:tblPr>
            <w:tblGrid>
              <w:gridCol w:w="1134"/>
              <w:gridCol w:w="1671"/>
              <w:gridCol w:w="1672"/>
              <w:gridCol w:w="1672"/>
              <w:gridCol w:w="1672"/>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38" w:anchor="page=8" w:history="1">
              <w:r w:rsidRPr="001C745C">
                <w:rPr>
                  <w:rStyle w:val="af6"/>
                  <w:rFonts w:ascii="UD デジタル 教科書体 NP-R" w:eastAsia="UD デジタル 教科書体 NP-R" w:hint="eastAsia"/>
                  <w:szCs w:val="18"/>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1039" w:anchor="page=23" w:history="1">
              <w:r w:rsidRPr="001C745C">
                <w:rPr>
                  <w:rStyle w:val="af6"/>
                  <w:rFonts w:ascii="UD デジタル 教科書体 NP-R" w:eastAsia="UD デジタル 教科書体 NP-R" w:hint="eastAsia"/>
                  <w:szCs w:val="18"/>
                </w:rPr>
                <w:t>木質接着成形軸材料、木質複合軸材料</w:t>
              </w:r>
            </w:hyperlink>
          </w:p>
          <w:p w:rsidR="001C4422" w:rsidRPr="001C745C" w:rsidRDefault="00992B63" w:rsidP="001C4422">
            <w:pPr>
              <w:ind w:leftChars="100" w:left="180"/>
              <w:rPr>
                <w:rFonts w:ascii="UD デジタル 教科書体 NP-R" w:eastAsia="UD デジタル 教科書体 NP-R"/>
                <w:szCs w:val="18"/>
              </w:rPr>
            </w:pPr>
            <w:hyperlink r:id="rId1040" w:anchor="page=2" w:history="1">
              <w:r w:rsidR="001C4422" w:rsidRPr="001C745C">
                <w:rPr>
                  <w:rStyle w:val="af6"/>
                  <w:rFonts w:ascii="UD デジタル 教科書体 NP-R" w:eastAsia="UD デジタル 教科書体 NP-R" w:hint="eastAsia"/>
                  <w:szCs w:val="18"/>
                </w:rPr>
                <w:t>告示第1446号第一</w:t>
              </w:r>
            </w:hyperlink>
            <w:r w:rsidR="001C4422" w:rsidRPr="001C745C">
              <w:rPr>
                <w:rFonts w:ascii="UD デジタル 教科書体 NP-R" w:eastAsia="UD デジタル 教科書体 NP-R" w:hint="eastAsia"/>
                <w:szCs w:val="18"/>
              </w:rPr>
              <w:t xml:space="preserve">　十：</w:t>
            </w:r>
            <w:hyperlink r:id="rId1041" w:anchor="page=34" w:history="1">
              <w:r w:rsidR="001C4422" w:rsidRPr="001C745C">
                <w:rPr>
                  <w:rStyle w:val="af6"/>
                  <w:rFonts w:ascii="UD デジタル 教科書体 NP-R" w:eastAsia="UD デジタル 教科書体 NP-R" w:hint="eastAsia"/>
                </w:rPr>
                <w:t>木質接着成形軸材料</w:t>
              </w:r>
            </w:hyperlink>
            <w:r w:rsidR="001C4422" w:rsidRPr="001C745C">
              <w:rPr>
                <w:rFonts w:ascii="UD デジタル 教科書体 NP-R" w:eastAsia="UD デジタル 教科書体 NP-R" w:hint="eastAsia"/>
              </w:rPr>
              <w:t xml:space="preserve">　　十一：</w:t>
            </w:r>
            <w:hyperlink r:id="rId1042" w:anchor="page=44" w:history="1">
              <w:r w:rsidR="001C4422" w:rsidRPr="001C745C">
                <w:rPr>
                  <w:rStyle w:val="af6"/>
                  <w:rFonts w:ascii="UD デジタル 教科書体 NP-R" w:eastAsia="UD デジタル 教科書体 NP-R" w:hint="eastAsia"/>
                </w:rPr>
                <w:t>木質複合軸材料</w:t>
              </w:r>
            </w:hyperlink>
          </w:p>
          <w:tbl>
            <w:tblPr>
              <w:tblStyle w:val="af5"/>
              <w:tblW w:w="0" w:type="auto"/>
              <w:tblLook w:val="04A0" w:firstRow="1" w:lastRow="0" w:firstColumn="1" w:lastColumn="0" w:noHBand="0" w:noVBand="1"/>
            </w:tblPr>
            <w:tblGrid>
              <w:gridCol w:w="1134"/>
              <w:gridCol w:w="2220"/>
              <w:gridCol w:w="2221"/>
              <w:gridCol w:w="2221"/>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043" w:anchor="page=23" w:history="1">
              <w:r w:rsidRPr="001C745C">
                <w:rPr>
                  <w:rStyle w:val="af6"/>
                  <w:rFonts w:ascii="UD デジタル 教科書体 NP-R" w:eastAsia="UD デジタル 教科書体 NP-R" w:hint="eastAsia"/>
                  <w:szCs w:val="18"/>
                </w:rPr>
                <w:t>MDF</w:t>
              </w:r>
            </w:hyperlink>
            <w:r w:rsidRPr="001C745C">
              <w:rPr>
                <w:rFonts w:ascii="UD デジタル 教科書体 NP-R" w:eastAsia="UD デジタル 教科書体 NP-R" w:hint="eastAsia"/>
                <w:szCs w:val="18"/>
              </w:rPr>
              <w:t xml:space="preserve">　　</w:t>
            </w:r>
            <w:hyperlink r:id="rId1044" w:anchor=":~:text=A%C2%A05905%EF%BC%9A2014-,%E7%B9%8A%E7%B6%AD%E6%9D%BF,-Fiberboards%C2%A0" w:history="1">
              <w:r w:rsidRPr="001C745C">
                <w:rPr>
                  <w:rStyle w:val="af6"/>
                  <w:rFonts w:ascii="UD デジタル 教科書体 NP-R" w:eastAsia="UD デジタル 教科書体 NP-R" w:hint="eastAsia"/>
                </w:rPr>
                <w:t>JIS A 5905（繊維板）</w:t>
              </w:r>
            </w:hyperlink>
          </w:p>
          <w:tbl>
            <w:tblPr>
              <w:tblStyle w:val="af5"/>
              <w:tblW w:w="8812" w:type="dxa"/>
              <w:tblLook w:val="04A0" w:firstRow="1" w:lastRow="0" w:firstColumn="1" w:lastColumn="0" w:noHBand="0" w:noVBand="1"/>
            </w:tblPr>
            <w:tblGrid>
              <w:gridCol w:w="1032"/>
              <w:gridCol w:w="1296"/>
              <w:gridCol w:w="1297"/>
              <w:gridCol w:w="1297"/>
              <w:gridCol w:w="1296"/>
              <w:gridCol w:w="1297"/>
              <w:gridCol w:w="1297"/>
            </w:tblGrid>
            <w:tr w:rsidR="001C4422" w:rsidRPr="001C745C" w:rsidTr="001C4422">
              <w:tc>
                <w:tcPr>
                  <w:tcW w:w="103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045" w:anchor="page=23" w:history="1">
              <w:r w:rsidRPr="001C745C">
                <w:rPr>
                  <w:rStyle w:val="af6"/>
                  <w:rFonts w:ascii="UD デジタル 教科書体 NP-R" w:eastAsia="UD デジタル 教科書体 NP-R" w:hint="eastAsia"/>
                  <w:szCs w:val="18"/>
                </w:rPr>
                <w:t>構造用合板</w:t>
              </w:r>
            </w:hyperlink>
            <w:r w:rsidRPr="001C745C">
              <w:rPr>
                <w:rFonts w:ascii="UD デジタル 教科書体 NP-R" w:eastAsia="UD デジタル 教科書体 NP-R" w:hint="eastAsia"/>
                <w:szCs w:val="18"/>
              </w:rPr>
              <w:t xml:space="preserve">　　JAS 0233（合板）</w:t>
            </w:r>
            <w:hyperlink r:id="rId1046" w:anchor="page=13" w:history="1">
              <w:r w:rsidRPr="001C745C">
                <w:rPr>
                  <w:rStyle w:val="af6"/>
                  <w:rFonts w:ascii="UD デジタル 教科書体 NP-R" w:eastAsia="UD デジタル 教科書体 NP-R" w:hint="eastAsia"/>
                </w:rPr>
                <w:t>第６条「構造用合板の規格」</w:t>
              </w:r>
            </w:hyperlink>
          </w:p>
          <w:tbl>
            <w:tblPr>
              <w:tblStyle w:val="af5"/>
              <w:tblW w:w="8818" w:type="dxa"/>
              <w:tblLook w:val="04A0" w:firstRow="1" w:lastRow="0" w:firstColumn="1" w:lastColumn="0" w:noHBand="0" w:noVBand="1"/>
            </w:tblPr>
            <w:tblGrid>
              <w:gridCol w:w="881"/>
              <w:gridCol w:w="882"/>
              <w:gridCol w:w="882"/>
              <w:gridCol w:w="882"/>
              <w:gridCol w:w="882"/>
              <w:gridCol w:w="881"/>
              <w:gridCol w:w="882"/>
              <w:gridCol w:w="882"/>
              <w:gridCol w:w="882"/>
              <w:gridCol w:w="882"/>
            </w:tblGrid>
            <w:tr w:rsidR="001C4422" w:rsidRPr="001C745C" w:rsidTr="001C4422">
              <w:tc>
                <w:tcPr>
                  <w:tcW w:w="88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047" w:anchor="page=24" w:history="1">
              <w:r w:rsidRPr="001C745C">
                <w:rPr>
                  <w:rStyle w:val="af6"/>
                  <w:rFonts w:ascii="UD デジタル 教科書体 NP-R" w:eastAsia="UD デジタル 教科書体 NP-R" w:hint="eastAsia"/>
                  <w:szCs w:val="18"/>
                </w:rPr>
                <w:t>化粧ばり構造用合板</w:t>
              </w:r>
            </w:hyperlink>
            <w:r w:rsidRPr="001C745C">
              <w:rPr>
                <w:rFonts w:ascii="UD デジタル 教科書体 NP-R" w:eastAsia="UD デジタル 教科書体 NP-R" w:hint="eastAsia"/>
                <w:szCs w:val="18"/>
              </w:rPr>
              <w:t xml:space="preserve">　　JAS 0233（合板）</w:t>
            </w:r>
            <w:hyperlink r:id="rId1048" w:anchor="page=20" w:history="1">
              <w:r w:rsidRPr="001C745C">
                <w:rPr>
                  <w:rStyle w:val="af6"/>
                  <w:rFonts w:ascii="UD デジタル 教科書体 NP-R" w:eastAsia="UD デジタル 教科書体 NP-R" w:hint="eastAsia"/>
                </w:rPr>
                <w:t>第７条「化粧ばり構造用合板」</w:t>
              </w:r>
            </w:hyperlink>
          </w:p>
          <w:tbl>
            <w:tblPr>
              <w:tblStyle w:val="af5"/>
              <w:tblW w:w="7699" w:type="dxa"/>
              <w:tblLook w:val="04A0" w:firstRow="1" w:lastRow="0" w:firstColumn="1" w:lastColumn="0" w:noHBand="0" w:noVBand="1"/>
            </w:tblPr>
            <w:tblGrid>
              <w:gridCol w:w="1037"/>
              <w:gridCol w:w="1665"/>
              <w:gridCol w:w="1666"/>
              <w:gridCol w:w="1665"/>
              <w:gridCol w:w="1666"/>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1049" w:anchor="page=24" w:history="1">
              <w:r w:rsidRPr="001C745C">
                <w:rPr>
                  <w:rStyle w:val="af6"/>
                  <w:rFonts w:ascii="UD デジタル 教科書体 NP-R" w:eastAsia="UD デジタル 教科書体 NP-R" w:hint="eastAsia"/>
                  <w:szCs w:val="18"/>
                </w:rPr>
                <w:t>構造用パネル</w:t>
              </w:r>
            </w:hyperlink>
            <w:r w:rsidRPr="001C745C">
              <w:rPr>
                <w:rFonts w:ascii="UD デジタル 教科書体 NP-R" w:eastAsia="UD デジタル 教科書体 NP-R" w:hint="eastAsia"/>
                <w:szCs w:val="18"/>
              </w:rPr>
              <w:t xml:space="preserve">　　</w:t>
            </w:r>
            <w:hyperlink r:id="rId1050" w:history="1">
              <w:r w:rsidRPr="001C745C">
                <w:rPr>
                  <w:rStyle w:val="af6"/>
                  <w:rFonts w:ascii="UD デジタル 教科書体 NP-R" w:eastAsia="UD デジタル 教科書体 NP-R" w:hint="eastAsia"/>
                </w:rPr>
                <w:t>JAS 0360（構造用パネル）</w:t>
              </w:r>
            </w:hyperlink>
          </w:p>
          <w:tbl>
            <w:tblPr>
              <w:tblStyle w:val="af5"/>
              <w:tblW w:w="7685" w:type="dxa"/>
              <w:tblLook w:val="04A0" w:firstRow="1" w:lastRow="0" w:firstColumn="1" w:lastColumn="0" w:noHBand="0" w:noVBand="1"/>
            </w:tblPr>
            <w:tblGrid>
              <w:gridCol w:w="1828"/>
              <w:gridCol w:w="1887"/>
              <w:gridCol w:w="1985"/>
              <w:gridCol w:w="19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1051" w:anchor="page=24" w:history="1">
              <w:r w:rsidRPr="001C745C">
                <w:rPr>
                  <w:rStyle w:val="af6"/>
                  <w:rFonts w:ascii="UD デジタル 教科書体 NP-R" w:eastAsia="UD デジタル 教科書体 NP-R" w:hint="eastAsia"/>
                  <w:szCs w:val="18"/>
                </w:rPr>
                <w:t>パーティクルボード</w:t>
              </w:r>
            </w:hyperlink>
            <w:r w:rsidRPr="001C745C">
              <w:rPr>
                <w:rFonts w:ascii="UD デジタル 教科書体 NP-R" w:eastAsia="UD デジタル 教科書体 NP-R" w:hint="eastAsia"/>
                <w:szCs w:val="18"/>
              </w:rPr>
              <w:t xml:space="preserve">　　</w:t>
            </w:r>
            <w:hyperlink r:id="rId1052" w:anchor=":~:text=A%C2%A05908%EF%BC%9A2015-,%E3%83%91%E3%83%BC%E3%83%86%E3%82%A3%E3%82%AF%E3%83%AB%E3%83%9C%E3%83%BC%E3%83%89,-Particleboards%C2%A0" w:history="1">
              <w:r w:rsidRPr="001C745C">
                <w:rPr>
                  <w:rStyle w:val="af6"/>
                  <w:rFonts w:ascii="UD デジタル 教科書体 NP-R" w:eastAsia="UD デジタル 教科書体 NP-R" w:hint="eastAsia"/>
                </w:rPr>
                <w:t>JIS A 5908 (パーティクルボード）</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1053" w:anchor="page=24" w:history="1">
              <w:r w:rsidRPr="001C745C">
                <w:rPr>
                  <w:rStyle w:val="af6"/>
                  <w:rFonts w:ascii="UD デジタル 教科書体 NP-R" w:eastAsia="UD デジタル 教科書体 NP-R" w:hint="eastAsia"/>
                  <w:szCs w:val="18"/>
                </w:rPr>
                <w:t>ハードファイバーボード</w:t>
              </w:r>
            </w:hyperlink>
            <w:r w:rsidRPr="001C745C">
              <w:rPr>
                <w:rFonts w:ascii="UD デジタル 教科書体 NP-R" w:eastAsia="UD デジタル 教科書体 NP-R" w:hint="eastAsia"/>
                <w:szCs w:val="18"/>
              </w:rPr>
              <w:t xml:space="preserve">　　</w:t>
            </w:r>
            <w:hyperlink r:id="rId1054" w:anchor=":~:text=A%C2%A05905%EF%BC%9A2014-,%E7%B9%8A%E7%B6%AD%E6%9D%BF,-Fiberboards%C2%A0" w:history="1">
              <w:r w:rsidRPr="001C745C">
                <w:rPr>
                  <w:rStyle w:val="af6"/>
                  <w:rFonts w:ascii="UD デジタル 教科書体 NP-R" w:eastAsia="UD デジタル 教科書体 NP-R" w:hint="eastAsia"/>
                  <w:szCs w:val="18"/>
                </w:rPr>
                <w:t>JIS A 5905（繊維板）</w:t>
              </w:r>
            </w:hyperlink>
          </w:p>
          <w:tbl>
            <w:tblPr>
              <w:tblStyle w:val="af5"/>
              <w:tblW w:w="8818" w:type="dxa"/>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1055" w:anchor="page=24" w:history="1">
              <w:r w:rsidRPr="001C745C">
                <w:rPr>
                  <w:rStyle w:val="af6"/>
                  <w:rFonts w:ascii="UD デジタル 教科書体 NP-R" w:eastAsia="UD デジタル 教科書体 NP-R" w:hint="eastAsia"/>
                  <w:szCs w:val="18"/>
                </w:rPr>
                <w:t>硬質木片セメント板</w:t>
              </w:r>
            </w:hyperlink>
            <w:r w:rsidRPr="001C745C">
              <w:rPr>
                <w:rFonts w:ascii="UD デジタル 教科書体 NP-R" w:eastAsia="UD デジタル 教科書体 NP-R" w:hint="eastAsia"/>
                <w:szCs w:val="18"/>
              </w:rPr>
              <w:t xml:space="preserve">　　</w:t>
            </w:r>
            <w:hyperlink r:id="rId1056" w:anchor=":~:text=A%C2%A05404%EF%BC%9A2019-,%E6%9C%A8%E8%B3%AA%E7%B3%BB%E3%82%BB%E3%83%A1%E3%83%B3%E3%83%88%E6%9D%BF,-Cement%C2%A0bonded%C2%A0wood" w:history="1">
              <w:r w:rsidRPr="001C745C">
                <w:rPr>
                  <w:rStyle w:val="af6"/>
                  <w:rFonts w:ascii="UD デジタル 教科書体 NP-R" w:eastAsia="UD デジタル 教科書体 NP-R" w:hint="eastAsia"/>
                </w:rPr>
                <w:t>JIS A 5404 (木質系セメント板)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1057" w:anchor="page=24" w:history="1">
              <w:r w:rsidRPr="001C745C">
                <w:rPr>
                  <w:rStyle w:val="af6"/>
                  <w:rFonts w:ascii="UD デジタル 教科書体 NP-R" w:eastAsia="UD デジタル 教科書体 NP-R" w:hint="eastAsia"/>
                  <w:szCs w:val="18"/>
                </w:rPr>
                <w:t>構造用せっこうボードA種</w:t>
              </w:r>
            </w:hyperlink>
            <w:r w:rsidRPr="001C745C">
              <w:rPr>
                <w:rFonts w:ascii="UD デジタル 教科書体 NP-R" w:eastAsia="UD デジタル 教科書体 NP-R" w:hint="eastAsia"/>
                <w:szCs w:val="18"/>
              </w:rPr>
              <w:t xml:space="preserve">　　</w:t>
            </w:r>
            <w:hyperlink r:id="rId1058"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1059" w:anchor="page=24" w:history="1">
              <w:r w:rsidRPr="001C745C">
                <w:rPr>
                  <w:rStyle w:val="af6"/>
                  <w:rFonts w:ascii="UD デジタル 教科書体 NP-R" w:eastAsia="UD デジタル 教科書体 NP-R" w:hint="eastAsia"/>
                  <w:szCs w:val="18"/>
                </w:rPr>
                <w:t>構造用せっこうボードB種</w:t>
              </w:r>
            </w:hyperlink>
            <w:r w:rsidRPr="001C745C">
              <w:rPr>
                <w:rFonts w:ascii="UD デジタル 教科書体 NP-R" w:eastAsia="UD デジタル 教科書体 NP-R" w:hint="eastAsia"/>
                <w:szCs w:val="18"/>
              </w:rPr>
              <w:t xml:space="preserve">　　</w:t>
            </w:r>
            <w:hyperlink r:id="rId1060" w:anchor=":~:text=b)-,%E6%A7%8B%E9%80%A0%E7%94%A8%E3%81%9B%E3%81%A3%E3%81%93%E3%81%86%E3%83%9C%E3%83%BC%E3%83%89%EF%BC%88GB%E2%88%92St%EF%BC%89,-%E3%81%AE%E5%A0%B4%E5%90%88%E3%81%AF"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1061" w:anchor="page=24" w:history="1">
              <w:r w:rsidRPr="001C745C">
                <w:rPr>
                  <w:rStyle w:val="af6"/>
                  <w:rFonts w:ascii="UD デジタル 教科書体 NP-R" w:eastAsia="UD デジタル 教科書体 NP-R" w:hint="eastAsia"/>
                  <w:szCs w:val="18"/>
                </w:rPr>
                <w:t>せっこうボード</w:t>
              </w:r>
            </w:hyperlink>
            <w:r w:rsidRPr="001C745C">
              <w:rPr>
                <w:rFonts w:ascii="UD デジタル 教科書体 NP-R" w:eastAsia="UD デジタル 教科書体 NP-R" w:hint="eastAsia"/>
                <w:szCs w:val="18"/>
              </w:rPr>
              <w:t xml:space="preserve">　　</w:t>
            </w:r>
            <w:hyperlink r:id="rId1062" w:anchor=":~:text=%E8%A1%A82%E2%88%92-,%E3%81%9B%E3%81%A3%E3%81%93%E3%81%86%E3%83%9C%E3%83%BC%E3%83%89%EF%BC%88GB%E2%88%92R%EF%BC%89%E3%81%AE%E6%80%A7%E8%83%BD,-%E6%80%A7%E8%83%BD%E9%A0%85%E7%9B%AE%C2%A0"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1063" w:anchor="page=24" w:history="1">
              <w:r w:rsidRPr="001C745C">
                <w:rPr>
                  <w:rStyle w:val="af6"/>
                  <w:rFonts w:ascii="UD デジタル 教科書体 NP-R" w:eastAsia="UD デジタル 教科書体 NP-R" w:hint="eastAsia"/>
                  <w:szCs w:val="18"/>
                </w:rPr>
                <w:t>強化せっこうボード</w:t>
              </w:r>
            </w:hyperlink>
            <w:r w:rsidRPr="001C745C">
              <w:rPr>
                <w:rFonts w:ascii="UD デジタル 教科書体 NP-R" w:eastAsia="UD デジタル 教科書体 NP-R" w:hint="eastAsia"/>
                <w:szCs w:val="18"/>
              </w:rPr>
              <w:t xml:space="preserve">　　</w:t>
            </w:r>
            <w:hyperlink r:id="rId1064"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1065" w:anchor="page=24" w:history="1">
              <w:r w:rsidRPr="001C745C">
                <w:rPr>
                  <w:rStyle w:val="af6"/>
                  <w:rFonts w:ascii="UD デジタル 教科書体 NP-R" w:eastAsia="UD デジタル 教科書体 NP-R" w:hint="eastAsia"/>
                  <w:szCs w:val="18"/>
                </w:rPr>
                <w:t>シージングボード</w:t>
              </w:r>
            </w:hyperlink>
            <w:r w:rsidRPr="001C745C">
              <w:rPr>
                <w:rFonts w:ascii="UD デジタル 教科書体 NP-R" w:eastAsia="UD デジタル 教科書体 NP-R" w:hint="eastAsia"/>
                <w:szCs w:val="18"/>
              </w:rPr>
              <w:t xml:space="preserve">　　</w:t>
            </w:r>
            <w:hyperlink r:id="rId1066" w:anchor=":~:text=A%C2%A05905%EF%BC%9A2014-,%E7%B9%8A%E7%B6%AD%E6%9D%BF,-Fiberboards%C2%A0" w:history="1">
              <w:r w:rsidRPr="001C745C">
                <w:rPr>
                  <w:rStyle w:val="af6"/>
                  <w:rFonts w:ascii="UD デジタル 教科書体 NP-R" w:eastAsia="UD デジタル 教科書体 NP-R" w:hint="eastAsia"/>
                </w:rPr>
                <w:t>JIS A 5905（繊維板）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1067" w:anchor="page=24" w:history="1">
              <w:r w:rsidRPr="001C745C">
                <w:rPr>
                  <w:rStyle w:val="af6"/>
                  <w:rFonts w:ascii="UD デジタル 教科書体 NP-R" w:eastAsia="UD デジタル 教科書体 NP-R" w:hint="eastAsia"/>
                  <w:szCs w:val="18"/>
                </w:rPr>
                <w:t>せっこうラスボード</w:t>
              </w:r>
            </w:hyperlink>
            <w:r w:rsidRPr="001C745C">
              <w:rPr>
                <w:rFonts w:ascii="UD デジタル 教科書体 NP-R" w:eastAsia="UD デジタル 教科書体 NP-R" w:hint="eastAsia"/>
                <w:szCs w:val="18"/>
              </w:rPr>
              <w:t xml:space="preserve">　　</w:t>
            </w:r>
            <w:hyperlink r:id="rId1068" w:anchor=":~:text=%E8%A1%A84%E2%88%92%E5%BC%B7%E5%8C%96%E3%81%9B%E3%81%A3%E3%81%93%E3%81%86%E3%83%9C%E3%83%BC%E3%83%89%EF%BC%88GB%E2%88%92F%EF%BC%89%E3%81%AE%E6%80%A7%E8%83%BD" w:history="1">
              <w:r w:rsidRPr="001C745C">
                <w:rPr>
                  <w:rStyle w:val="af6"/>
                  <w:rFonts w:ascii="UD デジタル 教科書体 NP-R" w:eastAsia="UD デジタル 教科書体 NP-R" w:hint="eastAsia"/>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1069" w:anchor="page=24" w:history="1">
              <w:r w:rsidRPr="001C745C">
                <w:rPr>
                  <w:rStyle w:val="af6"/>
                  <w:rFonts w:ascii="UD デジタル 教科書体 NP-R" w:eastAsia="UD デジタル 教科書体 NP-R" w:hint="eastAsia"/>
                  <w:szCs w:val="18"/>
                </w:rPr>
                <w:t>ラスシート</w:t>
              </w:r>
            </w:hyperlink>
            <w:r w:rsidRPr="001C745C">
              <w:rPr>
                <w:rFonts w:ascii="UD デジタル 教科書体 NP-R" w:eastAsia="UD デジタル 教科書体 NP-R" w:hint="eastAsia"/>
                <w:szCs w:val="18"/>
              </w:rPr>
              <w:t xml:space="preserve">　　</w:t>
            </w:r>
            <w:hyperlink r:id="rId1070" w:anchor=":~:text=A%C2%A05524%2D1994-,%E3%83%A9%E3%82%B9%E3%82%B7%E3%83%BC%E3%83%88%EF%BC%88%E8%A7%92%E6%B3%A2%E4%BA%9C%E9%89%9B%E9%89%84%E6%9D%BF%E3%83%A9%E3%82%B9%EF%BC%89,-Lath%C2%A0sheets%C2%A0" w:history="1">
              <w:r w:rsidRPr="001C745C">
                <w:rPr>
                  <w:rStyle w:val="af6"/>
                  <w:rFonts w:ascii="UD デジタル 教科書体 NP-R" w:eastAsia="UD デジタル 教科書体 NP-R" w:hint="eastAsia"/>
                </w:rPr>
                <w:t>JIS A 5524 (ラスシート (角波亜鉛鉄板ラス) )</w:t>
              </w:r>
            </w:hyperlink>
          </w:p>
          <w:tbl>
            <w:tblPr>
              <w:tblStyle w:val="af5"/>
              <w:tblW w:w="7699" w:type="dxa"/>
              <w:tblLook w:val="04A0" w:firstRow="1" w:lastRow="0" w:firstColumn="1" w:lastColumn="0" w:noHBand="0" w:noVBand="1"/>
            </w:tblPr>
            <w:tblGrid>
              <w:gridCol w:w="1037"/>
              <w:gridCol w:w="1332"/>
              <w:gridCol w:w="1332"/>
              <w:gridCol w:w="1333"/>
              <w:gridCol w:w="1332"/>
              <w:gridCol w:w="1333"/>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1071" w:anchor="page=24" w:history="1">
              <w:r w:rsidRPr="001C745C">
                <w:rPr>
                  <w:rStyle w:val="af6"/>
                  <w:rFonts w:ascii="UD デジタル 教科書体 NP-R" w:eastAsia="UD デジタル 教科書体 NP-R" w:hint="eastAsia"/>
                  <w:szCs w:val="18"/>
                </w:rPr>
                <w:t>フレキシブル板</w:t>
              </w:r>
            </w:hyperlink>
            <w:r w:rsidRPr="001C745C">
              <w:rPr>
                <w:rFonts w:ascii="UD デジタル 教科書体 NP-R" w:eastAsia="UD デジタル 教科書体 NP-R" w:hint="eastAsia"/>
                <w:szCs w:val="18"/>
              </w:rPr>
              <w:t xml:space="preserve">　　</w:t>
            </w:r>
            <w:hyperlink r:id="rId1072"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 5430（繊維強化セメント板）</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1073" w:anchor="page=24" w:history="1">
              <w:r w:rsidRPr="001C745C">
                <w:rPr>
                  <w:rStyle w:val="af6"/>
                  <w:rFonts w:ascii="UD デジタル 教科書体 NP-R" w:eastAsia="UD デジタル 教科書体 NP-R" w:hint="eastAsia"/>
                  <w:szCs w:val="18"/>
                </w:rPr>
                <w:t>火山性ガラス質複層板</w:t>
              </w:r>
            </w:hyperlink>
            <w:r w:rsidRPr="001C745C">
              <w:rPr>
                <w:rFonts w:ascii="UD デジタル 教科書体 NP-R" w:eastAsia="UD デジタル 教科書体 NP-R" w:hint="eastAsia"/>
                <w:szCs w:val="18"/>
              </w:rPr>
              <w:t xml:space="preserve">　　</w:t>
            </w:r>
            <w:hyperlink r:id="rId107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rPr>
                <w:t>JIS A 5440 (火山性ガラス質複層板 (VSボード) )</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1075" w:anchor="page=24" w:history="1">
              <w:r w:rsidRPr="001C745C">
                <w:rPr>
                  <w:rStyle w:val="af6"/>
                  <w:rFonts w:ascii="UD デジタル 教科書体 NP-R" w:eastAsia="UD デジタル 教科書体 NP-R" w:hint="eastAsia"/>
                  <w:szCs w:val="18"/>
                </w:rPr>
                <w:t>木質断熱複合パネル、木質接着複合パネル</w:t>
              </w:r>
            </w:hyperlink>
          </w:p>
          <w:p w:rsidR="001C4422" w:rsidRPr="001C745C" w:rsidRDefault="00992B63" w:rsidP="001C4422">
            <w:pPr>
              <w:spacing w:afterLines="20" w:after="72"/>
              <w:ind w:leftChars="225" w:left="405"/>
              <w:rPr>
                <w:rFonts w:ascii="UD デジタル 教科書体 NP-R" w:eastAsia="UD デジタル 教科書体 NP-R"/>
                <w:szCs w:val="18"/>
              </w:rPr>
            </w:pPr>
            <w:hyperlink r:id="rId1076" w:anchor="page=2" w:history="1">
              <w:r w:rsidR="001C4422" w:rsidRPr="001C745C">
                <w:rPr>
                  <w:rStyle w:val="af6"/>
                  <w:rFonts w:ascii="UD デジタル 教科書体 NP-R" w:eastAsia="UD デジタル 教科書体 NP-R" w:hint="eastAsia"/>
                  <w:szCs w:val="18"/>
                </w:rPr>
                <w:t>告示第1446号第一</w:t>
              </w:r>
            </w:hyperlink>
            <w:r w:rsidR="001C4422" w:rsidRPr="001C745C">
              <w:rPr>
                <w:rFonts w:ascii="UD デジタル 教科書体 NP-R" w:eastAsia="UD デジタル 教科書体 NP-R" w:hint="eastAsia"/>
                <w:szCs w:val="18"/>
              </w:rPr>
              <w:t xml:space="preserve">　十二：</w:t>
            </w:r>
            <w:hyperlink r:id="rId1077" w:anchor="page=52" w:history="1">
              <w:r w:rsidR="001C4422" w:rsidRPr="001C745C">
                <w:rPr>
                  <w:rStyle w:val="af6"/>
                  <w:rFonts w:ascii="UD デジタル 教科書体 NP-R" w:eastAsia="UD デジタル 教科書体 NP-R" w:hint="eastAsia"/>
                </w:rPr>
                <w:t>木質断熱複合パネル</w:t>
              </w:r>
            </w:hyperlink>
            <w:r w:rsidR="001C4422" w:rsidRPr="001C745C">
              <w:rPr>
                <w:rFonts w:ascii="UD デジタル 教科書体 NP-R" w:eastAsia="UD デジタル 教科書体 NP-R" w:hint="eastAsia"/>
              </w:rPr>
              <w:t xml:space="preserve">　十三：</w:t>
            </w:r>
            <w:hyperlink r:id="rId1078" w:anchor="page=66" w:history="1">
              <w:r w:rsidR="001C4422" w:rsidRPr="001C745C">
                <w:rPr>
                  <w:rStyle w:val="af6"/>
                  <w:rFonts w:ascii="UD デジタル 教科書体 NP-R" w:eastAsia="UD デジタル 教科書体 NP-R" w:hint="eastAsia"/>
                </w:rPr>
                <w:t>木質接着複合パネル</w:t>
              </w:r>
            </w:hyperlink>
          </w:p>
          <w:tbl>
            <w:tblPr>
              <w:tblStyle w:val="af5"/>
              <w:tblW w:w="0" w:type="auto"/>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079" w:anchor="page=60" w:history="1">
              <w:r w:rsidRPr="001C745C">
                <w:rPr>
                  <w:rStyle w:val="af6"/>
                  <w:rFonts w:ascii="UD デジタル 教科書体 NP-R" w:eastAsia="UD デジタル 教科書体 NP-R" w:hAnsi="Meiryo UI" w:hint="eastAsia"/>
                  <w:szCs w:val="18"/>
                </w:rPr>
                <w:t>木仕8.2.3</w:t>
              </w:r>
            </w:hyperlink>
            <w:r w:rsidRPr="001C745C">
              <w:rPr>
                <w:rFonts w:ascii="UD デジタル 教科書体 NP-R" w:eastAsia="UD デジタル 教科書体 NP-R" w:hint="eastAsia"/>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(2)柱に用いる丸太材</w:t>
            </w:r>
          </w:p>
          <w:tbl>
            <w:tblPr>
              <w:tblStyle w:val="af5"/>
              <w:tblW w:w="0" w:type="auto"/>
              <w:tblLook w:val="04A0" w:firstRow="1" w:lastRow="0" w:firstColumn="1" w:lastColumn="0" w:noHBand="0" w:noVBand="1"/>
            </w:tblPr>
            <w:tblGrid>
              <w:gridCol w:w="1037"/>
              <w:gridCol w:w="1657"/>
              <w:gridCol w:w="1658"/>
              <w:gridCol w:w="1658"/>
              <w:gridCol w:w="1658"/>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5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5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58"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5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57"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c>
                <w:tcPr>
                  <w:tcW w:w="1658"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0"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080" w:anchor="page=70" w:history="1">
              <w:r w:rsidRPr="001C745C">
                <w:rPr>
                  <w:rStyle w:val="af6"/>
                  <w:rFonts w:ascii="UD デジタル 教科書体 NP-R" w:eastAsia="UD デジタル 教科書体 NP-R" w:hAnsi="Meiryo UI" w:hint="eastAsia"/>
                  <w:szCs w:val="18"/>
                </w:rPr>
                <w:t>木仕8.2.4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081"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w:t>
            </w:r>
            <w:hyperlink r:id="rId1082" w:anchor="page=25" w:history="1">
              <w:r w:rsidRPr="001C745C">
                <w:rPr>
                  <w:rStyle w:val="af6"/>
                  <w:rFonts w:ascii="UD デジタル 教科書体 NP-R" w:eastAsia="UD デジタル 教科書体 NP-R" w:hAnsi="Meiryo UI" w:hint="eastAsia"/>
                  <w:szCs w:val="18"/>
                </w:rPr>
                <w:t>木仕4.2.7</w:t>
              </w:r>
            </w:hyperlink>
            <w:r w:rsidRPr="001C745C">
              <w:rPr>
                <w:rFonts w:ascii="UD デジタル 教科書体 NP-R" w:eastAsia="UD デジタル 教科書体 NP-R" w:hint="eastAsia"/>
                <w:b/>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b/>
                <w:szCs w:val="18"/>
              </w:rPr>
              <w:t>・(1)(ｱ)</w:t>
            </w:r>
            <w:r w:rsidRPr="001C745C">
              <w:rPr>
                <w:rFonts w:ascii="UD デジタル 教科書体 NP-R" w:eastAsia="UD デジタル 教科書体 NP-R" w:hint="eastAsia"/>
                <w:szCs w:val="18"/>
              </w:rPr>
              <w:t xml:space="preserve">釘　</w:t>
            </w:r>
            <w:hyperlink r:id="rId1083" w:anchor=":~:text=A%C2%A05508%EF%BC%9A2009-,%E3%81%8F%E3%81%8E,-Nails%C2%A0" w:history="1">
              <w:r w:rsidRPr="001C745C">
                <w:rPr>
                  <w:rStyle w:val="af6"/>
                  <w:rFonts w:ascii="UD デジタル 教科書体 NP-R" w:eastAsia="UD デジタル 教科書体 NP-R" w:hint="eastAsia"/>
                  <w:szCs w:val="18"/>
                </w:rPr>
                <w:t>JIS A 5508（くぎ）</w:t>
              </w:r>
            </w:hyperlink>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・鉄丸くぎ</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・太め鉄丸くぎ</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・表面処理された鉄</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w:t>
                  </w: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・(1)(ｲ)木ねじ　</w:t>
            </w:r>
            <w:hyperlink r:id="rId1084"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r w:rsidRPr="001C745C">
              <w:rPr>
                <w:rFonts w:ascii="UD デジタル 教科書体 NP-R" w:eastAsia="UD デジタル 教科書体 NP-R" w:hint="eastAsia"/>
                <w:szCs w:val="18"/>
              </w:rPr>
              <w:t>又は</w:t>
            </w:r>
            <w:hyperlink r:id="rId1085" w:anchor=":~:text=B%C2%A01135%2D1995-,%E3%81%99%E3%82%8A%E3%82%8F%E3%82%8A%E4%BB%98%E3%81%8D%E6%9C%A8%E3%81%AD%E3%81%98,-Slotted%C2%A0head%C2%A0wood" w:history="1">
              <w:r w:rsidRPr="001C745C">
                <w:rPr>
                  <w:rStyle w:val="af6"/>
                  <w:rFonts w:ascii="UD デジタル 教科書体 NP-R" w:eastAsia="UD デジタル 教科書体 NP-R" w:hint="eastAsia"/>
                  <w:szCs w:val="18"/>
                </w:rPr>
                <w:t>JIS B 1135（すりわり付き木ねじ）</w:t>
              </w:r>
            </w:hyperlink>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・十字穴付き木ねじ</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JIS B 1112</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・すりわり付き木ねじ</w:t>
                  </w:r>
                </w:p>
              </w:tc>
              <w:tc>
                <w:tcPr>
                  <w:tcW w:w="260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29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JIS B 1135</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b/>
                <w:szCs w:val="18"/>
              </w:rPr>
              <w:t>・(1)(ｳ)</w:t>
            </w:r>
            <w:r w:rsidRPr="001C745C">
              <w:rPr>
                <w:rFonts w:ascii="UD デジタル 教科書体 NP-R" w:eastAsia="UD デジタル 教科書体 NP-R" w:hint="eastAsia"/>
                <w:szCs w:val="18"/>
              </w:rPr>
              <w:t>木質構造用ねじ　JIS A 5559</w:t>
            </w:r>
          </w:p>
          <w:tbl>
            <w:tblPr>
              <w:tblStyle w:val="af5"/>
              <w:tblW w:w="0" w:type="auto"/>
              <w:tblLook w:val="04A0" w:firstRow="1" w:lastRow="0" w:firstColumn="1" w:lastColumn="0" w:noHBand="0" w:noVBand="1"/>
            </w:tblPr>
            <w:tblGrid>
              <w:gridCol w:w="1921"/>
              <w:gridCol w:w="1921"/>
              <w:gridCol w:w="1921"/>
              <w:gridCol w:w="1921"/>
            </w:tblGrid>
            <w:tr w:rsidR="001C4422" w:rsidRPr="001C745C" w:rsidTr="001C4422">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1C4422" w:rsidRPr="001C745C" w:rsidTr="001C4422">
              <w:tc>
                <w:tcPr>
                  <w:tcW w:w="1921"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・(1)(ｴ)建築基準法施行規則第８条の３の認定を受けた耐力壁に用いるもの</w:t>
            </w:r>
          </w:p>
          <w:tbl>
            <w:tblPr>
              <w:tblStyle w:val="af5"/>
              <w:tblW w:w="7699" w:type="dxa"/>
              <w:tblLook w:val="04A0" w:firstRow="1" w:lastRow="0" w:firstColumn="1" w:lastColumn="0" w:noHBand="0" w:noVBand="1"/>
            </w:tblPr>
            <w:tblGrid>
              <w:gridCol w:w="2163"/>
              <w:gridCol w:w="2600"/>
              <w:gridCol w:w="2936"/>
            </w:tblGrid>
            <w:tr w:rsidR="001C4422" w:rsidRPr="001C745C" w:rsidTr="001C4422">
              <w:tc>
                <w:tcPr>
                  <w:tcW w:w="216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60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93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16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00" w:type="dxa"/>
                </w:tcPr>
                <w:p w:rsidR="001C4422" w:rsidRPr="001C745C" w:rsidRDefault="001C4422" w:rsidP="001C4422">
                  <w:pPr>
                    <w:rPr>
                      <w:rFonts w:ascii="UD デジタル 教科書体 NP-R" w:eastAsia="UD デジタル 教科書体 NP-R"/>
                      <w:szCs w:val="18"/>
                    </w:rPr>
                  </w:pPr>
                </w:p>
              </w:tc>
              <w:tc>
                <w:tcPr>
                  <w:tcW w:w="293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(2)木仕4.2.7</w:t>
            </w:r>
            <w:hyperlink r:id="rId1086" w:anchor="page=25" w:history="1">
              <w:r w:rsidRPr="001C745C">
                <w:rPr>
                  <w:rStyle w:val="af6"/>
                  <w:rFonts w:ascii="UD デジタル 教科書体 NP-R" w:eastAsia="UD デジタル 教科書体 NP-R" w:hint="eastAsia"/>
                  <w:szCs w:val="18"/>
                </w:rPr>
                <w:t>接合金物</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1C4422" w:rsidRPr="001C745C" w:rsidRDefault="00992B63" w:rsidP="001C4422">
            <w:pPr>
              <w:ind w:leftChars="400" w:left="720"/>
              <w:rPr>
                <w:rFonts w:ascii="UD デジタル 教科書体 NP-R" w:eastAsia="UD デジタル 教科書体 NP-R"/>
                <w:szCs w:val="18"/>
              </w:rPr>
            </w:pPr>
            <w:hyperlink r:id="rId1087" w:anchor=":~:text=%E8%AA%8D%E5%AE%9A%E9%87%91%E7%89%A9%E4%B8%80%E8%A6%A7-,%EF%BC%91%EF%BC%8E%E6%89%BF%E8%AA%8D%E9%87%91%E7%89%A9%20%E3%83%BB%E3%83%BB%E3%83%BB,-%EF%BC%BA%E3%83%9E%E3%83%BC%E3%82%AF%E9%87%91%E7%89%A9" w:history="1">
              <w:r w:rsidR="001C4422" w:rsidRPr="001C745C">
                <w:rPr>
                  <w:rStyle w:val="af6"/>
                  <w:rFonts w:ascii="UD デジタル 教科書体 NP-R" w:eastAsia="UD デジタル 教科書体 NP-R" w:hint="eastAsia"/>
                  <w:szCs w:val="18"/>
                </w:rPr>
                <w:t>接合金物</w:t>
              </w:r>
            </w:hyperlink>
            <w:r w:rsidR="001C4422" w:rsidRPr="001C745C">
              <w:rPr>
                <w:rStyle w:val="af6"/>
                <w:rFonts w:ascii="UD デジタル 教科書体 NP-R" w:eastAsia="UD デジタル 教科書体 NP-R" w:hint="eastAsia"/>
                <w:szCs w:val="18"/>
              </w:rPr>
              <w:t>規格</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1088" w:anchor=":~:text=10%2D01%20%E3%83%BB%20114KB)-,%EF%BC%92%EF%BC%8E%E5%90%8C%E7%AD%89%E8%AA%8D%E5%AE%9A%E9%87%91%E7%89%A9%20%E3%83%BB%E3%83%BB,-%E7%AD%8B%E3%81%8B%E3%81%84%E3%83%97%E3%83%AC%E3%83%BC%E3%83%88" w:history="1">
              <w:r w:rsidRPr="001C745C">
                <w:rPr>
                  <w:rStyle w:val="af6"/>
                  <w:rFonts w:ascii="UD デジタル 教科書体 NP-R" w:eastAsia="UD デジタル 教科書体 NP-R" w:hint="eastAsia"/>
                  <w:szCs w:val="18"/>
                </w:rPr>
                <w:t>同等認定金物</w:t>
              </w:r>
            </w:hyperlink>
            <w:r w:rsidRPr="001C745C">
              <w:rPr>
                <w:rFonts w:ascii="UD デジタル 教科書体 NP-R" w:eastAsia="UD デジタル 教科書体 NP-R" w:hint="eastAsia"/>
                <w:szCs w:val="18"/>
              </w:rPr>
              <w:t>）、S（</w:t>
            </w:r>
            <w:hyperlink r:id="rId1089" w:anchor=":~:text=04%2D01%20%E3%83%BB%2036KB)-,%EF%BC%93%EF%BC%8E%E6%80%A7%E8%83%BD%E8%AA%8D%E5%AE%9A%E9%87%91%E7%89%A9%20%E3%83%BB%E3%83%BB%E3%83%BB,-%E7%AD%8B%E3%81%8B%E3%81%84%E9%87%91%E7%89%A9" w:history="1">
              <w:r w:rsidRPr="001C745C">
                <w:rPr>
                  <w:rStyle w:val="af6"/>
                  <w:rFonts w:ascii="UD デジタル 教科書体 NP-R" w:eastAsia="UD デジタル 教科書体 NP-R" w:hint="eastAsia"/>
                  <w:szCs w:val="18"/>
                </w:rPr>
                <w:t>性能認定金物</w:t>
              </w:r>
            </w:hyperlink>
            <w:r w:rsidRPr="001C745C">
              <w:rPr>
                <w:rFonts w:ascii="UD デジタル 教科書体 NP-R" w:eastAsia="UD デジタル 教科書体 NP-R" w:hint="eastAsia"/>
                <w:szCs w:val="18"/>
              </w:rPr>
              <w:t>）マーク表示金物</w:t>
            </w:r>
          </w:p>
          <w:p w:rsidR="001C4422" w:rsidRPr="001C745C" w:rsidRDefault="00992B63" w:rsidP="001C4422">
            <w:pPr>
              <w:spacing w:afterLines="20" w:after="72"/>
              <w:ind w:leftChars="400" w:left="720"/>
              <w:rPr>
                <w:rFonts w:ascii="UD デジタル 教科書体 NP-R" w:eastAsia="UD デジタル 教科書体 NP-R"/>
                <w:szCs w:val="18"/>
              </w:rPr>
            </w:pPr>
            <w:hyperlink r:id="rId1090" w:history="1">
              <w:r w:rsidR="001C4422" w:rsidRPr="001C745C">
                <w:rPr>
                  <w:rStyle w:val="af6"/>
                  <w:rFonts w:ascii="UD デジタル 教科書体 NP-R" w:eastAsia="UD デジタル 教科書体 NP-R" w:hint="eastAsia"/>
                  <w:szCs w:val="18"/>
                </w:rPr>
                <w:t>木造建築物用接合金物承認・認定制度</w:t>
              </w:r>
            </w:hyperlink>
          </w:p>
          <w:tbl>
            <w:tblPr>
              <w:tblStyle w:val="af5"/>
              <w:tblW w:w="0" w:type="auto"/>
              <w:tblLook w:val="04A0" w:firstRow="1" w:lastRow="0" w:firstColumn="1" w:lastColumn="0" w:noHBand="0" w:noVBand="1"/>
            </w:tblPr>
            <w:tblGrid>
              <w:gridCol w:w="1931"/>
              <w:gridCol w:w="1650"/>
              <w:gridCol w:w="2212"/>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ook w:val="04A0" w:firstRow="1" w:lastRow="0" w:firstColumn="1" w:lastColumn="0" w:noHBand="0" w:noVBand="1"/>
            </w:tblPr>
            <w:tblGrid>
              <w:gridCol w:w="1931"/>
              <w:gridCol w:w="1931"/>
              <w:gridCol w:w="1931"/>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1091"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1092" w:anchor="page=83" w:history="1">
              <w:r w:rsidRPr="001C745C">
                <w:rPr>
                  <w:rStyle w:val="af6"/>
                  <w:rFonts w:ascii="UD デジタル 教科書体 NP-R" w:eastAsia="UD デジタル 教科書体 NP-R" w:hint="eastAsia"/>
                  <w:szCs w:val="18"/>
                </w:rPr>
                <w:t>標仕7章6節［溶接接合］</w:t>
              </w:r>
            </w:hyperlink>
            <w:r w:rsidRPr="001C745C">
              <w:rPr>
                <w:rFonts w:ascii="UD デジタル 教科書体 NP-R" w:eastAsia="UD デジタル 教科書体 NP-R" w:hint="eastAsia"/>
                <w:szCs w:val="18"/>
              </w:rPr>
              <w:t>）：　※図示</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木仕4.2.7(2)</w:t>
            </w:r>
            <w:hyperlink r:id="rId1093" w:anchor="page=26" w:history="1">
              <w:r w:rsidRPr="001C745C">
                <w:rPr>
                  <w:rStyle w:val="af6"/>
                  <w:rFonts w:ascii="UD デジタル 教科書体 NP-R" w:eastAsia="UD デジタル 教科書体 NP-R" w:hint="eastAsia"/>
                  <w:szCs w:val="18"/>
                </w:rPr>
                <w:t>接合具</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1094" w:anchor="page=26" w:history="1">
              <w:r w:rsidRPr="001C745C">
                <w:rPr>
                  <w:rStyle w:val="af6"/>
                  <w:rFonts w:ascii="UD デジタル 教科書体 NP-R" w:eastAsia="UD デジタル 教科書体 NP-R" w:hAnsi="ＭＳ ゴシック" w:hint="eastAsia"/>
                  <w:szCs w:val="18"/>
                </w:rPr>
                <w:t>木仕 表4.2.2</w:t>
              </w:r>
            </w:hyperlink>
            <w:r w:rsidRPr="001C745C">
              <w:rPr>
                <w:rFonts w:ascii="UD デジタル 教科書体 NP-R" w:eastAsia="UD デジタル 教科書体 NP-R" w:hAnsi="ＭＳ ゴシック" w:hint="eastAsia"/>
                <w:szCs w:val="18"/>
              </w:rPr>
              <w:t>による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5"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1096" w:anchor="page=27" w:history="1">
              <w:r w:rsidRPr="001C745C">
                <w:rPr>
                  <w:rStyle w:val="af6"/>
                  <w:rFonts w:ascii="UD デジタル 教科書体 NP-R" w:eastAsia="UD デジタル 教科書体 NP-R" w:hAnsi="ＭＳ ゴシック" w:hint="eastAsia"/>
                  <w:szCs w:val="18"/>
                </w:rPr>
                <w:t>木仕 表4.2.3</w:t>
              </w:r>
            </w:hyperlink>
            <w:r w:rsidRPr="001C745C">
              <w:rPr>
                <w:rFonts w:ascii="UD デジタル 教科書体 NP-R" w:eastAsia="UD デジタル 教科書体 NP-R" w:hAnsi="ＭＳ ゴシック" w:hint="eastAsia"/>
                <w:szCs w:val="18"/>
              </w:rPr>
              <w:t>（・A種　・B種　・C種　・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1097" w:anchor="page=27" w:history="1">
              <w:r w:rsidRPr="001C745C">
                <w:rPr>
                  <w:rStyle w:val="af6"/>
                  <w:rFonts w:ascii="UD デジタル 教科書体 NP-R" w:eastAsia="UD デジタル 教科書体 NP-R" w:hAnsi="ＭＳ ゴシック" w:hint="eastAsia"/>
                  <w:szCs w:val="18"/>
                </w:rPr>
                <w:t>木仕 表4.2.4</w:t>
              </w:r>
            </w:hyperlink>
            <w:r w:rsidRPr="001C745C">
              <w:rPr>
                <w:rFonts w:ascii="UD デジタル 教科書体 NP-R" w:eastAsia="UD デジタル 教科書体 NP-R" w:hAnsi="ＭＳ ゴシック" w:hint="eastAsia"/>
                <w:szCs w:val="18"/>
              </w:rPr>
              <w:t>（・H種　・I種　・J種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8"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099"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100" w:anchor="page=25" w:history="1">
              <w:r w:rsidRPr="001C745C">
                <w:rPr>
                  <w:rStyle w:val="af6"/>
                  <w:rFonts w:ascii="UD デジタル 教科書体 NP-R" w:eastAsia="UD デジタル 教科書体 NP-R" w:hint="eastAsia"/>
                  <w:szCs w:val="18"/>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hyperlink r:id="rId1101" w:anchor="page=70" w:history="1">
              <w:r w:rsidRPr="001C745C">
                <w:rPr>
                  <w:rStyle w:val="af6"/>
                  <w:rFonts w:ascii="UD デジタル 教科書体 NP-R" w:eastAsia="UD デジタル 教科書体 NP-R" w:hint="eastAsia"/>
                  <w:szCs w:val="18"/>
                </w:rPr>
                <w:t>木仕8.2.4(ｱ)(a)①</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1102" w:anchor=":~:text=A%C2%A05550%EF%BC%9A2003-,%E5%BA%8A%E6%A0%B9%E5%A4%AA%E7%94%A8%E6%8E%A5%E7%9D%80%E5%89%A4,-Adhesives%C2%A0for%C2%A0floor" w:history="1">
              <w:r w:rsidRPr="001C745C">
                <w:rPr>
                  <w:rStyle w:val="af6"/>
                  <w:rFonts w:ascii="UD デジタル 教科書体 NP-R" w:eastAsia="UD デジタル 教科書体 NP-R" w:hAnsi="ＭＳ ゴシック" w:hint="eastAsia"/>
                  <w:szCs w:val="18"/>
                </w:rPr>
                <w:t>JIS A 5550（床根太用接着剤）</w:t>
              </w:r>
            </w:hyperlink>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1C4422" w:rsidRPr="001C745C" w:rsidRDefault="001C4422" w:rsidP="001C4422">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・②圧入型ジベルの種類、材質、形状、寸法等：　・図示　　・</w:t>
            </w:r>
          </w:p>
          <w:p w:rsidR="001C4422" w:rsidRPr="001C745C" w:rsidRDefault="001C4422" w:rsidP="001C4422">
            <w:pPr>
              <w:spacing w:beforeLines="100" w:before="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103" w:anchor="page=70" w:history="1">
              <w:r w:rsidRPr="001C745C">
                <w:rPr>
                  <w:rStyle w:val="af6"/>
                  <w:rFonts w:ascii="UD デジタル 教科書体 NP-R" w:eastAsia="UD デジタル 教科書体 NP-R" w:hAnsi="Meiryo UI" w:hint="eastAsia"/>
                  <w:szCs w:val="18"/>
                </w:rPr>
                <w:t>木仕8.2.4</w:t>
              </w:r>
            </w:hyperlink>
            <w:r w:rsidRPr="001C745C">
              <w:rPr>
                <w:rFonts w:ascii="UD デジタル 教科書体 NP-R" w:eastAsia="UD デジタル 教科書体 NP-R" w:hint="eastAsia"/>
                <w:szCs w:val="18"/>
              </w:rPr>
              <w:t>】</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・(ｱ)(a)①木だぼ</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樹種名及び長さ：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・(ｱ)(b)③鋼製だぼ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常時湿潤状態となるおそれのある範囲：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・(ｱ)(b)③ラグスクリューだぼ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材質、寸法及び形状：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・(ｲ)ジャッキボルト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・②ボルトの径：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・③座金の大きさ及び厚さ：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・(ｳ)垂木用スライド金物</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w:t>
            </w: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1"/>
                <w:szCs w:val="18"/>
              </w:rPr>
              <w:instrText>イ</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int="eastAsia"/>
                <w:szCs w:val="18"/>
              </w:rPr>
              <w:t>垂木及び桁との釘接合の接合方法：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・(ｴ)通しボルト、高ナット及び座金</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・(b)①通しボルトの呼び径：　※図示　　・</w:t>
            </w:r>
          </w:p>
          <w:p w:rsidR="001C4422" w:rsidRPr="001C745C" w:rsidRDefault="001C4422" w:rsidP="001C4422">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・(b)③通しボルトに用いる座金の種類：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Mar>
              <w:right w:w="28" w:type="dxa"/>
            </w:tcMar>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Meiryo UI" w:hint="eastAsia"/>
                <w:szCs w:val="18"/>
              </w:rPr>
              <w:t>３節　防腐・防蟻処理</w:t>
            </w: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28"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04" w:anchor="page=72" w:history="1">
              <w:r w:rsidRPr="001C745C">
                <w:rPr>
                  <w:rStyle w:val="af6"/>
                  <w:rFonts w:ascii="UD デジタル 教科書体 NP-R" w:eastAsia="UD デジタル 教科書体 NP-R" w:hAnsi="Meiryo UI" w:hint="eastAsia"/>
                  <w:szCs w:val="18"/>
                </w:rPr>
                <w:t>木仕8.3.1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05" w:anchor="page=28" w:history="1">
              <w:r w:rsidRPr="001C745C">
                <w:rPr>
                  <w:rStyle w:val="af6"/>
                  <w:rFonts w:ascii="UD デジタル 教科書体 NP-R" w:eastAsia="UD デジタル 教科書体 NP-R" w:hAnsi="Meiryo UI" w:hint="eastAsia"/>
                  <w:szCs w:val="18"/>
                </w:rPr>
                <w:t>木仕4.3.1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 xml:space="preserve"> (1)(ｱ)工場における薬剤の加圧注入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・(1)(ｱ)(a)</w:t>
            </w:r>
            <w:hyperlink r:id="rId1106" w:history="1">
              <w:r w:rsidRPr="001C745C">
                <w:rPr>
                  <w:rStyle w:val="af6"/>
                  <w:rFonts w:ascii="UD デジタル 教科書体 NP-R" w:eastAsia="UD デジタル 教科書体 NP-R" w:hint="eastAsia"/>
                </w:rPr>
                <w:t>JAS 1083</w:t>
              </w:r>
            </w:hyperlink>
            <w:r w:rsidRPr="001C745C">
              <w:rPr>
                <w:rFonts w:ascii="UD デジタル 教科書体 NP-R" w:eastAsia="UD デジタル 教科書体 NP-R" w:hint="eastAsia"/>
              </w:rPr>
              <w:t>（製材）、</w:t>
            </w:r>
            <w:hyperlink r:id="rId1107" w:history="1">
              <w:r w:rsidRPr="001C745C">
                <w:rPr>
                  <w:rStyle w:val="af6"/>
                  <w:rFonts w:ascii="UD デジタル 教科書体 NP-R" w:eastAsia="UD デジタル 教科書体 NP-R" w:hint="eastAsia"/>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500" w:left="900"/>
              <w:rPr>
                <w:rFonts w:ascii="UD デジタル 教科書体 NP-R" w:eastAsia="UD デジタル 教科書体 NP-R"/>
                <w:color w:val="0563C1" w:themeColor="hyperlink"/>
                <w:u w:val="single"/>
              </w:rPr>
            </w:pPr>
            <w:hyperlink r:id="rId1108" w:history="1">
              <w:r w:rsidR="001C4422" w:rsidRPr="001C745C">
                <w:rPr>
                  <w:rStyle w:val="af6"/>
                  <w:rFonts w:ascii="UD デジタル 教科書体 NP-R" w:eastAsia="UD デジタル 教科書体 NP-R" w:hint="eastAsia"/>
                </w:rPr>
                <w:t>(公財)日本住宅・木材技術センター</w:t>
              </w:r>
            </w:hyperlink>
            <w:r w:rsidR="001C4422" w:rsidRPr="001C745C">
              <w:rPr>
                <w:rFonts w:ascii="UD デジタル 教科書体 NP-R" w:eastAsia="UD デジタル 教科書体 NP-R" w:hint="eastAsia"/>
              </w:rPr>
              <w:t>の</w:t>
            </w:r>
            <w:hyperlink r:id="rId1109" w:anchor=":~:text=%E2%97%87%E9%96%A2%E9%80%A3%E6%83%85%E5%A0%B1-,%EF%BC%A1%EF%BC%B1%E4%BF%9D%E5%AD%98%E5%87%A6%E7%90%86%E8%A3%BD%E5%93%81%E3%81%AE%E6%80%A7%E8%83%BD%E5%8C%BA%E5%88%86,-%EF%BC%A1%EF%BC%B1%E4%BF%9D%E5%AD%98%E5%87%A6%E7%90%86" w:history="1">
              <w:r w:rsidR="001C4422" w:rsidRPr="001C745C">
                <w:rPr>
                  <w:rStyle w:val="af6"/>
                  <w:rFonts w:ascii="UD デジタル 教科書体 NP-R" w:eastAsia="UD デジタル 教科書体 NP-R" w:hint="eastAsia"/>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af5"/>
              <w:tblW w:w="0" w:type="auto"/>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1C4422" w:rsidRPr="001C745C" w:rsidRDefault="00992B63" w:rsidP="001C4422">
            <w:pPr>
              <w:ind w:leftChars="200" w:left="360"/>
              <w:rPr>
                <w:rFonts w:ascii="UD デジタル 教科書体 NP-R" w:eastAsia="UD デジタル 教科書体 NP-R"/>
                <w:szCs w:val="18"/>
              </w:rPr>
            </w:pPr>
            <w:hyperlink r:id="rId1110" w:anchor=":~:text=K%C2%A01570%EF%BC%9A2010-,%E6%9C%A8%E6%9D%90%E4%BF%9D%E5%AD%98%E5%89%A4,-Wood%C2%A0Preservatives%C2%A0" w:history="1">
              <w:r w:rsidR="001C4422" w:rsidRPr="001C745C">
                <w:rPr>
                  <w:rStyle w:val="af6"/>
                  <w:rFonts w:ascii="UD デジタル 教科書体 NP-R" w:eastAsia="UD デジタル 教科書体 NP-R" w:hint="eastAsia"/>
                </w:rPr>
                <w:t>JIS K 1570</w:t>
              </w:r>
            </w:hyperlink>
            <w:r w:rsidR="001C4422" w:rsidRPr="001C745C">
              <w:rPr>
                <w:rFonts w:ascii="UD デジタル 教科書体 NP-R" w:eastAsia="UD デジタル 教科書体 NP-R" w:hint="eastAsia"/>
              </w:rPr>
              <w:t xml:space="preserve"> (木材保存剤)、</w:t>
            </w:r>
            <w:hyperlink r:id="rId1111" w:anchor=":~:text=A%C2%A09002%EF%BC%9A2012-,%E6%9C%A8%E8%B3%AA%E6%9D%90%E6%96%99%E3%81%AE%E5%8A%A0%E5%9C%A7%E5%BC%8F%E4%BF%9D%E5%AD%98%E5%87%A6%E7%90%86%E6%96%B9%E6%B3%95,-Preservative%C2%A0treatments%C2%A0of" w:history="1">
              <w:r w:rsidR="001C4422" w:rsidRPr="001C745C">
                <w:rPr>
                  <w:rStyle w:val="af6"/>
                  <w:rFonts w:ascii="UD デジタル 教科書体 NP-R" w:eastAsia="UD デジタル 教科書体 NP-R" w:hint="eastAsia"/>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100" w:left="180"/>
              <w:rPr>
                <w:rFonts w:ascii="UD デジタル 教科書体 NP-R" w:eastAsia="UD デジタル 教科書体 NP-R"/>
                <w:szCs w:val="18"/>
              </w:rPr>
            </w:pPr>
            <w:hyperlink r:id="rId1112" w:anchor=":~:text=3.5-,%E3%82%A4%E3%83%B3%E3%82%B5%E3%82%A4%E3%82%B8%E3%83%B3%E3%82%B0,-%E6%9C%A8%E6%9D%90%E4%BF%9D%E5%AD%98%E5%89%A4" w:history="1">
              <w:r w:rsidR="001C4422" w:rsidRPr="001C745C">
                <w:rPr>
                  <w:rStyle w:val="af6"/>
                  <w:rFonts w:ascii="UD デジタル 教科書体 NP-R" w:eastAsia="UD デジタル 教科書体 NP-R" w:hint="eastAsia"/>
                  <w:szCs w:val="18"/>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1113" w:anchor=":~:text=K%C2%A01571%EF%BC%9A2010-,%E6%9C%A8%E6%9D%90%E4%BF%9D%E5%AD%98%E5%89%A4%E2%88%92%E6%80%A7%E8%83%BD%E5%9F%BA%E6%BA%96%E5%8F%8A%E3%81%B3%E3%81%9D%E3%81%AE%E8%A9%A6%E9%A8%93%E6%96%B9%E6%B3%95,-Wood%C2%A0preservatives%2DPerformance" w:history="1">
                    <w:r w:rsidRPr="001C745C">
                      <w:rPr>
                        <w:rStyle w:val="af6"/>
                        <w:rFonts w:ascii="UD デジタル 教科書体 NP-R" w:eastAsia="UD デジタル 教科書体 NP-R" w:hint="eastAsia"/>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114" w:anchor=":~:text=%EF%BC%88%E8%A6%8F%E5%AE%9A%EF%BC%89-,%E9%99%90%E5%AE%9A%E7%94%A8%E9%80%94%E3%81%AE%E3%81%9F%E3%82%81%E3%81%AE%E9%98%B2%E8%85%90%E6%80%A7%E8%83%BD%E8%A9%A6%E9%A8%93%E5%8F%8A%E3%81%B3%E9%98%B2%E3%81%8E%EF%BC%88%E8%9F%BB%EF%BC%89%E6%80%A7%E8%83%BD%E8%A9%A6%E9%A8%93,-A.1%C2%A0%E9%81%A9%E7%94%A8" w:history="1">
                    <w:r w:rsidRPr="001C745C">
                      <w:rPr>
                        <w:rStyle w:val="af6"/>
                        <w:rFonts w:ascii="UD デジタル 教科書体 NP-R" w:eastAsia="UD デジタル 教科書体 NP-R" w:hint="eastAsia"/>
                      </w:rPr>
                      <w:t>JIS K 1571</w:t>
                    </w:r>
                    <w:r w:rsidRPr="001C745C">
                      <w:rPr>
                        <w:rStyle w:val="af6"/>
                        <w:rFonts w:ascii="UD デジタル 教科書体 NP-R" w:eastAsia="UD デジタル 教科書体 NP-R" w:hint="eastAsia"/>
                        <w:szCs w:val="18"/>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1C4422" w:rsidRPr="001C745C" w:rsidTr="001C4422">
        <w:trPr>
          <w:trHeight w:val="341"/>
        </w:trPr>
        <w:tc>
          <w:tcPr>
            <w:tcW w:w="1867" w:type="dxa"/>
            <w:tcBorders>
              <w:top w:val="single" w:sz="4" w:space="0" w:color="auto"/>
              <w:left w:val="single" w:sz="4" w:space="0" w:color="auto"/>
              <w:bottom w:val="single" w:sz="4" w:space="0" w:color="auto"/>
            </w:tcBorders>
            <w:tcMar>
              <w:right w:w="28" w:type="dxa"/>
            </w:tcMa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5" w:anchor="page=71" w:history="1">
              <w:r w:rsidRPr="001C745C">
                <w:rPr>
                  <w:rStyle w:val="af6"/>
                  <w:rFonts w:ascii="UD デジタル 教科書体 NP-R" w:eastAsia="UD デジタル 教科書体 NP-R" w:hAnsi="Meiryo UI" w:hint="eastAsia"/>
                  <w:szCs w:val="18"/>
                </w:rPr>
                <w:t>木仕8.3.2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6" w:anchor="page=29" w:history="1">
              <w:r w:rsidRPr="001C745C">
                <w:rPr>
                  <w:rStyle w:val="af6"/>
                  <w:rFonts w:ascii="UD デジタル 教科書体 NP-R" w:eastAsia="UD デジタル 教科書体 NP-R" w:hAnsi="Meiryo UI" w:hint="eastAsia"/>
                  <w:szCs w:val="18"/>
                </w:rPr>
                <w:t>木仕4.3.2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1C4422" w:rsidRPr="001C745C" w:rsidRDefault="001C4422" w:rsidP="001C4422">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7" w:anchor="page=72" w:history="1">
              <w:r w:rsidRPr="001C745C">
                <w:rPr>
                  <w:rStyle w:val="af6"/>
                  <w:rFonts w:ascii="UD デジタル 教科書体 NP-R" w:eastAsia="UD デジタル 教科書体 NP-R" w:hAnsi="Meiryo UI" w:hint="eastAsia"/>
                  <w:szCs w:val="18"/>
                </w:rPr>
                <w:t>木仕8.3.3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8" w:anchor="page=29" w:history="1">
              <w:r w:rsidRPr="001C745C">
                <w:rPr>
                  <w:rStyle w:val="af6"/>
                  <w:rFonts w:ascii="UD デジタル 教科書体 NP-R" w:eastAsia="UD デジタル 教科書体 NP-R" w:hAnsi="Meiryo UI" w:hint="eastAsia"/>
                  <w:szCs w:val="18"/>
                </w:rPr>
                <w:t>木仕4.3.3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1C4422" w:rsidRPr="001C745C" w:rsidRDefault="001C4422" w:rsidP="001C4422">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19" w:anchor="page=72" w:history="1">
              <w:r w:rsidRPr="001C745C">
                <w:rPr>
                  <w:rStyle w:val="af6"/>
                  <w:rFonts w:ascii="UD デジタル 教科書体 NP-R" w:eastAsia="UD デジタル 教科書体 NP-R" w:hAnsi="Meiryo UI" w:hint="eastAsia"/>
                  <w:szCs w:val="18"/>
                </w:rPr>
                <w:t>木仕8.3.4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0" w:anchor="page=29" w:history="1">
              <w:r w:rsidRPr="001C745C">
                <w:rPr>
                  <w:rStyle w:val="af6"/>
                  <w:rFonts w:ascii="UD デジタル 教科書体 NP-R" w:eastAsia="UD デジタル 教科書体 NP-R" w:hAnsi="Meiryo UI" w:hint="eastAsia"/>
                  <w:szCs w:val="18"/>
                </w:rPr>
                <w:t>木仕4.3.4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1121" w:anchor="page=30" w:history="1">
              <w:r w:rsidRPr="001C745C">
                <w:rPr>
                  <w:rStyle w:val="af6"/>
                  <w:rFonts w:ascii="UD デジタル 教科書体 NP-R" w:eastAsia="UD デジタル 教科書体 NP-R" w:hint="eastAsia"/>
                  <w:szCs w:val="18"/>
                </w:rPr>
                <w:t>木仕4.3.4(3)</w:t>
              </w:r>
            </w:hyperlink>
            <w:r w:rsidRPr="001C745C">
              <w:rPr>
                <w:rFonts w:ascii="UD デジタル 教科書体 NP-R" w:eastAsia="UD デジタル 教科書体 NP-R"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４節　木材の加工</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・丸太組壁用木材の断面加工</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2" w:anchor="page=72" w:history="1">
              <w:r w:rsidRPr="001C745C">
                <w:rPr>
                  <w:rStyle w:val="af6"/>
                  <w:rFonts w:ascii="UD デジタル 教科書体 NP-R" w:eastAsia="UD デジタル 教科書体 NP-R" w:hAnsi="Meiryo UI" w:hint="eastAsia"/>
                  <w:szCs w:val="18"/>
                </w:rPr>
                <w:t>木仕8.4.2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・(1)機械加工（</w:t>
            </w:r>
            <w:hyperlink r:id="rId1123" w:anchor="page=72" w:history="1">
              <w:r w:rsidRPr="001C745C">
                <w:rPr>
                  <w:rStyle w:val="af6"/>
                  <w:rFonts w:ascii="UD デジタル 教科書体 NP-R" w:eastAsia="UD デジタル 教科書体 NP-R" w:hint="eastAsia"/>
                  <w:szCs w:val="18"/>
                </w:rPr>
                <w:t>木仕 図8.4.1</w:t>
              </w:r>
            </w:hyperlink>
            <w:r w:rsidRPr="001C745C">
              <w:rPr>
                <w:rFonts w:ascii="UD デジタル 教科書体 NP-R" w:eastAsia="UD デジタル 教科書体 NP-R" w:hint="eastAsia"/>
                <w:szCs w:val="18"/>
              </w:rPr>
              <w:t>）</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・断面形状：　・（ｲ）　　・(ﾛ)　　・(ﾊ)　　・(ﾆ)</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・さね形状：　※図示　　・</w:t>
            </w:r>
          </w:p>
          <w:p w:rsidR="001C4422" w:rsidRPr="001C745C" w:rsidRDefault="001C4422" w:rsidP="001C4422">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・見付高さ、重なり幅、部材幅：：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・(2)手加工による断面加工</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・丸太組壁用木材の交差部形状加工</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4" w:anchor="page=72" w:history="1">
              <w:r w:rsidRPr="001C745C">
                <w:rPr>
                  <w:rStyle w:val="af6"/>
                  <w:rFonts w:ascii="UD デジタル 教科書体 NP-R" w:eastAsia="UD デジタル 教科書体 NP-R" w:hAnsi="Meiryo UI" w:hint="eastAsia"/>
                  <w:szCs w:val="18"/>
                </w:rPr>
                <w:t>木仕8.4.3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・(1)交差部の位置及び形状</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・(2)交差部が壁面から200㎜未満の場合の補強方法</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・(5)手加工の場合の交差部のかみ合せの程度</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・丸太組壁用木材の孔あけ加工</w:t>
            </w:r>
          </w:p>
          <w:p w:rsidR="001C4422" w:rsidRPr="001C745C" w:rsidRDefault="001C4422" w:rsidP="001C4422">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5" w:anchor="page=73" w:history="1">
              <w:r w:rsidRPr="001C745C">
                <w:rPr>
                  <w:rStyle w:val="af6"/>
                  <w:rFonts w:ascii="UD デジタル 教科書体 NP-R" w:eastAsia="UD デジタル 教科書体 NP-R" w:hAnsi="Meiryo UI" w:hint="eastAsia"/>
                  <w:szCs w:val="18"/>
                </w:rPr>
                <w:t>木仕8.4.4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・(1)丸太組壁用木材の孔あけ加工（孔あけ位置及び孔径）</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・丸太組壁用木材の表面仕上げ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6" w:anchor="page=73" w:history="1">
              <w:r w:rsidRPr="001C745C">
                <w:rPr>
                  <w:rStyle w:val="af6"/>
                  <w:rFonts w:ascii="UD デジタル 教科書体 NP-R" w:eastAsia="UD デジタル 教科書体 NP-R" w:hAnsi="Meiryo UI" w:hint="eastAsia"/>
                  <w:szCs w:val="18"/>
                </w:rPr>
                <w:t>木仕8.4.5</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127" w:anchor="page=274" w:history="1">
              <w:r w:rsidRPr="001C745C">
                <w:rPr>
                  <w:rStyle w:val="af6"/>
                  <w:rFonts w:ascii="UD デジタル 教科書体 NP-R" w:eastAsia="UD デジタル 教科書体 NP-R" w:hint="eastAsia"/>
                  <w:szCs w:val="18"/>
                </w:rPr>
                <w:t>標仕18.12.2</w:t>
              </w:r>
            </w:hyperlink>
            <w:r w:rsidRPr="001C745C">
              <w:rPr>
                <w:rFonts w:ascii="UD デジタル 教科書体 NP-R" w:eastAsia="UD デジタル 教科書体 NP-R"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・(1)見え掛り面の表面仕上げ程度</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・(ｱ)機械加工：　・プレーナー加工仕上　　・超自動機械かんな仕上　　・サンダー仕上</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・(ｲ)手加工：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・(2)見え掛り面の木材保護塗料塗（</w:t>
            </w:r>
            <w:hyperlink r:id="rId1128" w:anchor="page=274" w:history="1">
              <w:r w:rsidRPr="001C745C">
                <w:rPr>
                  <w:rStyle w:val="af6"/>
                  <w:rFonts w:ascii="UD デジタル 教科書体 NP-R" w:eastAsia="UD デジタル 教科書体 NP-R" w:hint="eastAsia"/>
                  <w:szCs w:val="18"/>
                </w:rPr>
                <w:t>標仕 表18.12.1</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・Ａ種　　※Ｂ種</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・丸太組壁以外に用いる木材の加工及び表面仕上げ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29" w:anchor="page=74" w:history="1">
              <w:r w:rsidRPr="001C745C">
                <w:rPr>
                  <w:rStyle w:val="af6"/>
                  <w:rFonts w:ascii="UD デジタル 教科書体 NP-R" w:eastAsia="UD デジタル 教科書体 NP-R" w:hAnsi="Meiryo UI" w:hint="eastAsia"/>
                  <w:szCs w:val="18"/>
                </w:rPr>
                <w:t>木仕8.4.6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・(ｱ)仕口及び継手の形状加工</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・(a)仕口及び継手の工法：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・(ｲ)孔あけ加工</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・(a)ボルトの孔あけ加工：　※図示　　・</w:t>
            </w:r>
            <w:hyperlink r:id="rId1130" w:anchor="page=74" w:history="1">
              <w:r w:rsidRPr="001C745C">
                <w:rPr>
                  <w:rStyle w:val="af6"/>
                  <w:rFonts w:ascii="UD デジタル 教科書体 NP-R" w:eastAsia="UD デジタル 教科書体 NP-R" w:hint="eastAsia"/>
                  <w:szCs w:val="18"/>
                </w:rPr>
                <w:t>木仕 表8.4.4</w:t>
              </w:r>
            </w:hyperlink>
            <w:r w:rsidRPr="001C745C">
              <w:rPr>
                <w:rFonts w:ascii="UD デジタル 教科書体 NP-R" w:eastAsia="UD デジタル 教科書体 NP-R" w:hint="eastAsia"/>
                <w:szCs w:val="18"/>
              </w:rPr>
              <w:t>による</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・(c)ドリフトピンの孔径：　※図示　　・ピン径と同径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・丸太組壁用木材の継手加工及び継手の補強方法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1" w:anchor="page=74" w:history="1">
              <w:r w:rsidRPr="001C745C">
                <w:rPr>
                  <w:rStyle w:val="af6"/>
                  <w:rFonts w:ascii="UD デジタル 教科書体 NP-R" w:eastAsia="UD デジタル 教科書体 NP-R" w:hAnsi="Meiryo UI" w:hint="eastAsia"/>
                  <w:szCs w:val="18"/>
                </w:rPr>
                <w:t>木仕8.4.7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・(2)丸太組壁用木材に設ける継手の方法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・目違い継ぎ、ひら金物釘打ち</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・腰掛あり継ぎ、ボルト締め</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・突付け継ぎ、雇いざね及びだぼ（又はボルト）の挿入</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・丸太組壁の端部及び開口部周囲の補強方法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2" w:anchor="page=75" w:history="1">
              <w:r w:rsidRPr="001C745C">
                <w:rPr>
                  <w:rStyle w:val="af6"/>
                  <w:rFonts w:ascii="UD デジタル 教科書体 NP-R" w:eastAsia="UD デジタル 教科書体 NP-R" w:hAnsi="Meiryo UI" w:hint="eastAsia"/>
                  <w:szCs w:val="18"/>
                </w:rPr>
                <w:t>木仕8.4.8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・(2)耐力壁の端部及び開口部周囲の補強材を入れての補強</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樹種名：※図示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断面寸法：※図示　　・</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取付け方法：※図示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・仮組立</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3" w:anchor="page=75" w:history="1">
              <w:r w:rsidRPr="001C745C">
                <w:rPr>
                  <w:rStyle w:val="af6"/>
                  <w:rFonts w:ascii="UD デジタル 教科書体 NP-R" w:eastAsia="UD デジタル 教科書体 NP-R" w:hAnsi="Meiryo UI" w:hint="eastAsia"/>
                  <w:szCs w:val="18"/>
                </w:rPr>
                <w:t>木仕8.4.9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・行う　　・行わない</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4" w:anchor="page=76" w:history="1">
              <w:r w:rsidRPr="001C745C">
                <w:rPr>
                  <w:rStyle w:val="af6"/>
                  <w:rFonts w:ascii="UD デジタル 教科書体 NP-R" w:eastAsia="UD デジタル 教科書体 NP-R" w:hAnsi="Meiryo UI" w:hint="eastAsia"/>
                  <w:szCs w:val="18"/>
                </w:rPr>
                <w:t>木仕8.5.3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(2)(ｲ)保持及び埋込工法（</w:t>
            </w:r>
            <w:hyperlink r:id="rId1135" w:anchor="page=76" w:history="1">
              <w:r w:rsidRPr="001C745C">
                <w:rPr>
                  <w:rStyle w:val="af6"/>
                  <w:rFonts w:ascii="UD デジタル 教科書体 NP-R" w:eastAsia="UD デジタル 教科書体 NP-R" w:hAnsi="ＭＳ ゴシック" w:hint="eastAsia"/>
                  <w:szCs w:val="18"/>
                </w:rPr>
                <w:t>木仕 表8.5.1</w:t>
              </w:r>
            </w:hyperlink>
            <w:r w:rsidRPr="001C745C">
              <w:rPr>
                <w:rFonts w:ascii="UD デジタル 教科書体 NP-R" w:eastAsia="UD デジタル 教科書体 NP-R" w:hAnsi="ＭＳ ゴシック" w:hint="eastAsia"/>
                <w:szCs w:val="18"/>
              </w:rPr>
              <w:t>）：　・Ａ種　　・Ｂ種</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(2)(ｳ)埋め込み位置の許容誤差　　</w:t>
            </w:r>
          </w:p>
          <w:p w:rsidR="001C4422" w:rsidRPr="001C745C" w:rsidRDefault="001C4422" w:rsidP="001C4422">
            <w:pPr>
              <w:tabs>
                <w:tab w:val="left" w:pos="220"/>
              </w:tabs>
              <w:ind w:leftChars="100" w:left="180" w:firstLineChars="100" w:firstLine="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※±5mm（JASS6　付則6「鉄骨精度検査基準」付表5「工事現場」(3)による）　　　　</w:t>
            </w:r>
          </w:p>
          <w:p w:rsidR="001C4422" w:rsidRPr="001C745C" w:rsidRDefault="001C4422" w:rsidP="001C4422">
            <w:pPr>
              <w:tabs>
                <w:tab w:val="left" w:pos="220"/>
              </w:tabs>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・基礎天端均しモルタルの仕上げ</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6" w:anchor="page=76" w:history="1">
              <w:r w:rsidRPr="001C745C">
                <w:rPr>
                  <w:rStyle w:val="af6"/>
                  <w:rFonts w:ascii="UD デジタル 教科書体 NP-R" w:eastAsia="UD デジタル 教科書体 NP-R" w:hAnsi="Meiryo UI" w:hint="eastAsia"/>
                  <w:szCs w:val="18"/>
                </w:rPr>
                <w:t>木仕8.5.4</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37" w:anchor="page=183" w:history="1">
              <w:r w:rsidRPr="001C745C">
                <w:rPr>
                  <w:rStyle w:val="af6"/>
                  <w:rFonts w:ascii="UD デジタル 教科書体 NP-R" w:eastAsia="UD デジタル 教科書体 NP-R" w:hAnsi="Meiryo UI" w:hint="eastAsia"/>
                  <w:szCs w:val="18"/>
                </w:rPr>
                <w:t>標仕15.3.2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・(ｲ)モルタルの材料</w:t>
            </w:r>
            <w:r w:rsidRPr="001C745C">
              <w:rPr>
                <w:rFonts w:ascii="UD デジタル 教科書体 NP-R" w:eastAsia="UD デジタル 教科書体 NP-R" w:hAnsi="Meiryo UI" w:hint="eastAsia"/>
                <w:szCs w:val="18"/>
              </w:rPr>
              <w:t>（</w:t>
            </w:r>
            <w:hyperlink r:id="rId1138" w:anchor="page=183" w:history="1">
              <w:r w:rsidRPr="001C745C">
                <w:rPr>
                  <w:rStyle w:val="af6"/>
                  <w:rFonts w:ascii="UD デジタル 教科書体 NP-R" w:eastAsia="UD デジタル 教科書体 NP-R" w:hAnsi="Meiryo UI" w:hint="eastAsia"/>
                  <w:szCs w:val="18"/>
                </w:rPr>
                <w:t>標仕15.3.2</w:t>
              </w:r>
            </w:hyperlink>
            <w:r w:rsidRPr="001C745C">
              <w:rPr>
                <w:rStyle w:val="af6"/>
                <w:rFonts w:ascii="UD デジタル 教科書体 NP-R" w:eastAsia="UD デジタル 教科書体 NP-R" w:hAnsi="Meiryo UI" w:hint="eastAsia"/>
                <w:szCs w:val="18"/>
              </w:rPr>
              <w:t>（1）</w:t>
            </w: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 xml:space="preserve">　</w:t>
            </w:r>
            <w:hyperlink r:id="rId1139" w:history="1">
              <w:r w:rsidRPr="001C745C">
                <w:rPr>
                  <w:rFonts w:ascii="UD デジタル 教科書体 NP-R" w:eastAsia="UD デジタル 教科書体 NP-R" w:hint="eastAsia"/>
                  <w:color w:val="0563C1" w:themeColor="hyperlink"/>
                  <w:szCs w:val="18"/>
                  <w:u w:val="single"/>
                </w:rPr>
                <w:t>JIS A 6916</w:t>
              </w:r>
            </w:hyperlink>
            <w:r w:rsidRPr="001C745C">
              <w:rPr>
                <w:rFonts w:ascii="UD デジタル 教科書体 NP-R" w:eastAsia="UD デジタル 教科書体 NP-R" w:hint="eastAsia"/>
                <w:szCs w:val="18"/>
              </w:rPr>
              <w:t>（建築用下地調整塗材）</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・現場調合材料　　・既調合材料</w:t>
            </w:r>
            <w:r w:rsidRPr="001C745C">
              <w:rPr>
                <w:rFonts w:ascii="UD デジタル 教科書体 NP-R" w:eastAsia="UD デジタル 教科書体 NP-R" w:hint="eastAsia"/>
                <w:szCs w:val="18"/>
              </w:rPr>
              <w:t>（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　・使用する</w:t>
            </w:r>
          </w:p>
          <w:p w:rsidR="001C4422" w:rsidRPr="001C745C" w:rsidRDefault="001C4422" w:rsidP="001C4422">
            <w:pPr>
              <w:spacing w:afterLines="20" w:after="72"/>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・だぼの工法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0" w:anchor="page=77" w:history="1">
              <w:r w:rsidRPr="001C745C">
                <w:rPr>
                  <w:rStyle w:val="af6"/>
                  <w:rFonts w:ascii="UD デジタル 教科書体 NP-R" w:eastAsia="UD デジタル 教科書体 NP-R" w:hAnsi="Meiryo UI" w:hint="eastAsia"/>
                  <w:szCs w:val="18"/>
                </w:rPr>
                <w:t>木仕8.5.6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・(1)木だぼの工法</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(ｱ)だぼの本数及び間隔：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・(2)鋼製だぼの工法</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(ｱ)だぼの本数及び間隔：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・(3)ラグスクリューだぼの工法</w:t>
            </w:r>
          </w:p>
          <w:p w:rsidR="001C4422" w:rsidRPr="001C745C" w:rsidRDefault="001C4422" w:rsidP="001C4422">
            <w:pPr>
              <w:spacing w:afterLines="20" w:after="72"/>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(ｱ)ラグスクリューの形状、寸法、本数、間隔及び下孔に応じた座金の大きさ等：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・通しボルトの工法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1" w:anchor="page=78" w:history="1">
              <w:r w:rsidRPr="001C745C">
                <w:rPr>
                  <w:rStyle w:val="af6"/>
                  <w:rFonts w:ascii="UD デジタル 教科書体 NP-R" w:eastAsia="UD デジタル 教科書体 NP-R" w:hAnsi="Meiryo UI" w:hint="eastAsia"/>
                  <w:szCs w:val="18"/>
                </w:rPr>
                <w:t>木仕8.5.7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ＭＳ ゴシック" w:hint="eastAsia"/>
                <w:szCs w:val="18"/>
              </w:rPr>
              <w:t>・(2)</w:t>
            </w:r>
            <w:r w:rsidRPr="001C745C">
              <w:rPr>
                <w:rFonts w:ascii="UD デジタル 教科書体 NP-R" w:eastAsia="UD デジタル 教科書体 NP-R" w:hint="eastAsia"/>
              </w:rPr>
              <w:t>通しボルトの種類、径、本数、間隔、ボルトに応じた座金の大きさ等</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※図示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・(8)通しボルトの締付け及び増締め</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(ｲ)通しボルトを耐力壁の上端部及び中間部で締付け及び増締めする場合の工法</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p w:rsidR="001C4422" w:rsidRPr="001C745C" w:rsidRDefault="001C4422" w:rsidP="001C4422">
            <w:pPr>
              <w:ind w:leftChars="150" w:left="27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w:t>
            </w:r>
            <w:hyperlink r:id="rId1142" w:anchor="page=78" w:history="1">
              <w:r w:rsidRPr="001C745C">
                <w:rPr>
                  <w:rStyle w:val="af6"/>
                  <w:rFonts w:ascii="UD デジタル 教科書体 NP-R" w:eastAsia="UD デジタル 教科書体 NP-R" w:hAnsi="Meiryo UI" w:hint="eastAsia"/>
                  <w:szCs w:val="18"/>
                </w:rPr>
                <w:t>木仕8.5.7(8)(ｳ)(a,b,c)</w:t>
              </w:r>
            </w:hyperlink>
            <w:r w:rsidRPr="001C745C">
              <w:rPr>
                <w:rFonts w:ascii="UD デジタル 教科書体 NP-R" w:eastAsia="UD デジタル 教科書体 NP-R" w:hAnsi="ＭＳ ゴシック" w:hint="eastAsia"/>
                <w:szCs w:val="18"/>
              </w:rPr>
              <w:t xml:space="preserve"> 以外の時期の増締め</w:t>
            </w:r>
          </w:p>
          <w:p w:rsidR="001C4422" w:rsidRPr="001C745C" w:rsidRDefault="001C4422" w:rsidP="001C4422">
            <w:pPr>
              <w:spacing w:afterLines="20" w:after="72"/>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・ジャッキボルトの工法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3" w:anchor="page=79" w:history="1">
              <w:r w:rsidRPr="001C745C">
                <w:rPr>
                  <w:rStyle w:val="af6"/>
                  <w:rFonts w:ascii="UD デジタル 教科書体 NP-R" w:eastAsia="UD デジタル 教科書体 NP-R" w:hAnsi="Meiryo UI" w:hint="eastAsia"/>
                  <w:szCs w:val="18"/>
                </w:rPr>
                <w:t>木仕8.5.8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w:t>
            </w:r>
            <w:hyperlink r:id="rId1144" w:anchor="page=79" w:history="1">
              <w:r w:rsidRPr="001C745C">
                <w:rPr>
                  <w:rStyle w:val="af6"/>
                  <w:rFonts w:ascii="UD デジタル 教科書体 NP-R" w:eastAsia="UD デジタル 教科書体 NP-R" w:hAnsi="Meiryo UI" w:hint="eastAsia"/>
                  <w:szCs w:val="18"/>
                </w:rPr>
                <w:t>木仕8.5.8(2)(ｱ,ｲ,ｳ)</w:t>
              </w:r>
            </w:hyperlink>
            <w:r w:rsidRPr="001C745C">
              <w:rPr>
                <w:rFonts w:ascii="UD デジタル 教科書体 NP-R" w:eastAsia="UD デジタル 教科書体 NP-R" w:hAnsi="ＭＳ ゴシック" w:hint="eastAsia"/>
                <w:szCs w:val="18"/>
              </w:rPr>
              <w:t xml:space="preserve"> 以外の時期の増締め</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・垂木用スライド金物の工法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5" w:anchor="page=79" w:history="1">
              <w:r w:rsidRPr="001C745C">
                <w:rPr>
                  <w:rStyle w:val="af6"/>
                  <w:rFonts w:ascii="UD デジタル 教科書体 NP-R" w:eastAsia="UD デジタル 教科書体 NP-R" w:hAnsi="Meiryo UI" w:hint="eastAsia"/>
                  <w:szCs w:val="18"/>
                </w:rPr>
                <w:t>木仕8.5.9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Ansi="ＭＳ ゴシック" w:hint="eastAsia"/>
                <w:szCs w:val="18"/>
              </w:rPr>
              <w:t>・(2)</w:t>
            </w:r>
            <w:r w:rsidRPr="001C745C">
              <w:rPr>
                <w:rFonts w:ascii="UD デジタル 教科書体 NP-R" w:eastAsia="UD デジタル 教科書体 NP-R" w:hint="eastAsia"/>
              </w:rPr>
              <w:t>取付け釘、木ねじ及び木質構造用ねじの径、長さ及び本数</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・釘、木ねじ、木質構造用ねじ等の工法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6" w:anchor="page=80" w:history="1">
              <w:r w:rsidRPr="001C745C">
                <w:rPr>
                  <w:rStyle w:val="af6"/>
                  <w:rFonts w:ascii="UD デジタル 教科書体 NP-R" w:eastAsia="UD デジタル 教科書体 NP-R" w:hAnsi="Meiryo UI" w:hint="eastAsia"/>
                  <w:szCs w:val="18"/>
                </w:rPr>
                <w:t>木仕8.5.11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・(1)部位ごとの釘、木ねじ及び木質構造用ねじの種類及び間隔</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構造材を仕上材として用いる場合の釘打ち</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7" w:anchor="page=81" w:history="1">
              <w:r w:rsidRPr="001C745C">
                <w:rPr>
                  <w:rStyle w:val="af6"/>
                  <w:rFonts w:ascii="UD デジタル 教科書体 NP-R" w:eastAsia="UD デジタル 教科書体 NP-R" w:hAnsi="Meiryo UI" w:hint="eastAsia"/>
                  <w:szCs w:val="18"/>
                </w:rPr>
                <w:t>木仕8.5.12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土台及び丸太組壁</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8" w:anchor="page=81" w:history="1">
              <w:r w:rsidRPr="001C745C">
                <w:rPr>
                  <w:rStyle w:val="af6"/>
                  <w:rFonts w:ascii="UD デジタル 教科書体 NP-R" w:eastAsia="UD デジタル 教科書体 NP-R" w:hAnsi="Meiryo UI" w:hint="eastAsia"/>
                  <w:szCs w:val="18"/>
                </w:rPr>
                <w:t>木仕8.6.1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・(2)仕口及び継手の形状及び位置：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・火打土台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49" w:anchor="page=81" w:history="1">
              <w:r w:rsidRPr="001C745C">
                <w:rPr>
                  <w:rStyle w:val="af6"/>
                  <w:rFonts w:ascii="UD デジタル 教科書体 NP-R" w:eastAsia="UD デジタル 教科書体 NP-R" w:hAnsi="Meiryo UI" w:hint="eastAsia"/>
                  <w:szCs w:val="18"/>
                </w:rPr>
                <w:t>木仕8.6.2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(ｱ)(ｲ)火打土台の種別：　・木製の火打土台　　・鋼製の火打土台</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(b)土台との仕口の形状、留付け釘の種類及び留付け方法：　※図示　：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・丸太組壁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0" w:anchor="page=81" w:history="1">
              <w:r w:rsidRPr="001C745C">
                <w:rPr>
                  <w:rStyle w:val="af6"/>
                  <w:rFonts w:ascii="UD デジタル 教科書体 NP-R" w:eastAsia="UD デジタル 教科書体 NP-R" w:hAnsi="Meiryo UI" w:hint="eastAsia"/>
                  <w:szCs w:val="18"/>
                </w:rPr>
                <w:t>木仕8.6.3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・(2)丸太組壁の梁間方向と桁行方向の交差部</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出隅の突出しが200㎜未満の場合の補強方法：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・(3)耐力壁内に設けるだぼ及び通しボルトの本数及び位置：　※図示　：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７節　小屋組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1" w:anchor="page=83" w:history="1">
              <w:r w:rsidRPr="001C745C">
                <w:rPr>
                  <w:rStyle w:val="af6"/>
                  <w:rFonts w:ascii="UD デジタル 教科書体 NP-R" w:eastAsia="UD デジタル 教科書体 NP-R" w:hAnsi="Meiryo UI" w:hint="eastAsia"/>
                  <w:szCs w:val="18"/>
                </w:rPr>
                <w:t>木仕8.7.1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・(1)小屋組の工法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・垂木方式　　・束立方式　　・トラス方式</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小屋組と耐力壁等との接合</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接合金物の寸法：　※図示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締め付ける壁材（</w:t>
            </w:r>
            <w:hyperlink r:id="rId1152" w:anchor="page=81" w:history="1">
              <w:r w:rsidRPr="001C745C">
                <w:rPr>
                  <w:rStyle w:val="af6"/>
                  <w:rFonts w:ascii="UD デジタル 教科書体 NP-R" w:eastAsia="UD デジタル 教科書体 NP-R" w:hAnsi="Meiryo UI" w:hint="eastAsia"/>
                  <w:szCs w:val="18"/>
                </w:rPr>
                <w:t>木仕 表8.7.1</w:t>
              </w:r>
            </w:hyperlink>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3" w:anchor="page=83" w:history="1">
              <w:r w:rsidRPr="001C745C">
                <w:rPr>
                  <w:rStyle w:val="af6"/>
                  <w:rFonts w:ascii="UD デジタル 教科書体 NP-R" w:eastAsia="UD デジタル 教科書体 NP-R" w:hAnsi="Meiryo UI" w:hint="eastAsia"/>
                  <w:szCs w:val="18"/>
                </w:rPr>
                <w:t>木仕8.7.2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・(2)仕口及び継手の形状及び接合金物・接合具の種類</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・(3)丸太材の樹種名、末口寸法並びに仕口及び継手の形状及び接合金物・接合具の種類</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・小屋束</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4" w:anchor="page=83" w:history="1">
              <w:r w:rsidRPr="001C745C">
                <w:rPr>
                  <w:rStyle w:val="af6"/>
                  <w:rFonts w:ascii="UD デジタル 教科書体 NP-R" w:eastAsia="UD デジタル 教科書体 NP-R" w:hAnsi="Meiryo UI" w:hint="eastAsia"/>
                  <w:szCs w:val="18"/>
                </w:rPr>
                <w:t>木仕8.7.3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・登り梁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5" w:anchor="page=83" w:history="1">
              <w:r w:rsidRPr="001C745C">
                <w:rPr>
                  <w:rStyle w:val="af6"/>
                  <w:rFonts w:ascii="UD デジタル 教科書体 NP-R" w:eastAsia="UD デジタル 教科書体 NP-R" w:hAnsi="Meiryo UI" w:hint="eastAsia"/>
                  <w:szCs w:val="18"/>
                </w:rPr>
                <w:t>木仕8.7.4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・斜材</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6" w:anchor="page=83" w:history="1">
              <w:r w:rsidRPr="001C745C">
                <w:rPr>
                  <w:rStyle w:val="af6"/>
                  <w:rFonts w:ascii="UD デジタル 教科書体 NP-R" w:eastAsia="UD デジタル 教科書体 NP-R" w:hAnsi="Meiryo UI" w:hint="eastAsia"/>
                  <w:szCs w:val="18"/>
                </w:rPr>
                <w:t>木仕8.7.5</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・(2)上部及び下部の仕口の形状及び接合金物・接合具の種類：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・棟木・母屋</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7" w:anchor="page=84" w:history="1">
              <w:r w:rsidRPr="001C745C">
                <w:rPr>
                  <w:rStyle w:val="af6"/>
                  <w:rFonts w:ascii="UD デジタル 教科書体 NP-R" w:eastAsia="UD デジタル 教科書体 NP-R" w:hAnsi="Meiryo UI" w:hint="eastAsia"/>
                  <w:szCs w:val="18"/>
                </w:rPr>
                <w:t>木仕8.7.6</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・(3)継手位置、継手の形状び接合金物・接合具の種類：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・(4)Ｔ字部の仕口の形状及び接合金物・接合具の種類：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・桁行筋かい・振れ止め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8" w:anchor="page=84" w:history="1">
              <w:r w:rsidRPr="001C745C">
                <w:rPr>
                  <w:rStyle w:val="af6"/>
                  <w:rFonts w:ascii="UD デジタル 教科書体 NP-R" w:eastAsia="UD デジタル 教科書体 NP-R" w:hAnsi="Meiryo UI" w:hint="eastAsia"/>
                  <w:szCs w:val="18"/>
                </w:rPr>
                <w:t>木仕8.7.7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・(2)設置位置、束への留付け釘の種類及び留付け方法：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・垂木</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59" w:anchor="page=84" w:history="1">
              <w:r w:rsidRPr="001C745C">
                <w:rPr>
                  <w:rStyle w:val="af6"/>
                  <w:rFonts w:ascii="UD デジタル 教科書体 NP-R" w:eastAsia="UD デジタル 教科書体 NP-R" w:hAnsi="Meiryo UI" w:hint="eastAsia"/>
                  <w:szCs w:val="18"/>
                </w:rPr>
                <w:t>木仕8.7.8</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・(2)軒先部以外の留付け方法及び留付け釘の種類：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・(3)軒先部の留付け方法及び接合金物・接合具の種類：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・(4)継手の形状、留付け方法及び留付け釘の種類：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0" w:anchor="page=84" w:history="1">
              <w:r w:rsidRPr="001C745C">
                <w:rPr>
                  <w:rStyle w:val="af6"/>
                  <w:rFonts w:ascii="UD デジタル 教科書体 NP-R" w:eastAsia="UD デジタル 教科書体 NP-R" w:hAnsi="Meiryo UI" w:hint="eastAsia"/>
                  <w:szCs w:val="18"/>
                </w:rPr>
                <w:t>木仕8.7.9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梁と丸太組壁との仕口の形状及び接合金物・接合具の種類</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・屋根野地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1" w:anchor="page=84" w:history="1">
              <w:r w:rsidRPr="001C745C">
                <w:rPr>
                  <w:rStyle w:val="af6"/>
                  <w:rFonts w:ascii="UD デジタル 教科書体 NP-R" w:eastAsia="UD デジタル 教科書体 NP-R" w:hAnsi="Meiryo UI" w:hint="eastAsia"/>
                  <w:szCs w:val="18"/>
                </w:rPr>
                <w:t>木仕8.7.10</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材料：　※図示　　・(ｱ)ひき板野地板　　・(ｲ)</w:t>
            </w:r>
            <w:hyperlink w:anchor="構造用合板" w:history="1">
              <w:r w:rsidRPr="001C745C">
                <w:rPr>
                  <w:rStyle w:val="af6"/>
                  <w:rFonts w:ascii="UD デジタル 教科書体 NP-R" w:eastAsia="UD デジタル 教科書体 NP-R" w:hint="eastAsia"/>
                  <w:szCs w:val="18"/>
                </w:rPr>
                <w:t>構造用合板野地板</w:t>
              </w:r>
            </w:hyperlink>
            <w:r w:rsidRPr="001C745C">
              <w:rPr>
                <w:rFonts w:ascii="UD デジタル 教科書体 NP-R" w:eastAsia="UD デジタル 教科書体 NP-R" w:hint="eastAsia"/>
                <w:szCs w:val="18"/>
              </w:rPr>
              <w:t xml:space="preserve">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w:anchor="構造用パネル" w:history="1">
              <w:r w:rsidRPr="001C745C">
                <w:rPr>
                  <w:rStyle w:val="af6"/>
                  <w:rFonts w:ascii="UD デジタル 教科書体 NP-R" w:eastAsia="UD デジタル 教科書体 NP-R" w:hint="eastAsia"/>
                  <w:szCs w:val="18"/>
                </w:rPr>
                <w:t>構造用パネル野地板</w:t>
              </w:r>
            </w:hyperlink>
            <w:r w:rsidRPr="001C745C">
              <w:rPr>
                <w:rFonts w:ascii="UD デジタル 教科書体 NP-R" w:eastAsia="UD デジタル 教科書体 NP-R" w:hint="eastAsia"/>
                <w:szCs w:val="18"/>
              </w:rPr>
              <w:t xml:space="preserve">　　・(ｴ)</w:t>
            </w:r>
            <w:hyperlink w:anchor="パーティクルボード" w:history="1">
              <w:r w:rsidRPr="001C745C">
                <w:rPr>
                  <w:rStyle w:val="af6"/>
                  <w:rFonts w:ascii="UD デジタル 教科書体 NP-R" w:eastAsia="UD デジタル 教科書体 NP-R" w:hint="eastAsia"/>
                  <w:szCs w:val="18"/>
                </w:rPr>
                <w:t>パーティクルボード野地板</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・(ｱ)(a)ひき板の樹種名：　※図示　　　・</w:t>
            </w:r>
          </w:p>
          <w:p w:rsidR="001C4422" w:rsidRPr="001C745C" w:rsidRDefault="001C4422" w:rsidP="001C4422">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(b)継手の形状：　※図示　　　・</w:t>
            </w:r>
          </w:p>
          <w:p w:rsidR="001C4422" w:rsidRPr="001C745C" w:rsidRDefault="001C4422" w:rsidP="001C4422">
            <w:pPr>
              <w:ind w:leftChars="240" w:left="432"/>
              <w:rPr>
                <w:rFonts w:ascii="UD デジタル 教科書体 NP-R" w:eastAsia="UD デジタル 教科書体 NP-R"/>
                <w:szCs w:val="18"/>
              </w:rPr>
            </w:pPr>
            <w:r w:rsidRPr="001C745C">
              <w:rPr>
                <w:rFonts w:ascii="UD デジタル 教科書体 NP-R" w:eastAsia="UD デジタル 教科書体 NP-R" w:hint="eastAsia"/>
                <w:szCs w:val="18"/>
              </w:rPr>
              <w:t>(c)取付方法：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・(ｲ)(b)構造用合板野地板の留付け釘の種類及び釘打ち間隔：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・(ｳ)(b)構造用パネル野地板の留付け釘の種類及び釘打ち間隔：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・(ｴ)(b)パーティクルボード野地板の留付け釘の種類及び釘打ち間隔：　※図示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８節　床組</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・大引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2" w:anchor="page=84" w:history="1">
              <w:r w:rsidRPr="001C745C">
                <w:rPr>
                  <w:rStyle w:val="af6"/>
                  <w:rFonts w:ascii="UD デジタル 教科書体 NP-R" w:eastAsia="UD デジタル 教科書体 NP-R" w:hAnsi="Meiryo UI" w:hint="eastAsia"/>
                  <w:szCs w:val="18"/>
                </w:rPr>
                <w:t>木仕8.8.1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継手の形状及び留付け釘の種類：　</w:t>
            </w:r>
            <w:r w:rsidRPr="001C745C">
              <w:rPr>
                <w:rFonts w:ascii="UD デジタル 教科書体 NP-R" w:eastAsia="UD デジタル 教科書体 NP-R" w:hint="eastAsia"/>
                <w:szCs w:val="18"/>
              </w:rPr>
              <w:t>※図示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大引と土台、柱との仕口の形状及び留付け釘の種類：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・床束</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3" w:anchor="page=84" w:history="1">
              <w:r w:rsidRPr="001C745C">
                <w:rPr>
                  <w:rStyle w:val="af6"/>
                  <w:rFonts w:ascii="UD デジタル 教科書体 NP-R" w:eastAsia="UD デジタル 教科書体 NP-R" w:hAnsi="Meiryo UI" w:hint="eastAsia"/>
                  <w:szCs w:val="18"/>
                </w:rPr>
                <w:t>木仕8.8.2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床束の種類：　・(ｱ)木製床束　　・(ｲ)鋼製床束　　・(ｲ)樹脂製床束</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(ｱ)木製床束</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・(a)樹種名、断面寸法：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上部仕口の形状、留付け方法及び接合金物・接合具の種類：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(ｲ)鋼製床束の仕様及び設置方法：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(ｲ)樹脂製床束の仕様及び設置方法：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・根太掛</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4" w:anchor="page=85" w:history="1">
              <w:r w:rsidRPr="001C745C">
                <w:rPr>
                  <w:rStyle w:val="af6"/>
                  <w:rFonts w:ascii="UD デジタル 教科書体 NP-R" w:eastAsia="UD デジタル 教科書体 NP-R" w:hAnsi="Meiryo UI" w:hint="eastAsia"/>
                  <w:szCs w:val="18"/>
                </w:rPr>
                <w:t>木仕8.8.3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継手の形状、留付け釘の種類及び留付け方法：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・根太</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5" w:anchor="page=85" w:history="1">
              <w:r w:rsidRPr="001C745C">
                <w:rPr>
                  <w:rStyle w:val="af6"/>
                  <w:rFonts w:ascii="UD デジタル 教科書体 NP-R" w:eastAsia="UD デジタル 教科書体 NP-R" w:hAnsi="Meiryo UI" w:hint="eastAsia"/>
                  <w:szCs w:val="18"/>
                </w:rPr>
                <w:t>木仕8.8.4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継手の形状及び留付け釘の種類</w:t>
            </w:r>
            <w:r w:rsidRPr="001C745C">
              <w:rPr>
                <w:rFonts w:ascii="UD デジタル 教科書体 NP-R" w:eastAsia="UD デジタル 教科書体 NP-R" w:hint="eastAsia"/>
                <w:szCs w:val="18"/>
              </w:rPr>
              <w:t>：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w:t>
            </w:r>
            <w:r w:rsidRPr="001C745C">
              <w:rPr>
                <w:rFonts w:ascii="UD デジタル 教科書体 NP-R" w:eastAsia="UD デジタル 教科書体 NP-R" w:hint="eastAsia"/>
              </w:rPr>
              <w:t>梁又は大引との仕口の形状及び接合金物・接合具の種類</w:t>
            </w:r>
            <w:r w:rsidRPr="001C745C">
              <w:rPr>
                <w:rFonts w:ascii="UD デジタル 教科書体 NP-R" w:eastAsia="UD デジタル 教科書体 NP-R" w:hint="eastAsia"/>
                <w:szCs w:val="18"/>
              </w:rPr>
              <w:t>：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(5)</w:t>
            </w:r>
            <w:r w:rsidRPr="001C745C">
              <w:rPr>
                <w:rFonts w:ascii="UD デジタル 教科書体 NP-R" w:eastAsia="UD デジタル 教科書体 NP-R" w:hint="eastAsia"/>
              </w:rPr>
              <w:t>床組に根太を用いない場合の工法等</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6" w:anchor="page=85" w:history="1">
              <w:r w:rsidRPr="001C745C">
                <w:rPr>
                  <w:rStyle w:val="af6"/>
                  <w:rFonts w:ascii="UD デジタル 教科書体 NP-R" w:eastAsia="UD デジタル 教科書体 NP-R" w:hAnsi="Meiryo UI" w:hint="eastAsia"/>
                  <w:szCs w:val="18"/>
                </w:rPr>
                <w:t>木仕8.8.5</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(1)樹種名、断面寸法：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仕口の形状及び接合金物・接合具の種類：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・火打梁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7" w:anchor="page=85" w:history="1">
              <w:r w:rsidRPr="001C745C">
                <w:rPr>
                  <w:rStyle w:val="af6"/>
                  <w:rFonts w:ascii="UD デジタル 教科書体 NP-R" w:eastAsia="UD デジタル 教科書体 NP-R" w:hAnsi="Meiryo UI" w:hint="eastAsia"/>
                  <w:szCs w:val="18"/>
                </w:rPr>
                <w:t>木仕8.8.6</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8" w:anchor="page=84" w:history="1">
              <w:r w:rsidRPr="001C745C">
                <w:rPr>
                  <w:rStyle w:val="af6"/>
                  <w:rFonts w:ascii="UD デジタル 教科書体 NP-R" w:eastAsia="UD デジタル 教科書体 NP-R" w:hAnsi="Meiryo UI" w:hint="eastAsia"/>
                  <w:szCs w:val="18"/>
                </w:rPr>
                <w:t>木仕8.7.9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(ｱ)(ｲ)小屋組の火打梁の種類：　・木製　　　・鋼製</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(ｱ)(a)樹種名、断面寸法：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梁と丸太組壁との仕口の形状及び接合金物・接合具の種類</w:t>
            </w:r>
            <w:r w:rsidRPr="001C745C">
              <w:rPr>
                <w:rFonts w:ascii="UD デジタル 教科書体 NP-R" w:eastAsia="UD デジタル 教科書体 NP-R" w:hint="eastAsia"/>
                <w:szCs w:val="18"/>
              </w:rPr>
              <w:t>：　※図示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・構造用面材による床組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69" w:anchor="page=85" w:history="1">
              <w:r w:rsidRPr="001C745C">
                <w:rPr>
                  <w:rStyle w:val="af6"/>
                  <w:rFonts w:ascii="UD デジタル 教科書体 NP-R" w:eastAsia="UD デジタル 教科書体 NP-R" w:hAnsi="Meiryo UI" w:hint="eastAsia"/>
                  <w:szCs w:val="18"/>
                </w:rPr>
                <w:t>木仕8.8.7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(ｱ)床梁の樹種名、断面寸法：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(ｲ)根太の樹種名、断面寸法：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(ｳ)構造用面材の種類</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・(a)構造用合板　・(b)化粧ばり構造用合板　・(c)構造用パネル　・(d)パーティクルボード</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・(ｵ)根太を設けた床組みで、根太と床梁の上端高さが同じ場合の取合い</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床梁又は胴差との接合部の根太の仕口の形状、留付け方法及び接合金物･接合具の種類</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(d)</w:t>
            </w:r>
            <w:r w:rsidRPr="001C745C">
              <w:rPr>
                <w:rFonts w:ascii="UD デジタル 教科書体 NP-R" w:eastAsia="UD デジタル 教科書体 NP-R" w:hint="eastAsia"/>
              </w:rPr>
              <w:t xml:space="preserve">留付け釘の種類、留付け方法及び釘打ち間隔：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・(ｶ)根太を設けた床組みで、</w:t>
            </w:r>
            <w:r w:rsidRPr="001C745C">
              <w:rPr>
                <w:rFonts w:ascii="UD デジタル 教科書体 NP-R" w:eastAsia="UD デジタル 教科書体 NP-R" w:hint="eastAsia"/>
              </w:rPr>
              <w:t>根太と床梁の上端高さが異なる場合の取合い</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(a)根太の間隔：　※図示　　・</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床梁等に直交する根太の仕口の形状並びに受材又は際根太の寸法、留付け釘の種類、留付け方法及び釘打ち間隔：　</w:t>
            </w: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・(ｷ)根太を設けない床組とし、構造用面材を直接、床梁又は受材に留め付ける場合</w:t>
            </w:r>
          </w:p>
          <w:p w:rsidR="001C4422" w:rsidRPr="001C745C" w:rsidRDefault="001C4422" w:rsidP="001C4422">
            <w:pPr>
              <w:ind w:leftChars="150" w:left="540" w:hangingChars="150" w:hanging="27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留付け釘の種類及び釘打ち間隔：　</w:t>
            </w:r>
            <w:r w:rsidRPr="001C745C">
              <w:rPr>
                <w:rFonts w:ascii="UD デジタル 教科書体 NP-R" w:eastAsia="UD デジタル 教科書体 NP-R" w:hint="eastAsia"/>
                <w:szCs w:val="18"/>
              </w:rPr>
              <w:t>※図示　　・</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w:t>
            </w:r>
            <w:r w:rsidRPr="001C745C">
              <w:rPr>
                <w:rFonts w:ascii="UD デジタル 教科書体 NP-R" w:eastAsia="UD デジタル 教科書体 NP-R" w:hint="eastAsia"/>
              </w:rPr>
              <w:t xml:space="preserve">さね加工を施した構造用合板への留付け釘の種類、留付け方法及び釘打ち間隔：　</w:t>
            </w:r>
            <w:r w:rsidRPr="001C745C">
              <w:rPr>
                <w:rFonts w:ascii="UD デジタル 教科書体 NP-R" w:eastAsia="UD デジタル 教科書体 NP-R" w:hint="eastAsia"/>
                <w:szCs w:val="18"/>
              </w:rPr>
              <w:t>※図示　　　・</w:t>
            </w:r>
          </w:p>
        </w:tc>
      </w:tr>
      <w:tr w:rsidR="001C4422" w:rsidRPr="001C745C" w:rsidTr="001C4422">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９節　丸太組壁と取合う造作工事</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0" w:anchor="page=86" w:history="1">
              <w:r w:rsidRPr="001C745C">
                <w:rPr>
                  <w:rStyle w:val="af6"/>
                  <w:rFonts w:ascii="UD デジタル 教科書体 NP-R" w:eastAsia="UD デジタル 教科書体 NP-R" w:hAnsi="Meiryo UI" w:hint="eastAsia"/>
                  <w:szCs w:val="18"/>
                </w:rPr>
                <w:t>木仕8.9.1</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内装及び造作工事に用いる木材の樹種名及び寸法：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・支柱</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1" w:anchor="page=86" w:history="1">
              <w:r w:rsidRPr="001C745C">
                <w:rPr>
                  <w:rStyle w:val="af6"/>
                  <w:rFonts w:ascii="UD デジタル 教科書体 NP-R" w:eastAsia="UD デジタル 教科書体 NP-R" w:hAnsi="Meiryo UI" w:hint="eastAsia"/>
                  <w:szCs w:val="18"/>
                </w:rPr>
                <w:t>木仕8.9.2</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支柱の上端部又は下端部のジャッキボルト（</w:t>
            </w:r>
            <w:hyperlink r:id="rId1172" w:anchor="page=86" w:history="1">
              <w:r w:rsidRPr="001C745C">
                <w:rPr>
                  <w:rStyle w:val="af6"/>
                  <w:rFonts w:ascii="UD デジタル 教科書体 NP-R" w:eastAsia="UD デジタル 教科書体 NP-R" w:hAnsi="Meiryo UI" w:hint="eastAsia"/>
                  <w:szCs w:val="18"/>
                </w:rPr>
                <w:t>木仕 図8.9.1</w:t>
              </w:r>
            </w:hyperlink>
            <w:r w:rsidRPr="001C745C">
              <w:rPr>
                <w:rFonts w:ascii="UD デジタル 教科書体 NP-R" w:eastAsia="UD デジタル 教科書体 NP-R" w:hint="eastAsia"/>
              </w:rPr>
              <w:t>）の金物の寸法、形状及び材質</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・間仕切壁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3" w:anchor="page=86" w:history="1">
              <w:r w:rsidRPr="001C745C">
                <w:rPr>
                  <w:rStyle w:val="af6"/>
                  <w:rFonts w:ascii="UD デジタル 教科書体 NP-R" w:eastAsia="UD デジタル 教科書体 NP-R" w:hAnsi="Meiryo UI" w:hint="eastAsia"/>
                  <w:szCs w:val="18"/>
                </w:rPr>
                <w:t>木仕8.9.3</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(ｵ)間仕切壁に使用する木材の種別、樹種名及び寸法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・内壁下地</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4" w:anchor="page=87" w:history="1">
              <w:r w:rsidRPr="001C745C">
                <w:rPr>
                  <w:rStyle w:val="af6"/>
                  <w:rFonts w:ascii="UD デジタル 教科書体 NP-R" w:eastAsia="UD デジタル 教科書体 NP-R" w:hAnsi="Meiryo UI" w:hint="eastAsia"/>
                  <w:szCs w:val="18"/>
                </w:rPr>
                <w:t>木仕8.9.4</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(ｲ)胴縁受及び間柱の間隔</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・450㎜程度　　・</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・階段</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5" w:anchor="page=88" w:history="1">
              <w:r w:rsidRPr="001C745C">
                <w:rPr>
                  <w:rStyle w:val="af6"/>
                  <w:rFonts w:ascii="UD デジタル 教科書体 NP-R" w:eastAsia="UD デジタル 教科書体 NP-R" w:hAnsi="Meiryo UI" w:hint="eastAsia"/>
                  <w:szCs w:val="18"/>
                </w:rPr>
                <w:t>木仕8.9.7</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(1)階段の取付け（</w:t>
            </w:r>
            <w:hyperlink r:id="rId1176" w:anchor="page=88" w:history="1">
              <w:r w:rsidRPr="001C745C">
                <w:rPr>
                  <w:rStyle w:val="af6"/>
                  <w:rFonts w:ascii="UD デジタル 教科書体 NP-R" w:eastAsia="UD デジタル 教科書体 NP-R" w:hAnsi="Meiryo UI" w:hint="eastAsia"/>
                  <w:szCs w:val="18"/>
                </w:rPr>
                <w:t>木仕 図8.9.5</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・(ｲ)下部固定　　・(ﾛ)上部固定　　・(ﾊ)上部固定（下部調整材）</w:t>
            </w:r>
          </w:p>
        </w:tc>
      </w:tr>
      <w:tr w:rsidR="001C4422" w:rsidRPr="001C745C" w:rsidTr="001C4422">
        <w:trPr>
          <w:trHeight w:val="341"/>
        </w:trPr>
        <w:tc>
          <w:tcPr>
            <w:tcW w:w="1867"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・建具回り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7" w:anchor="page=90" w:history="1">
              <w:r w:rsidRPr="001C745C">
                <w:rPr>
                  <w:rStyle w:val="af6"/>
                  <w:rFonts w:ascii="UD デジタル 教科書体 NP-R" w:eastAsia="UD デジタル 教科書体 NP-R" w:hAnsi="Meiryo UI" w:hint="eastAsia"/>
                  <w:szCs w:val="18"/>
                </w:rPr>
                <w:t>木仕8.9.9</w:t>
              </w:r>
            </w:hyperlink>
            <w:r w:rsidRPr="001C745C">
              <w:rPr>
                <w:rFonts w:ascii="UD デジタル 教科書体 NP-R" w:eastAsia="UD デジタル 教科書体 NP-R" w:hAnsi="Meiryo UI" w:hint="eastAsia"/>
                <w:szCs w:val="18"/>
              </w:rPr>
              <w:t>）</w:t>
            </w:r>
          </w:p>
        </w:tc>
        <w:tc>
          <w:tcPr>
            <w:tcW w:w="9076"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(2)屋外建具の取付け</w:t>
            </w:r>
          </w:p>
          <w:p w:rsidR="001C4422" w:rsidRPr="001C745C" w:rsidRDefault="001C4422" w:rsidP="001C4422">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断熱材及び防水テープの工法、種類及び形状</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　　・</w:t>
            </w:r>
          </w:p>
        </w:tc>
      </w:tr>
    </w:tbl>
    <w:p w:rsidR="00546011" w:rsidRPr="001C745C" w:rsidRDefault="001C4422" w:rsidP="001C4422">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100152" w:rsidP="001C4422">
      <w:pPr>
        <w:pStyle w:val="1"/>
      </w:pPr>
      <w:bookmarkStart w:id="26" w:name="_Toc224803852"/>
      <w:r w:rsidRPr="001C745C">
        <w:rPr>
          <w:rFonts w:hint="eastAsia"/>
        </w:rPr>
        <w:t>9</w:t>
      </w:r>
      <w:r w:rsidR="001C4422" w:rsidRPr="001C745C">
        <w:rPr>
          <w:rFonts w:hint="eastAsia"/>
        </w:rPr>
        <w:t>章　CLTパネル構法工事</w:t>
      </w:r>
      <w:bookmarkEnd w:id="26"/>
    </w:p>
    <w:tbl>
      <w:tblPr>
        <w:tblStyle w:val="af5"/>
        <w:tblW w:w="10943" w:type="dxa"/>
        <w:tblLayout w:type="fixed"/>
        <w:tblLook w:val="04A0" w:firstRow="1" w:lastRow="0" w:firstColumn="1" w:lastColumn="0" w:noHBand="0" w:noVBand="1"/>
      </w:tblPr>
      <w:tblGrid>
        <w:gridCol w:w="1838"/>
        <w:gridCol w:w="9105"/>
      </w:tblGrid>
      <w:tr w:rsidR="001C4422" w:rsidRPr="001C745C" w:rsidTr="001C4422">
        <w:trPr>
          <w:trHeight w:val="283"/>
          <w:tblHeader/>
        </w:trPr>
        <w:tc>
          <w:tcPr>
            <w:tcW w:w="1838" w:type="dxa"/>
            <w:shd w:val="clear" w:color="auto" w:fill="000000" w:themeFill="text1"/>
            <w:tcMar>
              <w:right w:w="57" w:type="dxa"/>
            </w:tcMar>
            <w:vAlign w:val="center"/>
          </w:tcPr>
          <w:p w:rsidR="001C4422" w:rsidRPr="001C745C" w:rsidRDefault="001C4422" w:rsidP="001C4422">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1C4422" w:rsidRPr="001C745C" w:rsidRDefault="001C4422" w:rsidP="001C4422">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2節　材料</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・施工一般</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8" w:anchor="page=93" w:history="1">
              <w:r w:rsidRPr="001C745C">
                <w:rPr>
                  <w:rFonts w:ascii="UD デジタル 教科書体 NP-R" w:eastAsia="UD デジタル 教科書体 NP-R" w:hAnsi="Meiryo UI" w:hint="eastAsia"/>
                  <w:color w:val="0563C1" w:themeColor="hyperlink"/>
                  <w:szCs w:val="18"/>
                  <w:u w:val="single"/>
                </w:rPr>
                <w:t>木仕9.2.1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79" w:anchor="page=21" w:history="1">
              <w:r w:rsidRPr="001C745C">
                <w:rPr>
                  <w:rFonts w:ascii="UD デジタル 教科書体 NP-R" w:eastAsia="UD デジタル 教科書体 NP-R" w:hAnsi="Meiryo UI" w:hint="eastAsia"/>
                  <w:color w:val="0563C1" w:themeColor="hyperlink"/>
                  <w:szCs w:val="18"/>
                  <w:u w:val="single"/>
                </w:rPr>
                <w:t>木仕4.2.1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(2)材料のホルムアルデヒド放散量</w:t>
            </w:r>
          </w:p>
          <w:p w:rsidR="001C4422" w:rsidRPr="001C745C" w:rsidRDefault="001C4422" w:rsidP="001C4422">
            <w:pPr>
              <w:ind w:leftChars="53" w:left="37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※木仕4.2.1(2)による（適用材料：　　　　　　　　　　）</w:t>
            </w:r>
          </w:p>
          <w:p w:rsidR="001C4422" w:rsidRPr="001C745C" w:rsidRDefault="001C4422" w:rsidP="001C4422">
            <w:pPr>
              <w:ind w:leftChars="53" w:left="379" w:hanging="284"/>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80" w:anchor="page=93" w:history="1">
              <w:r w:rsidRPr="001C745C">
                <w:rPr>
                  <w:rFonts w:ascii="UD デジタル 教科書体 NP-R" w:eastAsia="UD デジタル 教科書体 NP-R" w:hAnsi="Meiryo UI" w:hint="eastAsia"/>
                  <w:color w:val="0563C1" w:themeColor="hyperlink"/>
                  <w:szCs w:val="18"/>
                  <w:u w:val="single"/>
                </w:rPr>
                <w:t>木仕9.2.2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181" w:anchor="page=21" w:history="1">
              <w:r w:rsidRPr="001C745C">
                <w:rPr>
                  <w:rFonts w:ascii="UD デジタル 教科書体 NP-R" w:eastAsia="UD デジタル 教科書体 NP-R" w:hAnsi="Meiryo UI" w:hint="eastAsia"/>
                  <w:color w:val="0563C1" w:themeColor="hyperlink"/>
                  <w:szCs w:val="18"/>
                  <w:u w:val="single"/>
                </w:rPr>
                <w:t>木仕4.2.2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※木材は原則として県産材を使用する。</w:t>
            </w:r>
          </w:p>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(1)製材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・(1)(ｱ)</w:t>
            </w:r>
            <w:hyperlink r:id="rId1182" w:anchor="page=21" w:history="1">
              <w:r w:rsidRPr="001C745C">
                <w:rPr>
                  <w:rFonts w:ascii="UD デジタル 教科書体 NP-R" w:eastAsia="UD デジタル 教科書体 NP-R" w:hint="eastAsia"/>
                  <w:color w:val="0563C1" w:themeColor="hyperlink"/>
                  <w:szCs w:val="18"/>
                  <w:u w:val="single"/>
                </w:rPr>
                <w:t>目視等級区分構造用製材</w:t>
              </w:r>
            </w:hyperlink>
            <w:r w:rsidRPr="001C745C">
              <w:rPr>
                <w:rFonts w:ascii="UD デジタル 教科書体 NP-R" w:eastAsia="UD デジタル 教科書体 NP-R" w:hint="eastAsia"/>
                <w:szCs w:val="18"/>
              </w:rPr>
              <w:t xml:space="preserve">　</w:t>
            </w:r>
            <w:hyperlink r:id="rId1183" w:anchor="page=54" w:history="1">
              <w:r w:rsidRPr="001C745C">
                <w:rPr>
                  <w:rFonts w:ascii="UD デジタル 教科書体 NP-R" w:eastAsia="UD デジタル 教科書体 NP-R" w:hint="eastAsia"/>
                  <w:color w:val="0563C1" w:themeColor="hyperlink"/>
                  <w:u w:val="single"/>
                </w:rPr>
                <w:t>JAS 1083-3</w:t>
              </w:r>
            </w:hyperlink>
            <w:r w:rsidRPr="001C745C">
              <w:rPr>
                <w:rFonts w:ascii="UD デジタル 教科書体 NP-R" w:eastAsia="UD デジタル 教科書体 NP-R" w:hint="eastAsia"/>
              </w:rPr>
              <w:t>（製材‐第３部：目視等級区分構造用製材）</w:t>
            </w:r>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1184" w:history="1">
              <w:r w:rsidRPr="001C745C">
                <w:rPr>
                  <w:rFonts w:ascii="UD デジタル 教科書体 NP-R" w:eastAsia="UD デジタル 教科書体 NP-R" w:hint="eastAsia"/>
                  <w:color w:val="0563C1" w:themeColor="hyperlink"/>
                  <w:u w:val="single"/>
                </w:rPr>
                <w:t>告示第1452号第一号</w:t>
              </w:r>
            </w:hyperlink>
            <w:r w:rsidRPr="001C745C">
              <w:rPr>
                <w:rFonts w:ascii="UD デジタル 教科書体 NP-R" w:eastAsia="UD デジタル 教科書体 NP-R" w:hint="eastAsia"/>
              </w:rPr>
              <w:t>（木材の基準強度 Fc、Ft、Fb 及び Fsを定める件）</w:t>
            </w:r>
          </w:p>
          <w:tbl>
            <w:tblPr>
              <w:tblStyle w:val="af5"/>
              <w:tblW w:w="8393" w:type="dxa"/>
              <w:tblLayout w:type="fixed"/>
              <w:tblLook w:val="04A0" w:firstRow="1" w:lastRow="0" w:firstColumn="1" w:lastColumn="0" w:noHBand="0" w:noVBand="1"/>
            </w:tblPr>
            <w:tblGrid>
              <w:gridCol w:w="1447"/>
              <w:gridCol w:w="1134"/>
              <w:gridCol w:w="1276"/>
              <w:gridCol w:w="2268"/>
              <w:gridCol w:w="1134"/>
              <w:gridCol w:w="1134"/>
            </w:tblGrid>
            <w:tr w:rsidR="001C4422" w:rsidRPr="001C745C" w:rsidTr="001C4422">
              <w:tc>
                <w:tcPr>
                  <w:tcW w:w="144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構造材の種類・等級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(記入例)梁</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甲種2級</w:t>
                  </w: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w:t>
            </w:r>
            <w:hyperlink r:id="rId1185" w:anchor="page=21" w:history="1">
              <w:r w:rsidRPr="001C745C">
                <w:rPr>
                  <w:rFonts w:ascii="UD デジタル 教科書体 NP-R" w:eastAsia="UD デジタル 教科書体 NP-R" w:hint="eastAsia"/>
                  <w:color w:val="0563C1" w:themeColor="hyperlink"/>
                  <w:szCs w:val="18"/>
                  <w:u w:val="single"/>
                </w:rPr>
                <w:t>機械等級区分構造用製材</w:t>
              </w:r>
            </w:hyperlink>
            <w:r w:rsidRPr="001C745C">
              <w:rPr>
                <w:rFonts w:ascii="UD デジタル 教科書体 NP-R" w:eastAsia="UD デジタル 教科書体 NP-R" w:hint="eastAsia"/>
                <w:szCs w:val="18"/>
              </w:rPr>
              <w:t xml:space="preserve">　</w:t>
            </w:r>
            <w:hyperlink r:id="rId1186" w:anchor="page=26" w:history="1">
              <w:r w:rsidRPr="001C745C">
                <w:rPr>
                  <w:rFonts w:ascii="UD デジタル 教科書体 NP-R" w:eastAsia="UD デジタル 教科書体 NP-R" w:hint="eastAsia"/>
                  <w:color w:val="0563C1" w:themeColor="hyperlink"/>
                  <w:u w:val="single"/>
                </w:rPr>
                <w:t>JAS 1083-4</w:t>
              </w:r>
            </w:hyperlink>
            <w:r w:rsidRPr="001C745C">
              <w:rPr>
                <w:rFonts w:ascii="UD デジタル 教科書体 NP-R" w:eastAsia="UD デジタル 教科書体 NP-R" w:hint="eastAsia"/>
              </w:rPr>
              <w:t>（製材‐第４部：機械等級区分構造用製材）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87" w:anchor="page=3" w:history="1">
              <w:r w:rsidRPr="001C745C">
                <w:rPr>
                  <w:rFonts w:ascii="UD デジタル 教科書体 NP-R" w:eastAsia="UD デジタル 教科書体 NP-R" w:hint="eastAsia"/>
                  <w:color w:val="0563C1" w:themeColor="hyperlink"/>
                  <w:u w:val="single"/>
                </w:rPr>
                <w:t>告示第1452号第二号</w:t>
              </w:r>
            </w:hyperlink>
            <w:r w:rsidRPr="001C745C">
              <w:rPr>
                <w:rFonts w:ascii="UD デジタル 教科書体 NP-R" w:eastAsia="UD デジタル 教科書体 NP-R" w:hint="eastAsia"/>
              </w:rPr>
              <w:t>（木材の基準強度 Fc、Ft、Fb 及び Fsを定める件）</w:t>
            </w:r>
          </w:p>
          <w:tbl>
            <w:tblPr>
              <w:tblStyle w:val="af5"/>
              <w:tblW w:w="8392" w:type="dxa"/>
              <w:tblLayout w:type="fixed"/>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(記入例)柱</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E90</w:t>
                  </w:r>
                </w:p>
              </w:tc>
              <w:tc>
                <w:tcPr>
                  <w:tcW w:w="2268"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120×120×3000</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134"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・(1)(ｳ)(a)</w:t>
            </w:r>
            <w:hyperlink r:id="rId1188" w:anchor="page=22" w:history="1">
              <w:r w:rsidRPr="001C745C">
                <w:rPr>
                  <w:rFonts w:ascii="UD デジタル 教科書体 NP-R" w:eastAsia="UD デジタル 教科書体 NP-R" w:hint="eastAsia"/>
                  <w:color w:val="0563C1" w:themeColor="hyperlink"/>
                  <w:szCs w:val="18"/>
                  <w:u w:val="single"/>
                </w:rPr>
                <w:t>広葉樹製材</w:t>
              </w:r>
            </w:hyperlink>
            <w:r w:rsidRPr="001C745C">
              <w:rPr>
                <w:rFonts w:ascii="UD デジタル 教科書体 NP-R" w:eastAsia="UD デジタル 教科書体 NP-R" w:hint="eastAsia"/>
                <w:szCs w:val="18"/>
              </w:rPr>
              <w:t xml:space="preserve">　</w:t>
            </w:r>
            <w:hyperlink r:id="rId1189" w:anchor="page=79" w:history="1">
              <w:r w:rsidRPr="001C745C">
                <w:rPr>
                  <w:rFonts w:ascii="UD デジタル 教科書体 NP-R" w:eastAsia="UD デジタル 教科書体 NP-R" w:hint="eastAsia"/>
                  <w:color w:val="0563C1" w:themeColor="hyperlink"/>
                  <w:u w:val="single"/>
                </w:rPr>
                <w:t>JAS 1083-6</w:t>
              </w:r>
            </w:hyperlink>
            <w:r w:rsidRPr="001C745C">
              <w:rPr>
                <w:rFonts w:ascii="UD デジタル 教科書体 NP-R" w:eastAsia="UD デジタル 教科書体 NP-R" w:hint="eastAsia"/>
              </w:rPr>
              <w:t>（製材‐第６部：広葉樹製材）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0" w:anchor="page=8"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五</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392" w:type="dxa"/>
              <w:tblLayout w:type="fixed"/>
              <w:tblLook w:val="04A0" w:firstRow="1" w:lastRow="0" w:firstColumn="1" w:lastColumn="0" w:noHBand="0" w:noVBand="1"/>
            </w:tblPr>
            <w:tblGrid>
              <w:gridCol w:w="1446"/>
              <w:gridCol w:w="1134"/>
              <w:gridCol w:w="1276"/>
              <w:gridCol w:w="2268"/>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226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2268"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w:t>
            </w:r>
            <w:r w:rsidRPr="001C745C">
              <w:rPr>
                <w:rFonts w:ascii="UD デジタル 教科書体 NP-R" w:eastAsia="UD デジタル 教科書体 NP-R" w:hint="eastAsia"/>
              </w:rPr>
              <w:t xml:space="preserve"> </w:t>
            </w:r>
            <w:hyperlink r:id="rId1191"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・(1)(ｴ)</w:t>
            </w:r>
            <w:hyperlink r:id="rId1192" w:anchor="page=22" w:history="1">
              <w:r w:rsidRPr="001C745C">
                <w:rPr>
                  <w:rFonts w:ascii="UD デジタル 教科書体 NP-R" w:eastAsia="UD デジタル 教科書体 NP-R" w:hint="eastAsia"/>
                  <w:color w:val="0563C1" w:themeColor="hyperlink"/>
                  <w:szCs w:val="18"/>
                  <w:u w:val="single"/>
                </w:rPr>
                <w:t>無等級材</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3" w:anchor="page=8"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五</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533" w:type="dxa"/>
              <w:tblLayout w:type="fixed"/>
              <w:tblLook w:val="04A0" w:firstRow="1" w:lastRow="0" w:firstColumn="1" w:lastColumn="0" w:noHBand="0" w:noVBand="1"/>
            </w:tblPr>
            <w:tblGrid>
              <w:gridCol w:w="1446"/>
              <w:gridCol w:w="1134"/>
              <w:gridCol w:w="2551"/>
              <w:gridCol w:w="1134"/>
              <w:gridCol w:w="1134"/>
              <w:gridCol w:w="1134"/>
            </w:tblGrid>
            <w:tr w:rsidR="001C4422" w:rsidRPr="001C745C" w:rsidTr="001C4422">
              <w:tc>
                <w:tcPr>
                  <w:tcW w:w="144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55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1134"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4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jc w:val="center"/>
                    <w:rPr>
                      <w:rFonts w:ascii="UD デジタル 教科書体 NP-R" w:eastAsia="UD デジタル 教科書体 NP-R"/>
                      <w:szCs w:val="18"/>
                    </w:rPr>
                  </w:pPr>
                </w:p>
              </w:tc>
              <w:tc>
                <w:tcPr>
                  <w:tcW w:w="2551"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c>
                <w:tcPr>
                  <w:tcW w:w="113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w:t>
            </w:r>
            <w:hyperlink r:id="rId1194"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・(1)(ｵ)</w:t>
            </w:r>
            <w:hyperlink r:id="rId1195" w:anchor="page=22" w:history="1">
              <w:r w:rsidRPr="001C745C">
                <w:rPr>
                  <w:rFonts w:ascii="UD デジタル 教科書体 NP-R" w:eastAsia="UD デジタル 教科書体 NP-R" w:hint="eastAsia"/>
                  <w:color w:val="0563C1" w:themeColor="hyperlink"/>
                  <w:szCs w:val="18"/>
                  <w:u w:val="single"/>
                </w:rPr>
                <w:t>国土交通大臣の指定を受けたもので基準強度の数値を指定された製材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196"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含水率：　・図示　　・　　・</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（2）枠組壁工法構造用製材</w:t>
            </w:r>
          </w:p>
          <w:p w:rsidR="001C4422" w:rsidRPr="001C745C" w:rsidRDefault="001C4422" w:rsidP="001C4422">
            <w:pPr>
              <w:ind w:left="720" w:hangingChars="400" w:hanging="72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・(2)(ｱ)</w:t>
            </w:r>
            <w:hyperlink r:id="rId1197" w:anchor="page=22" w:history="1">
              <w:r w:rsidRPr="001C745C">
                <w:rPr>
                  <w:rFonts w:ascii="UD デジタル 教科書体 NP-R" w:eastAsia="UD デジタル 教科書体 NP-R" w:hint="eastAsia"/>
                  <w:color w:val="0563C1" w:themeColor="hyperlink"/>
                  <w:szCs w:val="18"/>
                  <w:u w:val="single"/>
                </w:rPr>
                <w:t>甲種枠組材</w:t>
              </w:r>
            </w:hyperlink>
          </w:p>
          <w:p w:rsidR="001C4422" w:rsidRPr="001C745C" w:rsidRDefault="001C4422" w:rsidP="001C4422">
            <w:pPr>
              <w:ind w:leftChars="200" w:left="1080" w:hangingChars="400" w:hanging="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198" w:anchor="page=2" w:history="1">
              <w:r w:rsidRPr="001C745C">
                <w:rPr>
                  <w:rFonts w:ascii="UD デジタル 教科書体 NP-R" w:eastAsia="UD デジタル 教科書体 NP-R" w:hint="eastAsia"/>
                  <w:color w:val="0563C1" w:themeColor="hyperlink"/>
                  <w:szCs w:val="18"/>
                  <w:u w:val="single"/>
                </w:rPr>
                <w:t>第4条「甲種枠組材の規格」</w:t>
              </w:r>
            </w:hyperlink>
          </w:p>
          <w:p w:rsidR="001C4422" w:rsidRPr="001C745C" w:rsidRDefault="001C4422" w:rsidP="001C4422">
            <w:pPr>
              <w:spacing w:afterLines="20" w:after="72"/>
              <w:ind w:leftChars="200" w:left="360"/>
              <w:rPr>
                <w:rFonts w:ascii="UD デジタル 教科書体 NP-R" w:eastAsia="UD デジタル 教科書体 NP-R"/>
              </w:rPr>
            </w:pPr>
            <w:r w:rsidRPr="001C745C">
              <w:rPr>
                <w:rFonts w:ascii="UD デジタル 教科書体 NP-R" w:eastAsia="UD デジタル 教科書体 NP-R" w:hint="eastAsia"/>
              </w:rPr>
              <w:t>基準強度：</w:t>
            </w:r>
            <w:hyperlink r:id="rId1199"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afterLines="20" w:after="72"/>
              <w:ind w:leftChars="200" w:left="360"/>
              <w:rPr>
                <w:rFonts w:ascii="UD デジタル 教科書体 NP-R" w:eastAsia="UD デジタル 教科書体 NP-R"/>
              </w:rPr>
            </w:pPr>
          </w:p>
          <w:p w:rsidR="001C4422" w:rsidRPr="001C745C" w:rsidRDefault="001C4422" w:rsidP="001C4422">
            <w:pPr>
              <w:spacing w:afterLines="20" w:after="72"/>
              <w:ind w:leftChars="200" w:left="360"/>
              <w:rPr>
                <w:rFonts w:ascii="UD デジタル 教科書体 NP-R" w:eastAsia="UD デジタル 教科書体 NP-R"/>
              </w:rPr>
            </w:pPr>
          </w:p>
          <w:tbl>
            <w:tblPr>
              <w:tblStyle w:val="af5"/>
              <w:tblW w:w="8786" w:type="dxa"/>
              <w:tblLayout w:type="fixed"/>
              <w:tblLook w:val="04A0" w:firstRow="1" w:lastRow="0" w:firstColumn="1" w:lastColumn="0" w:noHBand="0" w:noVBand="1"/>
            </w:tblPr>
            <w:tblGrid>
              <w:gridCol w:w="1417"/>
              <w:gridCol w:w="1701"/>
              <w:gridCol w:w="1417"/>
              <w:gridCol w:w="1417"/>
              <w:gridCol w:w="1417"/>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・(2)(ｲ)</w:t>
            </w:r>
            <w:hyperlink r:id="rId1200" w:anchor="page=22" w:history="1">
              <w:r w:rsidRPr="001C745C">
                <w:rPr>
                  <w:rFonts w:ascii="UD デジタル 教科書体 NP-R" w:eastAsia="UD デジタル 教科書体 NP-R" w:hint="eastAsia"/>
                  <w:color w:val="0563C1" w:themeColor="hyperlink"/>
                  <w:szCs w:val="18"/>
                  <w:u w:val="single"/>
                </w:rPr>
                <w:t>乙種枠組材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1" w:anchor="page=10" w:history="1">
              <w:r w:rsidRPr="001C745C">
                <w:rPr>
                  <w:rFonts w:ascii="UD デジタル 教科書体 NP-R" w:eastAsia="UD デジタル 教科書体 NP-R" w:hint="eastAsia"/>
                  <w:color w:val="0563C1" w:themeColor="hyperlink"/>
                  <w:szCs w:val="18"/>
                  <w:u w:val="single"/>
                </w:rPr>
                <w:t>第５条「乙種枠組材の規格」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02"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8787" w:type="dxa"/>
              <w:tblLayout w:type="fixed"/>
              <w:tblLook w:val="04A0" w:firstRow="1" w:lastRow="0" w:firstColumn="1" w:lastColumn="0" w:noHBand="0" w:noVBand="1"/>
            </w:tblPr>
            <w:tblGrid>
              <w:gridCol w:w="1417"/>
              <w:gridCol w:w="1701"/>
              <w:gridCol w:w="1417"/>
              <w:gridCol w:w="1417"/>
              <w:gridCol w:w="1418"/>
              <w:gridCol w:w="1417"/>
            </w:tblGrid>
            <w:tr w:rsidR="001C4422" w:rsidRPr="001C745C" w:rsidTr="001C4422">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未乾燥材又は乾燥材の別</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418"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w:t>
            </w:r>
            <w:hyperlink r:id="rId1203" w:anchor="page=22" w:history="1">
              <w:r w:rsidRPr="001C745C">
                <w:rPr>
                  <w:rFonts w:ascii="UD デジタル 教科書体 NP-R" w:eastAsia="UD デジタル 教科書体 NP-R" w:hint="eastAsia"/>
                  <w:color w:val="0563C1" w:themeColor="hyperlink"/>
                  <w:szCs w:val="18"/>
                  <w:u w:val="single"/>
                </w:rPr>
                <w:t>MSR枠組材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4" w:anchor="page=13" w:history="1">
              <w:r w:rsidRPr="001C745C">
                <w:rPr>
                  <w:rFonts w:ascii="UD デジタル 教科書体 NP-R" w:eastAsia="UD デジタル 教科書体 NP-R" w:hint="eastAsia"/>
                  <w:color w:val="0563C1" w:themeColor="hyperlink"/>
                  <w:szCs w:val="18"/>
                  <w:u w:val="single"/>
                </w:rPr>
                <w:t>第６条「MSR枠組材の規格」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05" w:anchor="page=7" w:history="1">
              <w:r w:rsidRPr="001C745C">
                <w:rPr>
                  <w:rFonts w:ascii="UD デジタル 教科書体 NP-R" w:eastAsia="UD デジタル 教科書体 NP-R" w:hint="eastAsia"/>
                  <w:color w:val="0563C1" w:themeColor="hyperlink"/>
                  <w:u w:val="single"/>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754" w:type="dxa"/>
              <w:tblLayout w:type="fixed"/>
              <w:tblLook w:val="04A0" w:firstRow="1" w:lastRow="0" w:firstColumn="1" w:lastColumn="0" w:noHBand="0" w:noVBand="1"/>
            </w:tblPr>
            <w:tblGrid>
              <w:gridCol w:w="1384"/>
              <w:gridCol w:w="1134"/>
              <w:gridCol w:w="1134"/>
              <w:gridCol w:w="1134"/>
              <w:gridCol w:w="1417"/>
              <w:gridCol w:w="1134"/>
              <w:gridCol w:w="1417"/>
            </w:tblGrid>
            <w:tr w:rsidR="001C4422" w:rsidRPr="001C745C" w:rsidTr="001C4422">
              <w:tc>
                <w:tcPr>
                  <w:tcW w:w="13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未乾燥材又は</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乾燥材の別</w:t>
                  </w: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3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06" w:anchor="page=27" w:history="1">
              <w:r w:rsidRPr="001C745C">
                <w:rPr>
                  <w:rFonts w:ascii="UD デジタル 教科書体 NP-R" w:eastAsia="UD デジタル 教科書体 NP-R" w:hint="eastAsia"/>
                  <w:color w:val="0563C1" w:themeColor="hyperlink"/>
                  <w:szCs w:val="18"/>
                  <w:u w:val="single"/>
                </w:rPr>
                <w:t>(2)(ｴ)の部材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07"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100" w:before="360"/>
              <w:rPr>
                <w:rFonts w:ascii="UD デジタル 教科書体 NP-R" w:eastAsia="UD デジタル 教科書体 NP-R"/>
                <w:b/>
                <w:szCs w:val="18"/>
              </w:rPr>
            </w:pPr>
            <w:r w:rsidRPr="001C745C">
              <w:rPr>
                <w:rFonts w:ascii="UD デジタル 教科書体 NP-R" w:eastAsia="UD デジタル 教科書体 NP-R" w:hint="eastAsia"/>
                <w:b/>
                <w:szCs w:val="18"/>
              </w:rPr>
              <w:t>（3）枠組壁工法構造用たて継ぎ材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・(3)(ｱ)</w:t>
            </w:r>
            <w:hyperlink r:id="rId1208" w:anchor="page=22" w:history="1">
              <w:r w:rsidRPr="001C745C">
                <w:rPr>
                  <w:rFonts w:ascii="UD デジタル 教科書体 NP-R" w:eastAsia="UD デジタル 教科書体 NP-R" w:hint="eastAsia"/>
                  <w:color w:val="0563C1" w:themeColor="hyperlink"/>
                  <w:szCs w:val="18"/>
                  <w:u w:val="single"/>
                </w:rPr>
                <w:t>たて枠用たて継ぎ材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09" w:anchor="page=17" w:history="1">
              <w:r w:rsidRPr="001C745C">
                <w:rPr>
                  <w:rFonts w:ascii="UD デジタル 教科書体 NP-R" w:eastAsia="UD デジタル 教科書体 NP-R" w:hint="eastAsia"/>
                  <w:color w:val="0563C1" w:themeColor="hyperlink"/>
                  <w:szCs w:val="18"/>
                  <w:u w:val="single"/>
                </w:rPr>
                <w:t>第7条「たて枠用たて継ぎ材の規格」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0"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・(3)(ｲ)</w:t>
            </w:r>
            <w:hyperlink r:id="rId1211" w:anchor="page=22" w:history="1">
              <w:r w:rsidRPr="001C745C">
                <w:rPr>
                  <w:rFonts w:ascii="UD デジタル 教科書体 NP-R" w:eastAsia="UD デジタル 教科書体 NP-R" w:hint="eastAsia"/>
                  <w:color w:val="0563C1" w:themeColor="hyperlink"/>
                  <w:szCs w:val="18"/>
                  <w:u w:val="single"/>
                </w:rPr>
                <w:t>甲種たて継ぎ材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2" w:anchor="page=19" w:history="1">
              <w:r w:rsidRPr="001C745C">
                <w:rPr>
                  <w:rFonts w:ascii="UD デジタル 教科書体 NP-R" w:eastAsia="UD デジタル 教科書体 NP-R" w:hint="eastAsia"/>
                  <w:color w:val="0563C1" w:themeColor="hyperlink"/>
                  <w:szCs w:val="18"/>
                  <w:u w:val="single"/>
                </w:rPr>
                <w:t>第８条「甲種たて継ぎ材の規格」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3"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・(3)(ｳ)</w:t>
            </w:r>
            <w:hyperlink r:id="rId1214" w:anchor="page=23" w:history="1">
              <w:r w:rsidRPr="001C745C">
                <w:rPr>
                  <w:rFonts w:ascii="UD デジタル 教科書体 NP-R" w:eastAsia="UD デジタル 教科書体 NP-R" w:hint="eastAsia"/>
                  <w:color w:val="0563C1" w:themeColor="hyperlink"/>
                  <w:szCs w:val="18"/>
                  <w:u w:val="single"/>
                </w:rPr>
                <w:t>乙種たて継ぎ材</w:t>
              </w:r>
            </w:hyperlink>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5" w:anchor="page=22" w:history="1">
              <w:r w:rsidRPr="001C745C">
                <w:rPr>
                  <w:rFonts w:ascii="UD デジタル 教科書体 NP-R" w:eastAsia="UD デジタル 教科書体 NP-R" w:hint="eastAsia"/>
                  <w:color w:val="0563C1" w:themeColor="hyperlink"/>
                  <w:szCs w:val="18"/>
                  <w:u w:val="single"/>
                </w:rPr>
                <w:t>第９条「乙種たて継ぎ材の規格」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6" w:anchor="page=4"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三</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950"/>
              <w:gridCol w:w="1970"/>
              <w:gridCol w:w="1971"/>
              <w:gridCol w:w="1949"/>
              <w:gridCol w:w="1947"/>
            </w:tblGrid>
            <w:tr w:rsidR="001C4422" w:rsidRPr="001C745C" w:rsidTr="001C4422">
              <w:tc>
                <w:tcPr>
                  <w:tcW w:w="9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94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94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5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70" w:type="dxa"/>
                </w:tcPr>
                <w:p w:rsidR="001C4422" w:rsidRPr="001C745C" w:rsidRDefault="001C4422" w:rsidP="001C4422">
                  <w:pPr>
                    <w:rPr>
                      <w:rFonts w:ascii="UD デジタル 教科書体 NP-R" w:eastAsia="UD デジタル 教科書体 NP-R"/>
                      <w:szCs w:val="18"/>
                    </w:rPr>
                  </w:pPr>
                </w:p>
              </w:tc>
              <w:tc>
                <w:tcPr>
                  <w:tcW w:w="1971" w:type="dxa"/>
                </w:tcPr>
                <w:p w:rsidR="001C4422" w:rsidRPr="001C745C" w:rsidRDefault="001C4422" w:rsidP="001C4422">
                  <w:pPr>
                    <w:rPr>
                      <w:rFonts w:ascii="UD デジタル 教科書体 NP-R" w:eastAsia="UD デジタル 教科書体 NP-R"/>
                      <w:szCs w:val="18"/>
                    </w:rPr>
                  </w:pPr>
                </w:p>
              </w:tc>
              <w:tc>
                <w:tcPr>
                  <w:tcW w:w="1949" w:type="dxa"/>
                </w:tcPr>
                <w:p w:rsidR="001C4422" w:rsidRPr="001C745C" w:rsidRDefault="001C4422" w:rsidP="001C4422">
                  <w:pPr>
                    <w:rPr>
                      <w:rFonts w:ascii="UD デジタル 教科書体 NP-R" w:eastAsia="UD デジタル 教科書体 NP-R"/>
                      <w:szCs w:val="18"/>
                    </w:rPr>
                  </w:pPr>
                </w:p>
              </w:tc>
              <w:tc>
                <w:tcPr>
                  <w:tcW w:w="194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・(3)(ｴ)</w:t>
            </w:r>
            <w:hyperlink r:id="rId1217" w:anchor="page=23" w:history="1">
              <w:r w:rsidRPr="001C745C">
                <w:rPr>
                  <w:rFonts w:ascii="UD デジタル 教科書体 NP-R" w:eastAsia="UD デジタル 教科書体 NP-R" w:hint="eastAsia"/>
                  <w:color w:val="0563C1" w:themeColor="hyperlink"/>
                  <w:szCs w:val="18"/>
                  <w:u w:val="single"/>
                </w:rPr>
                <w:t>MSRたて継ぎ材</w:t>
              </w:r>
            </w:hyperlink>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JAS 0600 </w:t>
            </w:r>
            <w:r w:rsidRPr="001C745C">
              <w:rPr>
                <w:rFonts w:ascii="UD デジタル 教科書体 NP-R" w:eastAsia="UD デジタル 教科書体 NP-R" w:hint="eastAsia"/>
              </w:rPr>
              <w:t xml:space="preserve">枠組壁工法構造用製材及び枠組壁工法構造用たて継ぎ材 </w:t>
            </w:r>
            <w:hyperlink r:id="rId1218" w:anchor="page=24" w:history="1">
              <w:r w:rsidRPr="001C745C">
                <w:rPr>
                  <w:rFonts w:ascii="UD デジタル 教科書体 NP-R" w:eastAsia="UD デジタル 教科書体 NP-R" w:hint="eastAsia"/>
                  <w:color w:val="0563C1" w:themeColor="hyperlink"/>
                  <w:szCs w:val="18"/>
                  <w:u w:val="single"/>
                </w:rPr>
                <w:t>第10条「MSRたて継ぎ材の規格」</w:t>
              </w:r>
            </w:hyperlink>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19" w:anchor="page=7" w:history="1">
              <w:r w:rsidRPr="001C745C">
                <w:rPr>
                  <w:rFonts w:ascii="UD デジタル 教科書体 NP-R" w:eastAsia="UD デジタル 教科書体 NP-R" w:hint="eastAsia"/>
                  <w:color w:val="0563C1" w:themeColor="hyperlink"/>
                  <w:u w:val="single"/>
                </w:rPr>
                <w:t>告示第1452号第四号</w:t>
              </w:r>
            </w:hyperlink>
            <w:r w:rsidRPr="001C745C">
              <w:rPr>
                <w:rFonts w:ascii="UD デジタル 教科書体 NP-R" w:eastAsia="UD デジタル 教科書体 NP-R" w:hint="eastAsia"/>
              </w:rPr>
              <w:t>（木材の基準強度 Fc、Ft、Fb 及び Fsを定める件）</w:t>
            </w:r>
          </w:p>
          <w:tbl>
            <w:tblPr>
              <w:tblStyle w:val="af5"/>
              <w:tblW w:w="8808" w:type="dxa"/>
              <w:tblLayout w:type="fixed"/>
              <w:tblLook w:val="04A0" w:firstRow="1" w:lastRow="0" w:firstColumn="1" w:lastColumn="0" w:noHBand="0" w:noVBand="1"/>
            </w:tblPr>
            <w:tblGrid>
              <w:gridCol w:w="987"/>
              <w:gridCol w:w="1565"/>
              <w:gridCol w:w="1566"/>
              <w:gridCol w:w="1583"/>
              <w:gridCol w:w="1554"/>
              <w:gridCol w:w="1553"/>
            </w:tblGrid>
            <w:tr w:rsidR="001C4422" w:rsidRPr="001C745C" w:rsidTr="001C4422">
              <w:tc>
                <w:tcPr>
                  <w:tcW w:w="9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66" w:type="dxa"/>
                  <w:shd w:val="clear" w:color="auto" w:fill="D0CECE" w:themeFill="background2" w:themeFillShade="E6"/>
                  <w:tcMar>
                    <w:left w:w="57" w:type="dxa"/>
                    <w:right w:w="57"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樹種名又は樹種群</w:t>
                  </w:r>
                </w:p>
              </w:tc>
              <w:tc>
                <w:tcPr>
                  <w:tcW w:w="158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MSR等級</w:t>
                  </w:r>
                </w:p>
              </w:tc>
              <w:tc>
                <w:tcPr>
                  <w:tcW w:w="155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寸法型式名</w:t>
                  </w:r>
                </w:p>
              </w:tc>
              <w:tc>
                <w:tcPr>
                  <w:tcW w:w="155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長さ</w:t>
                  </w: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98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65" w:type="dxa"/>
                </w:tcPr>
                <w:p w:rsidR="001C4422" w:rsidRPr="001C745C" w:rsidRDefault="001C4422" w:rsidP="001C4422">
                  <w:pPr>
                    <w:rPr>
                      <w:rFonts w:ascii="UD デジタル 教科書体 NP-R" w:eastAsia="UD デジタル 教科書体 NP-R"/>
                      <w:szCs w:val="18"/>
                    </w:rPr>
                  </w:pPr>
                </w:p>
              </w:tc>
              <w:tc>
                <w:tcPr>
                  <w:tcW w:w="1566" w:type="dxa"/>
                </w:tcPr>
                <w:p w:rsidR="001C4422" w:rsidRPr="001C745C" w:rsidRDefault="001C4422" w:rsidP="001C4422">
                  <w:pPr>
                    <w:rPr>
                      <w:rFonts w:ascii="UD デジタル 教科書体 NP-R" w:eastAsia="UD デジタル 教科書体 NP-R"/>
                      <w:szCs w:val="18"/>
                    </w:rPr>
                  </w:pPr>
                </w:p>
              </w:tc>
              <w:tc>
                <w:tcPr>
                  <w:tcW w:w="1583" w:type="dxa"/>
                </w:tcPr>
                <w:p w:rsidR="001C4422" w:rsidRPr="001C745C" w:rsidRDefault="001C4422" w:rsidP="001C4422">
                  <w:pPr>
                    <w:rPr>
                      <w:rFonts w:ascii="UD デジタル 教科書体 NP-R" w:eastAsia="UD デジタル 教科書体 NP-R"/>
                      <w:szCs w:val="18"/>
                    </w:rPr>
                  </w:pPr>
                </w:p>
              </w:tc>
              <w:tc>
                <w:tcPr>
                  <w:tcW w:w="1554" w:type="dxa"/>
                </w:tcPr>
                <w:p w:rsidR="001C4422" w:rsidRPr="001C745C" w:rsidRDefault="001C4422" w:rsidP="001C4422">
                  <w:pPr>
                    <w:rPr>
                      <w:rFonts w:ascii="UD デジタル 教科書体 NP-R" w:eastAsia="UD デジタル 教科書体 NP-R"/>
                      <w:szCs w:val="18"/>
                    </w:rPr>
                  </w:pPr>
                </w:p>
              </w:tc>
              <w:tc>
                <w:tcPr>
                  <w:tcW w:w="155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20" w:anchor="page=23" w:history="1">
              <w:r w:rsidRPr="001C745C">
                <w:rPr>
                  <w:rFonts w:ascii="UD デジタル 教科書体 NP-R" w:eastAsia="UD デジタル 教科書体 NP-R" w:hint="eastAsia"/>
                  <w:color w:val="0563C1" w:themeColor="hyperlink"/>
                  <w:szCs w:val="18"/>
                  <w:u w:val="single"/>
                </w:rPr>
                <w:t>(3)(ｵ)の部材</w:t>
              </w:r>
            </w:hyperlink>
            <w:r w:rsidRPr="001C745C">
              <w:rPr>
                <w:rFonts w:ascii="UD デジタル 教科書体 NP-R" w:eastAsia="UD デジタル 教科書体 NP-R" w:hint="eastAsia"/>
                <w:szCs w:val="18"/>
              </w:rPr>
              <w:t>の含水率：（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1" w:anchor="page=9" w:history="1">
              <w:r w:rsidRPr="001C745C">
                <w:rPr>
                  <w:rFonts w:ascii="UD デジタル 教科書体 NP-R" w:eastAsia="UD デジタル 教科書体 NP-R" w:hint="eastAsia"/>
                  <w:color w:val="0563C1" w:themeColor="hyperlink"/>
                  <w:u w:val="single"/>
                </w:rPr>
                <w:t>告示第1452号第</w:t>
              </w:r>
              <w:r w:rsidRPr="001C745C">
                <w:rPr>
                  <w:rFonts w:ascii="UD デジタル 教科書体 NP-R" w:eastAsia="UD デジタル 教科書体 NP-R" w:hAnsi="ＭＳ 明朝" w:cs="ＭＳ 明朝" w:hint="eastAsia"/>
                  <w:color w:val="0563C1" w:themeColor="hyperlink"/>
                  <w:u w:val="single"/>
                </w:rPr>
                <w:t>六</w:t>
              </w:r>
              <w:r w:rsidRPr="001C745C">
                <w:rPr>
                  <w:rFonts w:ascii="UD デジタル 教科書体 NP-R" w:eastAsia="UD デジタル 教科書体 NP-R" w:hint="eastAsia"/>
                  <w:color w:val="0563C1" w:themeColor="hyperlink"/>
                  <w:u w:val="single"/>
                </w:rPr>
                <w:t>号</w:t>
              </w:r>
            </w:hyperlink>
            <w:r w:rsidRPr="001C745C">
              <w:rPr>
                <w:rFonts w:ascii="UD デジタル 教科書体 NP-R" w:eastAsia="UD デジタル 教科書体 NP-R" w:hint="eastAsia"/>
              </w:rPr>
              <w:t>（木材の基準強度 Fc、Ft、Fb 及び Fsを定める件）</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 xml:space="preserve">（4）下地用製材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・(４)</w:t>
            </w:r>
            <w:hyperlink r:id="rId1222" w:anchor="page=23" w:history="1">
              <w:r w:rsidRPr="001C745C">
                <w:rPr>
                  <w:rFonts w:ascii="UD デジタル 教科書体 NP-R" w:eastAsia="UD デジタル 教科書体 NP-R" w:hint="eastAsia"/>
                  <w:color w:val="0563C1" w:themeColor="hyperlink"/>
                  <w:szCs w:val="18"/>
                  <w:u w:val="single"/>
                </w:rPr>
                <w:t>下地用製材</w:t>
              </w:r>
            </w:hyperlink>
            <w:r w:rsidRPr="001C745C">
              <w:rPr>
                <w:rFonts w:ascii="UD デジタル 教科書体 NP-R" w:eastAsia="UD デジタル 教科書体 NP-R" w:hint="eastAsia"/>
                <w:b/>
                <w:szCs w:val="18"/>
              </w:rPr>
              <w:t xml:space="preserve">　　</w:t>
            </w:r>
            <w:hyperlink r:id="rId1223" w:anchor="page=72" w:history="1">
              <w:r w:rsidRPr="001C745C">
                <w:rPr>
                  <w:rFonts w:ascii="UD デジタル 教科書体 NP-R" w:eastAsia="UD デジタル 教科書体 NP-R" w:hint="eastAsia"/>
                  <w:color w:val="0563C1" w:themeColor="hyperlink"/>
                  <w:u w:val="single"/>
                </w:rPr>
                <w:t>JAS 1083-5</w:t>
              </w:r>
            </w:hyperlink>
            <w:r w:rsidRPr="001C745C">
              <w:rPr>
                <w:rFonts w:ascii="UD デジタル 教科書体 NP-R" w:eastAsia="UD デジタル 教科書体 NP-R" w:hint="eastAsia"/>
              </w:rPr>
              <w:t>（製材‐第５部：下地用製材）</w:t>
            </w:r>
          </w:p>
          <w:tbl>
            <w:tblPr>
              <w:tblStyle w:val="af5"/>
              <w:tblW w:w="0" w:type="auto"/>
              <w:tblLayout w:type="fixed"/>
              <w:tblLook w:val="04A0" w:firstRow="1" w:lastRow="0" w:firstColumn="1" w:lastColumn="0" w:noHBand="0" w:noVBand="1"/>
            </w:tblPr>
            <w:tblGrid>
              <w:gridCol w:w="1134"/>
              <w:gridCol w:w="1514"/>
              <w:gridCol w:w="1515"/>
              <w:gridCol w:w="1514"/>
              <w:gridCol w:w="1515"/>
              <w:gridCol w:w="1515"/>
            </w:tblGrid>
            <w:tr w:rsidR="001C4422" w:rsidRPr="001C745C" w:rsidTr="001C4422">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51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1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4"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c>
                <w:tcPr>
                  <w:tcW w:w="151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(5)集成材</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・(5)(ｱ)</w:t>
            </w:r>
            <w:hyperlink r:id="rId1224" w:anchor="page=23" w:history="1">
              <w:r w:rsidRPr="001C745C">
                <w:rPr>
                  <w:rFonts w:ascii="UD デジタル 教科書体 NP-R" w:eastAsia="UD デジタル 教科書体 NP-R" w:hint="eastAsia"/>
                  <w:color w:val="0563C1" w:themeColor="hyperlink"/>
                  <w:szCs w:val="18"/>
                  <w:u w:val="single"/>
                </w:rPr>
                <w:t>構造用集成材</w:t>
              </w:r>
            </w:hyperlink>
            <w:r w:rsidRPr="001C745C">
              <w:rPr>
                <w:rFonts w:ascii="UD デジタル 教科書体 NP-R" w:eastAsia="UD デジタル 教科書体 NP-R" w:hint="eastAsia"/>
              </w:rPr>
              <w:t xml:space="preserve">　JAS 1152（集成材）</w:t>
            </w:r>
            <w:hyperlink r:id="rId1225" w:anchor="page=7" w:history="1">
              <w:r w:rsidRPr="001C745C">
                <w:rPr>
                  <w:rFonts w:ascii="UD デジタル 教科書体 NP-R" w:eastAsia="UD デジタル 教科書体 NP-R" w:hint="eastAsia"/>
                  <w:color w:val="0563C1" w:themeColor="hyperlink"/>
                  <w:u w:val="single"/>
                </w:rPr>
                <w:t>第５条「構造用集成材の規格」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6"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ayout w:type="fixed"/>
              <w:tblLook w:val="04A0" w:firstRow="1" w:lastRow="0" w:firstColumn="1" w:lastColumn="0" w:noHBand="0" w:noVBand="1"/>
            </w:tblPr>
            <w:tblGrid>
              <w:gridCol w:w="1101"/>
              <w:gridCol w:w="1103"/>
              <w:gridCol w:w="1103"/>
              <w:gridCol w:w="1103"/>
              <w:gridCol w:w="1100"/>
              <w:gridCol w:w="1100"/>
              <w:gridCol w:w="1103"/>
              <w:gridCol w:w="963"/>
            </w:tblGrid>
            <w:tr w:rsidR="001C4422" w:rsidRPr="001C745C" w:rsidTr="001C4422">
              <w:tc>
                <w:tcPr>
                  <w:tcW w:w="110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材面の品質</w:t>
                  </w:r>
                </w:p>
              </w:tc>
              <w:tc>
                <w:tcPr>
                  <w:tcW w:w="110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96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1"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0" w:type="dxa"/>
                </w:tcPr>
                <w:p w:rsidR="001C4422" w:rsidRPr="001C745C" w:rsidRDefault="001C4422" w:rsidP="001C4422">
                  <w:pPr>
                    <w:jc w:val="center"/>
                    <w:rPr>
                      <w:rFonts w:ascii="UD デジタル 教科書体 NP-R" w:eastAsia="UD デジタル 教科書体 NP-R"/>
                      <w:szCs w:val="18"/>
                    </w:rPr>
                  </w:pPr>
                </w:p>
              </w:tc>
              <w:tc>
                <w:tcPr>
                  <w:tcW w:w="1103" w:type="dxa"/>
                </w:tcPr>
                <w:p w:rsidR="001C4422" w:rsidRPr="001C745C" w:rsidRDefault="001C4422" w:rsidP="001C4422">
                  <w:pPr>
                    <w:jc w:val="center"/>
                    <w:rPr>
                      <w:rFonts w:ascii="UD デジタル 教科書体 NP-R" w:eastAsia="UD デジタル 教科書体 NP-R"/>
                      <w:szCs w:val="18"/>
                    </w:rPr>
                  </w:pPr>
                </w:p>
              </w:tc>
              <w:tc>
                <w:tcPr>
                  <w:tcW w:w="9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rPr>
            </w:pPr>
            <w:r w:rsidRPr="001C745C">
              <w:rPr>
                <w:rFonts w:ascii="UD デジタル 教科書体 NP-R" w:eastAsia="UD デジタル 教科書体 NP-R" w:hint="eastAsia"/>
                <w:szCs w:val="18"/>
              </w:rPr>
              <w:t>・(5)(ｲ)</w:t>
            </w:r>
            <w:hyperlink r:id="rId1227" w:anchor="page=23" w:history="1">
              <w:r w:rsidRPr="001C745C">
                <w:rPr>
                  <w:rFonts w:ascii="UD デジタル 教科書体 NP-R" w:eastAsia="UD デジタル 教科書体 NP-R" w:hint="eastAsia"/>
                  <w:color w:val="0563C1" w:themeColor="hyperlink"/>
                  <w:szCs w:val="18"/>
                  <w:u w:val="single"/>
                </w:rPr>
                <w:t>化粧ばり構造用集成柱</w:t>
              </w:r>
            </w:hyperlink>
            <w:r w:rsidRPr="001C745C">
              <w:rPr>
                <w:rFonts w:ascii="UD デジタル 教科書体 NP-R" w:eastAsia="UD デジタル 教科書体 NP-R" w:hint="eastAsia"/>
              </w:rPr>
              <w:t xml:space="preserve">　JAS 1152（集成材）</w:t>
            </w:r>
            <w:hyperlink r:id="rId1228" w:anchor="page=25" w:history="1">
              <w:r w:rsidRPr="001C745C">
                <w:rPr>
                  <w:rFonts w:ascii="UD デジタル 教科書体 NP-R" w:eastAsia="UD デジタル 教科書体 NP-R" w:hint="eastAsia"/>
                  <w:color w:val="0563C1" w:themeColor="hyperlink"/>
                  <w:u w:val="single"/>
                </w:rPr>
                <w:t>第６条「化粧ばり構造用集成材の規格」</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29"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ayout w:type="fixed"/>
              <w:tblLook w:val="04A0" w:firstRow="1" w:lastRow="0" w:firstColumn="1" w:lastColumn="0" w:noHBand="0" w:noVBand="1"/>
            </w:tblPr>
            <w:tblGrid>
              <w:gridCol w:w="1455"/>
              <w:gridCol w:w="1469"/>
              <w:gridCol w:w="1471"/>
              <w:gridCol w:w="1456"/>
              <w:gridCol w:w="1461"/>
              <w:gridCol w:w="1364"/>
            </w:tblGrid>
            <w:tr w:rsidR="001C4422" w:rsidRPr="001C745C" w:rsidTr="001C4422">
              <w:tc>
                <w:tcPr>
                  <w:tcW w:w="145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471"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45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化粧薄板の厚さ</w:t>
                  </w:r>
                </w:p>
              </w:tc>
              <w:tc>
                <w:tcPr>
                  <w:tcW w:w="1461"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6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455"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1" w:type="dxa"/>
                </w:tcPr>
                <w:p w:rsidR="001C4422" w:rsidRPr="001C745C" w:rsidRDefault="001C4422" w:rsidP="001C4422">
                  <w:pPr>
                    <w:jc w:val="center"/>
                    <w:rPr>
                      <w:rFonts w:ascii="UD デジタル 教科書体 NP-R" w:eastAsia="UD デジタル 教科書体 NP-R"/>
                      <w:szCs w:val="18"/>
                    </w:rPr>
                  </w:pPr>
                </w:p>
              </w:tc>
              <w:tc>
                <w:tcPr>
                  <w:tcW w:w="1456" w:type="dxa"/>
                </w:tcPr>
                <w:p w:rsidR="001C4422" w:rsidRPr="001C745C" w:rsidRDefault="001C4422" w:rsidP="001C4422">
                  <w:pPr>
                    <w:jc w:val="center"/>
                    <w:rPr>
                      <w:rFonts w:ascii="UD デジタル 教科書体 NP-R" w:eastAsia="UD デジタル 教科書体 NP-R"/>
                      <w:szCs w:val="18"/>
                    </w:rPr>
                  </w:pPr>
                </w:p>
              </w:tc>
              <w:tc>
                <w:tcPr>
                  <w:tcW w:w="1461" w:type="dxa"/>
                </w:tcPr>
                <w:p w:rsidR="001C4422" w:rsidRPr="001C745C" w:rsidRDefault="001C4422" w:rsidP="001C4422">
                  <w:pPr>
                    <w:jc w:val="center"/>
                    <w:rPr>
                      <w:rFonts w:ascii="UD デジタル 教科書体 NP-R" w:eastAsia="UD デジタル 教科書体 NP-R"/>
                      <w:szCs w:val="18"/>
                    </w:rPr>
                  </w:pPr>
                </w:p>
              </w:tc>
              <w:tc>
                <w:tcPr>
                  <w:tcW w:w="1364"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・(6)</w:t>
            </w:r>
            <w:hyperlink r:id="rId1230" w:anchor="page=23" w:history="1">
              <w:r w:rsidRPr="001C745C">
                <w:rPr>
                  <w:rFonts w:ascii="UD デジタル 教科書体 NP-R" w:eastAsia="UD デジタル 教科書体 NP-R" w:hint="eastAsia"/>
                  <w:color w:val="0563C1" w:themeColor="hyperlink"/>
                  <w:szCs w:val="18"/>
                  <w:u w:val="single"/>
                </w:rPr>
                <w:t>構造用単板積層材</w:t>
              </w:r>
            </w:hyperlink>
            <w:r w:rsidRPr="001C745C">
              <w:rPr>
                <w:rFonts w:ascii="UD デジタル 教科書体 NP-R" w:eastAsia="UD デジタル 教科書体 NP-R" w:hint="eastAsia"/>
                <w:szCs w:val="18"/>
              </w:rPr>
              <w:t xml:space="preserve">　　JAS 0701（単板積層材）</w:t>
            </w:r>
            <w:hyperlink r:id="rId1231" w:anchor="page=6" w:history="1">
              <w:r w:rsidRPr="001C745C">
                <w:rPr>
                  <w:rFonts w:ascii="UD デジタル 教科書体 NP-R" w:eastAsia="UD デジタル 教科書体 NP-R" w:hint="eastAsia"/>
                  <w:color w:val="0563C1" w:themeColor="hyperlink"/>
                  <w:szCs w:val="18"/>
                  <w:u w:val="single"/>
                </w:rPr>
                <w:t>第4条「構造用単板積層材」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2" w:anchor="page=17" w:history="1">
              <w:r w:rsidRPr="001C745C">
                <w:rPr>
                  <w:rFonts w:ascii="UD デジタル 教科書体 NP-R" w:eastAsia="UD デジタル 教科書体 NP-R" w:hint="eastAsia"/>
                  <w:color w:val="0563C1" w:themeColor="hyperlink"/>
                  <w:u w:val="single"/>
                </w:rPr>
                <w:t>告示第1024号第三第二号</w:t>
              </w:r>
            </w:hyperlink>
            <w:r w:rsidRPr="001C745C">
              <w:rPr>
                <w:rFonts w:ascii="UD デジタル 教科書体 NP-R" w:eastAsia="UD デジタル 教科書体 NP-R" w:hint="eastAsia"/>
              </w:rPr>
              <w:t>（特殊な許容応力度及び特殊な材料強度を定める件）</w:t>
            </w:r>
          </w:p>
          <w:tbl>
            <w:tblPr>
              <w:tblStyle w:val="af5"/>
              <w:tblW w:w="8676" w:type="dxa"/>
              <w:tblLayout w:type="fixed"/>
              <w:tblLook w:val="04A0" w:firstRow="1" w:lastRow="0" w:firstColumn="1" w:lastColumn="0" w:noHBand="0" w:noVBand="1"/>
            </w:tblPr>
            <w:tblGrid>
              <w:gridCol w:w="1084"/>
              <w:gridCol w:w="1085"/>
              <w:gridCol w:w="1084"/>
              <w:gridCol w:w="1085"/>
              <w:gridCol w:w="1084"/>
              <w:gridCol w:w="1085"/>
              <w:gridCol w:w="1084"/>
              <w:gridCol w:w="1085"/>
            </w:tblGrid>
            <w:tr w:rsidR="001C4422" w:rsidRPr="001C745C" w:rsidTr="001C4422">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8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水平せん断区分</w:t>
                  </w:r>
                </w:p>
              </w:tc>
              <w:tc>
                <w:tcPr>
                  <w:tcW w:w="108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85"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85" w:type="dxa"/>
                </w:tcPr>
                <w:p w:rsidR="001C4422" w:rsidRPr="001C745C" w:rsidRDefault="001C4422" w:rsidP="001C4422">
                  <w:pP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c>
                <w:tcPr>
                  <w:tcW w:w="1084" w:type="dxa"/>
                </w:tcPr>
                <w:p w:rsidR="001C4422" w:rsidRPr="001C745C" w:rsidRDefault="001C4422" w:rsidP="001C4422">
                  <w:pPr>
                    <w:jc w:val="center"/>
                    <w:rPr>
                      <w:rFonts w:ascii="UD デジタル 教科書体 NP-R" w:eastAsia="UD デジタル 教科書体 NP-R"/>
                      <w:szCs w:val="18"/>
                    </w:rPr>
                  </w:pPr>
                </w:p>
              </w:tc>
              <w:tc>
                <w:tcPr>
                  <w:tcW w:w="108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233" w:anchor="page=23" w:history="1">
              <w:r w:rsidRPr="001C745C">
                <w:rPr>
                  <w:rFonts w:ascii="UD デジタル 教科書体 NP-R" w:eastAsia="UD デジタル 教科書体 NP-R" w:hint="eastAsia"/>
                  <w:color w:val="0563C1" w:themeColor="hyperlink"/>
                  <w:szCs w:val="18"/>
                  <w:u w:val="single"/>
                </w:rPr>
                <w:t>直交集成板</w:t>
              </w:r>
            </w:hyperlink>
            <w:r w:rsidRPr="001C745C">
              <w:rPr>
                <w:rFonts w:ascii="UD デジタル 教科書体 NP-R" w:eastAsia="UD デジタル 教科書体 NP-R" w:hint="eastAsia"/>
                <w:szCs w:val="18"/>
              </w:rPr>
              <w:t xml:space="preserve">　　</w:t>
            </w:r>
            <w:hyperlink r:id="rId1234" w:history="1">
              <w:r w:rsidRPr="001C745C">
                <w:rPr>
                  <w:rFonts w:ascii="UD デジタル 教科書体 NP-R" w:eastAsia="UD デジタル 教科書体 NP-R" w:hint="eastAsia"/>
                  <w:color w:val="0563C1" w:themeColor="hyperlink"/>
                  <w:szCs w:val="18"/>
                  <w:u w:val="single"/>
                </w:rPr>
                <w:t>JAS 3079（直交集成板</w:t>
              </w:r>
            </w:hyperlink>
            <w:r w:rsidRPr="001C745C">
              <w:rPr>
                <w:rFonts w:ascii="UD デジタル 教科書体 NP-R" w:eastAsia="UD デジタル 教科書体 NP-R" w:hint="eastAsia"/>
                <w:szCs w:val="18"/>
              </w:rPr>
              <w:t>）</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5" w:anchor="page=12" w:history="1">
              <w:r w:rsidRPr="001C745C">
                <w:rPr>
                  <w:rFonts w:ascii="UD デジタル 教科書体 NP-R" w:eastAsia="UD デジタル 教科書体 NP-R" w:hint="eastAsia"/>
                  <w:color w:val="0563C1" w:themeColor="hyperlink"/>
                  <w:u w:val="single"/>
                </w:rPr>
                <w:t>告示第1024号第一第十九号</w:t>
              </w:r>
            </w:hyperlink>
            <w:r w:rsidRPr="001C745C">
              <w:rPr>
                <w:rFonts w:ascii="UD デジタル 教科書体 NP-R" w:eastAsia="UD デジタル 教科書体 NP-R" w:hint="eastAsia"/>
              </w:rPr>
              <w:t xml:space="preserve">　</w:t>
            </w:r>
            <w:hyperlink r:id="rId1236" w:anchor="page=15" w:history="1">
              <w:r w:rsidRPr="001C745C">
                <w:rPr>
                  <w:rFonts w:ascii="UD デジタル 教科書体 NP-R" w:eastAsia="UD デジタル 教科書体 NP-R" w:hint="eastAsia"/>
                  <w:color w:val="0563C1" w:themeColor="hyperlink"/>
                  <w:u w:val="single"/>
                </w:rPr>
                <w:t>第二第十八号</w:t>
              </w:r>
            </w:hyperlink>
            <w:r w:rsidRPr="001C745C">
              <w:rPr>
                <w:rFonts w:ascii="UD デジタル 教科書体 NP-R" w:eastAsia="UD デジタル 教科書体 NP-R" w:hint="eastAsia"/>
              </w:rPr>
              <w:t xml:space="preserve">　</w:t>
            </w:r>
            <w:hyperlink r:id="rId1237" w:anchor="page=23" w:history="1">
              <w:r w:rsidRPr="001C745C">
                <w:rPr>
                  <w:rFonts w:ascii="UD デジタル 教科書体 NP-R" w:eastAsia="UD デジタル 教科書体 NP-R" w:hint="eastAsia"/>
                  <w:color w:val="0563C1" w:themeColor="hyperlink"/>
                  <w:u w:val="single"/>
                </w:rPr>
                <w:t>第三第九号</w:t>
              </w:r>
            </w:hyperlink>
            <w:r w:rsidRPr="001C745C">
              <w:rPr>
                <w:rFonts w:ascii="UD デジタル 教科書体 NP-R" w:eastAsia="UD デジタル 教科書体 NP-R" w:hint="eastAsia"/>
              </w:rPr>
              <w:t>（特殊な許容応力度及び特殊な材料強度を定める件）</w:t>
            </w:r>
          </w:p>
          <w:tbl>
            <w:tblPr>
              <w:tblStyle w:val="af5"/>
              <w:tblW w:w="0" w:type="auto"/>
              <w:tblLayout w:type="fixed"/>
              <w:tblLook w:val="04A0" w:firstRow="1" w:lastRow="0" w:firstColumn="1" w:lastColumn="0" w:noHBand="0" w:noVBand="1"/>
            </w:tblPr>
            <w:tblGrid>
              <w:gridCol w:w="1103"/>
              <w:gridCol w:w="1262"/>
              <w:gridCol w:w="1262"/>
              <w:gridCol w:w="1262"/>
              <w:gridCol w:w="1262"/>
              <w:gridCol w:w="1262"/>
              <w:gridCol w:w="1263"/>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6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263"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2" w:type="dxa"/>
                </w:tcPr>
                <w:p w:rsidR="001C4422" w:rsidRPr="001C745C" w:rsidRDefault="001C4422" w:rsidP="001C4422">
                  <w:pPr>
                    <w:jc w:val="center"/>
                    <w:rPr>
                      <w:rFonts w:ascii="UD デジタル 教科書体 NP-R" w:eastAsia="UD デジタル 教科書体 NP-R"/>
                      <w:szCs w:val="18"/>
                    </w:rPr>
                  </w:pPr>
                </w:p>
              </w:tc>
              <w:tc>
                <w:tcPr>
                  <w:tcW w:w="1263"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・(8)</w:t>
            </w:r>
            <w:hyperlink r:id="rId1238" w:anchor="page=23" w:history="1">
              <w:r w:rsidRPr="001C745C">
                <w:rPr>
                  <w:rFonts w:ascii="UD デジタル 教科書体 NP-R" w:eastAsia="UD デジタル 教科書体 NP-R" w:hint="eastAsia"/>
                  <w:color w:val="0563C1" w:themeColor="hyperlink"/>
                  <w:szCs w:val="18"/>
                  <w:u w:val="single"/>
                </w:rPr>
                <w:t>丸太材</w:t>
              </w:r>
            </w:hyperlink>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基準強度：</w:t>
            </w:r>
            <w:hyperlink r:id="rId1239" w:anchor="page=8" w:history="1">
              <w:r w:rsidRPr="001C745C">
                <w:rPr>
                  <w:rFonts w:ascii="UD デジタル 教科書体 NP-R" w:eastAsia="UD デジタル 教科書体 NP-R" w:hint="eastAsia"/>
                  <w:color w:val="0563C1" w:themeColor="hyperlink"/>
                  <w:u w:val="single"/>
                </w:rPr>
                <w:t>告示第1452号第五号</w:t>
              </w:r>
            </w:hyperlink>
            <w:r w:rsidRPr="001C745C">
              <w:rPr>
                <w:rFonts w:ascii="UD デジタル 教科書体 NP-R" w:eastAsia="UD デジタル 教科書体 NP-R" w:hint="eastAsia"/>
              </w:rPr>
              <w:t>（木材の基準強度 Fc、Ft、Fb 及び Fsを定める件）</w:t>
            </w:r>
          </w:p>
          <w:tbl>
            <w:tblPr>
              <w:tblStyle w:val="af5"/>
              <w:tblW w:w="0" w:type="auto"/>
              <w:tblLayout w:type="fixed"/>
              <w:tblLook w:val="04A0" w:firstRow="1" w:lastRow="0" w:firstColumn="1" w:lastColumn="0" w:noHBand="0" w:noVBand="1"/>
            </w:tblPr>
            <w:tblGrid>
              <w:gridCol w:w="1134"/>
              <w:gridCol w:w="1671"/>
              <w:gridCol w:w="1672"/>
              <w:gridCol w:w="1672"/>
              <w:gridCol w:w="1672"/>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7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67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67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末口径</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71"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c>
                <w:tcPr>
                  <w:tcW w:w="167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240" w:anchor="page=8" w:history="1">
              <w:r w:rsidRPr="001C745C">
                <w:rPr>
                  <w:rFonts w:ascii="UD デジタル 教科書体 NP-R" w:eastAsia="UD デジタル 教科書体 NP-R" w:hint="eastAsia"/>
                  <w:color w:val="0563C1" w:themeColor="hyperlink"/>
                  <w:szCs w:val="18"/>
                  <w:u w:val="single"/>
                </w:rPr>
                <w:t>縦振動ヤング係数</w:t>
              </w:r>
            </w:hyperlink>
            <w:r w:rsidRPr="001C745C">
              <w:rPr>
                <w:rFonts w:ascii="UD デジタル 教科書体 NP-R" w:eastAsia="UD デジタル 教科書体 NP-R" w:hint="eastAsia"/>
                <w:szCs w:val="18"/>
              </w:rPr>
              <w:t>測定対象部材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・(9)</w:t>
            </w:r>
            <w:hyperlink r:id="rId1241" w:anchor="page=23" w:history="1">
              <w:r w:rsidRPr="001C745C">
                <w:rPr>
                  <w:rFonts w:ascii="UD デジタル 教科書体 NP-R" w:eastAsia="UD デジタル 教科書体 NP-R" w:hint="eastAsia"/>
                  <w:color w:val="0563C1" w:themeColor="hyperlink"/>
                  <w:szCs w:val="18"/>
                  <w:u w:val="single"/>
                </w:rPr>
                <w:t>木質接着成形軸材料、木質複合軸材料</w:t>
              </w:r>
            </w:hyperlink>
          </w:p>
          <w:p w:rsidR="001C4422" w:rsidRPr="001C745C" w:rsidRDefault="00992B63" w:rsidP="001C4422">
            <w:pPr>
              <w:ind w:leftChars="100" w:left="180"/>
              <w:rPr>
                <w:rFonts w:ascii="UD デジタル 教科書体 NP-R" w:eastAsia="UD デジタル 教科書体 NP-R"/>
                <w:szCs w:val="18"/>
              </w:rPr>
            </w:pPr>
            <w:hyperlink r:id="rId1242" w:anchor="page=2" w:history="1">
              <w:r w:rsidR="001C4422" w:rsidRPr="001C745C">
                <w:rPr>
                  <w:rFonts w:ascii="UD デジタル 教科書体 NP-R" w:eastAsia="UD デジタル 教科書体 NP-R" w:hint="eastAsia"/>
                  <w:color w:val="0563C1" w:themeColor="hyperlink"/>
                  <w:szCs w:val="18"/>
                  <w:u w:val="single"/>
                </w:rPr>
                <w:t>告示第1446号第一</w:t>
              </w:r>
            </w:hyperlink>
            <w:r w:rsidR="001C4422" w:rsidRPr="001C745C">
              <w:rPr>
                <w:rFonts w:ascii="UD デジタル 教科書体 NP-R" w:eastAsia="UD デジタル 教科書体 NP-R" w:hint="eastAsia"/>
                <w:szCs w:val="18"/>
              </w:rPr>
              <w:t xml:space="preserve">　十：</w:t>
            </w:r>
            <w:hyperlink r:id="rId1243" w:anchor="page=34" w:history="1">
              <w:r w:rsidR="001C4422" w:rsidRPr="001C745C">
                <w:rPr>
                  <w:rFonts w:ascii="UD デジタル 教科書体 NP-R" w:eastAsia="UD デジタル 教科書体 NP-R" w:hint="eastAsia"/>
                  <w:color w:val="0563C1" w:themeColor="hyperlink"/>
                  <w:u w:val="single"/>
                </w:rPr>
                <w:t>木質接着成形軸材料</w:t>
              </w:r>
            </w:hyperlink>
            <w:r w:rsidR="001C4422" w:rsidRPr="001C745C">
              <w:rPr>
                <w:rFonts w:ascii="UD デジタル 教科書体 NP-R" w:eastAsia="UD デジタル 教科書体 NP-R" w:hint="eastAsia"/>
              </w:rPr>
              <w:t xml:space="preserve">　　十一：</w:t>
            </w:r>
            <w:hyperlink r:id="rId1244" w:anchor="page=44" w:history="1">
              <w:r w:rsidR="001C4422" w:rsidRPr="001C745C">
                <w:rPr>
                  <w:rFonts w:ascii="UD デジタル 教科書体 NP-R" w:eastAsia="UD デジタル 教科書体 NP-R" w:hint="eastAsia"/>
                  <w:color w:val="0563C1" w:themeColor="hyperlink"/>
                  <w:u w:val="single"/>
                </w:rPr>
                <w:t>木質複合軸材料</w:t>
              </w:r>
            </w:hyperlink>
          </w:p>
          <w:tbl>
            <w:tblPr>
              <w:tblStyle w:val="af5"/>
              <w:tblW w:w="0" w:type="auto"/>
              <w:tblLayout w:type="fixed"/>
              <w:tblLook w:val="04A0" w:firstRow="1" w:lastRow="0" w:firstColumn="1" w:lastColumn="0" w:noHBand="0" w:noVBand="1"/>
            </w:tblPr>
            <w:tblGrid>
              <w:gridCol w:w="1134"/>
              <w:gridCol w:w="2220"/>
              <w:gridCol w:w="2221"/>
              <w:gridCol w:w="2221"/>
            </w:tblGrid>
            <w:tr w:rsidR="001C4422" w:rsidRPr="001C745C" w:rsidTr="001C4422">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（10）構造用面材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245" w:anchor="page=23" w:history="1">
              <w:r w:rsidRPr="001C745C">
                <w:rPr>
                  <w:rFonts w:ascii="UD デジタル 教科書体 NP-R" w:eastAsia="UD デジタル 教科書体 NP-R" w:hint="eastAsia"/>
                  <w:color w:val="0563C1" w:themeColor="hyperlink"/>
                  <w:szCs w:val="18"/>
                  <w:u w:val="single"/>
                </w:rPr>
                <w:t>MDF</w:t>
              </w:r>
            </w:hyperlink>
            <w:r w:rsidRPr="001C745C">
              <w:rPr>
                <w:rFonts w:ascii="UD デジタル 教科書体 NP-R" w:eastAsia="UD デジタル 教科書体 NP-R" w:hint="eastAsia"/>
                <w:szCs w:val="18"/>
              </w:rPr>
              <w:t xml:space="preserve">　　</w:t>
            </w:r>
            <w:hyperlink r:id="rId1246" w:anchor=":~:text=A%C2%A05905%EF%BC%9A2014-,%E7%B9%8A%E7%B6%AD%E6%9D%BF,-Fiberboards%C2%A0" w:history="1">
              <w:r w:rsidRPr="001C745C">
                <w:rPr>
                  <w:rFonts w:ascii="UD デジタル 教科書体 NP-R" w:eastAsia="UD デジタル 教科書体 NP-R" w:hint="eastAsia"/>
                  <w:color w:val="0563C1" w:themeColor="hyperlink"/>
                  <w:u w:val="single"/>
                </w:rPr>
                <w:t>JIS A 5905（繊維板）</w:t>
              </w:r>
            </w:hyperlink>
          </w:p>
          <w:tbl>
            <w:tblPr>
              <w:tblStyle w:val="af5"/>
              <w:tblW w:w="8812" w:type="dxa"/>
              <w:tblLayout w:type="fixed"/>
              <w:tblLook w:val="04A0" w:firstRow="1" w:lastRow="0" w:firstColumn="1" w:lastColumn="0" w:noHBand="0" w:noVBand="1"/>
            </w:tblPr>
            <w:tblGrid>
              <w:gridCol w:w="1032"/>
              <w:gridCol w:w="1296"/>
              <w:gridCol w:w="1297"/>
              <w:gridCol w:w="1297"/>
              <w:gridCol w:w="1296"/>
              <w:gridCol w:w="1297"/>
              <w:gridCol w:w="1297"/>
            </w:tblGrid>
            <w:tr w:rsidR="001C4422" w:rsidRPr="001C745C" w:rsidTr="001C4422">
              <w:tc>
                <w:tcPr>
                  <w:tcW w:w="103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9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普通／構造用</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29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29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6"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c>
                <w:tcPr>
                  <w:tcW w:w="1297"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247" w:anchor="page=23" w:history="1">
              <w:r w:rsidRPr="001C745C">
                <w:rPr>
                  <w:rFonts w:ascii="UD デジタル 教科書体 NP-R" w:eastAsia="UD デジタル 教科書体 NP-R" w:hint="eastAsia"/>
                  <w:color w:val="0563C1" w:themeColor="hyperlink"/>
                  <w:szCs w:val="18"/>
                  <w:u w:val="single"/>
                </w:rPr>
                <w:t>構造用合板</w:t>
              </w:r>
            </w:hyperlink>
            <w:r w:rsidRPr="001C745C">
              <w:rPr>
                <w:rFonts w:ascii="UD デジタル 教科書体 NP-R" w:eastAsia="UD デジタル 教科書体 NP-R" w:hint="eastAsia"/>
                <w:szCs w:val="18"/>
              </w:rPr>
              <w:t xml:space="preserve">　　JAS 0233（合板）</w:t>
            </w:r>
            <w:hyperlink r:id="rId1248" w:anchor="page=13" w:history="1">
              <w:r w:rsidRPr="001C745C">
                <w:rPr>
                  <w:rFonts w:ascii="UD デジタル 教科書体 NP-R" w:eastAsia="UD デジタル 教科書体 NP-R" w:hint="eastAsia"/>
                  <w:color w:val="0563C1" w:themeColor="hyperlink"/>
                  <w:u w:val="single"/>
                </w:rPr>
                <w:t>第６条「構造用合板の規格」</w:t>
              </w:r>
            </w:hyperlink>
          </w:p>
          <w:tbl>
            <w:tblPr>
              <w:tblStyle w:val="af5"/>
              <w:tblW w:w="8818" w:type="dxa"/>
              <w:tblLayout w:type="fixed"/>
              <w:tblLook w:val="04A0" w:firstRow="1" w:lastRow="0" w:firstColumn="1" w:lastColumn="0" w:noHBand="0" w:noVBand="1"/>
            </w:tblPr>
            <w:tblGrid>
              <w:gridCol w:w="881"/>
              <w:gridCol w:w="882"/>
              <w:gridCol w:w="882"/>
              <w:gridCol w:w="882"/>
              <w:gridCol w:w="882"/>
              <w:gridCol w:w="881"/>
              <w:gridCol w:w="882"/>
              <w:gridCol w:w="882"/>
              <w:gridCol w:w="882"/>
              <w:gridCol w:w="882"/>
            </w:tblGrid>
            <w:tr w:rsidR="001C4422" w:rsidRPr="001C745C" w:rsidTr="001C4422">
              <w:tc>
                <w:tcPr>
                  <w:tcW w:w="88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8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程度</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881"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88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88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88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82" w:type="dxa"/>
                </w:tcPr>
                <w:p w:rsidR="001C4422" w:rsidRPr="001C745C" w:rsidRDefault="001C4422" w:rsidP="001C4422">
                  <w:pP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1"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c>
                <w:tcPr>
                  <w:tcW w:w="882"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249" w:anchor="page=24" w:history="1">
              <w:r w:rsidRPr="001C745C">
                <w:rPr>
                  <w:rFonts w:ascii="UD デジタル 教科書体 NP-R" w:eastAsia="UD デジタル 教科書体 NP-R" w:hint="eastAsia"/>
                  <w:color w:val="0563C1" w:themeColor="hyperlink"/>
                  <w:szCs w:val="18"/>
                  <w:u w:val="single"/>
                </w:rPr>
                <w:t>化粧ばり構造用合板</w:t>
              </w:r>
            </w:hyperlink>
            <w:r w:rsidRPr="001C745C">
              <w:rPr>
                <w:rFonts w:ascii="UD デジタル 教科書体 NP-R" w:eastAsia="UD デジタル 教科書体 NP-R" w:hint="eastAsia"/>
                <w:szCs w:val="18"/>
              </w:rPr>
              <w:t xml:space="preserve">　　JAS 0233（合板）</w:t>
            </w:r>
            <w:hyperlink r:id="rId1250" w:anchor="page=20" w:history="1">
              <w:r w:rsidRPr="001C745C">
                <w:rPr>
                  <w:rFonts w:ascii="UD デジタル 教科書体 NP-R" w:eastAsia="UD デジタル 教科書体 NP-R" w:hint="eastAsia"/>
                  <w:color w:val="0563C1" w:themeColor="hyperlink"/>
                  <w:u w:val="single"/>
                </w:rPr>
                <w:t>第７条「化粧ばり構造用合板」</w:t>
              </w:r>
            </w:hyperlink>
          </w:p>
          <w:tbl>
            <w:tblPr>
              <w:tblStyle w:val="af5"/>
              <w:tblW w:w="7699" w:type="dxa"/>
              <w:tblLayout w:type="fixed"/>
              <w:tblLook w:val="04A0" w:firstRow="1" w:lastRow="0" w:firstColumn="1" w:lastColumn="0" w:noHBand="0" w:noVBand="1"/>
            </w:tblPr>
            <w:tblGrid>
              <w:gridCol w:w="1037"/>
              <w:gridCol w:w="1665"/>
              <w:gridCol w:w="1666"/>
              <w:gridCol w:w="1665"/>
              <w:gridCol w:w="1666"/>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66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66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666"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c>
                <w:tcPr>
                  <w:tcW w:w="1665" w:type="dxa"/>
                </w:tcPr>
                <w:p w:rsidR="001C4422" w:rsidRPr="001C745C" w:rsidRDefault="001C4422" w:rsidP="001C4422">
                  <w:pPr>
                    <w:rPr>
                      <w:rFonts w:ascii="UD デジタル 教科書体 NP-R" w:eastAsia="UD デジタル 教科書体 NP-R"/>
                      <w:szCs w:val="18"/>
                    </w:rPr>
                  </w:pPr>
                </w:p>
              </w:tc>
              <w:tc>
                <w:tcPr>
                  <w:tcW w:w="1666"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・(ｴ)</w:t>
            </w:r>
            <w:hyperlink r:id="rId1251" w:anchor="page=24" w:history="1">
              <w:r w:rsidRPr="001C745C">
                <w:rPr>
                  <w:rFonts w:ascii="UD デジタル 教科書体 NP-R" w:eastAsia="UD デジタル 教科書体 NP-R" w:hint="eastAsia"/>
                  <w:color w:val="0563C1" w:themeColor="hyperlink"/>
                  <w:szCs w:val="18"/>
                  <w:u w:val="single"/>
                </w:rPr>
                <w:t>構造用パネル</w:t>
              </w:r>
            </w:hyperlink>
            <w:r w:rsidRPr="001C745C">
              <w:rPr>
                <w:rFonts w:ascii="UD デジタル 教科書体 NP-R" w:eastAsia="UD デジタル 教科書体 NP-R" w:hint="eastAsia"/>
                <w:szCs w:val="18"/>
              </w:rPr>
              <w:t xml:space="preserve">　　</w:t>
            </w:r>
            <w:hyperlink r:id="rId1252" w:history="1">
              <w:r w:rsidRPr="001C745C">
                <w:rPr>
                  <w:rFonts w:ascii="UD デジタル 教科書体 NP-R" w:eastAsia="UD デジタル 教科書体 NP-R" w:hint="eastAsia"/>
                  <w:color w:val="0563C1" w:themeColor="hyperlink"/>
                  <w:u w:val="single"/>
                </w:rPr>
                <w:t>JAS 0360（構造用パネル）</w:t>
              </w:r>
            </w:hyperlink>
          </w:p>
          <w:tbl>
            <w:tblPr>
              <w:tblStyle w:val="af5"/>
              <w:tblW w:w="7685" w:type="dxa"/>
              <w:tblLayout w:type="fixed"/>
              <w:tblLook w:val="04A0" w:firstRow="1" w:lastRow="0" w:firstColumn="1" w:lastColumn="0" w:noHBand="0" w:noVBand="1"/>
            </w:tblPr>
            <w:tblGrid>
              <w:gridCol w:w="1828"/>
              <w:gridCol w:w="1887"/>
              <w:gridCol w:w="1985"/>
              <w:gridCol w:w="19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8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9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曲げ性能</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87"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c>
                <w:tcPr>
                  <w:tcW w:w="19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・(ｵ)</w:t>
            </w:r>
            <w:hyperlink r:id="rId1253" w:anchor="page=24" w:history="1">
              <w:r w:rsidRPr="001C745C">
                <w:rPr>
                  <w:rFonts w:ascii="UD デジタル 教科書体 NP-R" w:eastAsia="UD デジタル 教科書体 NP-R" w:hint="eastAsia"/>
                  <w:color w:val="0563C1" w:themeColor="hyperlink"/>
                  <w:szCs w:val="18"/>
                  <w:u w:val="single"/>
                </w:rPr>
                <w:t>パーティクルボード</w:t>
              </w:r>
            </w:hyperlink>
            <w:r w:rsidRPr="001C745C">
              <w:rPr>
                <w:rFonts w:ascii="UD デジタル 教科書体 NP-R" w:eastAsia="UD デジタル 教科書体 NP-R" w:hint="eastAsia"/>
                <w:szCs w:val="18"/>
              </w:rPr>
              <w:t xml:space="preserve">　　</w:t>
            </w:r>
            <w:hyperlink r:id="rId1254"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u w:val="single"/>
                </w:rPr>
                <w:t>JIS A 5908 (パーティクルボード）</w:t>
              </w:r>
            </w:hyperlink>
          </w:p>
          <w:tbl>
            <w:tblPr>
              <w:tblStyle w:val="af5"/>
              <w:tblW w:w="8818" w:type="dxa"/>
              <w:tblLayout w:type="fixed"/>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種類の区分</w:t>
                  </w:r>
                </w:p>
              </w:tc>
              <w:tc>
                <w:tcPr>
                  <w:tcW w:w="1470"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46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470"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・(ｶ)</w:t>
            </w:r>
            <w:hyperlink r:id="rId1255" w:anchor="page=24" w:history="1">
              <w:r w:rsidRPr="001C745C">
                <w:rPr>
                  <w:rFonts w:ascii="UD デジタル 教科書体 NP-R" w:eastAsia="UD デジタル 教科書体 NP-R" w:hint="eastAsia"/>
                  <w:color w:val="0563C1" w:themeColor="hyperlink"/>
                  <w:szCs w:val="18"/>
                  <w:u w:val="single"/>
                </w:rPr>
                <w:t>ハードファイバーボード</w:t>
              </w:r>
            </w:hyperlink>
            <w:r w:rsidRPr="001C745C">
              <w:rPr>
                <w:rFonts w:ascii="UD デジタル 教科書体 NP-R" w:eastAsia="UD デジタル 教科書体 NP-R" w:hint="eastAsia"/>
                <w:szCs w:val="18"/>
              </w:rPr>
              <w:t xml:space="preserve">　　</w:t>
            </w:r>
            <w:hyperlink r:id="rId1256" w:anchor=":~:text=A%C2%A05905%EF%BC%9A2014-,%E7%B9%8A%E7%B6%AD%E6%9D%BF,-Fiberboards%C2%A0" w:history="1">
              <w:r w:rsidRPr="001C745C">
                <w:rPr>
                  <w:rFonts w:ascii="UD デジタル 教科書体 NP-R" w:eastAsia="UD デジタル 教科書体 NP-R" w:hint="eastAsia"/>
                  <w:color w:val="0563C1" w:themeColor="hyperlink"/>
                  <w:szCs w:val="18"/>
                  <w:u w:val="single"/>
                </w:rPr>
                <w:t>JIS A 5905（繊維板）</w:t>
              </w:r>
            </w:hyperlink>
          </w:p>
          <w:tbl>
            <w:tblPr>
              <w:tblStyle w:val="af5"/>
              <w:tblW w:w="8818" w:type="dxa"/>
              <w:tblLayout w:type="fixed"/>
              <w:tblLook w:val="04A0" w:firstRow="1" w:lastRow="0" w:firstColumn="1" w:lastColumn="0" w:noHBand="0" w:noVBand="1"/>
            </w:tblPr>
            <w:tblGrid>
              <w:gridCol w:w="1469"/>
              <w:gridCol w:w="1470"/>
              <w:gridCol w:w="1470"/>
              <w:gridCol w:w="1469"/>
              <w:gridCol w:w="1470"/>
              <w:gridCol w:w="1470"/>
            </w:tblGrid>
            <w:tr w:rsidR="001C4422" w:rsidRPr="001C745C" w:rsidTr="001C4422">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油、樹脂など処理の区分</w:t>
                  </w:r>
                </w:p>
              </w:tc>
              <w:tc>
                <w:tcPr>
                  <w:tcW w:w="1470"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裏面の状態区分</w:t>
                  </w:r>
                </w:p>
              </w:tc>
              <w:tc>
                <w:tcPr>
                  <w:tcW w:w="146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47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難燃性区分</w:t>
                  </w:r>
                </w:p>
              </w:tc>
              <w:tc>
                <w:tcPr>
                  <w:tcW w:w="1470"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46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69"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c>
                <w:tcPr>
                  <w:tcW w:w="147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・(ｷ)</w:t>
            </w:r>
            <w:hyperlink r:id="rId1257" w:anchor="page=24" w:history="1">
              <w:r w:rsidRPr="001C745C">
                <w:rPr>
                  <w:rFonts w:ascii="UD デジタル 教科書体 NP-R" w:eastAsia="UD デジタル 教科書体 NP-R" w:hint="eastAsia"/>
                  <w:color w:val="0563C1" w:themeColor="hyperlink"/>
                  <w:szCs w:val="18"/>
                  <w:u w:val="single"/>
                </w:rPr>
                <w:t>硬質木片セメント板</w:t>
              </w:r>
            </w:hyperlink>
            <w:r w:rsidRPr="001C745C">
              <w:rPr>
                <w:rFonts w:ascii="UD デジタル 教科書体 NP-R" w:eastAsia="UD デジタル 教科書体 NP-R" w:hint="eastAsia"/>
                <w:szCs w:val="18"/>
              </w:rPr>
              <w:t xml:space="preserve">　　</w:t>
            </w:r>
            <w:hyperlink r:id="rId1258" w:anchor=":~:text=A%C2%A05404%EF%BC%9A2019-,%E6%9C%A8%E8%B3%AA%E7%B3%BB%E3%82%BB%E3%83%A1%E3%83%B3%E3%83%88%E6%9D%BF,-Cement%C2%A0bonded%C2%A0wood" w:history="1">
              <w:r w:rsidRPr="001C745C">
                <w:rPr>
                  <w:rFonts w:ascii="UD デジタル 教科書体 NP-R" w:eastAsia="UD デジタル 教科書体 NP-R" w:hint="eastAsia"/>
                  <w:color w:val="0563C1" w:themeColor="hyperlink"/>
                  <w:u w:val="single"/>
                </w:rPr>
                <w:t>JIS A 5404 (木質系セメント板)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・(ｸ)</w:t>
            </w:r>
            <w:hyperlink r:id="rId1259" w:anchor="page=24" w:history="1">
              <w:r w:rsidRPr="001C745C">
                <w:rPr>
                  <w:rFonts w:ascii="UD デジタル 教科書体 NP-R" w:eastAsia="UD デジタル 教科書体 NP-R" w:hint="eastAsia"/>
                  <w:color w:val="0563C1" w:themeColor="hyperlink"/>
                  <w:szCs w:val="18"/>
                  <w:u w:val="single"/>
                </w:rPr>
                <w:t>構造用せっこうボードA種</w:t>
              </w:r>
            </w:hyperlink>
            <w:r w:rsidRPr="001C745C">
              <w:rPr>
                <w:rFonts w:ascii="UD デジタル 教科書体 NP-R" w:eastAsia="UD デジタル 教科書体 NP-R" w:hint="eastAsia"/>
                <w:szCs w:val="18"/>
              </w:rPr>
              <w:t xml:space="preserve">　　</w:t>
            </w:r>
            <w:hyperlink r:id="rId1260" w:anchor=":~:text=b)-,%E6%A7%8B%E9%80%A0%E7%94%A8%E3%81%9B%E3%81%A3%E3%81%93%E3%81%86%E3%83%9C%E3%83%BC%E3%83%89%EF%BC%88GB%E2%88%92St%EF%BC%89,-%E3%81%AE%E5%A0%B4%E5%90%88%E3%81%AF"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・(ｹ)</w:t>
            </w:r>
            <w:hyperlink r:id="rId1261" w:anchor="page=24" w:history="1">
              <w:r w:rsidRPr="001C745C">
                <w:rPr>
                  <w:rFonts w:ascii="UD デジタル 教科書体 NP-R" w:eastAsia="UD デジタル 教科書体 NP-R" w:hint="eastAsia"/>
                  <w:color w:val="0563C1" w:themeColor="hyperlink"/>
                  <w:szCs w:val="18"/>
                  <w:u w:val="single"/>
                </w:rPr>
                <w:t>構造用せっこうボードB種</w:t>
              </w:r>
            </w:hyperlink>
            <w:r w:rsidRPr="001C745C">
              <w:rPr>
                <w:rFonts w:ascii="UD デジタル 教科書体 NP-R" w:eastAsia="UD デジタル 教科書体 NP-R" w:hint="eastAsia"/>
                <w:szCs w:val="18"/>
              </w:rPr>
              <w:t xml:space="preserve">　　</w:t>
            </w:r>
            <w:hyperlink r:id="rId1262" w:anchor=":~:text=b)-,%E6%A7%8B%E9%80%A0%E7%94%A8%E3%81%9B%E3%81%A3%E3%81%93%E3%81%86%E3%83%9C%E3%83%BC%E3%83%89%EF%BC%88GB%E2%88%92St%EF%BC%89,-%E3%81%AE%E5%A0%B4%E5%90%88%E3%81%AF"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・(ｺ)</w:t>
            </w:r>
            <w:hyperlink r:id="rId1263" w:anchor="page=24" w:history="1">
              <w:r w:rsidRPr="001C745C">
                <w:rPr>
                  <w:rFonts w:ascii="UD デジタル 教科書体 NP-R" w:eastAsia="UD デジタル 教科書体 NP-R" w:hint="eastAsia"/>
                  <w:color w:val="0563C1" w:themeColor="hyperlink"/>
                  <w:szCs w:val="18"/>
                  <w:u w:val="single"/>
                </w:rPr>
                <w:t>せっこうボード</w:t>
              </w:r>
            </w:hyperlink>
            <w:r w:rsidRPr="001C745C">
              <w:rPr>
                <w:rFonts w:ascii="UD デジタル 教科書体 NP-R" w:eastAsia="UD デジタル 教科書体 NP-R" w:hint="eastAsia"/>
                <w:szCs w:val="18"/>
              </w:rPr>
              <w:t xml:space="preserve">　　</w:t>
            </w:r>
            <w:hyperlink r:id="rId1264" w:anchor=":~:text=%E8%A1%A82%E2%88%92-,%E3%81%9B%E3%81%A3%E3%81%93%E3%81%86%E3%83%9C%E3%83%BC%E3%83%89%EF%BC%88GB%E2%88%92R%EF%BC%89%E3%81%AE%E6%80%A7%E8%83%BD,-%E6%80%A7%E8%83%BD%E9%A0%85%E7%9B%AE%C2%A0"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・(ｻ)</w:t>
            </w:r>
            <w:hyperlink r:id="rId1265" w:anchor="page=24" w:history="1">
              <w:r w:rsidRPr="001C745C">
                <w:rPr>
                  <w:rFonts w:ascii="UD デジタル 教科書体 NP-R" w:eastAsia="UD デジタル 教科書体 NP-R" w:hint="eastAsia"/>
                  <w:color w:val="0563C1" w:themeColor="hyperlink"/>
                  <w:szCs w:val="18"/>
                  <w:u w:val="single"/>
                </w:rPr>
                <w:t>強化せっこうボード</w:t>
              </w:r>
            </w:hyperlink>
            <w:r w:rsidRPr="001C745C">
              <w:rPr>
                <w:rFonts w:ascii="UD デジタル 教科書体 NP-R" w:eastAsia="UD デジタル 教科書体 NP-R" w:hint="eastAsia"/>
                <w:szCs w:val="18"/>
              </w:rPr>
              <w:t xml:space="preserve">　　</w:t>
            </w:r>
            <w:hyperlink r:id="rId1266" w:anchor=":~:text=%E8%A1%A84%E2%88%92%E5%BC%B7%E5%8C%96%E3%81%9B%E3%81%A3%E3%81%93%E3%81%86%E3%83%9C%E3%83%BC%E3%83%89%EF%BC%88GB%E2%88%92F%EF%BC%89%E3%81%AE%E6%80%A7%E8%83%BD"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・（ｼ）</w:t>
            </w:r>
            <w:hyperlink r:id="rId1267" w:anchor="page=24" w:history="1">
              <w:r w:rsidRPr="001C745C">
                <w:rPr>
                  <w:rFonts w:ascii="UD デジタル 教科書体 NP-R" w:eastAsia="UD デジタル 教科書体 NP-R" w:hint="eastAsia"/>
                  <w:color w:val="0563C1" w:themeColor="hyperlink"/>
                  <w:szCs w:val="18"/>
                  <w:u w:val="single"/>
                </w:rPr>
                <w:t>シージングボード</w:t>
              </w:r>
            </w:hyperlink>
            <w:r w:rsidRPr="001C745C">
              <w:rPr>
                <w:rFonts w:ascii="UD デジタル 教科書体 NP-R" w:eastAsia="UD デジタル 教科書体 NP-R" w:hint="eastAsia"/>
                <w:szCs w:val="18"/>
              </w:rPr>
              <w:t xml:space="preserve">　　</w:t>
            </w:r>
            <w:hyperlink r:id="rId1268" w:anchor=":~:text=A%C2%A05905%EF%BC%9A2014-,%E7%B9%8A%E7%B6%AD%E6%9D%BF,-Fiberboards%C2%A0" w:history="1">
              <w:r w:rsidRPr="001C745C">
                <w:rPr>
                  <w:rFonts w:ascii="UD デジタル 教科書体 NP-R" w:eastAsia="UD デジタル 教科書体 NP-R" w:hint="eastAsia"/>
                  <w:color w:val="0563C1" w:themeColor="hyperlink"/>
                  <w:u w:val="single"/>
                </w:rPr>
                <w:t>JIS A 5905（繊維板）</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・(ｽ)</w:t>
            </w:r>
            <w:hyperlink r:id="rId1269" w:anchor="page=24" w:history="1">
              <w:r w:rsidRPr="001C745C">
                <w:rPr>
                  <w:rFonts w:ascii="UD デジタル 教科書体 NP-R" w:eastAsia="UD デジタル 教科書体 NP-R" w:hint="eastAsia"/>
                  <w:color w:val="0563C1" w:themeColor="hyperlink"/>
                  <w:szCs w:val="18"/>
                  <w:u w:val="single"/>
                </w:rPr>
                <w:t>せっこうラスボード</w:t>
              </w:r>
            </w:hyperlink>
            <w:r w:rsidRPr="001C745C">
              <w:rPr>
                <w:rFonts w:ascii="UD デジタル 教科書体 NP-R" w:eastAsia="UD デジタル 教科書体 NP-R" w:hint="eastAsia"/>
                <w:szCs w:val="18"/>
              </w:rPr>
              <w:t xml:space="preserve">　　</w:t>
            </w:r>
            <w:hyperlink r:id="rId1270" w:anchor=":~:text=%E8%A1%A84%E2%88%92%E5%BC%B7%E5%8C%96%E3%81%9B%E3%81%A3%E3%81%93%E3%81%86%E3%83%9C%E3%83%BC%E3%83%89%EF%BC%88GB%E2%88%92F%EF%BC%89%E3%81%AE%E6%80%A7%E8%83%BD" w:history="1">
              <w:r w:rsidRPr="001C745C">
                <w:rPr>
                  <w:rFonts w:ascii="UD デジタル 教科書体 NP-R" w:eastAsia="UD デジタル 教科書体 NP-R" w:hint="eastAsia"/>
                  <w:color w:val="0563C1" w:themeColor="hyperlink"/>
                  <w:u w:val="single"/>
                </w:rPr>
                <w:t>JIS A 6901 (せっこうボード製品)</w:t>
              </w:r>
            </w:hyperlink>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・(ｾ)</w:t>
            </w:r>
            <w:hyperlink r:id="rId1271" w:anchor="page=24" w:history="1">
              <w:r w:rsidRPr="001C745C">
                <w:rPr>
                  <w:rFonts w:ascii="UD デジタル 教科書体 NP-R" w:eastAsia="UD デジタル 教科書体 NP-R" w:hint="eastAsia"/>
                  <w:color w:val="0563C1" w:themeColor="hyperlink"/>
                  <w:szCs w:val="18"/>
                  <w:u w:val="single"/>
                </w:rPr>
                <w:t>ラスシート</w:t>
              </w:r>
            </w:hyperlink>
            <w:r w:rsidRPr="001C745C">
              <w:rPr>
                <w:rFonts w:ascii="UD デジタル 教科書体 NP-R" w:eastAsia="UD デジタル 教科書体 NP-R" w:hint="eastAsia"/>
                <w:szCs w:val="18"/>
              </w:rPr>
              <w:t xml:space="preserve">　　</w:t>
            </w:r>
            <w:hyperlink r:id="rId1272" w:anchor=":~:text=A%C2%A05524%2D1994-,%E3%83%A9%E3%82%B9%E3%82%B7%E3%83%BC%E3%83%88%EF%BC%88%E8%A7%92%E6%B3%A2%E4%BA%9C%E9%89%9B%E9%89%84%E6%9D%BF%E3%83%A9%E3%82%B9%EF%BC%89,-Lath%C2%A0sheets%C2%A0" w:history="1">
              <w:r w:rsidRPr="001C745C">
                <w:rPr>
                  <w:rFonts w:ascii="UD デジタル 教科書体 NP-R" w:eastAsia="UD デジタル 教科書体 NP-R" w:hint="eastAsia"/>
                  <w:color w:val="0563C1" w:themeColor="hyperlink"/>
                  <w:u w:val="single"/>
                </w:rPr>
                <w:t>JIS A 5524 (ラスシート (角波亜鉛鉄板ラス) )</w:t>
              </w:r>
            </w:hyperlink>
          </w:p>
          <w:tbl>
            <w:tblPr>
              <w:tblStyle w:val="af5"/>
              <w:tblW w:w="7699" w:type="dxa"/>
              <w:tblLayout w:type="fixed"/>
              <w:tblLook w:val="04A0" w:firstRow="1" w:lastRow="0" w:firstColumn="1" w:lastColumn="0" w:noHBand="0" w:noVBand="1"/>
            </w:tblPr>
            <w:tblGrid>
              <w:gridCol w:w="1037"/>
              <w:gridCol w:w="1332"/>
              <w:gridCol w:w="1332"/>
              <w:gridCol w:w="1333"/>
              <w:gridCol w:w="1332"/>
              <w:gridCol w:w="1333"/>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ラス目</w:t>
                  </w:r>
                </w:p>
              </w:tc>
              <w:tc>
                <w:tcPr>
                  <w:tcW w:w="133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山高</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山ピッチ</w:t>
                  </w:r>
                </w:p>
              </w:tc>
              <w:tc>
                <w:tcPr>
                  <w:tcW w:w="133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質量</w:t>
                  </w:r>
                </w:p>
              </w:tc>
              <w:tc>
                <w:tcPr>
                  <w:tcW w:w="133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溶接ピッチ</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32"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c>
                <w:tcPr>
                  <w:tcW w:w="1332" w:type="dxa"/>
                </w:tcPr>
                <w:p w:rsidR="001C4422" w:rsidRPr="001C745C" w:rsidRDefault="001C4422" w:rsidP="001C4422">
                  <w:pPr>
                    <w:rPr>
                      <w:rFonts w:ascii="UD デジタル 教科書体 NP-R" w:eastAsia="UD デジタル 教科書体 NP-R"/>
                      <w:szCs w:val="18"/>
                    </w:rPr>
                  </w:pPr>
                </w:p>
              </w:tc>
              <w:tc>
                <w:tcPr>
                  <w:tcW w:w="133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・(ｿ)</w:t>
            </w:r>
            <w:hyperlink r:id="rId1273" w:anchor="page=24" w:history="1">
              <w:r w:rsidRPr="001C745C">
                <w:rPr>
                  <w:rFonts w:ascii="UD デジタル 教科書体 NP-R" w:eastAsia="UD デジタル 教科書体 NP-R" w:hint="eastAsia"/>
                  <w:color w:val="0563C1" w:themeColor="hyperlink"/>
                  <w:szCs w:val="18"/>
                  <w:u w:val="single"/>
                </w:rPr>
                <w:t>フレキシブル板</w:t>
              </w:r>
            </w:hyperlink>
            <w:r w:rsidRPr="001C745C">
              <w:rPr>
                <w:rFonts w:ascii="UD デジタル 教科書体 NP-R" w:eastAsia="UD デジタル 教科書体 NP-R" w:hint="eastAsia"/>
                <w:szCs w:val="18"/>
              </w:rPr>
              <w:t xml:space="preserve">　　</w:t>
            </w:r>
            <w:hyperlink r:id="rId1274" w:anchor=":~:text=A%C2%A05430%EF%BC%9A2018-,%E7%B9%8A%E7%B6%AD%E5%BC%B7%E5%8C%96%E3%82%BB%E3%83%A1%E3%83%B3%E3%83%88%E6%9D%BF,-Fibre%C2%A0reinforced%C2%A0cement" w:history="1">
              <w:r w:rsidRPr="001C745C">
                <w:rPr>
                  <w:rFonts w:ascii="UD デジタル 教科書体 NP-R" w:eastAsia="UD デジタル 教科書体 NP-R" w:hint="eastAsia"/>
                  <w:color w:val="0563C1" w:themeColor="hyperlink"/>
                  <w:szCs w:val="18"/>
                  <w:u w:val="single"/>
                </w:rPr>
                <w:t>JIS A 5430（繊維強化セメント板）</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・(ﾀ)</w:t>
            </w:r>
            <w:hyperlink r:id="rId1275" w:anchor="page=24" w:history="1">
              <w:r w:rsidRPr="001C745C">
                <w:rPr>
                  <w:rFonts w:ascii="UD デジタル 教科書体 NP-R" w:eastAsia="UD デジタル 教科書体 NP-R" w:hint="eastAsia"/>
                  <w:color w:val="0563C1" w:themeColor="hyperlink"/>
                  <w:szCs w:val="18"/>
                  <w:u w:val="single"/>
                </w:rPr>
                <w:t>火山性ガラス質複層板</w:t>
              </w:r>
            </w:hyperlink>
            <w:r w:rsidRPr="001C745C">
              <w:rPr>
                <w:rFonts w:ascii="UD デジタル 教科書体 NP-R" w:eastAsia="UD デジタル 教科書体 NP-R" w:hint="eastAsia"/>
                <w:szCs w:val="18"/>
              </w:rPr>
              <w:t xml:space="preserve">　　</w:t>
            </w:r>
            <w:hyperlink r:id="rId1276" w:anchor=":~:text=A%C2%A05440%EF%BC%9A2009-,%E7%81%AB%E5%B1%B1%E6%80%A7%E3%82%AC%E3%83%A9%E3%82%B9%E8%B3%AA%E8%A4%87%E5%B1%A4%E6%9D%BF%EF%BC%88VS%E3%83%9C%E3%83%BC%E3%83%89%EF%BC%89,-Volcanic%C2%A0silicates%C2%A0fiber" w:history="1">
              <w:r w:rsidRPr="001C745C">
                <w:rPr>
                  <w:rFonts w:ascii="UD デジタル 教科書体 NP-R" w:eastAsia="UD デジタル 教科書体 NP-R" w:hint="eastAsia"/>
                  <w:color w:val="0563C1" w:themeColor="hyperlink"/>
                  <w:u w:val="single"/>
                </w:rPr>
                <w:t>JIS A 5440 (火山性ガラス質複層板 (VSボード) )</w:t>
              </w:r>
            </w:hyperlink>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部位　・図示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密度による区分</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・(ﾃ)</w:t>
            </w:r>
            <w:hyperlink r:id="rId1277" w:anchor="page=24" w:history="1">
              <w:r w:rsidRPr="001C745C">
                <w:rPr>
                  <w:rFonts w:ascii="UD デジタル 教科書体 NP-R" w:eastAsia="UD デジタル 教科書体 NP-R" w:hint="eastAsia"/>
                  <w:color w:val="0563C1" w:themeColor="hyperlink"/>
                  <w:szCs w:val="18"/>
                  <w:u w:val="single"/>
                </w:rPr>
                <w:t>木質断熱複合パネル、木質接着複合パネル</w:t>
              </w:r>
            </w:hyperlink>
          </w:p>
          <w:p w:rsidR="001C4422" w:rsidRPr="001C745C" w:rsidRDefault="00992B63" w:rsidP="001C4422">
            <w:pPr>
              <w:spacing w:afterLines="20" w:after="72"/>
              <w:ind w:leftChars="225" w:left="405"/>
              <w:rPr>
                <w:rFonts w:ascii="UD デジタル 教科書体 NP-R" w:eastAsia="UD デジタル 教科書体 NP-R"/>
                <w:szCs w:val="18"/>
              </w:rPr>
            </w:pPr>
            <w:hyperlink r:id="rId1278" w:anchor="page=2" w:history="1">
              <w:r w:rsidR="001C4422" w:rsidRPr="001C745C">
                <w:rPr>
                  <w:rFonts w:ascii="UD デジタル 教科書体 NP-R" w:eastAsia="UD デジタル 教科書体 NP-R" w:hint="eastAsia"/>
                  <w:color w:val="0563C1" w:themeColor="hyperlink"/>
                  <w:szCs w:val="18"/>
                  <w:u w:val="single"/>
                </w:rPr>
                <w:t>告示第1446号第一</w:t>
              </w:r>
            </w:hyperlink>
            <w:r w:rsidR="001C4422" w:rsidRPr="001C745C">
              <w:rPr>
                <w:rFonts w:ascii="UD デジタル 教科書体 NP-R" w:eastAsia="UD デジタル 教科書体 NP-R" w:hint="eastAsia"/>
                <w:szCs w:val="18"/>
              </w:rPr>
              <w:t xml:space="preserve">　十二：</w:t>
            </w:r>
            <w:hyperlink r:id="rId1279" w:anchor="page=52" w:history="1">
              <w:r w:rsidR="001C4422" w:rsidRPr="001C745C">
                <w:rPr>
                  <w:rFonts w:ascii="UD デジタル 教科書体 NP-R" w:eastAsia="UD デジタル 教科書体 NP-R" w:hint="eastAsia"/>
                  <w:color w:val="0563C1" w:themeColor="hyperlink"/>
                  <w:u w:val="single"/>
                </w:rPr>
                <w:t>木質断熱複合パネル</w:t>
              </w:r>
            </w:hyperlink>
            <w:r w:rsidR="001C4422" w:rsidRPr="001C745C">
              <w:rPr>
                <w:rFonts w:ascii="UD デジタル 教科書体 NP-R" w:eastAsia="UD デジタル 教科書体 NP-R" w:hint="eastAsia"/>
              </w:rPr>
              <w:t xml:space="preserve">　十三：</w:t>
            </w:r>
            <w:hyperlink r:id="rId1280" w:anchor="page=66" w:history="1">
              <w:r w:rsidR="001C4422" w:rsidRPr="001C745C">
                <w:rPr>
                  <w:rFonts w:ascii="UD デジタル 教科書体 NP-R" w:eastAsia="UD デジタル 教科書体 NP-R" w:hint="eastAsia"/>
                  <w:color w:val="0563C1" w:themeColor="hyperlink"/>
                  <w:u w:val="single"/>
                </w:rPr>
                <w:t>木質接着複合パネル</w:t>
              </w:r>
            </w:hyperlink>
          </w:p>
          <w:tbl>
            <w:tblPr>
              <w:tblStyle w:val="af5"/>
              <w:tblW w:w="0" w:type="auto"/>
              <w:tblLayout w:type="fixed"/>
              <w:tblLook w:val="04A0" w:firstRow="1" w:lastRow="0" w:firstColumn="1" w:lastColumn="0" w:noHBand="0" w:noVBand="1"/>
            </w:tblPr>
            <w:tblGrid>
              <w:gridCol w:w="1037"/>
              <w:gridCol w:w="2220"/>
              <w:gridCol w:w="2221"/>
              <w:gridCol w:w="2221"/>
            </w:tblGrid>
            <w:tr w:rsidR="001C4422" w:rsidRPr="001C745C" w:rsidTr="001C4422">
              <w:tc>
                <w:tcPr>
                  <w:tcW w:w="103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2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21"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3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220"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c>
                <w:tcPr>
                  <w:tcW w:w="22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・接合金物・接合具等</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81" w:anchor="page=93" w:history="1">
              <w:r w:rsidRPr="001C745C">
                <w:rPr>
                  <w:rFonts w:ascii="UD デジタル 教科書体 NP-R" w:eastAsia="UD デジタル 教科書体 NP-R" w:hAnsi="Meiryo UI" w:hint="eastAsia"/>
                  <w:color w:val="0563C1" w:themeColor="hyperlink"/>
                  <w:szCs w:val="18"/>
                  <w:u w:val="single"/>
                </w:rPr>
                <w:t>木仕9.2.3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82" w:anchor="page=25" w:history="1">
              <w:r w:rsidRPr="001C745C">
                <w:rPr>
                  <w:rFonts w:ascii="UD デジタル 教科書体 NP-R" w:eastAsia="UD デジタル 教科書体 NP-R" w:hAnsi="Meiryo UI" w:hint="eastAsia"/>
                  <w:color w:val="0563C1" w:themeColor="hyperlink"/>
                  <w:szCs w:val="18"/>
                  <w:u w:val="single"/>
                </w:rPr>
                <w:t>木仕4.2.7</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b/>
                <w:szCs w:val="18"/>
              </w:rPr>
            </w:pPr>
            <w:r w:rsidRPr="001C745C">
              <w:rPr>
                <w:rFonts w:ascii="UD デジタル 教科書体 NP-R" w:eastAsia="UD デジタル 教科書体 NP-R" w:hint="eastAsia"/>
                <w:b/>
                <w:szCs w:val="18"/>
              </w:rPr>
              <w:t>(1)</w:t>
            </w:r>
            <w:hyperlink r:id="rId1283" w:anchor="page=25" w:history="1">
              <w:r w:rsidRPr="001C745C">
                <w:rPr>
                  <w:rFonts w:ascii="UD デジタル 教科書体 NP-R" w:eastAsia="UD デジタル 教科書体 NP-R" w:hint="eastAsia"/>
                  <w:color w:val="0563C1" w:themeColor="hyperlink"/>
                  <w:szCs w:val="18"/>
                  <w:u w:val="single"/>
                </w:rPr>
                <w:t>接合金物</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・(1)(ｱ)Z（軸組工法用）、C（枠組工法用）、M（丸太組工法用）、x（CLT工法用）</w:t>
            </w:r>
          </w:p>
          <w:p w:rsidR="001C4422" w:rsidRPr="001C745C" w:rsidRDefault="00992B63" w:rsidP="001C4422">
            <w:pPr>
              <w:ind w:leftChars="400" w:left="720"/>
              <w:rPr>
                <w:rFonts w:ascii="UD デジタル 教科書体 NP-R" w:eastAsia="UD デジタル 教科書体 NP-R"/>
                <w:szCs w:val="18"/>
              </w:rPr>
            </w:pPr>
            <w:hyperlink r:id="rId1284" w:anchor=":~:text=%E8%AA%8D%E5%AE%9A%E9%87%91%E7%89%A9%E4%B8%80%E8%A6%A7-,%EF%BC%91%EF%BC%8E%E6%89%BF%E8%AA%8D%E9%87%91%E7%89%A9%20%E3%83%BB%E3%83%BB%E3%83%BB,-%EF%BC%BA%E3%83%9E%E3%83%BC%E3%82%AF%E9%87%91%E7%89%A9" w:history="1">
              <w:r w:rsidR="001C4422" w:rsidRPr="001C745C">
                <w:rPr>
                  <w:rFonts w:ascii="UD デジタル 教科書体 NP-R" w:eastAsia="UD デジタル 教科書体 NP-R" w:hint="eastAsia"/>
                  <w:color w:val="0563C1" w:themeColor="hyperlink"/>
                  <w:szCs w:val="18"/>
                  <w:u w:val="single"/>
                </w:rPr>
                <w:t>接合金物</w:t>
              </w:r>
            </w:hyperlink>
            <w:r w:rsidR="001C4422" w:rsidRPr="001C745C">
              <w:rPr>
                <w:rFonts w:ascii="UD デジタル 教科書体 NP-R" w:eastAsia="UD デジタル 教科書体 NP-R" w:hint="eastAsia"/>
                <w:color w:val="0563C1" w:themeColor="hyperlink"/>
                <w:szCs w:val="18"/>
                <w:u w:val="single"/>
              </w:rPr>
              <w:t>規格</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szCs w:val="18"/>
              </w:rPr>
              <w:t>(ｲ)D（</w:t>
            </w:r>
            <w:hyperlink r:id="rId1285" w:anchor=":~:text=10%2D01%20%E3%83%BB%20114KB)-,%EF%BC%92%EF%BC%8E%E5%90%8C%E7%AD%89%E8%AA%8D%E5%AE%9A%E9%87%91%E7%89%A9%20%E3%83%BB%E3%83%BB,-%E7%AD%8B%E3%81%8B%E3%81%84%E3%83%97%E3%83%AC%E3%83%BC%E3%83%88" w:history="1">
              <w:r w:rsidRPr="001C745C">
                <w:rPr>
                  <w:rFonts w:ascii="UD デジタル 教科書体 NP-R" w:eastAsia="UD デジタル 教科書体 NP-R" w:hint="eastAsia"/>
                  <w:color w:val="0563C1" w:themeColor="hyperlink"/>
                  <w:szCs w:val="18"/>
                  <w:u w:val="single"/>
                </w:rPr>
                <w:t>同等認定金物</w:t>
              </w:r>
            </w:hyperlink>
            <w:r w:rsidRPr="001C745C">
              <w:rPr>
                <w:rFonts w:ascii="UD デジタル 教科書体 NP-R" w:eastAsia="UD デジタル 教科書体 NP-R" w:hint="eastAsia"/>
                <w:szCs w:val="18"/>
              </w:rPr>
              <w:t>）、S（</w:t>
            </w:r>
            <w:hyperlink r:id="rId1286" w:anchor=":~:text=04%2D01%20%E3%83%BB%2036KB)-,%EF%BC%93%EF%BC%8E%E6%80%A7%E8%83%BD%E8%AA%8D%E5%AE%9A%E9%87%91%E7%89%A9%20%E3%83%BB%E3%83%BB%E3%83%BB,-%E7%AD%8B%E3%81%8B%E3%81%84%E9%87%91%E7%89%A9" w:history="1">
              <w:r w:rsidRPr="001C745C">
                <w:rPr>
                  <w:rFonts w:ascii="UD デジタル 教科書体 NP-R" w:eastAsia="UD デジタル 教科書体 NP-R" w:hint="eastAsia"/>
                  <w:color w:val="0563C1" w:themeColor="hyperlink"/>
                  <w:szCs w:val="18"/>
                  <w:u w:val="single"/>
                </w:rPr>
                <w:t>性能認定金物</w:t>
              </w:r>
            </w:hyperlink>
            <w:r w:rsidRPr="001C745C">
              <w:rPr>
                <w:rFonts w:ascii="UD デジタル 教科書体 NP-R" w:eastAsia="UD デジタル 教科書体 NP-R" w:hint="eastAsia"/>
                <w:szCs w:val="18"/>
              </w:rPr>
              <w:t>）マーク表示金物</w:t>
            </w:r>
          </w:p>
          <w:p w:rsidR="001C4422" w:rsidRPr="001C745C" w:rsidRDefault="00992B63" w:rsidP="001C4422">
            <w:pPr>
              <w:spacing w:afterLines="20" w:after="72"/>
              <w:ind w:leftChars="400" w:left="720"/>
              <w:rPr>
                <w:rFonts w:ascii="UD デジタル 教科書体 NP-R" w:eastAsia="UD デジタル 教科書体 NP-R"/>
                <w:szCs w:val="18"/>
              </w:rPr>
            </w:pPr>
            <w:hyperlink r:id="rId1287" w:history="1">
              <w:r w:rsidR="001C4422" w:rsidRPr="001C745C">
                <w:rPr>
                  <w:rFonts w:ascii="UD デジタル 教科書体 NP-R" w:eastAsia="UD デジタル 教科書体 NP-R" w:hint="eastAsia"/>
                  <w:color w:val="0563C1" w:themeColor="hyperlink"/>
                  <w:szCs w:val="18"/>
                  <w:u w:val="single"/>
                </w:rPr>
                <w:t>木造建築物用接合金物承認・認定制度</w:t>
              </w:r>
            </w:hyperlink>
          </w:p>
          <w:tbl>
            <w:tblPr>
              <w:tblStyle w:val="af5"/>
              <w:tblW w:w="0" w:type="auto"/>
              <w:tblLayout w:type="fixed"/>
              <w:tblLook w:val="04A0" w:firstRow="1" w:lastRow="0" w:firstColumn="1" w:lastColumn="0" w:noHBand="0" w:noVBand="1"/>
            </w:tblPr>
            <w:tblGrid>
              <w:gridCol w:w="1931"/>
              <w:gridCol w:w="1650"/>
              <w:gridCol w:w="2212"/>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65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221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短期許容耐力(kN)</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その他</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・火打金物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・筋交いプレート</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・引き寄せ金物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・梁受け金物</w:t>
                  </w: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p>
              </w:tc>
              <w:tc>
                <w:tcPr>
                  <w:tcW w:w="1650" w:type="dxa"/>
                </w:tcPr>
                <w:p w:rsidR="001C4422" w:rsidRPr="001C745C" w:rsidRDefault="001C4422" w:rsidP="001C4422">
                  <w:pPr>
                    <w:rPr>
                      <w:rFonts w:ascii="UD デジタル 教科書体 NP-R" w:eastAsia="UD デジタル 教科書体 NP-R"/>
                      <w:szCs w:val="18"/>
                    </w:rPr>
                  </w:pPr>
                </w:p>
              </w:tc>
              <w:tc>
                <w:tcPr>
                  <w:tcW w:w="2212"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Z、C、x、D、Sマーク表示金物に付属する接合具等も含む。</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・(1)(ｳ)(b)Z、C、M、x、D、Sマーク以外の接合金物</w:t>
            </w:r>
          </w:p>
          <w:tbl>
            <w:tblPr>
              <w:tblStyle w:val="af5"/>
              <w:tblW w:w="0" w:type="auto"/>
              <w:tblLayout w:type="fixed"/>
              <w:tblLook w:val="04A0" w:firstRow="1" w:lastRow="0" w:firstColumn="1" w:lastColumn="0" w:noHBand="0" w:noVBand="1"/>
            </w:tblPr>
            <w:tblGrid>
              <w:gridCol w:w="1931"/>
              <w:gridCol w:w="1931"/>
              <w:gridCol w:w="1931"/>
              <w:gridCol w:w="1931"/>
            </w:tblGrid>
            <w:tr w:rsidR="001C4422" w:rsidRPr="001C745C" w:rsidTr="001C4422">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寸法・形状等</w:t>
                  </w:r>
                </w:p>
              </w:tc>
              <w:tc>
                <w:tcPr>
                  <w:tcW w:w="193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3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c>
                <w:tcPr>
                  <w:tcW w:w="193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・(1)(ｳ)(b)直接雨にさらされる屋外環境で使用する場合の鋼材の材質</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・溶融亜鉛めっき鋼板製　　　・ステンレス製</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・(1)(ｳ)(d)表面処理（</w:t>
            </w:r>
            <w:hyperlink r:id="rId1288"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200" w:left="36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・(1)(ｳ)(e)溶接接合（</w:t>
            </w:r>
            <w:hyperlink r:id="rId1289" w:anchor="page=83" w:history="1">
              <w:r w:rsidRPr="001C745C">
                <w:rPr>
                  <w:rFonts w:ascii="UD デジタル 教科書体 NP-R" w:eastAsia="UD デジタル 教科書体 NP-R" w:hint="eastAsia"/>
                  <w:color w:val="0563C1" w:themeColor="hyperlink"/>
                  <w:szCs w:val="18"/>
                  <w:u w:val="single"/>
                </w:rPr>
                <w:t>標仕7章6節［溶接接合］</w:t>
              </w:r>
            </w:hyperlink>
            <w:r w:rsidRPr="001C745C">
              <w:rPr>
                <w:rFonts w:ascii="UD デジタル 教科書体 NP-R" w:eastAsia="UD デジタル 教科書体 NP-R" w:hint="eastAsia"/>
                <w:szCs w:val="18"/>
              </w:rPr>
              <w:t>）：　※図示</w:t>
            </w:r>
          </w:p>
          <w:p w:rsidR="001C4422" w:rsidRPr="001C745C" w:rsidRDefault="001C4422" w:rsidP="001C4422">
            <w:pPr>
              <w:spacing w:beforeLines="50" w:before="180"/>
              <w:rPr>
                <w:rFonts w:ascii="UD デジタル 教科書体 NP-R" w:eastAsia="UD デジタル 教科書体 NP-R"/>
                <w:b/>
                <w:szCs w:val="18"/>
              </w:rPr>
            </w:pPr>
            <w:r w:rsidRPr="001C745C">
              <w:rPr>
                <w:rFonts w:ascii="UD デジタル 教科書体 NP-R" w:eastAsia="UD デジタル 教科書体 NP-R" w:hint="eastAsia"/>
                <w:b/>
                <w:szCs w:val="18"/>
              </w:rPr>
              <w:t>(2)</w:t>
            </w:r>
            <w:hyperlink r:id="rId1290" w:anchor="page=26" w:history="1">
              <w:r w:rsidRPr="001C745C">
                <w:rPr>
                  <w:rFonts w:ascii="UD デジタル 教科書体 NP-R" w:eastAsia="UD デジタル 教科書体 NP-R" w:hint="eastAsia"/>
                  <w:color w:val="0563C1" w:themeColor="hyperlink"/>
                  <w:szCs w:val="18"/>
                  <w:u w:val="single"/>
                </w:rPr>
                <w:t>接合具</w:t>
              </w:r>
            </w:hyperlink>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・(2)(ｲ)③木質構造用ねじ</w:t>
            </w:r>
          </w:p>
          <w:tbl>
            <w:tblPr>
              <w:tblStyle w:val="af5"/>
              <w:tblW w:w="0" w:type="auto"/>
              <w:tblLayout w:type="fixed"/>
              <w:tblLook w:val="04A0" w:firstRow="1" w:lastRow="0" w:firstColumn="1" w:lastColumn="0" w:noHBand="0" w:noVBand="1"/>
            </w:tblPr>
            <w:tblGrid>
              <w:gridCol w:w="1921"/>
              <w:gridCol w:w="1921"/>
              <w:gridCol w:w="1921"/>
              <w:gridCol w:w="1921"/>
            </w:tblGrid>
            <w:tr w:rsidR="001C4422" w:rsidRPr="001C745C" w:rsidTr="001C4422">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性能</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92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r>
            <w:tr w:rsidR="001C4422" w:rsidRPr="001C745C" w:rsidTr="001C4422">
              <w:tc>
                <w:tcPr>
                  <w:tcW w:w="1921"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・皿頭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・シリンダ頭</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・六角頭</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※鉄製</w:t>
                  </w:r>
                </w:p>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92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c>
                <w:tcPr>
                  <w:tcW w:w="192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・(2)(ｲ)④釘・木ねじ・木質構造用ねじ以外の接合具、接合金物用接合具</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材質、寸法、形状：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・(2)(ｲ)(b)①ボルト及びナット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材料：　※</w:t>
            </w:r>
            <w:hyperlink r:id="rId1291" w:anchor="page=26" w:history="1">
              <w:r w:rsidRPr="001C745C">
                <w:rPr>
                  <w:rFonts w:ascii="UD デジタル 教科書体 NP-R" w:eastAsia="UD デジタル 教科書体 NP-R" w:hAnsi="ＭＳ ゴシック" w:hint="eastAsia"/>
                  <w:color w:val="0563C1" w:themeColor="hyperlink"/>
                  <w:szCs w:val="18"/>
                  <w:u w:val="single"/>
                </w:rPr>
                <w:t>木仕 表4.2.2</w:t>
              </w:r>
            </w:hyperlink>
            <w:r w:rsidRPr="001C745C">
              <w:rPr>
                <w:rFonts w:ascii="UD デジタル 教科書体 NP-R" w:eastAsia="UD デジタル 教科書体 NP-R" w:hAnsi="ＭＳ ゴシック" w:hint="eastAsia"/>
                <w:szCs w:val="18"/>
              </w:rPr>
              <w:t>による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2"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 w:val="16"/>
                <w:szCs w:val="16"/>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・(2)(ｲ)(b)②アンカーボルト</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材質、寸法等　　・図示　　・</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(2)(ｲ)(b)③</w:t>
            </w:r>
            <w:r w:rsidRPr="001C745C">
              <w:rPr>
                <w:rFonts w:ascii="UD デジタル 教科書体 NP-R" w:eastAsia="UD デジタル 教科書体 NP-R" w:hAnsi="ＭＳ ゴシック" w:hint="eastAsia"/>
                <w:szCs w:val="18"/>
              </w:rPr>
              <w:t>座金</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fldChar w:fldCharType="begin"/>
            </w:r>
            <w:r w:rsidRPr="001C745C">
              <w:rPr>
                <w:rFonts w:ascii="UD デジタル 教科書体 NP-R" w:eastAsia="UD デジタル 教科書体 NP-R" w:hint="eastAsia"/>
                <w:szCs w:val="18"/>
              </w:rPr>
              <w:instrText xml:space="preserve"> eq \o\ac(○,</w:instrText>
            </w:r>
            <w:r w:rsidRPr="001C745C">
              <w:rPr>
                <w:rFonts w:ascii="UD デジタル 教科書体 NP-R" w:eastAsia="UD デジタル 教科書体 NP-R" w:hint="eastAsia"/>
                <w:position w:val="2"/>
                <w:sz w:val="12"/>
                <w:szCs w:val="18"/>
              </w:rPr>
              <w:instrText>ｱ</w:instrText>
            </w:r>
            <w:r w:rsidRPr="001C745C">
              <w:rPr>
                <w:rFonts w:ascii="UD デジタル 教科書体 NP-R" w:eastAsia="UD デジタル 教科書体 NP-R" w:hint="eastAsia"/>
                <w:szCs w:val="18"/>
              </w:rPr>
              <w:instrText>)</w:instrText>
            </w:r>
            <w:r w:rsidRPr="001C745C">
              <w:rPr>
                <w:rFonts w:ascii="UD デジタル 教科書体 NP-R" w:eastAsia="UD デジタル 教科書体 NP-R" w:hint="eastAsia"/>
                <w:szCs w:val="18"/>
              </w:rPr>
              <w:fldChar w:fldCharType="end"/>
            </w:r>
            <w:r w:rsidRPr="001C745C">
              <w:rPr>
                <w:rFonts w:ascii="UD デジタル 教科書体 NP-R" w:eastAsia="UD デジタル 教科書体 NP-R" w:hAnsi="ＭＳ ゴシック" w:hint="eastAsia"/>
                <w:szCs w:val="18"/>
              </w:rPr>
              <w:t>材質：　・図示　　・</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fldChar w:fldCharType="begin"/>
            </w:r>
            <w:r w:rsidRPr="001C745C">
              <w:rPr>
                <w:rFonts w:ascii="UD デジタル 教科書体 NP-R" w:eastAsia="UD デジタル 教科書体 NP-R" w:hAnsi="ＭＳ ゴシック" w:hint="eastAsia"/>
                <w:szCs w:val="18"/>
              </w:rPr>
              <w:instrText xml:space="preserve"> eq \o\ac(○,</w:instrText>
            </w:r>
            <w:r w:rsidRPr="001C745C">
              <w:rPr>
                <w:rFonts w:ascii="UD デジタル 教科書体 NP-R" w:eastAsia="UD デジタル 教科書体 NP-R" w:hAnsi="ＭＳ ゴシック" w:hint="eastAsia"/>
                <w:position w:val="2"/>
                <w:sz w:val="12"/>
                <w:szCs w:val="18"/>
              </w:rPr>
              <w:instrText>ｲ</w:instrText>
            </w:r>
            <w:r w:rsidRPr="001C745C">
              <w:rPr>
                <w:rFonts w:ascii="UD デジタル 教科書体 NP-R" w:eastAsia="UD デジタル 教科書体 NP-R" w:hAnsi="ＭＳ ゴシック" w:hint="eastAsia"/>
                <w:szCs w:val="18"/>
              </w:rPr>
              <w:instrText>)</w:instrText>
            </w:r>
            <w:r w:rsidRPr="001C745C">
              <w:rPr>
                <w:rFonts w:ascii="UD デジタル 教科書体 NP-R" w:eastAsia="UD デジタル 教科書体 NP-R" w:hAnsi="ＭＳ ゴシック" w:hint="eastAsia"/>
                <w:szCs w:val="18"/>
              </w:rPr>
              <w:fldChar w:fldCharType="end"/>
            </w:r>
            <w:r w:rsidRPr="001C745C">
              <w:rPr>
                <w:rFonts w:ascii="UD デジタル 教科書体 NP-R" w:eastAsia="UD デジタル 教科書体 NP-R" w:hAnsi="ＭＳ ゴシック" w:hint="eastAsia"/>
                <w:szCs w:val="18"/>
              </w:rPr>
              <w:t>厚さ、寸法、形状：　・図示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・引張応力を受けるボルトの座金：　</w:t>
            </w:r>
            <w:hyperlink r:id="rId1293" w:anchor="page=27" w:history="1">
              <w:r w:rsidRPr="001C745C">
                <w:rPr>
                  <w:rFonts w:ascii="UD デジタル 教科書体 NP-R" w:eastAsia="UD デジタル 教科書体 NP-R" w:hAnsi="ＭＳ ゴシック" w:hint="eastAsia"/>
                  <w:color w:val="0563C1" w:themeColor="hyperlink"/>
                  <w:szCs w:val="18"/>
                  <w:u w:val="single"/>
                </w:rPr>
                <w:t>木仕 表4.2.3</w:t>
              </w:r>
            </w:hyperlink>
            <w:r w:rsidRPr="001C745C">
              <w:rPr>
                <w:rFonts w:ascii="UD デジタル 教科書体 NP-R" w:eastAsia="UD デジタル 教科書体 NP-R" w:hAnsi="ＭＳ ゴシック" w:hint="eastAsia"/>
                <w:szCs w:val="18"/>
              </w:rPr>
              <w:t>（・A種　・B種　・C種　・　　）</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・せん断応力を受けるボルトの座金：　</w:t>
            </w:r>
            <w:hyperlink r:id="rId1294" w:anchor="page=27" w:history="1">
              <w:r w:rsidRPr="001C745C">
                <w:rPr>
                  <w:rFonts w:ascii="UD デジタル 教科書体 NP-R" w:eastAsia="UD デジタル 教科書体 NP-R" w:hAnsi="ＭＳ ゴシック" w:hint="eastAsia"/>
                  <w:color w:val="0563C1" w:themeColor="hyperlink"/>
                  <w:szCs w:val="18"/>
                  <w:u w:val="single"/>
                </w:rPr>
                <w:t>木仕 表4.2.4</w:t>
              </w:r>
            </w:hyperlink>
            <w:r w:rsidRPr="001C745C">
              <w:rPr>
                <w:rFonts w:ascii="UD デジタル 教科書体 NP-R" w:eastAsia="UD デジタル 教科書体 NP-R" w:hAnsi="ＭＳ ゴシック" w:hint="eastAsia"/>
                <w:szCs w:val="18"/>
              </w:rPr>
              <w:t>（・H種　・I種　・J種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5"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(2)(ｲ)(c)ラグスクリュー</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材質、形状、寸法等：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6"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(2)(ｲ)(d)ドリフトピン</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径・寸法等：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hyperlink r:id="rId1297" w:anchor="page=25" w:history="1">
              <w:r w:rsidRPr="001C745C">
                <w:rPr>
                  <w:rFonts w:ascii="UD デジタル 教科書体 NP-R" w:eastAsia="UD デジタル 教科書体 NP-R" w:hint="eastAsia"/>
                  <w:color w:val="0563C1" w:themeColor="hyperlink"/>
                  <w:szCs w:val="18"/>
                  <w:u w:val="single"/>
                </w:rPr>
                <w:t>木仕4.2.6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　　・(ｲ)電気亜鉛めっき　　・(ｳ)錆止め塗装</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・(ｴ)防腐・防蟻処理剤により腐食が起きない表面処理</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(2)(ｲ)(e)木栓及び木だぼ</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材種名、形状、長さ等：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(2)(ｲ)(f)接着剤</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 xml:space="preserve">・①床鳴り防止用接着剤　</w:t>
            </w:r>
            <w:hyperlink r:id="rId1298" w:anchor=":~:text=A%C2%A05550%EF%BC%9A2003-,%E5%BA%8A%E6%A0%B9%E5%A4%AA%E7%94%A8%E6%8E%A5%E7%9D%80%E5%89%A4,-Adhesives%C2%A0for%C2%A0floor" w:history="1">
              <w:r w:rsidRPr="001C745C">
                <w:rPr>
                  <w:rFonts w:ascii="UD デジタル 教科書体 NP-R" w:eastAsia="UD デジタル 教科書体 NP-R" w:hAnsi="ＭＳ ゴシック" w:hint="eastAsia"/>
                  <w:color w:val="0563C1" w:themeColor="hyperlink"/>
                  <w:szCs w:val="18"/>
                  <w:u w:val="single"/>
                </w:rPr>
                <w:t>JIS A 5550（床根太用接着剤）</w:t>
              </w:r>
            </w:hyperlink>
          </w:p>
          <w:p w:rsidR="001C4422" w:rsidRPr="001C745C" w:rsidRDefault="001C4422" w:rsidP="001C4422">
            <w:pPr>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種類（・図示　　・　　　　　　　　　　　　　）</w:t>
            </w:r>
          </w:p>
          <w:p w:rsidR="001C4422" w:rsidRPr="001C745C" w:rsidRDefault="001C4422" w:rsidP="001C4422">
            <w:pPr>
              <w:ind w:leftChars="100" w:left="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・②接着剤による接合の接着剤の種類：（・図示　　・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・②接着剤を併用した接合の接着剤の種類（・図示　　・　　　　　　　　　　）</w:t>
            </w:r>
          </w:p>
          <w:p w:rsidR="001C4422" w:rsidRPr="001C745C" w:rsidRDefault="001C4422" w:rsidP="001C4422">
            <w:pPr>
              <w:rPr>
                <w:rFonts w:ascii="UD デジタル 教科書体 NP-R" w:eastAsia="UD デジタル 教科書体 NP-R"/>
                <w:sz w:val="16"/>
                <w:szCs w:val="16"/>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int="eastAsia"/>
                <w:szCs w:val="18"/>
              </w:rPr>
              <w:t>(2)(ｲ)(g)ジベル接合</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・①輪型ジベルの種類、材質、形状、寸法等：　・図示　　・</w:t>
            </w:r>
          </w:p>
          <w:p w:rsidR="001C4422" w:rsidRPr="001C745C" w:rsidRDefault="001C4422" w:rsidP="001C4422">
            <w:pPr>
              <w:spacing w:afterLines="20" w:after="72"/>
              <w:ind w:leftChars="100" w:left="180"/>
              <w:rPr>
                <w:rFonts w:ascii="UD デジタル 教科書体 NP-R" w:eastAsia="UD デジタル 教科書体 NP-R"/>
                <w:sz w:val="16"/>
                <w:szCs w:val="16"/>
              </w:rPr>
            </w:pPr>
            <w:r w:rsidRPr="001C745C">
              <w:rPr>
                <w:rFonts w:ascii="UD デジタル 教科書体 NP-R" w:eastAsia="UD デジタル 教科書体 NP-R" w:hint="eastAsia"/>
                <w:szCs w:val="18"/>
              </w:rPr>
              <w:t>・②圧入型ジベルの種類、材質、形状、寸法等：　・図示　　・</w:t>
            </w:r>
          </w:p>
        </w:tc>
      </w:tr>
      <w:tr w:rsidR="001C4422" w:rsidRPr="001C745C" w:rsidTr="001C4422">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３節　防腐・防蟻処理</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299" w:anchor="page=93" w:history="1">
              <w:r w:rsidRPr="001C745C">
                <w:rPr>
                  <w:rFonts w:ascii="UD デジタル 教科書体 NP-R" w:eastAsia="UD デジタル 教科書体 NP-R" w:hAnsi="Meiryo UI" w:hint="eastAsia"/>
                  <w:color w:val="0563C1" w:themeColor="hyperlink"/>
                  <w:szCs w:val="18"/>
                  <w:u w:val="single"/>
                </w:rPr>
                <w:t>木仕9.3.1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00" w:anchor="page=28" w:history="1">
              <w:r w:rsidRPr="001C745C">
                <w:rPr>
                  <w:rFonts w:ascii="UD デジタル 教科書体 NP-R" w:eastAsia="UD デジタル 教科書体 NP-R" w:hAnsi="Meiryo UI" w:hint="eastAsia"/>
                  <w:color w:val="0563C1" w:themeColor="hyperlink"/>
                  <w:szCs w:val="18"/>
                  <w:u w:val="single"/>
                </w:rPr>
                <w:t>木仕4.3.1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・(1)(ｱ)(a)</w:t>
            </w:r>
            <w:hyperlink r:id="rId1301"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302"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500" w:left="900"/>
              <w:rPr>
                <w:rFonts w:ascii="UD デジタル 教科書体 NP-R" w:eastAsia="UD デジタル 教科書体 NP-R"/>
                <w:color w:val="0563C1" w:themeColor="hyperlink"/>
                <w:u w:val="single"/>
              </w:rPr>
            </w:pPr>
            <w:hyperlink r:id="rId1303"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304"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af5"/>
              <w:tblW w:w="0" w:type="auto"/>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・木仕4.3.1(1)(ｱ)(b)に基づく加圧式保存処理の場合</w:t>
            </w:r>
          </w:p>
          <w:p w:rsidR="001C4422" w:rsidRPr="001C745C" w:rsidRDefault="00992B63" w:rsidP="001C4422">
            <w:pPr>
              <w:ind w:leftChars="200" w:left="360"/>
              <w:rPr>
                <w:rFonts w:ascii="UD デジタル 教科書体 NP-R" w:eastAsia="UD デジタル 教科書体 NP-R"/>
                <w:szCs w:val="18"/>
              </w:rPr>
            </w:pPr>
            <w:hyperlink r:id="rId1305"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306"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100" w:left="180"/>
              <w:rPr>
                <w:rFonts w:ascii="UD デジタル 教科書体 NP-R" w:eastAsia="UD デジタル 教科書体 NP-R"/>
                <w:szCs w:val="18"/>
              </w:rPr>
            </w:pPr>
            <w:hyperlink r:id="rId1307"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・(1)(ｲ) 薬剤の塗布等による防腐・防蟻処理</w:t>
            </w:r>
          </w:p>
          <w:tbl>
            <w:tblPr>
              <w:tblStyle w:val="af5"/>
              <w:tblW w:w="0" w:type="auto"/>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※木仕4.3.1(1)(ｲ)(a)による</w:t>
                  </w:r>
                  <w:r w:rsidRPr="001C745C">
                    <w:rPr>
                      <w:rFonts w:ascii="UD デジタル 教科書体 NP-R" w:eastAsia="UD デジタル 教科書体 NP-R" w:hint="eastAsia"/>
                    </w:rPr>
                    <w:t>〔</w:t>
                  </w:r>
                  <w:hyperlink r:id="rId1308"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309"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・(1)(ｳ)薬剤の接着剤への混入による防腐・防蟻処理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・(1)(ｴ)合板、集成材、単板積層材の薬剤の加圧注入等による防腐・防蟻処理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・(2)防蟻性能のある断熱材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仕様：　・図示</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適用箇所：　・図示</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地盤に接する鉄筋コンクリート等による床下の防蟻処理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hyperlink r:id="rId1310" w:anchor="page=93" w:history="1">
              <w:r w:rsidRPr="001C745C">
                <w:rPr>
                  <w:rFonts w:ascii="UD デジタル 教科書体 NP-R" w:eastAsia="UD デジタル 教科書体 NP-R" w:hAnsi="Meiryo UI" w:hint="eastAsia"/>
                  <w:color w:val="0563C1" w:themeColor="hyperlink"/>
                  <w:szCs w:val="18"/>
                  <w:u w:val="single"/>
                </w:rPr>
                <w:t>木仕9.3.2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1" w:anchor="page=29" w:history="1">
              <w:r w:rsidRPr="001C745C">
                <w:rPr>
                  <w:rFonts w:ascii="UD デジタル 教科書体 NP-R" w:eastAsia="UD デジタル 教科書体 NP-R" w:hAnsi="Meiryo UI" w:hint="eastAsia"/>
                  <w:color w:val="0563C1" w:themeColor="hyperlink"/>
                  <w:szCs w:val="18"/>
                  <w:u w:val="single"/>
                </w:rPr>
                <w:t>木仕4.3.2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最下階の床下に床組を行う場合</w:t>
            </w:r>
            <w:r w:rsidRPr="001C745C">
              <w:rPr>
                <w:rFonts w:ascii="UD デジタル 教科書体 NP-R" w:eastAsia="UD デジタル 教科書体 NP-R" w:hint="eastAsia"/>
                <w:szCs w:val="18"/>
              </w:rPr>
              <w:t>の防蟻処理</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・(ｱ)による［</w:t>
            </w:r>
            <w:r w:rsidRPr="001C745C">
              <w:rPr>
                <w:rFonts w:ascii="UD デジタル 教科書体 NP-R" w:eastAsia="UD デジタル 教科書体 NP-R" w:hint="eastAsia"/>
              </w:rPr>
              <w:t>鉄筋コンクリート造のべた基礎］</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・(ｲ)による［</w:t>
            </w:r>
            <w:r w:rsidRPr="001C745C">
              <w:rPr>
                <w:rFonts w:ascii="UD デジタル 教科書体 NP-R" w:eastAsia="UD デジタル 教科書体 NP-R" w:hint="eastAsia"/>
              </w:rPr>
              <w:t>基礎梁と配筋により一体とした、厚さ100mm以上の土間コンクリート</w:t>
            </w:r>
            <w:r w:rsidRPr="001C745C">
              <w:rPr>
                <w:rFonts w:ascii="UD デジタル 教科書体 NP-R" w:eastAsia="UD デジタル 教科書体 NP-R" w:hint="eastAsia"/>
                <w:szCs w:val="18"/>
              </w:rPr>
              <w:t>］</w:t>
            </w:r>
          </w:p>
          <w:p w:rsidR="001C4422" w:rsidRPr="001C745C" w:rsidRDefault="001C4422" w:rsidP="001C4422">
            <w:pPr>
              <w:spacing w:afterLines="20" w:after="72"/>
              <w:rPr>
                <w:rFonts w:ascii="UD デジタル 教科書体 NP-R" w:eastAsia="UD デジタル 教科書体 NP-R"/>
              </w:rPr>
            </w:pPr>
            <w:r w:rsidRPr="001C745C">
              <w:rPr>
                <w:rFonts w:ascii="UD デジタル 教科書体 NP-R" w:eastAsia="UD デジタル 教科書体 NP-R" w:hint="eastAsia"/>
              </w:rPr>
              <w:t>配筋：※構造図による</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・土壌の防蟻処理</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2" w:anchor="page=93" w:history="1">
              <w:r w:rsidRPr="001C745C">
                <w:rPr>
                  <w:rFonts w:ascii="UD デジタル 教科書体 NP-R" w:eastAsia="UD デジタル 教科書体 NP-R" w:hAnsi="Meiryo UI" w:hint="eastAsia"/>
                  <w:color w:val="0563C1" w:themeColor="hyperlink"/>
                  <w:szCs w:val="18"/>
                  <w:u w:val="single"/>
                </w:rPr>
                <w:t>木仕9.3.3</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3" w:anchor="page=29" w:history="1">
              <w:r w:rsidRPr="001C745C">
                <w:rPr>
                  <w:rFonts w:ascii="UD デジタル 教科書体 NP-R" w:eastAsia="UD デジタル 教科書体 NP-R" w:hAnsi="Meiryo UI" w:hint="eastAsia"/>
                  <w:color w:val="0563C1" w:themeColor="hyperlink"/>
                  <w:szCs w:val="18"/>
                  <w:u w:val="single"/>
                </w:rPr>
                <w:t>木仕4.3.3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(ｱ)土壌の防蟻処理に使用する薬剤</w:t>
            </w:r>
          </w:p>
          <w:p w:rsidR="001C4422" w:rsidRPr="001C745C" w:rsidRDefault="001C4422" w:rsidP="001C4422">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使用薬剤：　・図示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使用量：　・図示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・防腐措置</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4" w:anchor="page=93" w:history="1">
              <w:r w:rsidRPr="001C745C">
                <w:rPr>
                  <w:rFonts w:ascii="UD デジタル 教科書体 NP-R" w:eastAsia="UD デジタル 教科書体 NP-R" w:hAnsi="Meiryo UI" w:hint="eastAsia"/>
                  <w:color w:val="0563C1" w:themeColor="hyperlink"/>
                  <w:szCs w:val="18"/>
                  <w:u w:val="single"/>
                </w:rPr>
                <w:t>木仕9.3.4</w:t>
              </w:r>
            </w:hyperlink>
            <w:r w:rsidRPr="001C745C">
              <w:rPr>
                <w:rFonts w:ascii="UD デジタル 教科書体 NP-R" w:eastAsia="UD デジタル 教科書体 NP-R" w:hAnsi="Meiryo UI" w:hint="eastAsia"/>
                <w:szCs w:val="18"/>
              </w:rPr>
              <w:t>）</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5" w:anchor="page=29" w:history="1">
              <w:r w:rsidRPr="001C745C">
                <w:rPr>
                  <w:rFonts w:ascii="UD デジタル 教科書体 NP-R" w:eastAsia="UD デジタル 教科書体 NP-R" w:hAnsi="Meiryo UI" w:hint="eastAsia"/>
                  <w:color w:val="0563C1" w:themeColor="hyperlink"/>
                  <w:szCs w:val="18"/>
                  <w:u w:val="single"/>
                </w:rPr>
                <w:t>木仕4.3.4</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(2)床下換気</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・ねこ土台</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(3)小屋裏換気の種類（</w:t>
            </w:r>
            <w:hyperlink r:id="rId1316" w:anchor="page=30" w:history="1">
              <w:r w:rsidRPr="001C745C">
                <w:rPr>
                  <w:rFonts w:ascii="UD デジタル 教科書体 NP-R" w:eastAsia="UD デジタル 教科書体 NP-R" w:hint="eastAsia"/>
                  <w:color w:val="0563C1" w:themeColor="hyperlink"/>
                  <w:szCs w:val="18"/>
                  <w:u w:val="single"/>
                </w:rPr>
                <w:t>木仕4.3.4(3)</w:t>
              </w:r>
            </w:hyperlink>
            <w:r w:rsidRPr="001C745C">
              <w:rPr>
                <w:rFonts w:ascii="UD デジタル 教科書体 NP-R" w:eastAsia="UD デジタル 教科書体 NP-R"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　　・(b)　　・(c)　　・(d)　　・(e)</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換気孔の大きさ：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4節　木材の加工</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・孔あけ加工</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7" w:anchor="page=94" w:history="1">
              <w:r w:rsidRPr="001C745C">
                <w:rPr>
                  <w:rFonts w:ascii="UD デジタル 教科書体 NP-R" w:eastAsia="UD デジタル 教科書体 NP-R" w:hAnsi="Meiryo UI" w:hint="eastAsia"/>
                  <w:color w:val="0563C1" w:themeColor="hyperlink"/>
                  <w:szCs w:val="18"/>
                  <w:u w:val="single"/>
                </w:rPr>
                <w:t>木仕9.4.4</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・(1)ボルト孔の径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318" w:anchor="page=94" w:history="1">
              <w:r w:rsidRPr="001C745C">
                <w:rPr>
                  <w:rFonts w:ascii="UD デジタル 教科書体 NP-R" w:eastAsia="UD デジタル 教科書体 NP-R" w:hint="eastAsia"/>
                  <w:color w:val="0563C1" w:themeColor="hyperlink"/>
                  <w:szCs w:val="18"/>
                  <w:u w:val="single"/>
                </w:rPr>
                <w:t>木仕 表9.4.1</w:t>
              </w:r>
            </w:hyperlink>
            <w:r w:rsidRPr="001C745C">
              <w:rPr>
                <w:rFonts w:ascii="UD デジタル 教科書体 NP-R" w:eastAsia="UD デジタル 教科書体 NP-R" w:hint="eastAsia"/>
                <w:szCs w:val="18"/>
              </w:rPr>
              <w:t>による</w:t>
            </w:r>
          </w:p>
          <w:p w:rsidR="001C4422" w:rsidRPr="001C745C" w:rsidRDefault="001C4422" w:rsidP="001C4422">
            <w:pPr>
              <w:ind w:left="432"/>
              <w:rPr>
                <w:rFonts w:ascii="UD デジタル 教科書体 NP-R" w:eastAsia="UD デジタル 教科書体 NP-R"/>
                <w:szCs w:val="18"/>
              </w:rPr>
            </w:pPr>
            <w:r w:rsidRPr="001C745C">
              <w:rPr>
                <w:rFonts w:ascii="UD デジタル 教科書体 NP-R" w:eastAsia="UD デジタル 教科書体 NP-R" w:hint="eastAsia"/>
                <w:szCs w:val="18"/>
              </w:rPr>
              <w:t>・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・(3)ドリフトピンの孔径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※軸径と同径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・(4)引きボルトの孔径</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※軸径＋5～10㎜　　・図示　　・</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・表面の仕上げ</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19" w:anchor="page=94" w:history="1">
              <w:r w:rsidRPr="001C745C">
                <w:rPr>
                  <w:rFonts w:ascii="UD デジタル 教科書体 NP-R" w:eastAsia="UD デジタル 教科書体 NP-R" w:hAnsi="Meiryo UI" w:hint="eastAsia"/>
                  <w:color w:val="0563C1" w:themeColor="hyperlink"/>
                  <w:szCs w:val="18"/>
                  <w:u w:val="single"/>
                </w:rPr>
                <w:t>木仕9.4.5</w:t>
              </w:r>
            </w:hyperlink>
            <w:r w:rsidRPr="001C745C">
              <w:rPr>
                <w:rFonts w:ascii="UD デジタル 教科書体 NP-R" w:eastAsia="UD デジタル 教科書体 NP-R" w:hAnsi="Meiryo UI" w:hint="eastAsia"/>
                <w:szCs w:val="18"/>
              </w:rPr>
              <w:t>）</w:t>
            </w:r>
          </w:p>
          <w:p w:rsidR="001C4422" w:rsidRPr="001C745C" w:rsidRDefault="001C4422" w:rsidP="001C4422">
            <w:pPr>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0" w:anchor="page=274" w:history="1">
              <w:r w:rsidRPr="001C745C">
                <w:rPr>
                  <w:rFonts w:ascii="UD デジタル 教科書体 NP-R" w:eastAsia="UD デジタル 教科書体 NP-R" w:hAnsi="Meiryo UI" w:hint="eastAsia"/>
                  <w:color w:val="0563C1" w:themeColor="hyperlink"/>
                  <w:szCs w:val="18"/>
                  <w:u w:val="single"/>
                </w:rPr>
                <w:t>標仕18.12.2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・(1)CLTパネルの見え係り面の仕上げ</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※プレーナー加工仕上げ　　・サンダー掛け加工仕上げ　　・自動機械かんな掛け仕上げ</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・(2)見え係り面の表面保護</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int="eastAsia"/>
                <w:szCs w:val="18"/>
              </w:rPr>
              <w:t>木材保護塗料塗（JASS 18 M-307）</w:t>
            </w:r>
            <w:hyperlink r:id="rId1321" w:anchor="page=274" w:history="1">
              <w:r w:rsidRPr="001C745C">
                <w:rPr>
                  <w:rFonts w:ascii="UD デジタル 教科書体 NP-R" w:eastAsia="UD デジタル 教科書体 NP-R" w:hAnsi="ＭＳ ゴシック" w:hint="eastAsia"/>
                  <w:color w:val="0563C1" w:themeColor="hyperlink"/>
                  <w:szCs w:val="18"/>
                  <w:u w:val="single"/>
                </w:rPr>
                <w:t>標仕 表18.12.1</w:t>
              </w:r>
            </w:hyperlink>
            <w:r w:rsidRPr="001C745C">
              <w:rPr>
                <w:rFonts w:ascii="UD デジタル 教科書体 NP-R" w:eastAsia="UD デジタル 教科書体 NP-R" w:hAnsi="ＭＳ ゴシック" w:hint="eastAsia"/>
                <w:szCs w:val="18"/>
              </w:rPr>
              <w:t>による</w:t>
            </w:r>
          </w:p>
          <w:p w:rsidR="001C4422" w:rsidRPr="001C745C" w:rsidRDefault="001C4422" w:rsidP="001C4422">
            <w:pPr>
              <w:tabs>
                <w:tab w:val="left" w:pos="530"/>
                <w:tab w:val="right" w:pos="7507"/>
              </w:tabs>
              <w:ind w:leftChars="300" w:left="54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施工箇所　　　　・図示による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Ansi="ＭＳ ゴシック" w:hint="eastAsia"/>
                <w:szCs w:val="18"/>
              </w:rPr>
              <w:t>種別　　　　　　・Ａ種　　※Ｂ種</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5節　搬入及び建方</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・アンカーボルトの設置等</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2" w:anchor="page=95" w:history="1">
              <w:r w:rsidRPr="001C745C">
                <w:rPr>
                  <w:rFonts w:ascii="UD デジタル 教科書体 NP-R" w:eastAsia="UD デジタル 教科書体 NP-R" w:hAnsi="Meiryo UI" w:hint="eastAsia"/>
                  <w:color w:val="0563C1" w:themeColor="hyperlink"/>
                  <w:szCs w:val="18"/>
                  <w:u w:val="single"/>
                </w:rPr>
                <w:t>木仕9.5.3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・(1)埋め込み深さ　　　 ※図示　　・</w:t>
            </w:r>
          </w:p>
          <w:p w:rsidR="001C4422" w:rsidRPr="001C745C" w:rsidRDefault="001C4422" w:rsidP="001C4422">
            <w:pPr>
              <w:tabs>
                <w:tab w:val="left" w:pos="220"/>
              </w:tabs>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・(2)保持及び埋込</w:t>
            </w:r>
          </w:p>
          <w:p w:rsidR="001C4422" w:rsidRPr="001C745C" w:rsidRDefault="001C4422" w:rsidP="001C4422">
            <w:pPr>
              <w:tabs>
                <w:tab w:val="left" w:pos="220"/>
              </w:tabs>
              <w:ind w:leftChars="50" w:left="90"/>
              <w:rPr>
                <w:rFonts w:ascii="UD デジタル 教科書体 NP-R" w:eastAsia="UD デジタル 教科書体 NP-R" w:hAnsi="ＭＳ ゴシック"/>
                <w:szCs w:val="18"/>
              </w:rPr>
            </w:pPr>
            <w:r w:rsidRPr="001C745C">
              <w:rPr>
                <w:rFonts w:ascii="UD デジタル 教科書体 NP-R" w:eastAsia="UD デジタル 教科書体 NP-R" w:hint="eastAsia"/>
              </w:rPr>
              <w:t>・(ｱ)</w:t>
            </w:r>
            <w:hyperlink r:id="rId1323" w:anchor="page=95" w:history="1">
              <w:r w:rsidRPr="001C745C">
                <w:rPr>
                  <w:rFonts w:ascii="UD デジタル 教科書体 NP-R" w:eastAsia="UD デジタル 教科書体 NP-R" w:hAnsi="ＭＳ ゴシック" w:hint="eastAsia"/>
                  <w:color w:val="0563C1" w:themeColor="hyperlink"/>
                  <w:szCs w:val="18"/>
                  <w:u w:val="single"/>
                </w:rPr>
                <w:t>木仕 表9.5.1</w:t>
              </w:r>
            </w:hyperlink>
            <w:r w:rsidRPr="001C745C">
              <w:rPr>
                <w:rFonts w:ascii="UD デジタル 教科書体 NP-R" w:eastAsia="UD デジタル 教科書体 NP-R" w:hAnsi="ＭＳ ゴシック" w:hint="eastAsia"/>
                <w:szCs w:val="18"/>
              </w:rPr>
              <w:t xml:space="preserve">　　・Ａ種　　・Ｂ種</w:t>
            </w:r>
          </w:p>
          <w:p w:rsidR="001C4422" w:rsidRPr="001C745C" w:rsidRDefault="001C4422" w:rsidP="001C4422">
            <w:pPr>
              <w:tabs>
                <w:tab w:val="left" w:pos="220"/>
              </w:tabs>
              <w:spacing w:afterLines="20" w:after="72"/>
              <w:ind w:leftChars="50" w:left="9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・(ｲ)埋込み位置の許容誤差　　・図示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・基礎天端均しモルタル</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4" w:anchor="page=95" w:history="1">
              <w:r w:rsidRPr="001C745C">
                <w:rPr>
                  <w:rFonts w:ascii="UD デジタル 教科書体 NP-R" w:eastAsia="UD デジタル 教科書体 NP-R" w:hAnsi="Meiryo UI" w:hint="eastAsia"/>
                  <w:color w:val="0563C1" w:themeColor="hyperlink"/>
                  <w:szCs w:val="18"/>
                  <w:u w:val="single"/>
                </w:rPr>
                <w:t>木仕9.5.4</w:t>
              </w:r>
            </w:hyperlink>
            <w:r w:rsidRPr="001C745C">
              <w:rPr>
                <w:rFonts w:ascii="UD デジタル 教科書体 NP-R" w:eastAsia="UD デジタル 教科書体 NP-R" w:hAnsi="Meiryo UI" w:hint="eastAsia"/>
                <w:szCs w:val="18"/>
              </w:rPr>
              <w:t>）</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5" w:anchor="page=183" w:history="1">
              <w:r w:rsidRPr="001C745C">
                <w:rPr>
                  <w:rFonts w:ascii="UD デジタル 教科書体 NP-R" w:eastAsia="UD デジタル 教科書体 NP-R" w:hint="eastAsia"/>
                  <w:color w:val="0563C1" w:themeColor="hyperlink"/>
                  <w:u w:val="single"/>
                </w:rPr>
                <w:t>標仕15.3.2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・(ｳ)無収縮モルタル</w:t>
            </w:r>
          </w:p>
          <w:p w:rsidR="001C4422" w:rsidRPr="001C745C" w:rsidRDefault="001C4422" w:rsidP="001C4422">
            <w:pPr>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・使用する　　・使用しない</w:t>
            </w:r>
          </w:p>
          <w:p w:rsidR="001C4422" w:rsidRPr="001C745C" w:rsidRDefault="001C4422" w:rsidP="001C4422">
            <w:pPr>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・(ｴ)モルタルの厚さ</w:t>
            </w:r>
          </w:p>
          <w:p w:rsidR="001C4422" w:rsidRPr="001C745C" w:rsidRDefault="001C4422" w:rsidP="001C4422">
            <w:pPr>
              <w:spacing w:afterLines="20" w:after="72"/>
              <w:ind w:leftChars="200" w:left="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・図示　　・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・建方精度</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6" w:anchor="page=96" w:history="1">
              <w:r w:rsidRPr="001C745C">
                <w:rPr>
                  <w:rFonts w:ascii="UD デジタル 教科書体 NP-R" w:eastAsia="UD デジタル 教科書体 NP-R" w:hAnsi="Meiryo UI" w:hint="eastAsia"/>
                  <w:color w:val="0563C1" w:themeColor="hyperlink"/>
                  <w:szCs w:val="18"/>
                  <w:u w:val="single"/>
                </w:rPr>
                <w:t>木仕9.5.7</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(1)建入れ直し後の建方精度の許容値</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※水平、垂直の誤差の範囲1/1,000以下、</w:t>
            </w:r>
            <w:r w:rsidRPr="001C745C">
              <w:rPr>
                <w:rFonts w:ascii="UD デジタル 教科書体 NP-R" w:eastAsia="UD デジタル 教科書体 NP-R" w:hint="eastAsia"/>
              </w:rPr>
              <w:t>床の天端及び壁の天端の平坦さ±３mm以下</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・接合部の工法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7" w:anchor="page=96" w:history="1">
              <w:r w:rsidRPr="001C745C">
                <w:rPr>
                  <w:rFonts w:ascii="UD デジタル 教科書体 NP-R" w:eastAsia="UD デジタル 教科書体 NP-R" w:hAnsi="Meiryo UI" w:hint="eastAsia"/>
                  <w:color w:val="0563C1" w:themeColor="hyperlink"/>
                  <w:szCs w:val="18"/>
                  <w:u w:val="single"/>
                </w:rPr>
                <w:t>木仕9.5.8</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(4)構造材を接合する釘及び木ねじの種類、本数及び間隔</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・接合金物の工法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8" w:anchor="page=96" w:history="1">
              <w:r w:rsidRPr="001C745C">
                <w:rPr>
                  <w:rFonts w:ascii="UD デジタル 教科書体 NP-R" w:eastAsia="UD デジタル 教科書体 NP-R" w:hAnsi="Meiryo UI" w:hint="eastAsia"/>
                  <w:color w:val="0563C1" w:themeColor="hyperlink"/>
                  <w:szCs w:val="18"/>
                  <w:u w:val="single"/>
                </w:rPr>
                <w:t>木仕9.5.9</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(2)構造材を仕上材として用いる場合の見え掛り部に使用する接合金物の取付け方法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・釘、木ねじ等の工法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29" w:anchor="page=96" w:history="1">
              <w:r w:rsidRPr="001C745C">
                <w:rPr>
                  <w:rFonts w:ascii="UD デジタル 教科書体 NP-R" w:eastAsia="UD デジタル 教科書体 NP-R" w:hAnsi="Meiryo UI" w:hint="eastAsia"/>
                  <w:color w:val="0563C1" w:themeColor="hyperlink"/>
                  <w:szCs w:val="18"/>
                  <w:u w:val="single"/>
                </w:rPr>
                <w:t>木仕9.5.10</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※(1)部位ごとの釘、木ねじ等の種類及び間隔</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・(2)構造材を仕上材として用いる場合の釘打ち</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・各種ボルトの工法</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0" w:anchor="page=97" w:history="1">
              <w:r w:rsidRPr="001C745C">
                <w:rPr>
                  <w:rFonts w:ascii="UD デジタル 教科書体 NP-R" w:eastAsia="UD デジタル 教科書体 NP-R" w:hAnsi="Meiryo UI" w:hint="eastAsia"/>
                  <w:color w:val="0563C1" w:themeColor="hyperlink"/>
                  <w:szCs w:val="18"/>
                  <w:u w:val="single"/>
                </w:rPr>
                <w:t>木仕9.5.11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※(1)ボルトの種類、径、本数及び間隔、ボルトに応じた座金の大きさ等</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・(8)構造材を仕上材として用いる場合の見え掛り部に使用するボルトの取付け方法</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・ラグスクリューの工法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1" w:anchor="page=97" w:history="1">
              <w:r w:rsidRPr="001C745C">
                <w:rPr>
                  <w:rFonts w:ascii="UD デジタル 教科書体 NP-R" w:eastAsia="UD デジタル 教科書体 NP-R" w:hAnsi="Meiryo UI" w:hint="eastAsia"/>
                  <w:color w:val="0563C1" w:themeColor="hyperlink"/>
                  <w:szCs w:val="18"/>
                  <w:u w:val="single"/>
                </w:rPr>
                <w:t>木仕9.5.12</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※(1)ラグスクリューの形状及び寸法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・(7)構造材を仕上材として用いる場合の見え掛り部に使用するラグスクリューの取付け方法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・ドリフトピンの工法</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2" w:anchor="page=97" w:history="1">
              <w:r w:rsidRPr="001C745C">
                <w:rPr>
                  <w:rFonts w:ascii="UD デジタル 教科書体 NP-R" w:eastAsia="UD デジタル 教科書体 NP-R" w:hAnsi="Meiryo UI" w:hint="eastAsia"/>
                  <w:color w:val="0563C1" w:themeColor="hyperlink"/>
                  <w:szCs w:val="18"/>
                  <w:u w:val="single"/>
                </w:rPr>
                <w:t>木仕9.5.13</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※(1)ドリフトピンの径</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・(6)構造材を仕上材として用いる場合の見え掛り部に使用するドリフトピンの取付け方法</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6節　土台</w:t>
            </w:r>
          </w:p>
        </w:tc>
      </w:tr>
      <w:tr w:rsidR="001C4422" w:rsidRPr="001C745C" w:rsidTr="001C4422">
        <w:tc>
          <w:tcPr>
            <w:tcW w:w="1838" w:type="dxa"/>
            <w:tcMar>
              <w:right w:w="57" w:type="dxa"/>
            </w:tcMar>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3" w:anchor="page=98" w:history="1">
              <w:r w:rsidRPr="001C745C">
                <w:rPr>
                  <w:rFonts w:ascii="UD デジタル 教科書体 NP-R" w:eastAsia="UD デジタル 教科書体 NP-R" w:hAnsi="Meiryo UI" w:hint="eastAsia"/>
                  <w:color w:val="0563C1" w:themeColor="hyperlink"/>
                  <w:szCs w:val="18"/>
                  <w:u w:val="single"/>
                </w:rPr>
                <w:t>木仕9.6.1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・(ｲ)仕口の形状及び位置；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・(ｲ)継手の形状及び位置：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7節　小屋組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・CLTパネルによる小屋組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4" w:anchor="page=98" w:history="1">
              <w:r w:rsidRPr="001C745C">
                <w:rPr>
                  <w:rFonts w:ascii="UD デジタル 教科書体 NP-R" w:eastAsia="UD デジタル 教科書体 NP-R" w:hAnsi="Meiryo UI" w:hint="eastAsia"/>
                  <w:color w:val="0563C1" w:themeColor="hyperlink"/>
                  <w:szCs w:val="18"/>
                  <w:u w:val="single"/>
                </w:rPr>
                <w:t>木仕9.7.1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・(ｲ)小屋組と壁組との緊結方法：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8節　床組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・CLTパネルによる床組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5" w:anchor="page=98" w:history="1">
              <w:r w:rsidRPr="001C745C">
                <w:rPr>
                  <w:rFonts w:ascii="UD デジタル 教科書体 NP-R" w:eastAsia="UD デジタル 教科書体 NP-R" w:hAnsi="Meiryo UI" w:hint="eastAsia"/>
                  <w:color w:val="0563C1" w:themeColor="hyperlink"/>
                  <w:szCs w:val="18"/>
                  <w:u w:val="single"/>
                </w:rPr>
                <w:t>木仕9.8.1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・(ｲ)CLT床パネルとCLT壁パネルとの緊結方法：　※図示　　・</w:t>
            </w:r>
          </w:p>
        </w:tc>
      </w:tr>
      <w:tr w:rsidR="001C4422" w:rsidRPr="001C745C" w:rsidTr="001C4422">
        <w:trPr>
          <w:trHeight w:val="283"/>
        </w:trPr>
        <w:tc>
          <w:tcPr>
            <w:tcW w:w="10943" w:type="dxa"/>
            <w:gridSpan w:val="2"/>
            <w:shd w:val="clear" w:color="auto" w:fill="D9D9D9" w:themeFill="background1" w:themeFillShade="D9"/>
            <w:tcMar>
              <w:right w:w="57"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9節　壁組</w:t>
            </w:r>
          </w:p>
        </w:tc>
      </w:tr>
      <w:tr w:rsidR="001C4422" w:rsidRPr="001C745C" w:rsidTr="001C4422">
        <w:tc>
          <w:tcPr>
            <w:tcW w:w="1838" w:type="dxa"/>
            <w:tcMar>
              <w:right w:w="57" w:type="dxa"/>
            </w:tcMar>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・CLTパネルによる壁組</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36" w:anchor="page=98" w:history="1">
              <w:r w:rsidRPr="001C745C">
                <w:rPr>
                  <w:rFonts w:ascii="UD デジタル 教科書体 NP-R" w:eastAsia="UD デジタル 教科書体 NP-R" w:hAnsi="Meiryo UI" w:hint="eastAsia"/>
                  <w:color w:val="0563C1" w:themeColor="hyperlink"/>
                  <w:szCs w:val="18"/>
                  <w:u w:val="single"/>
                </w:rPr>
                <w:t>木仕9.9.1</w:t>
              </w:r>
            </w:hyperlink>
            <w:r w:rsidRPr="001C745C">
              <w:rPr>
                <w:rFonts w:ascii="UD デジタル 教科書体 NP-R" w:eastAsia="UD デジタル 教科書体 NP-R" w:hAnsi="Meiryo UI" w:hint="eastAsia"/>
                <w:szCs w:val="18"/>
              </w:rPr>
              <w:t>）</w:t>
            </w:r>
          </w:p>
        </w:tc>
        <w:tc>
          <w:tcPr>
            <w:tcW w:w="910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・(ｱ)樹種名：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・(ｱ)断面寸法：※図示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・(ｱ)構成：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・(ｱ)仕様：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・(ｲ)CLT壁パネルとCLT床パネルとの緊結方法：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・(ｳ)CLT壁パネルの接合部の処理：　※図示　　・</w:t>
            </w:r>
          </w:p>
        </w:tc>
      </w:tr>
    </w:tbl>
    <w:p w:rsidR="001C4422" w:rsidRPr="001C745C" w:rsidRDefault="001C4422" w:rsidP="001C4422">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1C4422" w:rsidP="001C4422">
      <w:pPr>
        <w:pStyle w:val="1"/>
      </w:pPr>
      <w:bookmarkStart w:id="27" w:name="_Toc224803853"/>
      <w:r w:rsidRPr="001C745C">
        <w:rPr>
          <w:rFonts w:hint="eastAsia"/>
        </w:rPr>
        <w:t>10章　木工事</w:t>
      </w:r>
      <w:bookmarkEnd w:id="27"/>
    </w:p>
    <w:tbl>
      <w:tblPr>
        <w:tblStyle w:val="111"/>
        <w:tblW w:w="10915" w:type="dxa"/>
        <w:tblInd w:w="-5" w:type="dxa"/>
        <w:tblLayout w:type="fixed"/>
        <w:tblLook w:val="04A0" w:firstRow="1" w:lastRow="0" w:firstColumn="1" w:lastColumn="0" w:noHBand="0" w:noVBand="1"/>
      </w:tblPr>
      <w:tblGrid>
        <w:gridCol w:w="1843"/>
        <w:gridCol w:w="9072"/>
      </w:tblGrid>
      <w:tr w:rsidR="001C4422" w:rsidRPr="001C745C" w:rsidTr="001C4422">
        <w:trPr>
          <w:trHeight w:val="283"/>
          <w:tblHeader/>
        </w:trPr>
        <w:tc>
          <w:tcPr>
            <w:tcW w:w="1843" w:type="dxa"/>
            <w:tcBorders>
              <w:top w:val="single" w:sz="4" w:space="0" w:color="auto"/>
              <w:left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072" w:type="dxa"/>
            <w:tcBorders>
              <w:top w:val="single" w:sz="4" w:space="0" w:color="auto"/>
              <w:bottom w:val="single" w:sz="4" w:space="0" w:color="auto"/>
            </w:tcBorders>
            <w:shd w:val="clear" w:color="auto" w:fill="000000" w:themeFill="text1"/>
            <w:vAlign w:val="center"/>
          </w:tcPr>
          <w:p w:rsidR="001C4422" w:rsidRPr="001C745C" w:rsidRDefault="001C4422" w:rsidP="001C4422">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1節　共通事項</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337" w:anchor="page=99" w:history="1">
              <w:r w:rsidRPr="001C745C">
                <w:rPr>
                  <w:rFonts w:ascii="UD デジタル 教科書体 NP-R" w:eastAsia="UD デジタル 教科書体 NP-R" w:hint="eastAsia"/>
                  <w:color w:val="0563C1" w:themeColor="hyperlink"/>
                  <w:u w:val="single"/>
                </w:rPr>
                <w:t>木仕10.1.1</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木材の利用にあたっては、「神戸市の建築物等における建築物等における木材利用の促進に関する方針」及び同方針に基づき定める「神戸市公共建築物等における木材利用の促進に関する指針」に配慮し、地域産木材の積極的な活用に努めること。 </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※木材利用を指定されている部分について、現場条件等により維持管理上、指定された条件以上の配慮が必要な場合は、監督員と協議を行うこと。</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地域産木材」とは、兵庫県内の森林等から搬出された原⽊を原材料として加⼯された⽊材をいい、加⼯にかかる輸送過程で排出される二酸化炭素量を考慮し、可能な限り神⼾市及びその近隣で加⼯されたものをい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「県産木材」とは、兵庫県県産⽊材の利⽤促進に関する条例（平成29年6⽉12⽇兵庫県条例第19号）第2条第2号に規定するものをいう。</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神戸市産木材」とは、神⼾市内の森林等から搬出された原⽊を原材料として加⼯された⽊材をいう。なお、加⼯にかかる輸送過程で排出される⼆酸化炭素量を考慮し、可能な限り神⼾市及びその近隣で加⼯されたものとする。  </w:t>
            </w:r>
          </w:p>
          <w:p w:rsidR="001C4422" w:rsidRPr="001C745C" w:rsidRDefault="001C4422" w:rsidP="001C4422">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1C4422" w:rsidRPr="001C745C" w:rsidTr="001C4422">
        <w:trPr>
          <w:trHeight w:val="2343"/>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・表面仕上げ</w:t>
            </w:r>
          </w:p>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338" w:anchor="page=99" w:history="1">
              <w:r w:rsidRPr="001C745C">
                <w:rPr>
                  <w:rFonts w:ascii="UD デジタル 教科書体 NP-R" w:eastAsia="UD デジタル 教科書体 NP-R" w:hint="eastAsia"/>
                  <w:color w:val="0563C1" w:themeColor="hyperlink"/>
                  <w:u w:val="single"/>
                </w:rPr>
                <w:t>木仕10.1.4</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見え掛り面の表面仕上程度</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・機械加工</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・超自動機械かんな仕上げ　　※自動機械かんな仕上げ　　・サンダー掛け仕上げ</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・手加工</w:t>
            </w:r>
          </w:p>
          <w:tbl>
            <w:tblPr>
              <w:tblStyle w:val="111"/>
              <w:tblW w:w="6173" w:type="dxa"/>
              <w:tblInd w:w="180" w:type="dxa"/>
              <w:tblBorders>
                <w:left w:val="none" w:sz="0" w:space="0" w:color="auto"/>
                <w:right w:val="none" w:sz="0" w:space="0" w:color="auto"/>
              </w:tblBorders>
              <w:tblLayout w:type="fixed"/>
              <w:tblLook w:val="04A0" w:firstRow="1" w:lastRow="0" w:firstColumn="1" w:lastColumn="0" w:noHBand="0" w:noVBand="1"/>
            </w:tblPr>
            <w:tblGrid>
              <w:gridCol w:w="786"/>
              <w:gridCol w:w="851"/>
              <w:gridCol w:w="4536"/>
            </w:tblGrid>
            <w:tr w:rsidR="001C4422" w:rsidRPr="001C745C" w:rsidTr="001C4422">
              <w:trPr>
                <w:trHeight w:val="57"/>
              </w:trPr>
              <w:tc>
                <w:tcPr>
                  <w:tcW w:w="786" w:type="dxa"/>
                  <w:tcBorders>
                    <w:lef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造作材</w:t>
                  </w:r>
                </w:p>
              </w:tc>
              <w:tc>
                <w:tcPr>
                  <w:tcW w:w="851"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下地材</w:t>
                  </w:r>
                </w:p>
              </w:tc>
              <w:tc>
                <w:tcPr>
                  <w:tcW w:w="4536"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tc>
            </w:tr>
            <w:tr w:rsidR="001C4422" w:rsidRPr="001C745C" w:rsidTr="001C4422">
              <w:trPr>
                <w:trHeight w:val="57"/>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さか目、かんなまくれがないもの</w:t>
                  </w:r>
                </w:p>
              </w:tc>
            </w:tr>
            <w:tr w:rsidR="001C4422" w:rsidRPr="001C745C" w:rsidTr="001C4422">
              <w:trPr>
                <w:trHeight w:val="115"/>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さか目、かんなまくれがほとんどないもの</w:t>
                  </w:r>
                </w:p>
              </w:tc>
            </w:tr>
            <w:tr w:rsidR="001C4422" w:rsidRPr="001C745C" w:rsidTr="001C4422">
              <w:trPr>
                <w:trHeight w:val="60"/>
              </w:trPr>
              <w:tc>
                <w:tcPr>
                  <w:tcW w:w="786" w:type="dxa"/>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851"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w:t>
                  </w:r>
                </w:p>
              </w:tc>
              <w:tc>
                <w:tcPr>
                  <w:tcW w:w="4536"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多少のさか目、かんなまくれがあるが、のこめが</w:t>
                  </w:r>
                  <w:r w:rsidRPr="001C745C">
                    <w:rPr>
                      <w:rFonts w:ascii="UD デジタル 教科書体 NP-R" w:eastAsia="UD デジタル 教科書体 NP-R" w:hint="eastAsia"/>
                      <w:szCs w:val="18"/>
                    </w:rPr>
                    <w:br/>
                    <w:t>見えないもの</w:t>
                  </w:r>
                </w:p>
              </w:tc>
            </w:tr>
          </w:tbl>
          <w:p w:rsidR="001C4422" w:rsidRPr="001C745C" w:rsidRDefault="001C4422" w:rsidP="001C4422">
            <w:pPr>
              <w:ind w:left="180" w:hangingChars="100" w:hanging="180"/>
              <w:rPr>
                <w:rFonts w:ascii="UD デジタル 教科書体 NP-R" w:eastAsia="UD デジタル 教科書体 NP-R"/>
              </w:rPr>
            </w:pP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２節　材料</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・木材の産地</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下表使用箇所について、杉・桧は県産木材を原則とし、その他の樹種は国産木材（地域産木材が望ましい。）を使用すること。※WTO政府調達協定に係る建設工事には適用しない。</w:t>
            </w:r>
          </w:p>
          <w:tbl>
            <w:tblPr>
              <w:tblStyle w:val="111"/>
              <w:tblW w:w="0" w:type="auto"/>
              <w:tblLayout w:type="fixed"/>
              <w:tblLook w:val="04A0" w:firstRow="1" w:lastRow="0" w:firstColumn="1" w:lastColumn="0" w:noHBand="0" w:noVBand="1"/>
            </w:tblPr>
            <w:tblGrid>
              <w:gridCol w:w="2574"/>
              <w:gridCol w:w="2575"/>
              <w:gridCol w:w="2575"/>
            </w:tblGrid>
            <w:tr w:rsidR="001C4422" w:rsidRPr="001C745C" w:rsidTr="001C4422">
              <w:tc>
                <w:tcPr>
                  <w:tcW w:w="2574"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575"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c>
                <w:tcPr>
                  <w:tcW w:w="2575"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産地</w:t>
                  </w:r>
                </w:p>
              </w:tc>
            </w:tr>
            <w:tr w:rsidR="001C4422" w:rsidRPr="001C745C" w:rsidTr="001C4422">
              <w:tc>
                <w:tcPr>
                  <w:tcW w:w="25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・杉　　・桧　　・</w:t>
                  </w: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※県産木材　・国産材</w:t>
                  </w:r>
                </w:p>
              </w:tc>
            </w:tr>
            <w:tr w:rsidR="001C4422" w:rsidRPr="001C745C" w:rsidTr="001C4422">
              <w:tc>
                <w:tcPr>
                  <w:tcW w:w="25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75" w:type="dxa"/>
                </w:tcPr>
                <w:p w:rsidR="001C4422" w:rsidRPr="001C745C" w:rsidRDefault="001C4422" w:rsidP="001C4422">
                  <w:pPr>
                    <w:rPr>
                      <w:rFonts w:ascii="UD デジタル 教科書体 NP-R" w:eastAsia="UD デジタル 教科書体 NP-R"/>
                      <w:szCs w:val="18"/>
                    </w:rPr>
                  </w:pPr>
                </w:p>
              </w:tc>
              <w:tc>
                <w:tcPr>
                  <w:tcW w:w="257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・県産木材　・国産材</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神戸市産木材の活用 </w:t>
            </w:r>
          </w:p>
          <w:p w:rsidR="001C4422" w:rsidRPr="001C745C" w:rsidRDefault="001C4422" w:rsidP="001C4422">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木材の利用において JAS 材等の品質や性能等の指定のある部分を除き、神戸市産木材の調達が可能な場合は、神戸市産木材への代替について監督員と協議を行うものとする。協議の結果、変更が生じた場合は、設計変更の対象とする。</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・木材</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339" w:anchor="page=99" w:history="1">
              <w:r w:rsidRPr="001C745C">
                <w:rPr>
                  <w:rFonts w:ascii="UD デジタル 教科書体 NP-R" w:eastAsia="UD デジタル 教科書体 NP-R" w:hint="eastAsia"/>
                  <w:color w:val="0563C1" w:themeColor="hyperlink"/>
                  <w:u w:val="single"/>
                </w:rPr>
                <w:t>木仕10.2.1</w:t>
              </w:r>
            </w:hyperlink>
            <w:r w:rsidRPr="001C745C">
              <w:rPr>
                <w:rFonts w:ascii="UD デジタル 教科書体 NP-R" w:eastAsia="UD デジタル 教科書体 NP-R" w:hint="eastAsia"/>
              </w:rPr>
              <w:t>）</w:t>
            </w:r>
          </w:p>
        </w:tc>
        <w:tc>
          <w:tcPr>
            <w:tcW w:w="9072" w:type="dxa"/>
            <w:tcBorders>
              <w:top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(1)施工一般</w:t>
            </w:r>
          </w:p>
          <w:p w:rsidR="001C4422" w:rsidRPr="001C745C" w:rsidRDefault="001C4422" w:rsidP="001C4422">
            <w:pPr>
              <w:ind w:leftChars="100" w:left="18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(ｲ)木材の含水率　</w:t>
            </w:r>
            <w:hyperlink r:id="rId1340" w:anchor="page=99" w:history="1">
              <w:r w:rsidRPr="001C745C">
                <w:rPr>
                  <w:rFonts w:ascii="UD デジタル 教科書体 NP-R" w:eastAsia="UD デジタル 教科書体 NP-R" w:hint="eastAsia"/>
                  <w:color w:val="0563C1" w:themeColor="hyperlink"/>
                  <w:szCs w:val="18"/>
                  <w:u w:val="single"/>
                </w:rPr>
                <w:t>木仕 表10.2.1</w:t>
              </w:r>
            </w:hyperlink>
            <w:r w:rsidRPr="001C745C">
              <w:rPr>
                <w:rFonts w:ascii="UD デジタル 教科書体 NP-R" w:eastAsia="UD デジタル 教科書体 NP-R" w:hint="eastAsia"/>
                <w:color w:val="0563C1" w:themeColor="hyperlink"/>
                <w:szCs w:val="18"/>
                <w:u w:val="single"/>
              </w:rPr>
              <w:t xml:space="preserve">　　</w:t>
            </w:r>
          </w:p>
          <w:p w:rsidR="001C4422" w:rsidRPr="001C745C" w:rsidRDefault="001C4422" w:rsidP="001C4422">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下地材：　※A種（15%以下）　　・B種（20%以下）</w:t>
            </w:r>
          </w:p>
          <w:p w:rsidR="001C4422" w:rsidRPr="001C745C" w:rsidRDefault="001C4422" w:rsidP="001C4422">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造作材：　※A種（15%以下）　　・B種（18%以下）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※製材・集成材その他において含水率が規定されているものはその規定による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(ｳ)ホルムアルデヒド放散量　　</w:t>
            </w:r>
            <w:hyperlink r:id="rId1341" w:anchor="page=99" w:history="1">
              <w:r w:rsidRPr="001C745C">
                <w:rPr>
                  <w:rFonts w:ascii="UD デジタル 教科書体 NP-R" w:eastAsia="UD デジタル 教科書体 NP-R" w:hint="eastAsia"/>
                  <w:color w:val="0563C1" w:themeColor="hyperlink"/>
                  <w:szCs w:val="18"/>
                  <w:u w:val="single"/>
                </w:rPr>
                <w:t>木仕10.2.1</w:t>
              </w:r>
            </w:hyperlink>
            <w:r w:rsidRPr="001C745C">
              <w:rPr>
                <w:rFonts w:ascii="UD デジタル 教科書体 NP-R" w:eastAsia="UD デジタル 教科書体 NP-R" w:hint="eastAsia"/>
                <w:szCs w:val="18"/>
              </w:rPr>
              <w:t>による</w:t>
            </w:r>
          </w:p>
          <w:p w:rsidR="001C4422" w:rsidRPr="001C745C" w:rsidRDefault="001C4422" w:rsidP="001C4422">
            <w:pPr>
              <w:ind w:leftChars="150" w:left="270"/>
              <w:rPr>
                <w:rFonts w:ascii="UD デジタル 教科書体 NP-R" w:eastAsia="UD デジタル 教科書体 NP-R" w:hAnsi="Segoe UI Symbol" w:cs="Segoe UI Symbol"/>
              </w:rPr>
            </w:pPr>
            <w:r w:rsidRPr="001C745C">
              <w:rPr>
                <w:rFonts w:ascii="UD デジタル 教科書体 NP-R" w:eastAsia="UD デジタル 教科書体 NP-R" w:hint="eastAsia"/>
              </w:rPr>
              <w:t>・(a)Ｆ</w:t>
            </w:r>
            <w:r w:rsidRPr="001C745C">
              <w:rPr>
                <w:rFonts w:ascii="UD デジタル 教科書体 NP-R" w:eastAsia="UD デジタル 教科書体 NP-R" w:hAnsi="Segoe UI Symbol" w:cs="Segoe UI Symbol" w:hint="eastAsia"/>
              </w:rPr>
              <w:t>☆☆☆☆</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int="eastAsia"/>
              </w:rPr>
              <w:t>(b)ホルムアルデヒド放散量表示がない場合</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Ansi="ＭＳ 明朝" w:cs="ＭＳ 明朝" w:hint="eastAsia"/>
              </w:rPr>
              <w:t>・①</w:t>
            </w:r>
            <w:r w:rsidRPr="001C745C">
              <w:rPr>
                <w:rFonts w:ascii="UD デジタル 教科書体 NP-R" w:eastAsia="UD デジタル 教科書体 NP-R" w:hint="eastAsia"/>
              </w:rPr>
              <w:t>塗装していないものは、非ホルムアルデヒド系接着剤使用</w:t>
            </w:r>
          </w:p>
          <w:p w:rsidR="001C4422" w:rsidRPr="001C745C" w:rsidRDefault="001C4422" w:rsidP="001C4422">
            <w:pPr>
              <w:ind w:leftChars="150" w:left="270"/>
              <w:rPr>
                <w:rFonts w:ascii="UD デジタル 教科書体 NP-R" w:eastAsia="UD デジタル 教科書体 NP-R"/>
              </w:rPr>
            </w:pPr>
            <w:r w:rsidRPr="001C745C">
              <w:rPr>
                <w:rFonts w:ascii="UD デジタル 教科書体 NP-R" w:eastAsia="UD デジタル 教科書体 NP-R" w:hAnsi="ＭＳ 明朝" w:cs="ＭＳ 明朝" w:hint="eastAsia"/>
              </w:rPr>
              <w:t>・②</w:t>
            </w:r>
            <w:r w:rsidRPr="001C745C">
              <w:rPr>
                <w:rFonts w:ascii="UD デジタル 教科書体 NP-R" w:eastAsia="UD デジタル 教科書体 NP-R" w:hint="eastAsia"/>
              </w:rPr>
              <w:t>塗装したものは、非ホルムアルデヒド系接着剤及びホルムアルデヒドを放散しない塗料使用</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rPr>
              <w:t>・③</w:t>
            </w:r>
            <w:r w:rsidRPr="001C745C">
              <w:rPr>
                <w:rFonts w:ascii="UD デジタル 教科書体 NP-R" w:eastAsia="UD デジタル 教科書体 NP-R" w:hint="eastAsia"/>
              </w:rPr>
              <w:t>化粧加工したものは、非ホルムアルデヒド系接着剤及びホルムアルデヒドを放散しない材料使用</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(2)製材</w:t>
            </w:r>
          </w:p>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 </w:t>
            </w:r>
            <w:hyperlink r:id="rId1342" w:anchor="rinsan:~:text=02(PDF%20%3A%20226KB)-,%E6%9E%97%E7%94%A3%E7%89%A9,-%E7%95%AA%E5%8F%B7" w:history="1">
              <w:r w:rsidRPr="001C745C">
                <w:rPr>
                  <w:rFonts w:ascii="UD デジタル 教科書体 NP-R" w:eastAsia="UD デジタル 教科書体 NP-R" w:hint="eastAsia"/>
                  <w:color w:val="0563C1" w:themeColor="hyperlink"/>
                  <w:szCs w:val="18"/>
                  <w:u w:val="single"/>
                </w:rPr>
                <w:t>JAS 1083（製材）による製材</w:t>
              </w:r>
            </w:hyperlink>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・(a)下地用製材</w:t>
            </w:r>
          </w:p>
          <w:p w:rsidR="001C4422" w:rsidRPr="001C745C" w:rsidRDefault="00992B63" w:rsidP="001C4422">
            <w:pPr>
              <w:spacing w:afterLines="20" w:after="72"/>
              <w:ind w:leftChars="350" w:left="630"/>
              <w:rPr>
                <w:rFonts w:ascii="UD デジタル 教科書体 NP-R" w:eastAsia="UD デジタル 教科書体 NP-R"/>
                <w:szCs w:val="18"/>
              </w:rPr>
            </w:pPr>
            <w:hyperlink r:id="rId1343" w:anchor="page=25" w:history="1">
              <w:r w:rsidR="001C4422" w:rsidRPr="001C745C">
                <w:rPr>
                  <w:rFonts w:ascii="UD デジタル 教科書体 NP-R" w:eastAsia="UD デジタル 教科書体 NP-R" w:hint="eastAsia"/>
                  <w:color w:val="0563C1" w:themeColor="hyperlink"/>
                  <w:szCs w:val="18"/>
                  <w:u w:val="single"/>
                </w:rPr>
                <w:t>JAS 1083-5（製材‐第５部：下地用製材）</w:t>
              </w:r>
            </w:hyperlink>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　胴縁</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※2級</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D15</w:t>
                  </w:r>
                </w:p>
              </w:tc>
              <w:tc>
                <w:tcPr>
                  <w:tcW w:w="1275"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・(b)造作用製材</w:t>
            </w:r>
          </w:p>
          <w:p w:rsidR="001C4422" w:rsidRPr="001C745C" w:rsidRDefault="00992B63" w:rsidP="001C4422">
            <w:pPr>
              <w:spacing w:afterLines="20" w:after="72"/>
              <w:ind w:leftChars="350" w:left="630"/>
              <w:rPr>
                <w:rFonts w:ascii="UD デジタル 教科書体 NP-R" w:eastAsia="UD デジタル 教科書体 NP-R"/>
                <w:szCs w:val="18"/>
              </w:rPr>
            </w:pPr>
            <w:hyperlink r:id="rId1344" w:anchor="page=12" w:history="1">
              <w:r w:rsidR="001C4422" w:rsidRPr="001C745C">
                <w:rPr>
                  <w:rFonts w:ascii="UD デジタル 教科書体 NP-R" w:eastAsia="UD デジタル 教科書体 NP-R" w:hint="eastAsia"/>
                  <w:color w:val="0563C1" w:themeColor="hyperlink"/>
                  <w:szCs w:val="18"/>
                  <w:u w:val="single"/>
                </w:rPr>
                <w:t>JAS 1083-2（製材 第2部：造作用製材）</w:t>
              </w:r>
            </w:hyperlink>
          </w:p>
          <w:tbl>
            <w:tblPr>
              <w:tblStyle w:val="111"/>
              <w:tblW w:w="8594" w:type="dxa"/>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枠､額縁､敷居､かもい､かまちの類</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スギ</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※上小節</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SD15</w:t>
                  </w:r>
                </w:p>
              </w:tc>
              <w:tc>
                <w:tcPr>
                  <w:tcW w:w="1275"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K3</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・上記以外</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・(c)広葉樹製材</w:t>
            </w:r>
          </w:p>
          <w:p w:rsidR="001C4422" w:rsidRPr="001C745C" w:rsidRDefault="00992B63" w:rsidP="001C4422">
            <w:pPr>
              <w:spacing w:afterLines="20" w:after="72"/>
              <w:ind w:leftChars="350" w:left="630"/>
              <w:rPr>
                <w:rFonts w:ascii="UD デジタル 教科書体 NP-R" w:eastAsia="UD デジタル 教科書体 NP-R"/>
                <w:szCs w:val="18"/>
              </w:rPr>
            </w:pPr>
            <w:hyperlink r:id="rId1345" w:anchor="page=27" w:history="1">
              <w:r w:rsidR="001C4422" w:rsidRPr="001C745C">
                <w:rPr>
                  <w:rFonts w:ascii="UD デジタル 教科書体 NP-R" w:eastAsia="UD デジタル 教科書体 NP-R" w:hint="eastAsia"/>
                  <w:color w:val="0563C1" w:themeColor="hyperlink"/>
                  <w:szCs w:val="18"/>
                  <w:u w:val="single"/>
                </w:rPr>
                <w:t>JAS 1083-6（製材‐第６部：広葉樹製材）</w:t>
              </w:r>
            </w:hyperlink>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(記入例)床</w:t>
                  </w:r>
                </w:p>
              </w:tc>
              <w:tc>
                <w:tcPr>
                  <w:tcW w:w="1417"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ナラ</w:t>
                  </w:r>
                </w:p>
              </w:tc>
              <w:tc>
                <w:tcPr>
                  <w:tcW w:w="992"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※１級</w:t>
                  </w: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※10%以下</w:t>
                  </w: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(ｲ)JAS 1083(製材)　以外の製材</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・(a)下地、造作、仕上げ用製材</w:t>
            </w:r>
          </w:p>
          <w:tbl>
            <w:tblPr>
              <w:tblStyle w:val="111"/>
              <w:tblW w:w="0" w:type="auto"/>
              <w:tblLayout w:type="fixed"/>
              <w:tblLook w:val="04A0" w:firstRow="1" w:lastRow="0" w:firstColumn="1" w:lastColumn="0" w:noHBand="0" w:noVBand="1"/>
            </w:tblPr>
            <w:tblGrid>
              <w:gridCol w:w="1649"/>
              <w:gridCol w:w="1417"/>
              <w:gridCol w:w="992"/>
              <w:gridCol w:w="1985"/>
              <w:gridCol w:w="1276"/>
              <w:gridCol w:w="1275"/>
            </w:tblGrid>
            <w:tr w:rsidR="001C4422" w:rsidRPr="001C745C" w:rsidTr="001C4422">
              <w:tc>
                <w:tcPr>
                  <w:tcW w:w="16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417"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9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198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27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27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1C4422" w:rsidRPr="001C745C" w:rsidRDefault="001C4422" w:rsidP="001C4422">
                  <w:pPr>
                    <w:jc w:val="center"/>
                    <w:rPr>
                      <w:rFonts w:ascii="UD デジタル 教科書体 NP-R" w:eastAsia="UD デジタル 教科書体 NP-R"/>
                      <w:szCs w:val="18"/>
                    </w:rPr>
                  </w:pPr>
                </w:p>
              </w:tc>
              <w:tc>
                <w:tcPr>
                  <w:tcW w:w="992" w:type="dxa"/>
                </w:tcPr>
                <w:p w:rsidR="001C4422" w:rsidRPr="001C745C" w:rsidRDefault="001C4422" w:rsidP="001C4422">
                  <w:pPr>
                    <w:jc w:val="center"/>
                    <w:rPr>
                      <w:rFonts w:ascii="UD デジタル 教科書体 NP-R" w:eastAsia="UD デジタル 教科書体 NP-R"/>
                      <w:szCs w:val="18"/>
                    </w:rPr>
                  </w:pPr>
                </w:p>
              </w:tc>
              <w:tc>
                <w:tcPr>
                  <w:tcW w:w="1985" w:type="dxa"/>
                </w:tcPr>
                <w:p w:rsidR="001C4422" w:rsidRPr="001C745C" w:rsidRDefault="001C4422" w:rsidP="001C4422">
                  <w:pPr>
                    <w:jc w:val="center"/>
                    <w:rPr>
                      <w:rFonts w:ascii="UD デジタル 教科書体 NP-R" w:eastAsia="UD デジタル 教科書体 NP-R"/>
                      <w:szCs w:val="18"/>
                    </w:rPr>
                  </w:pPr>
                </w:p>
              </w:tc>
              <w:tc>
                <w:tcPr>
                  <w:tcW w:w="1276" w:type="dxa"/>
                </w:tcPr>
                <w:p w:rsidR="001C4422" w:rsidRPr="001C745C" w:rsidRDefault="001C4422" w:rsidP="001C4422">
                  <w:pPr>
                    <w:jc w:val="center"/>
                    <w:rPr>
                      <w:rFonts w:ascii="UD デジタル 教科書体 NP-R" w:eastAsia="UD デジタル 教科書体 NP-R"/>
                      <w:szCs w:val="18"/>
                    </w:rPr>
                  </w:pPr>
                </w:p>
              </w:tc>
              <w:tc>
                <w:tcPr>
                  <w:tcW w:w="1275"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・(c)造作材の材面の品質基準　</w:t>
            </w:r>
            <w:hyperlink r:id="rId1346" w:anchor="page=100" w:history="1">
              <w:r w:rsidRPr="001C745C">
                <w:rPr>
                  <w:rFonts w:ascii="UD デジタル 教科書体 NP-R" w:eastAsia="UD デジタル 教科書体 NP-R" w:hint="eastAsia"/>
                  <w:color w:val="0563C1" w:themeColor="hyperlink"/>
                  <w:szCs w:val="18"/>
                  <w:u w:val="single"/>
                </w:rPr>
                <w:t>標仕 表12.2.2</w:t>
              </w:r>
            </w:hyperlink>
          </w:p>
          <w:tbl>
            <w:tblPr>
              <w:tblStyle w:val="111"/>
              <w:tblW w:w="8594" w:type="dxa"/>
              <w:tblLayout w:type="fixed"/>
              <w:tblLook w:val="04A0" w:firstRow="1" w:lastRow="0" w:firstColumn="1" w:lastColumn="0" w:noHBand="0" w:noVBand="1"/>
            </w:tblPr>
            <w:tblGrid>
              <w:gridCol w:w="1649"/>
              <w:gridCol w:w="2979"/>
              <w:gridCol w:w="2692"/>
              <w:gridCol w:w="1274"/>
            </w:tblGrid>
            <w:tr w:rsidR="001C4422" w:rsidRPr="001C745C" w:rsidTr="001C4422">
              <w:tc>
                <w:tcPr>
                  <w:tcW w:w="164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9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部材の名称</w:t>
                  </w:r>
                </w:p>
              </w:tc>
              <w:tc>
                <w:tcPr>
                  <w:tcW w:w="269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27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r>
            <w:tr w:rsidR="001C4422" w:rsidRPr="001C745C" w:rsidTr="001C4422">
              <w:tc>
                <w:tcPr>
                  <w:tcW w:w="1649" w:type="dxa"/>
                  <w:vMerge w:val="restart"/>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生地のまま又は透明塗料塗り</w:t>
                  </w:r>
                </w:p>
              </w:tc>
              <w:tc>
                <w:tcPr>
                  <w:tcW w:w="2979" w:type="dxa"/>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枠､額縁､敷居､かもい､かまちの類</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※上小節（見え掛り面）</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1649" w:type="dxa"/>
                  <w:vMerge/>
                </w:tcPr>
                <w:p w:rsidR="001C4422" w:rsidRPr="001C745C" w:rsidRDefault="001C4422" w:rsidP="001C4422">
                  <w:pPr>
                    <w:rPr>
                      <w:rFonts w:ascii="UD デジタル 教科書体 NP-R" w:eastAsia="UD デジタル 教科書体 NP-R"/>
                      <w:szCs w:val="18"/>
                    </w:rPr>
                  </w:pPr>
                </w:p>
              </w:tc>
              <w:tc>
                <w:tcPr>
                  <w:tcW w:w="29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押入、戸棚等の内面造作の類</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4628" w:type="dxa"/>
                  <w:gridSpan w:val="2"/>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不透明塗料塗</w:t>
                  </w:r>
                </w:p>
              </w:tc>
              <w:tc>
                <w:tcPr>
                  <w:tcW w:w="26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c>
                <w:tcPr>
                  <w:tcW w:w="12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・小節</w:t>
                  </w:r>
                </w:p>
              </w:tc>
            </w:tr>
            <w:tr w:rsidR="001C4422" w:rsidRPr="001C745C" w:rsidTr="001C4422">
              <w:tc>
                <w:tcPr>
                  <w:tcW w:w="16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9" w:type="dxa"/>
                </w:tcPr>
                <w:p w:rsidR="001C4422" w:rsidRPr="001C745C" w:rsidRDefault="001C4422" w:rsidP="001C4422">
                  <w:pPr>
                    <w:rPr>
                      <w:rFonts w:ascii="UD デジタル 教科書体 NP-R" w:eastAsia="UD デジタル 教科書体 NP-R"/>
                      <w:szCs w:val="18"/>
                    </w:rPr>
                  </w:pPr>
                </w:p>
              </w:tc>
              <w:tc>
                <w:tcPr>
                  <w:tcW w:w="2692" w:type="dxa"/>
                </w:tcPr>
                <w:p w:rsidR="001C4422" w:rsidRPr="001C745C" w:rsidRDefault="001C4422" w:rsidP="001C4422">
                  <w:pPr>
                    <w:rPr>
                      <w:rFonts w:ascii="UD デジタル 教科書体 NP-R" w:eastAsia="UD デジタル 教科書体 NP-R"/>
                      <w:szCs w:val="18"/>
                    </w:rPr>
                  </w:pPr>
                </w:p>
              </w:tc>
              <w:tc>
                <w:tcPr>
                  <w:tcW w:w="127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(3)造作集成材等</w:t>
            </w:r>
          </w:p>
          <w:p w:rsidR="001C4422" w:rsidRPr="001C745C" w:rsidRDefault="001C4422" w:rsidP="001C4422">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347" w:history="1">
              <w:r w:rsidRPr="001C745C">
                <w:rPr>
                  <w:rFonts w:ascii="UD デジタル 教科書体 NP-R" w:eastAsia="UD デジタル 教科書体 NP-R" w:hint="eastAsia"/>
                  <w:color w:val="0563C1" w:themeColor="hyperlink"/>
                  <w:szCs w:val="18"/>
                  <w:u w:val="single"/>
                </w:rPr>
                <w:t>JAS 1152（集成材）</w:t>
              </w:r>
            </w:hyperlink>
            <w:r w:rsidRPr="001C745C">
              <w:rPr>
                <w:rFonts w:ascii="UD デジタル 教科書体 NP-R" w:eastAsia="UD デジタル 教科書体 NP-R" w:hint="eastAsia"/>
                <w:color w:val="0563C1" w:themeColor="hyperlink"/>
                <w:szCs w:val="18"/>
                <w:u w:val="single"/>
              </w:rPr>
              <w:t>に基づく造作用集成材等</w:t>
            </w:r>
          </w:p>
          <w:p w:rsidR="001C4422" w:rsidRPr="001C745C" w:rsidRDefault="001C4422" w:rsidP="001C4422">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・(a)造作用集成材</w:t>
            </w:r>
          </w:p>
          <w:p w:rsidR="001C4422" w:rsidRPr="001C745C" w:rsidRDefault="00992B63" w:rsidP="001C4422">
            <w:pPr>
              <w:spacing w:afterLines="20" w:after="72"/>
              <w:ind w:leftChars="100" w:left="180" w:firstLineChars="200" w:firstLine="360"/>
              <w:rPr>
                <w:rFonts w:ascii="UD デジタル 教科書体 NP-R" w:eastAsia="UD デジタル 教科書体 NP-R"/>
                <w:szCs w:val="18"/>
              </w:rPr>
            </w:pPr>
            <w:hyperlink r:id="rId1348" w:anchor="page=11" w:history="1">
              <w:r w:rsidR="001C4422" w:rsidRPr="001C745C">
                <w:rPr>
                  <w:rFonts w:ascii="UD デジタル 教科書体 NP-R" w:eastAsia="UD デジタル 教科書体 NP-R" w:hint="eastAsia"/>
                  <w:color w:val="0563C1" w:themeColor="hyperlink"/>
                  <w:szCs w:val="18"/>
                  <w:u w:val="single"/>
                </w:rPr>
                <w:t>JAS 1152　4品質　1造作用集成材の規格</w:t>
              </w:r>
            </w:hyperlink>
          </w:p>
          <w:tbl>
            <w:tblPr>
              <w:tblStyle w:val="111"/>
              <w:tblW w:w="0" w:type="auto"/>
              <w:tblLayout w:type="fixed"/>
              <w:tblLook w:val="04A0" w:firstRow="1" w:lastRow="0" w:firstColumn="1" w:lastColumn="0" w:noHBand="0" w:noVBand="1"/>
            </w:tblPr>
            <w:tblGrid>
              <w:gridCol w:w="1379"/>
              <w:gridCol w:w="1379"/>
              <w:gridCol w:w="1380"/>
              <w:gridCol w:w="1379"/>
              <w:gridCol w:w="1380"/>
              <w:gridCol w:w="1701"/>
            </w:tblGrid>
            <w:tr w:rsidR="001C4422" w:rsidRPr="001C745C" w:rsidTr="001C4422">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38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37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w:t>
                  </w:r>
                </w:p>
              </w:tc>
              <w:tc>
                <w:tcPr>
                  <w:tcW w:w="138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・手摺</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・10～15mm</w:t>
                  </w:r>
                </w:p>
              </w:tc>
              <w:tc>
                <w:tcPr>
                  <w:tcW w:w="170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70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c>
                <w:tcPr>
                  <w:tcW w:w="137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379" w:type="dxa"/>
                </w:tcPr>
                <w:p w:rsidR="001C4422" w:rsidRPr="001C745C" w:rsidRDefault="001C4422" w:rsidP="001C4422">
                  <w:pPr>
                    <w:rPr>
                      <w:rFonts w:ascii="UD デジタル 教科書体 NP-R" w:eastAsia="UD デジタル 教科書体 NP-R"/>
                      <w:szCs w:val="18"/>
                    </w:rPr>
                  </w:pPr>
                </w:p>
              </w:tc>
              <w:tc>
                <w:tcPr>
                  <w:tcW w:w="1380" w:type="dxa"/>
                </w:tcPr>
                <w:p w:rsidR="001C4422" w:rsidRPr="001C745C" w:rsidRDefault="001C4422" w:rsidP="001C4422">
                  <w:pPr>
                    <w:rPr>
                      <w:rFonts w:ascii="UD デジタル 教科書体 NP-R" w:eastAsia="UD デジタル 教科書体 NP-R"/>
                      <w:szCs w:val="18"/>
                    </w:rPr>
                  </w:pPr>
                </w:p>
              </w:tc>
              <w:tc>
                <w:tcPr>
                  <w:tcW w:w="1701"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・(b)化粧ばり造作用集成材</w:t>
            </w:r>
          </w:p>
          <w:p w:rsidR="001C4422" w:rsidRPr="001C745C" w:rsidRDefault="00992B63" w:rsidP="001C4422">
            <w:pPr>
              <w:spacing w:afterLines="20" w:after="72"/>
              <w:ind w:leftChars="300" w:left="540"/>
              <w:rPr>
                <w:rFonts w:ascii="UD デジタル 教科書体 NP-R" w:eastAsia="UD デジタル 教科書体 NP-R"/>
                <w:color w:val="0563C1" w:themeColor="hyperlink"/>
                <w:szCs w:val="18"/>
                <w:u w:val="single"/>
              </w:rPr>
            </w:pPr>
            <w:hyperlink r:id="rId1349" w:anchor="page=34" w:history="1">
              <w:r w:rsidR="001C4422" w:rsidRPr="001C745C">
                <w:rPr>
                  <w:rFonts w:ascii="UD デジタル 教科書体 NP-R" w:eastAsia="UD デジタル 教科書体 NP-R" w:hint="eastAsia"/>
                  <w:color w:val="0563C1" w:themeColor="hyperlink"/>
                  <w:szCs w:val="18"/>
                  <w:u w:val="single"/>
                </w:rPr>
                <w:t>JAS 1152　４品質　２化粧ばり造作用集成材</w:t>
              </w:r>
            </w:hyperlink>
          </w:p>
          <w:tbl>
            <w:tblPr>
              <w:tblStyle w:val="111"/>
              <w:tblW w:w="8641" w:type="dxa"/>
              <w:tblLayout w:type="fixed"/>
              <w:tblLook w:val="04A0" w:firstRow="1" w:lastRow="0" w:firstColumn="1" w:lastColumn="0" w:noHBand="0" w:noVBand="1"/>
            </w:tblPr>
            <w:tblGrid>
              <w:gridCol w:w="1235"/>
              <w:gridCol w:w="1060"/>
              <w:gridCol w:w="1060"/>
              <w:gridCol w:w="1061"/>
              <w:gridCol w:w="1417"/>
              <w:gridCol w:w="1134"/>
              <w:gridCol w:w="1674"/>
            </w:tblGrid>
            <w:tr w:rsidR="001C4422" w:rsidRPr="001C745C" w:rsidTr="001C4422">
              <w:trPr>
                <w:trHeight w:val="230"/>
              </w:trPr>
              <w:tc>
                <w:tcPr>
                  <w:tcW w:w="1235"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060"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6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061"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417" w:type="dxa"/>
                  <w:shd w:val="clear" w:color="auto" w:fill="D9D9D9" w:themeFill="background1" w:themeFillShade="D9"/>
                  <w:tcMar>
                    <w:left w:w="28" w:type="dxa"/>
                    <w:right w:w="28" w:type="dxa"/>
                  </w:tcMa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化粧薄板の厚さ</w:t>
                  </w:r>
                </w:p>
              </w:tc>
              <w:tc>
                <w:tcPr>
                  <w:tcW w:w="1134" w:type="dxa"/>
                  <w:shd w:val="clear" w:color="auto" w:fill="D9D9D9" w:themeFill="background1" w:themeFillShade="D9"/>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見付け面材</w:t>
                  </w:r>
                </w:p>
              </w:tc>
              <w:tc>
                <w:tcPr>
                  <w:tcW w:w="1674"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見付け面材の品質</w:t>
                  </w:r>
                </w:p>
              </w:tc>
            </w:tr>
            <w:tr w:rsidR="001C4422" w:rsidRPr="001C745C" w:rsidTr="001C4422">
              <w:trPr>
                <w:trHeight w:val="215"/>
              </w:trPr>
              <w:tc>
                <w:tcPr>
                  <w:tcW w:w="12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柱</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・1.2㎜以上</w:t>
                  </w: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rPr>
                <w:trHeight w:val="690"/>
              </w:trPr>
              <w:tc>
                <w:tcPr>
                  <w:tcW w:w="1235"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敷居、かまち及び階段板の上面</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・3.0㎜以上</w:t>
                  </w: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※1等　・2等</w:t>
                  </w:r>
                </w:p>
              </w:tc>
            </w:tr>
            <w:tr w:rsidR="001C4422" w:rsidRPr="001C745C" w:rsidTr="001C4422">
              <w:trPr>
                <w:trHeight w:val="215"/>
              </w:trPr>
              <w:tc>
                <w:tcPr>
                  <w:tcW w:w="12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60" w:type="dxa"/>
                </w:tcPr>
                <w:p w:rsidR="001C4422" w:rsidRPr="001C745C" w:rsidRDefault="001C4422" w:rsidP="001C4422">
                  <w:pPr>
                    <w:rPr>
                      <w:rFonts w:ascii="UD デジタル 教科書体 NP-R" w:eastAsia="UD デジタル 教科書体 NP-R"/>
                      <w:szCs w:val="18"/>
                    </w:rPr>
                  </w:pPr>
                </w:p>
              </w:tc>
              <w:tc>
                <w:tcPr>
                  <w:tcW w:w="1060" w:type="dxa"/>
                </w:tcPr>
                <w:p w:rsidR="001C4422" w:rsidRPr="001C745C" w:rsidRDefault="001C4422" w:rsidP="001C4422">
                  <w:pPr>
                    <w:rPr>
                      <w:rFonts w:ascii="UD デジタル 教科書体 NP-R" w:eastAsia="UD デジタル 教科書体 NP-R"/>
                      <w:szCs w:val="18"/>
                    </w:rPr>
                  </w:pPr>
                </w:p>
              </w:tc>
              <w:tc>
                <w:tcPr>
                  <w:tcW w:w="106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67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rPr>
                <w:rFonts w:ascii="UD デジタル 教科書体 NP-R" w:eastAsia="UD デジタル 教科書体 NP-R"/>
                <w:szCs w:val="18"/>
              </w:rPr>
            </w:pPr>
            <w:r w:rsidRPr="001C745C">
              <w:rPr>
                <w:rFonts w:ascii="UD デジタル 教科書体 NP-R" w:eastAsia="UD デジタル 教科書体 NP-R" w:hint="eastAsia"/>
                <w:szCs w:val="18"/>
              </w:rPr>
              <w:t>(ｲ)　(ｱ)以外の造作用集成材等</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・(a)造作用集成材</w:t>
            </w:r>
          </w:p>
          <w:tbl>
            <w:tblPr>
              <w:tblStyle w:val="111"/>
              <w:tblW w:w="8598" w:type="dxa"/>
              <w:tblLayout w:type="fixed"/>
              <w:tblLook w:val="04A0" w:firstRow="1" w:lastRow="0" w:firstColumn="1" w:lastColumn="0" w:noHBand="0" w:noVBand="1"/>
            </w:tblPr>
            <w:tblGrid>
              <w:gridCol w:w="1086"/>
              <w:gridCol w:w="1275"/>
              <w:gridCol w:w="1928"/>
              <w:gridCol w:w="2325"/>
              <w:gridCol w:w="1984"/>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7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9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32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75" w:type="dxa"/>
                </w:tcPr>
                <w:p w:rsidR="001C4422" w:rsidRPr="001C745C" w:rsidRDefault="001C4422" w:rsidP="001C4422">
                  <w:pPr>
                    <w:rPr>
                      <w:rFonts w:ascii="UD デジタル 教科書体 NP-R" w:eastAsia="UD デジタル 教科書体 NP-R"/>
                      <w:szCs w:val="18"/>
                    </w:rPr>
                  </w:pPr>
                </w:p>
              </w:tc>
              <w:tc>
                <w:tcPr>
                  <w:tcW w:w="1928" w:type="dxa"/>
                </w:tcPr>
                <w:p w:rsidR="001C4422" w:rsidRPr="001C745C" w:rsidRDefault="001C4422" w:rsidP="001C4422">
                  <w:pPr>
                    <w:rPr>
                      <w:rFonts w:ascii="UD デジタル 教科書体 NP-R" w:eastAsia="UD デジタル 教科書体 NP-R"/>
                      <w:szCs w:val="18"/>
                    </w:rPr>
                  </w:pPr>
                </w:p>
              </w:tc>
              <w:tc>
                <w:tcPr>
                  <w:tcW w:w="2325"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※15％以下・</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5" w:type="dxa"/>
                </w:tcPr>
                <w:p w:rsidR="001C4422" w:rsidRPr="001C745C" w:rsidRDefault="001C4422" w:rsidP="001C4422">
                  <w:pPr>
                    <w:rPr>
                      <w:rFonts w:ascii="UD デジタル 教科書体 NP-R" w:eastAsia="UD デジタル 教科書体 NP-R"/>
                      <w:szCs w:val="18"/>
                    </w:rPr>
                  </w:pPr>
                </w:p>
              </w:tc>
              <w:tc>
                <w:tcPr>
                  <w:tcW w:w="1928" w:type="dxa"/>
                </w:tcPr>
                <w:p w:rsidR="001C4422" w:rsidRPr="001C745C" w:rsidRDefault="001C4422" w:rsidP="001C4422">
                  <w:pPr>
                    <w:rPr>
                      <w:rFonts w:ascii="UD デジタル 教科書体 NP-R" w:eastAsia="UD デジタル 教科書体 NP-R"/>
                      <w:szCs w:val="18"/>
                    </w:rPr>
                  </w:pPr>
                </w:p>
              </w:tc>
              <w:tc>
                <w:tcPr>
                  <w:tcW w:w="2325"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・(b)化粧ばり造作用集成材</w:t>
            </w:r>
          </w:p>
          <w:tbl>
            <w:tblPr>
              <w:tblStyle w:val="111"/>
              <w:tblW w:w="8598" w:type="dxa"/>
              <w:tblLayout w:type="fixed"/>
              <w:tblLook w:val="04A0" w:firstRow="1" w:lastRow="0" w:firstColumn="1" w:lastColumn="0" w:noHBand="0" w:noVBand="1"/>
            </w:tblPr>
            <w:tblGrid>
              <w:gridCol w:w="1086"/>
              <w:gridCol w:w="1644"/>
              <w:gridCol w:w="1536"/>
              <w:gridCol w:w="1145"/>
              <w:gridCol w:w="1203"/>
              <w:gridCol w:w="1984"/>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4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(芯材・化粧薄板)</w:t>
                  </w:r>
                </w:p>
              </w:tc>
              <w:tc>
                <w:tcPr>
                  <w:tcW w:w="153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14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化粧薄板の</w:t>
                  </w:r>
                </w:p>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203"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見付け材面の品質</w:t>
                  </w:r>
                </w:p>
              </w:tc>
              <w:tc>
                <w:tcPr>
                  <w:tcW w:w="1984"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p>
              </w:tc>
              <w:tc>
                <w:tcPr>
                  <w:tcW w:w="1644" w:type="dxa"/>
                </w:tcPr>
                <w:p w:rsidR="001C4422" w:rsidRPr="001C745C" w:rsidRDefault="001C4422" w:rsidP="001C4422">
                  <w:pPr>
                    <w:rPr>
                      <w:rFonts w:ascii="UD デジタル 教科書体 NP-R" w:eastAsia="UD デジタル 教科書体 NP-R"/>
                      <w:szCs w:val="18"/>
                    </w:rPr>
                  </w:pPr>
                </w:p>
              </w:tc>
              <w:tc>
                <w:tcPr>
                  <w:tcW w:w="1536" w:type="dxa"/>
                </w:tcPr>
                <w:p w:rsidR="001C4422" w:rsidRPr="001C745C" w:rsidRDefault="001C4422" w:rsidP="001C4422">
                  <w:pPr>
                    <w:jc w:val="center"/>
                    <w:rPr>
                      <w:rFonts w:ascii="UD デジタル 教科書体 NP-R" w:eastAsia="UD デジタル 教科書体 NP-R"/>
                      <w:szCs w:val="18"/>
                    </w:rPr>
                  </w:pPr>
                </w:p>
              </w:tc>
              <w:tc>
                <w:tcPr>
                  <w:tcW w:w="1145" w:type="dxa"/>
                </w:tcPr>
                <w:p w:rsidR="001C4422" w:rsidRPr="001C745C" w:rsidRDefault="001C4422" w:rsidP="001C4422">
                  <w:pPr>
                    <w:jc w:val="center"/>
                    <w:rPr>
                      <w:rFonts w:ascii="UD デジタル 教科書体 NP-R" w:eastAsia="UD デジタル 教科書体 NP-R"/>
                      <w:szCs w:val="18"/>
                    </w:rPr>
                  </w:pPr>
                </w:p>
              </w:tc>
              <w:tc>
                <w:tcPr>
                  <w:tcW w:w="1203"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※15％以下・</w:t>
                  </w:r>
                </w:p>
              </w:tc>
            </w:tr>
            <w:tr w:rsidR="001C4422" w:rsidRPr="001C745C" w:rsidTr="001C4422">
              <w:trPr>
                <w:trHeight w:val="8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44" w:type="dxa"/>
                </w:tcPr>
                <w:p w:rsidR="001C4422" w:rsidRPr="001C745C" w:rsidRDefault="001C4422" w:rsidP="001C4422">
                  <w:pPr>
                    <w:rPr>
                      <w:rFonts w:ascii="UD デジタル 教科書体 NP-R" w:eastAsia="UD デジタル 教科書体 NP-R"/>
                      <w:szCs w:val="18"/>
                    </w:rPr>
                  </w:pPr>
                </w:p>
              </w:tc>
              <w:tc>
                <w:tcPr>
                  <w:tcW w:w="1536" w:type="dxa"/>
                </w:tcPr>
                <w:p w:rsidR="001C4422" w:rsidRPr="001C745C" w:rsidRDefault="001C4422" w:rsidP="001C4422">
                  <w:pPr>
                    <w:jc w:val="center"/>
                    <w:rPr>
                      <w:rFonts w:ascii="UD デジタル 教科書体 NP-R" w:eastAsia="UD デジタル 教科書体 NP-R"/>
                      <w:szCs w:val="18"/>
                    </w:rPr>
                  </w:pPr>
                </w:p>
              </w:tc>
              <w:tc>
                <w:tcPr>
                  <w:tcW w:w="1145" w:type="dxa"/>
                </w:tcPr>
                <w:p w:rsidR="001C4422" w:rsidRPr="001C745C" w:rsidRDefault="001C4422" w:rsidP="001C4422">
                  <w:pPr>
                    <w:jc w:val="center"/>
                    <w:rPr>
                      <w:rFonts w:ascii="UD デジタル 教科書体 NP-R" w:eastAsia="UD デジタル 教科書体 NP-R"/>
                      <w:szCs w:val="18"/>
                    </w:rPr>
                  </w:pPr>
                </w:p>
              </w:tc>
              <w:tc>
                <w:tcPr>
                  <w:tcW w:w="1203"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・(4)(ｱ)造作用単板積層材</w:t>
            </w:r>
            <w:hyperlink r:id="rId1350" w:anchor="page=6" w:history="1">
              <w:r w:rsidRPr="001C745C">
                <w:rPr>
                  <w:rFonts w:ascii="UD デジタル 教科書体 NP-R" w:eastAsia="UD デジタル 教科書体 NP-R" w:hint="eastAsia"/>
                  <w:color w:val="0563C1" w:themeColor="hyperlink"/>
                  <w:szCs w:val="18"/>
                  <w:u w:val="single"/>
                </w:rPr>
                <w:t xml:space="preserve"> JAS 0701(単板積層材)</w:t>
              </w:r>
            </w:hyperlink>
            <w:r w:rsidRPr="001C745C">
              <w:rPr>
                <w:rFonts w:ascii="UD デジタル 教科書体 NP-R" w:eastAsia="UD デジタル 教科書体 NP-R" w:hint="eastAsia"/>
                <w:szCs w:val="18"/>
              </w:rPr>
              <w:t>に規定する「造作用単板積層材」</w:t>
            </w:r>
          </w:p>
          <w:tbl>
            <w:tblPr>
              <w:tblStyle w:val="111"/>
              <w:tblW w:w="8598" w:type="dxa"/>
              <w:tblLayout w:type="fixed"/>
              <w:tblLook w:val="04A0" w:firstRow="1" w:lastRow="0" w:firstColumn="1" w:lastColumn="0" w:noHBand="0" w:noVBand="1"/>
            </w:tblPr>
            <w:tblGrid>
              <w:gridCol w:w="1086"/>
              <w:gridCol w:w="1616"/>
              <w:gridCol w:w="1587"/>
              <w:gridCol w:w="2750"/>
              <w:gridCol w:w="1559"/>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61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8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75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表面の品質</w:t>
                  </w:r>
                </w:p>
              </w:tc>
              <w:tc>
                <w:tcPr>
                  <w:tcW w:w="1559"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616" w:type="dxa"/>
                </w:tcPr>
                <w:p w:rsidR="001C4422" w:rsidRPr="001C745C" w:rsidRDefault="001C4422" w:rsidP="001C4422">
                  <w:pPr>
                    <w:rPr>
                      <w:rFonts w:ascii="UD デジタル 教科書体 NP-R" w:eastAsia="UD デジタル 教科書体 NP-R"/>
                      <w:szCs w:val="18"/>
                    </w:rPr>
                  </w:pPr>
                </w:p>
              </w:tc>
              <w:tc>
                <w:tcPr>
                  <w:tcW w:w="1587" w:type="dxa"/>
                </w:tcPr>
                <w:p w:rsidR="001C4422" w:rsidRPr="001C745C" w:rsidRDefault="001C4422" w:rsidP="001C4422">
                  <w:pPr>
                    <w:rPr>
                      <w:rFonts w:ascii="UD デジタル 教科書体 NP-R" w:eastAsia="UD デジタル 教科書体 NP-R"/>
                      <w:szCs w:val="18"/>
                    </w:rPr>
                  </w:pPr>
                </w:p>
              </w:tc>
              <w:tc>
                <w:tcPr>
                  <w:tcW w:w="2750" w:type="dxa"/>
                </w:tcPr>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・表面の化粧加工無し</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（等級：　　　　　　　）</w:t>
                  </w:r>
                </w:p>
                <w:p w:rsidR="001C4422" w:rsidRPr="001C745C" w:rsidRDefault="001C4422" w:rsidP="001C4422">
                  <w:pPr>
                    <w:spacing w:line="200" w:lineRule="exact"/>
                    <w:rPr>
                      <w:rFonts w:ascii="UD デジタル 教科書体 NP-R" w:eastAsia="UD デジタル 教科書体 NP-R"/>
                      <w:szCs w:val="18"/>
                    </w:rPr>
                  </w:pPr>
                  <w:r w:rsidRPr="001C745C">
                    <w:rPr>
                      <w:rFonts w:ascii="UD デジタル 教科書体 NP-R" w:eastAsia="UD デジタル 教科書体 NP-R" w:hint="eastAsia"/>
                      <w:szCs w:val="18"/>
                    </w:rPr>
                    <w:t>・表面の化粧加工あり</w:t>
                  </w:r>
                </w:p>
                <w:p w:rsidR="001C4422" w:rsidRPr="001C745C" w:rsidRDefault="001C4422" w:rsidP="001C4422">
                  <w:pPr>
                    <w:spacing w:line="200" w:lineRule="exact"/>
                    <w:ind w:left="360" w:hangingChars="200" w:hanging="360"/>
                    <w:rPr>
                      <w:rFonts w:ascii="UD デジタル 教科書体 NP-R" w:eastAsia="UD デジタル 教科書体 NP-R"/>
                      <w:szCs w:val="18"/>
                    </w:rPr>
                  </w:pPr>
                  <w:r w:rsidRPr="001C745C">
                    <w:rPr>
                      <w:rFonts w:ascii="UD デジタル 教科書体 NP-R" w:eastAsia="UD デジタル 教科書体 NP-R" w:hint="eastAsia"/>
                      <w:szCs w:val="18"/>
                    </w:rPr>
                    <w:t>（・天然木化粧加工　　・塗装加工）</w:t>
                  </w:r>
                </w:p>
              </w:tc>
              <w:tc>
                <w:tcPr>
                  <w:tcW w:w="155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616" w:type="dxa"/>
                </w:tcPr>
                <w:p w:rsidR="001C4422" w:rsidRPr="001C745C" w:rsidRDefault="001C4422" w:rsidP="001C4422">
                  <w:pPr>
                    <w:rPr>
                      <w:rFonts w:ascii="UD デジタル 教科書体 NP-R" w:eastAsia="UD デジタル 教科書体 NP-R"/>
                      <w:szCs w:val="18"/>
                    </w:rPr>
                  </w:pPr>
                </w:p>
              </w:tc>
              <w:tc>
                <w:tcPr>
                  <w:tcW w:w="1587" w:type="dxa"/>
                </w:tcPr>
                <w:p w:rsidR="001C4422" w:rsidRPr="001C745C" w:rsidRDefault="001C4422" w:rsidP="001C4422">
                  <w:pPr>
                    <w:rPr>
                      <w:rFonts w:ascii="UD デジタル 教科書体 NP-R" w:eastAsia="UD デジタル 教科書体 NP-R"/>
                      <w:szCs w:val="18"/>
                    </w:rPr>
                  </w:pPr>
                </w:p>
              </w:tc>
              <w:tc>
                <w:tcPr>
                  <w:tcW w:w="2750" w:type="dxa"/>
                </w:tcPr>
                <w:p w:rsidR="001C4422" w:rsidRPr="001C745C" w:rsidRDefault="001C4422" w:rsidP="001C4422">
                  <w:pPr>
                    <w:rPr>
                      <w:rFonts w:ascii="UD デジタル 教科書体 NP-R" w:eastAsia="UD デジタル 教科書体 NP-R"/>
                      <w:szCs w:val="18"/>
                    </w:rPr>
                  </w:pPr>
                </w:p>
              </w:tc>
              <w:tc>
                <w:tcPr>
                  <w:tcW w:w="155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・(4)(ｲ)　(ｱ)以外の造作用単板積層材</w:t>
            </w:r>
          </w:p>
          <w:tbl>
            <w:tblPr>
              <w:tblStyle w:val="111"/>
              <w:tblW w:w="8598" w:type="dxa"/>
              <w:tblLayout w:type="fixed"/>
              <w:tblLook w:val="04A0" w:firstRow="1" w:lastRow="0" w:firstColumn="1" w:lastColumn="0" w:noHBand="0" w:noVBand="1"/>
            </w:tblPr>
            <w:tblGrid>
              <w:gridCol w:w="1086"/>
              <w:gridCol w:w="1559"/>
              <w:gridCol w:w="2268"/>
              <w:gridCol w:w="2126"/>
              <w:gridCol w:w="1559"/>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5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268"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表面の品質</w:t>
                  </w:r>
                </w:p>
              </w:tc>
              <w:tc>
                <w:tcPr>
                  <w:tcW w:w="2126"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含水率</w:t>
                  </w:r>
                </w:p>
              </w:tc>
              <w:tc>
                <w:tcPr>
                  <w:tcW w:w="1559"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59" w:type="dxa"/>
                </w:tcPr>
                <w:p w:rsidR="001C4422" w:rsidRPr="001C745C" w:rsidRDefault="001C4422" w:rsidP="001C4422">
                  <w:pPr>
                    <w:rPr>
                      <w:rFonts w:ascii="UD デジタル 教科書体 NP-R" w:eastAsia="UD デジタル 教科書体 NP-R"/>
                      <w:szCs w:val="18"/>
                    </w:rPr>
                  </w:pPr>
                </w:p>
              </w:tc>
              <w:tc>
                <w:tcPr>
                  <w:tcW w:w="2268" w:type="dxa"/>
                </w:tcPr>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※14％以下・　　　　</w:t>
                  </w:r>
                </w:p>
              </w:tc>
              <w:tc>
                <w:tcPr>
                  <w:tcW w:w="155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59" w:type="dxa"/>
                </w:tcPr>
                <w:p w:rsidR="001C4422" w:rsidRPr="001C745C" w:rsidRDefault="001C4422" w:rsidP="001C4422">
                  <w:pPr>
                    <w:rPr>
                      <w:rFonts w:ascii="UD デジタル 教科書体 NP-R" w:eastAsia="UD デジタル 教科書体 NP-R"/>
                      <w:szCs w:val="18"/>
                    </w:rPr>
                  </w:pPr>
                </w:p>
              </w:tc>
              <w:tc>
                <w:tcPr>
                  <w:tcW w:w="2268" w:type="dxa"/>
                </w:tcPr>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p>
              </w:tc>
              <w:tc>
                <w:tcPr>
                  <w:tcW w:w="155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・(5)直交集成材</w:t>
            </w:r>
          </w:p>
          <w:p w:rsidR="001C4422" w:rsidRPr="001C745C" w:rsidRDefault="00992B63" w:rsidP="001C4422">
            <w:pPr>
              <w:spacing w:afterLines="20" w:after="72"/>
              <w:ind w:leftChars="200" w:left="360"/>
              <w:rPr>
                <w:rFonts w:ascii="UD デジタル 教科書体 NP-R" w:eastAsia="UD デジタル 教科書体 NP-R"/>
                <w:szCs w:val="18"/>
              </w:rPr>
            </w:pPr>
            <w:hyperlink r:id="rId1351" w:history="1">
              <w:r w:rsidR="001C4422" w:rsidRPr="001C745C">
                <w:rPr>
                  <w:rFonts w:ascii="UD デジタル 教科書体 NP-R" w:eastAsia="UD デジタル 教科書体 NP-R" w:hint="eastAsia"/>
                  <w:color w:val="0563C1" w:themeColor="hyperlink"/>
                  <w:szCs w:val="18"/>
                  <w:u w:val="single"/>
                </w:rPr>
                <w:t>JAS 3079（直交集成板）</w:t>
              </w:r>
            </w:hyperlink>
          </w:p>
          <w:tbl>
            <w:tblPr>
              <w:tblStyle w:val="111"/>
              <w:tblW w:w="0" w:type="auto"/>
              <w:tblLayout w:type="fixed"/>
              <w:tblLook w:val="04A0" w:firstRow="1" w:lastRow="0" w:firstColumn="1" w:lastColumn="0" w:noHBand="0" w:noVBand="1"/>
            </w:tblPr>
            <w:tblGrid>
              <w:gridCol w:w="1103"/>
              <w:gridCol w:w="1249"/>
              <w:gridCol w:w="1249"/>
              <w:gridCol w:w="1249"/>
              <w:gridCol w:w="1335"/>
              <w:gridCol w:w="1163"/>
              <w:gridCol w:w="1250"/>
            </w:tblGrid>
            <w:tr w:rsidR="001C4422" w:rsidRPr="001C745C" w:rsidTr="001C4422">
              <w:tc>
                <w:tcPr>
                  <w:tcW w:w="110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強度等級</w:t>
                  </w:r>
                </w:p>
              </w:tc>
              <w:tc>
                <w:tcPr>
                  <w:tcW w:w="1249"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335"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接着性能</w:t>
                  </w:r>
                </w:p>
              </w:tc>
              <w:tc>
                <w:tcPr>
                  <w:tcW w:w="1163"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1250" w:type="dxa"/>
                  <w:shd w:val="clear" w:color="auto" w:fill="D0CECE" w:themeFill="background2" w:themeFillShade="E6"/>
                  <w:tcMar>
                    <w:left w:w="57" w:type="dxa"/>
                    <w:right w:w="57"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・A種構成</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・B種構成</w:t>
                  </w:r>
                </w:p>
              </w:tc>
              <w:tc>
                <w:tcPr>
                  <w:tcW w:w="1335"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・使用環境A</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・使用環境B</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・使用環境C</w:t>
                  </w:r>
                </w:p>
              </w:tc>
              <w:tc>
                <w:tcPr>
                  <w:tcW w:w="1163" w:type="dxa"/>
                </w:tcPr>
                <w:p w:rsidR="001C4422" w:rsidRPr="001C745C" w:rsidRDefault="001C4422" w:rsidP="001C4422">
                  <w:pPr>
                    <w:rPr>
                      <w:rFonts w:ascii="UD デジタル 教科書体 NP-R" w:eastAsia="UD デジタル 教科書体 NP-R"/>
                      <w:szCs w:val="18"/>
                    </w:rPr>
                  </w:pPr>
                </w:p>
              </w:tc>
              <w:tc>
                <w:tcPr>
                  <w:tcW w:w="1250"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0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249" w:type="dxa"/>
                </w:tcPr>
                <w:p w:rsidR="001C4422" w:rsidRPr="001C745C" w:rsidRDefault="001C4422" w:rsidP="001C4422">
                  <w:pPr>
                    <w:rPr>
                      <w:rFonts w:ascii="UD デジタル 教科書体 NP-R" w:eastAsia="UD デジタル 教科書体 NP-R"/>
                      <w:szCs w:val="18"/>
                    </w:rPr>
                  </w:pPr>
                </w:p>
              </w:tc>
              <w:tc>
                <w:tcPr>
                  <w:tcW w:w="1335" w:type="dxa"/>
                </w:tcPr>
                <w:p w:rsidR="001C4422" w:rsidRPr="001C745C" w:rsidRDefault="001C4422" w:rsidP="001C4422">
                  <w:pPr>
                    <w:rPr>
                      <w:rFonts w:ascii="UD デジタル 教科書体 NP-R" w:eastAsia="UD デジタル 教科書体 NP-R"/>
                      <w:szCs w:val="18"/>
                    </w:rPr>
                  </w:pPr>
                </w:p>
              </w:tc>
              <w:tc>
                <w:tcPr>
                  <w:tcW w:w="1163" w:type="dxa"/>
                </w:tcPr>
                <w:p w:rsidR="001C4422" w:rsidRPr="001C745C" w:rsidRDefault="001C4422" w:rsidP="001C4422">
                  <w:pPr>
                    <w:rPr>
                      <w:rFonts w:ascii="UD デジタル 教科書体 NP-R" w:eastAsia="UD デジタル 教科書体 NP-R"/>
                      <w:szCs w:val="18"/>
                    </w:rPr>
                  </w:pPr>
                </w:p>
              </w:tc>
              <w:tc>
                <w:tcPr>
                  <w:tcW w:w="1250"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・(6)合板等</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・(ｱ)(a)下地用合板（普通合板）　</w:t>
            </w:r>
            <w:hyperlink r:id="rId1352" w:anchor="page=11" w:history="1">
              <w:r w:rsidRPr="001C745C">
                <w:rPr>
                  <w:rFonts w:ascii="UD デジタル 教科書体 NP-R" w:eastAsia="UD デジタル 教科書体 NP-R" w:hint="eastAsia"/>
                  <w:color w:val="0563C1" w:themeColor="hyperlink"/>
                  <w:szCs w:val="18"/>
                  <w:u w:val="single"/>
                </w:rPr>
                <w:t>JAS 0233（合板）５品質　１普通合板</w:t>
              </w:r>
            </w:hyperlink>
          </w:p>
          <w:tbl>
            <w:tblPr>
              <w:tblStyle w:val="111"/>
              <w:tblW w:w="8598" w:type="dxa"/>
              <w:tblLayout w:type="fixed"/>
              <w:tblLook w:val="04A0" w:firstRow="1" w:lastRow="0" w:firstColumn="1" w:lastColumn="0" w:noHBand="0" w:noVBand="1"/>
            </w:tblPr>
            <w:tblGrid>
              <w:gridCol w:w="1086"/>
              <w:gridCol w:w="988"/>
              <w:gridCol w:w="1134"/>
              <w:gridCol w:w="1134"/>
              <w:gridCol w:w="1752"/>
              <w:gridCol w:w="1252"/>
              <w:gridCol w:w="1252"/>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※5.5mm</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tc>
              <w:tc>
                <w:tcPr>
                  <w:tcW w:w="17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※広葉樹2等以上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※針葉樹C-D以上</w:t>
                  </w: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・(ｱ)(b)下地用合板（構造用合板）　</w:t>
            </w:r>
            <w:hyperlink r:id="rId1353"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・(ｲ)化粧ばり構造用合板　</w:t>
            </w:r>
            <w:hyperlink r:id="rId1354" w:anchor="page=33" w:history="1">
              <w:r w:rsidRPr="001C745C">
                <w:rPr>
                  <w:rFonts w:ascii="UD デジタル 教科書体 NP-R" w:eastAsia="UD デジタル 教科書体 NP-R" w:hint="eastAsia"/>
                  <w:color w:val="0563C1" w:themeColor="hyperlink"/>
                  <w:szCs w:val="18"/>
                  <w:u w:val="single"/>
                </w:rPr>
                <w:t>JAS　0233（合板）５品質　４化粧ばり構造用合板</w:t>
              </w:r>
            </w:hyperlink>
          </w:p>
          <w:tbl>
            <w:tblPr>
              <w:tblStyle w:val="111"/>
              <w:tblW w:w="8598" w:type="dxa"/>
              <w:tblLayout w:type="fixed"/>
              <w:tblLook w:val="04A0" w:firstRow="1" w:lastRow="0" w:firstColumn="1" w:lastColumn="0" w:noHBand="0" w:noVBand="1"/>
            </w:tblPr>
            <w:tblGrid>
              <w:gridCol w:w="1086"/>
              <w:gridCol w:w="1502"/>
              <w:gridCol w:w="1502"/>
              <w:gridCol w:w="1503"/>
              <w:gridCol w:w="1502"/>
              <w:gridCol w:w="1503"/>
            </w:tblGrid>
            <w:tr w:rsidR="001C4422" w:rsidRPr="001C745C" w:rsidTr="001C4422">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50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50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50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503"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※特類（常時湿潤状態となる場合）</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c>
                <w:tcPr>
                  <w:tcW w:w="1502" w:type="dxa"/>
                </w:tcPr>
                <w:p w:rsidR="001C4422" w:rsidRPr="001C745C" w:rsidRDefault="001C4422" w:rsidP="001C4422">
                  <w:pPr>
                    <w:rPr>
                      <w:rFonts w:ascii="UD デジタル 教科書体 NP-R" w:eastAsia="UD デジタル 教科書体 NP-R"/>
                      <w:szCs w:val="18"/>
                    </w:rPr>
                  </w:pPr>
                </w:p>
              </w:tc>
              <w:tc>
                <w:tcPr>
                  <w:tcW w:w="1503"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・(ｳ)天然木化粧合板　</w:t>
            </w:r>
            <w:hyperlink r:id="rId1355" w:anchor="page=35" w:history="1">
              <w:r w:rsidRPr="001C745C">
                <w:rPr>
                  <w:rFonts w:ascii="UD デジタル 教科書体 NP-R" w:eastAsia="UD デジタル 教科書体 NP-R" w:hint="eastAsia"/>
                  <w:color w:val="0563C1" w:themeColor="hyperlink"/>
                  <w:szCs w:val="18"/>
                  <w:u w:val="single"/>
                </w:rPr>
                <w:t>JAS　0233（合板）５品質　５天然木化粧合板</w:t>
              </w:r>
            </w:hyperlink>
          </w:p>
          <w:tbl>
            <w:tblPr>
              <w:tblStyle w:val="111"/>
              <w:tblW w:w="8598" w:type="dxa"/>
              <w:tblLayout w:type="fixed"/>
              <w:tblLook w:val="04A0" w:firstRow="1" w:lastRow="0" w:firstColumn="1" w:lastColumn="0" w:noHBand="0" w:noVBand="1"/>
            </w:tblPr>
            <w:tblGrid>
              <w:gridCol w:w="1086"/>
              <w:gridCol w:w="1502"/>
              <w:gridCol w:w="1701"/>
              <w:gridCol w:w="2892"/>
              <w:gridCol w:w="1417"/>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701"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289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化粧板に使用する単板の樹種名</w:t>
                  </w:r>
                </w:p>
              </w:tc>
              <w:tc>
                <w:tcPr>
                  <w:tcW w:w="141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厚さ　※0.3㎜未満</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そば包み・行う　※行わない</w:t>
                  </w:r>
                </w:p>
              </w:tc>
              <w:tc>
                <w:tcPr>
                  <w:tcW w:w="1417"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jc w:val="center"/>
                    <w:rPr>
                      <w:rFonts w:ascii="UD デジタル 教科書体 NP-R" w:eastAsia="UD デジタル 教科書体 NP-R"/>
                      <w:szCs w:val="18"/>
                    </w:rPr>
                  </w:pPr>
                </w:p>
              </w:tc>
              <w:tc>
                <w:tcPr>
                  <w:tcW w:w="1417" w:type="dxa"/>
                </w:tcPr>
                <w:p w:rsidR="001C4422" w:rsidRPr="001C745C" w:rsidRDefault="001C4422" w:rsidP="001C4422">
                  <w:pPr>
                    <w:jc w:val="cente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jc w:val="center"/>
                    <w:rPr>
                      <w:rFonts w:ascii="UD デジタル 教科書体 NP-R" w:eastAsia="UD デジタル 教科書体 NP-R"/>
                      <w:szCs w:val="18"/>
                    </w:rPr>
                  </w:pPr>
                </w:p>
              </w:tc>
              <w:tc>
                <w:tcPr>
                  <w:tcW w:w="1701" w:type="dxa"/>
                </w:tcPr>
                <w:p w:rsidR="001C4422" w:rsidRPr="001C745C" w:rsidRDefault="001C4422" w:rsidP="001C4422">
                  <w:pPr>
                    <w:jc w:val="center"/>
                    <w:rPr>
                      <w:rFonts w:ascii="UD デジタル 教科書体 NP-R" w:eastAsia="UD デジタル 教科書体 NP-R"/>
                      <w:szCs w:val="18"/>
                    </w:rPr>
                  </w:pPr>
                </w:p>
              </w:tc>
              <w:tc>
                <w:tcPr>
                  <w:tcW w:w="2892" w:type="dxa"/>
                </w:tcPr>
                <w:p w:rsidR="001C4422" w:rsidRPr="001C745C" w:rsidRDefault="001C4422" w:rsidP="001C4422">
                  <w:pPr>
                    <w:jc w:val="center"/>
                    <w:rPr>
                      <w:rFonts w:ascii="UD デジタル 教科書体 NP-R" w:eastAsia="UD デジタル 教科書体 NP-R"/>
                      <w:szCs w:val="18"/>
                    </w:rPr>
                  </w:pPr>
                </w:p>
              </w:tc>
              <w:tc>
                <w:tcPr>
                  <w:tcW w:w="1417" w:type="dxa"/>
                </w:tcPr>
                <w:p w:rsidR="001C4422" w:rsidRPr="001C745C" w:rsidRDefault="001C4422" w:rsidP="001C4422">
                  <w:pPr>
                    <w:jc w:val="cente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(ｴ)特殊加工化粧合板　</w:t>
            </w:r>
            <w:hyperlink r:id="rId1356" w:anchor="page=37" w:history="1">
              <w:r w:rsidRPr="001C745C">
                <w:rPr>
                  <w:rFonts w:ascii="UD デジタル 教科書体 NP-R" w:eastAsia="UD デジタル 教科書体 NP-R" w:hint="eastAsia"/>
                  <w:color w:val="0563C1" w:themeColor="hyperlink"/>
                  <w:szCs w:val="18"/>
                  <w:u w:val="single"/>
                </w:rPr>
                <w:t>JAS　0233（合板）５品質　６特殊加工化粧合板</w:t>
              </w:r>
            </w:hyperlink>
          </w:p>
          <w:tbl>
            <w:tblPr>
              <w:tblStyle w:val="111"/>
              <w:tblW w:w="8683" w:type="dxa"/>
              <w:tblLayout w:type="fixed"/>
              <w:tblLook w:val="04A0" w:firstRow="1" w:lastRow="0" w:firstColumn="1" w:lastColumn="0" w:noHBand="0" w:noVBand="1"/>
            </w:tblPr>
            <w:tblGrid>
              <w:gridCol w:w="1171"/>
              <w:gridCol w:w="1984"/>
              <w:gridCol w:w="992"/>
              <w:gridCol w:w="993"/>
              <w:gridCol w:w="1417"/>
              <w:gridCol w:w="2126"/>
            </w:tblGrid>
            <w:tr w:rsidR="001C4422" w:rsidRPr="001C745C" w:rsidTr="001C4422">
              <w:tc>
                <w:tcPr>
                  <w:tcW w:w="1171"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99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93"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417" w:type="dxa"/>
                  <w:shd w:val="clear" w:color="auto" w:fill="D9D9D9" w:themeFill="background1" w:themeFillShade="D9"/>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化粧単板</w:t>
                  </w:r>
                </w:p>
              </w:tc>
              <w:tc>
                <w:tcPr>
                  <w:tcW w:w="2126" w:type="dxa"/>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化粧加工の方法</w:t>
                  </w:r>
                </w:p>
              </w:tc>
            </w:tr>
            <w:tr w:rsidR="001C4422" w:rsidRPr="001C745C" w:rsidTr="001C4422">
              <w:tc>
                <w:tcPr>
                  <w:tcW w:w="1171"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・特殊加工化粧合板（防虫処理）</w:t>
                  </w:r>
                </w:p>
              </w:tc>
              <w:tc>
                <w:tcPr>
                  <w:tcW w:w="99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93"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・１類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・２類</w:t>
                  </w:r>
                </w:p>
              </w:tc>
              <w:tc>
                <w:tcPr>
                  <w:tcW w:w="1417"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p w:rsidR="001C4422" w:rsidRPr="001C745C" w:rsidRDefault="001C4422" w:rsidP="001C4422">
                  <w:pPr>
                    <w:rPr>
                      <w:rFonts w:ascii="UD デジタル 教科書体 NP-R" w:eastAsia="UD デジタル 教科書体 NP-R"/>
                      <w:szCs w:val="18"/>
                    </w:rPr>
                  </w:pPr>
                </w:p>
              </w:tc>
              <w:tc>
                <w:tcPr>
                  <w:tcW w:w="212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・オーバーレイ</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・メラミン</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・ポリエステル</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・プリント</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w:t>
                  </w:r>
                </w:p>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・塗装</w:t>
                  </w: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・(ｵ)パーティクルボード　</w:t>
            </w:r>
            <w:hyperlink r:id="rId1357"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szCs w:val="18"/>
                  <w:u w:val="single"/>
                </w:rPr>
                <w:t>JIS A 5908 (パーティクルボード）</w:t>
              </w:r>
            </w:hyperlink>
          </w:p>
          <w:tbl>
            <w:tblPr>
              <w:tblStyle w:val="111"/>
              <w:tblW w:w="8598" w:type="dxa"/>
              <w:tblLayout w:type="fixed"/>
              <w:tblLook w:val="04A0" w:firstRow="1" w:lastRow="0" w:firstColumn="1" w:lastColumn="0" w:noHBand="0" w:noVBand="1"/>
            </w:tblPr>
            <w:tblGrid>
              <w:gridCol w:w="1160"/>
              <w:gridCol w:w="2976"/>
              <w:gridCol w:w="1344"/>
              <w:gridCol w:w="1984"/>
              <w:gridCol w:w="1134"/>
            </w:tblGrid>
            <w:tr w:rsidR="001C4422" w:rsidRPr="001C745C" w:rsidTr="001C4422">
              <w:tc>
                <w:tcPr>
                  <w:tcW w:w="116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9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tc>
              <w:tc>
                <w:tcPr>
                  <w:tcW w:w="134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※13タイプ</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・MR1(M)タイプ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・MR2(P)タイプ</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※15mm</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・(ｶ)構造用パネル　　　</w:t>
            </w:r>
            <w:hyperlink r:id="rId1358" w:history="1">
              <w:r w:rsidRPr="001C745C">
                <w:rPr>
                  <w:rFonts w:ascii="UD デジタル 教科書体 NP-R" w:eastAsia="UD デジタル 教科書体 NP-R" w:hint="eastAsia"/>
                  <w:color w:val="0563C1" w:themeColor="hyperlink"/>
                  <w:szCs w:val="18"/>
                  <w:u w:val="single"/>
                </w:rPr>
                <w:t>JAS 0360（構造用パネル）</w:t>
              </w:r>
            </w:hyperlink>
          </w:p>
          <w:tbl>
            <w:tblPr>
              <w:tblStyle w:val="111"/>
              <w:tblW w:w="8598" w:type="dxa"/>
              <w:tblLayout w:type="fixed"/>
              <w:tblLook w:val="04A0" w:firstRow="1" w:lastRow="0" w:firstColumn="1" w:lastColumn="0" w:noHBand="0" w:noVBand="1"/>
            </w:tblPr>
            <w:tblGrid>
              <w:gridCol w:w="1828"/>
              <w:gridCol w:w="3385"/>
              <w:gridCol w:w="3385"/>
            </w:tblGrid>
            <w:tr w:rsidR="001C4422" w:rsidRPr="001C745C" w:rsidTr="001C4422">
              <w:tc>
                <w:tcPr>
                  <w:tcW w:w="1828"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33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3385"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828"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385" w:type="dxa"/>
                </w:tcPr>
                <w:p w:rsidR="001C4422" w:rsidRPr="001C745C" w:rsidRDefault="001C4422" w:rsidP="001C4422">
                  <w:pPr>
                    <w:rPr>
                      <w:rFonts w:ascii="UD デジタル 教科書体 NP-R" w:eastAsia="UD デジタル 教科書体 NP-R"/>
                      <w:szCs w:val="18"/>
                    </w:rPr>
                  </w:pPr>
                </w:p>
              </w:tc>
              <w:tc>
                <w:tcPr>
                  <w:tcW w:w="3385"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・(ｷ)ミディアム デンシティファイバー ボード(MDF)　 </w:t>
            </w:r>
            <w:hyperlink r:id="rId1359" w:anchor=":~:text=A%C2%A05905%EF%BC%9A2014-,%E7%B9%8A%E7%B6%AD%E6%9D%BF,-Fiberboards%C2%A0" w:history="1">
              <w:r w:rsidRPr="001C745C">
                <w:rPr>
                  <w:rFonts w:ascii="UD デジタル 教科書体 NP-R" w:eastAsia="UD デジタル 教科書体 NP-R" w:hint="eastAsia"/>
                  <w:color w:val="0563C1" w:themeColor="hyperlink"/>
                  <w:szCs w:val="18"/>
                  <w:u w:val="single"/>
                </w:rPr>
                <w:t>JIS A 5905（繊維板）</w:t>
              </w:r>
            </w:hyperlink>
          </w:p>
          <w:tbl>
            <w:tblPr>
              <w:tblStyle w:val="111"/>
              <w:tblW w:w="8598" w:type="dxa"/>
              <w:tblLayout w:type="fixed"/>
              <w:tblLook w:val="04A0" w:firstRow="1" w:lastRow="0" w:firstColumn="1" w:lastColumn="0" w:noHBand="0" w:noVBand="1"/>
            </w:tblPr>
            <w:tblGrid>
              <w:gridCol w:w="1086"/>
              <w:gridCol w:w="1502"/>
              <w:gridCol w:w="1191"/>
              <w:gridCol w:w="1417"/>
              <w:gridCol w:w="1134"/>
              <w:gridCol w:w="1276"/>
              <w:gridCol w:w="992"/>
            </w:tblGrid>
            <w:tr w:rsidR="001C4422" w:rsidRPr="001C745C" w:rsidTr="001C4422">
              <w:trPr>
                <w:trHeight w:val="195"/>
              </w:trPr>
              <w:tc>
                <w:tcPr>
                  <w:tcW w:w="108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0CECE" w:themeFill="background2" w:themeFillShade="E6"/>
                  <w:tcMar>
                    <w:left w:w="0" w:type="dxa"/>
                    <w:right w:w="0"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w:t>
                  </w:r>
                </w:p>
              </w:tc>
              <w:tc>
                <w:tcPr>
                  <w:tcW w:w="1191"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w:t>
                  </w:r>
                </w:p>
              </w:tc>
              <w:tc>
                <w:tcPr>
                  <w:tcW w:w="1417"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接着剤</w:t>
                  </w:r>
                </w:p>
              </w:tc>
              <w:tc>
                <w:tcPr>
                  <w:tcW w:w="113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w:t>
                  </w:r>
                </w:p>
              </w:tc>
              <w:tc>
                <w:tcPr>
                  <w:tcW w:w="12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難燃性</w:t>
                  </w:r>
                </w:p>
              </w:tc>
              <w:tc>
                <w:tcPr>
                  <w:tcW w:w="992"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rPr>
                <w:trHeight w:val="19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r w:rsidR="001C4422" w:rsidRPr="001C745C" w:rsidTr="001C4422">
              <w:trPr>
                <w:trHeight w:val="19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r w:rsidR="001C4422" w:rsidRPr="001C745C" w:rsidTr="001C4422">
              <w:trPr>
                <w:trHeight w:val="185"/>
              </w:trPr>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1C4422" w:rsidRPr="001C745C" w:rsidRDefault="001C4422" w:rsidP="001C4422">
                  <w:pPr>
                    <w:rPr>
                      <w:rFonts w:ascii="UD デジタル 教科書体 NP-R" w:eastAsia="UD デジタル 教科書体 NP-R"/>
                      <w:szCs w:val="18"/>
                    </w:rPr>
                  </w:pPr>
                </w:p>
              </w:tc>
              <w:tc>
                <w:tcPr>
                  <w:tcW w:w="1191" w:type="dxa"/>
                </w:tcPr>
                <w:p w:rsidR="001C4422" w:rsidRPr="001C745C" w:rsidRDefault="001C4422" w:rsidP="001C4422">
                  <w:pPr>
                    <w:rPr>
                      <w:rFonts w:ascii="UD デジタル 教科書体 NP-R" w:eastAsia="UD デジタル 教科書体 NP-R"/>
                      <w:szCs w:val="18"/>
                    </w:rPr>
                  </w:pPr>
                </w:p>
              </w:tc>
              <w:tc>
                <w:tcPr>
                  <w:tcW w:w="1417"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276" w:type="dxa"/>
                </w:tcPr>
                <w:p w:rsidR="001C4422" w:rsidRPr="001C745C" w:rsidRDefault="001C4422" w:rsidP="001C4422">
                  <w:pPr>
                    <w:rPr>
                      <w:rFonts w:ascii="UD デジタル 教科書体 NP-R" w:eastAsia="UD デジタル 教科書体 NP-R"/>
                      <w:szCs w:val="18"/>
                    </w:rPr>
                  </w:pPr>
                </w:p>
              </w:tc>
              <w:tc>
                <w:tcPr>
                  <w:tcW w:w="99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・接合具等</w:t>
            </w:r>
          </w:p>
          <w:p w:rsidR="001C4422" w:rsidRPr="001C745C" w:rsidRDefault="001C4422" w:rsidP="001C4422">
            <w:pPr>
              <w:ind w:left="180" w:hangingChars="100" w:hanging="180"/>
              <w:rPr>
                <w:rFonts w:ascii="UD デジタル 教科書体 NP-R" w:eastAsia="UD デジタル 教科書体 NP-R" w:hAnsi="ＭＳ ゴシック"/>
                <w:color w:val="0563C1" w:themeColor="hyperlink"/>
                <w:u w:val="single"/>
              </w:rPr>
            </w:pPr>
            <w:r w:rsidRPr="001C745C">
              <w:rPr>
                <w:rFonts w:ascii="UD デジタル 教科書体 NP-R" w:eastAsia="UD デジタル 教科書体 NP-R" w:hAnsi="ＭＳ ゴシック" w:hint="eastAsia"/>
              </w:rPr>
              <w:t>（</w:t>
            </w:r>
            <w:hyperlink r:id="rId1360" w:anchor="page=102" w:history="1">
              <w:r w:rsidRPr="001C745C">
                <w:rPr>
                  <w:rFonts w:ascii="UD デジタル 教科書体 NP-R" w:eastAsia="UD デジタル 教科書体 NP-R" w:hAnsi="ＭＳ ゴシック" w:hint="eastAsia"/>
                  <w:color w:val="0563C1" w:themeColor="hyperlink"/>
                  <w:u w:val="single"/>
                </w:rPr>
                <w:t>木仕10.2.2</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・(1)釘等</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(ｳ)(d)造作材の化粧面の釘打ち</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・(2)諸金物</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(ｱ)諸金物の形状、寸法及び材質</w:t>
            </w:r>
          </w:p>
          <w:p w:rsidR="001C4422" w:rsidRPr="001C745C" w:rsidRDefault="001C4422" w:rsidP="001C4422">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かすがい、座金、箱金物、短冊金物</w:t>
            </w:r>
          </w:p>
          <w:p w:rsidR="001C4422" w:rsidRPr="001C745C" w:rsidRDefault="001C4422" w:rsidP="001C4422">
            <w:pPr>
              <w:ind w:leftChars="100" w:left="180" w:firstLineChars="200" w:firstLine="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寸法　※</w:t>
            </w:r>
            <w:hyperlink r:id="rId1361" w:anchor="page=154" w:history="1">
              <w:r w:rsidRPr="001C745C">
                <w:rPr>
                  <w:rFonts w:ascii="UD デジタル 教科書体 NP-R" w:eastAsia="UD デジタル 教科書体 NP-R" w:hint="eastAsia"/>
                  <w:color w:val="0563C1" w:themeColor="hyperlink"/>
                  <w:szCs w:val="18"/>
                  <w:u w:val="single"/>
                </w:rPr>
                <w:t>木仕 表10.2.3～10.2.5</w:t>
              </w:r>
            </w:hyperlink>
            <w:r w:rsidRPr="001C745C">
              <w:rPr>
                <w:rFonts w:ascii="UD デジタル 教科書体 NP-R" w:eastAsia="UD デジタル 教科書体 NP-R" w:hint="eastAsia"/>
                <w:szCs w:val="18"/>
              </w:rPr>
              <w:t xml:space="preserve">　　・図示</w:t>
            </w:r>
          </w:p>
          <w:p w:rsidR="001C4422" w:rsidRPr="001C745C" w:rsidRDefault="001C4422" w:rsidP="001C4422">
            <w:pPr>
              <w:ind w:leftChars="100" w:left="180" w:firstLineChars="200" w:firstLine="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表面処理　※</w:t>
            </w:r>
            <w:hyperlink r:id="rId1362" w:anchor="page=173" w:history="1">
              <w:r w:rsidRPr="001C745C">
                <w:rPr>
                  <w:rFonts w:ascii="UD デジタル 教科書体 NP-R" w:eastAsia="UD デジタル 教科書体 NP-R" w:hint="eastAsia"/>
                  <w:color w:val="0563C1" w:themeColor="hyperlink"/>
                  <w:szCs w:val="18"/>
                  <w:u w:val="single"/>
                </w:rPr>
                <w:t>標仕 表14.2.2（F種）</w:t>
              </w:r>
            </w:hyperlink>
            <w:r w:rsidRPr="001C745C">
              <w:rPr>
                <w:rFonts w:ascii="UD デジタル 教科書体 NP-R" w:eastAsia="UD デジタル 教科書体 NP-R" w:hint="eastAsia"/>
                <w:szCs w:val="18"/>
              </w:rPr>
              <w:t xml:space="preserve">　　・図示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・(3)接着工法に使用する接着剤　</w:t>
            </w:r>
          </w:p>
          <w:p w:rsidR="001C4422" w:rsidRPr="001C745C" w:rsidRDefault="001C4422" w:rsidP="001C4422">
            <w:pPr>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ホルムアルデヒドの放散量　　※F☆☆☆☆　・</w:t>
            </w:r>
          </w:p>
          <w:p w:rsidR="001C4422" w:rsidRPr="001C745C" w:rsidRDefault="001C4422" w:rsidP="001C4422">
            <w:pPr>
              <w:spacing w:afterLines="20" w:after="72"/>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防腐・防蟻・防虫処理等</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・防腐・防蟻処理</w:t>
            </w:r>
          </w:p>
          <w:p w:rsidR="001C4422" w:rsidRPr="001C745C" w:rsidRDefault="001C4422" w:rsidP="001C4422">
            <w:pPr>
              <w:ind w:left="180" w:hangingChars="100" w:hanging="180"/>
              <w:rPr>
                <w:rFonts w:ascii="UD デジタル 教科書体 NP-R" w:eastAsia="UD デジタル 教科書体 NP-R" w:hAnsi="ＭＳ ゴシック"/>
                <w:color w:val="0563C1" w:themeColor="hyperlink"/>
                <w:u w:val="single"/>
              </w:rPr>
            </w:pPr>
            <w:r w:rsidRPr="001C745C">
              <w:rPr>
                <w:rFonts w:ascii="UD デジタル 教科書体 NP-R" w:eastAsia="UD デジタル 教科書体 NP-R" w:hAnsi="ＭＳ ゴシック" w:hint="eastAsia"/>
              </w:rPr>
              <w:t>（</w:t>
            </w:r>
            <w:hyperlink r:id="rId136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・(ｱ)(a)</w:t>
            </w:r>
            <w:hyperlink r:id="rId136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36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500" w:left="900"/>
              <w:rPr>
                <w:rFonts w:ascii="UD デジタル 教科書体 NP-R" w:eastAsia="UD デジタル 教科書体 NP-R"/>
                <w:color w:val="0563C1" w:themeColor="hyperlink"/>
                <w:u w:val="single"/>
              </w:rPr>
            </w:pPr>
            <w:hyperlink r:id="rId136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36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992B63" w:rsidP="001C4422">
            <w:pPr>
              <w:ind w:leftChars="200" w:left="360"/>
              <w:rPr>
                <w:rFonts w:ascii="UD デジタル 教科書体 NP-R" w:eastAsia="UD デジタル 教科書体 NP-R"/>
                <w:szCs w:val="18"/>
              </w:rPr>
            </w:pPr>
            <w:hyperlink r:id="rId136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36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100" w:left="180"/>
              <w:rPr>
                <w:rFonts w:ascii="UD デジタル 教科書体 NP-R" w:eastAsia="UD デジタル 教科書体 NP-R"/>
                <w:szCs w:val="18"/>
              </w:rPr>
            </w:pPr>
            <w:hyperlink r:id="rId137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・(ｲ) 薬剤の塗布等による防腐・防蟻処理</w:t>
            </w:r>
          </w:p>
          <w:tbl>
            <w:tblPr>
              <w:tblStyle w:val="13"/>
              <w:tblW w:w="0" w:type="auto"/>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37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37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・防虫処理</w:t>
            </w:r>
          </w:p>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373" w:anchor="page=103" w:history="1">
              <w:r w:rsidRPr="001C745C">
                <w:rPr>
                  <w:rFonts w:ascii="UD デジタル 教科書体 NP-R" w:eastAsia="UD デジタル 教科書体 NP-R" w:hAnsi="ＭＳ ゴシック" w:hint="eastAsia"/>
                  <w:color w:val="0563C1" w:themeColor="hyperlink"/>
                  <w:u w:val="single"/>
                </w:rPr>
                <w:t>木仕10.3.2</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・ラワン材及びならの場合</w:t>
            </w:r>
          </w:p>
          <w:p w:rsidR="001C4422" w:rsidRPr="001C745C" w:rsidRDefault="001C4422" w:rsidP="001C4422">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374" w:anchor="page=27" w:history="1">
              <w:r w:rsidRPr="001C745C">
                <w:rPr>
                  <w:rFonts w:ascii="UD デジタル 教科書体 NP-R" w:eastAsia="UD デジタル 教科書体 NP-R" w:hint="eastAsia"/>
                  <w:color w:val="0563C1" w:themeColor="hyperlink"/>
                  <w:szCs w:val="18"/>
                  <w:u w:val="single"/>
                </w:rPr>
                <w:t>JAS 1083-6（製材第6部：広葉樹製材）</w:t>
              </w:r>
            </w:hyperlink>
            <w:r w:rsidRPr="001C745C">
              <w:rPr>
                <w:rFonts w:ascii="UD デジタル 教科書体 NP-R" w:eastAsia="UD デジタル 教科書体 NP-R" w:hint="eastAsia"/>
                <w:szCs w:val="18"/>
              </w:rPr>
              <w:t>に基づく保存処理の性能区分　（※K1　　・K2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・不燃処理木材等</w:t>
            </w:r>
          </w:p>
          <w:p w:rsidR="001C4422" w:rsidRPr="001C745C" w:rsidRDefault="001C4422" w:rsidP="001C4422">
            <w:pPr>
              <w:ind w:left="199" w:hanging="284"/>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375" w:anchor="page=103" w:history="1">
              <w:r w:rsidRPr="001C745C">
                <w:rPr>
                  <w:rFonts w:ascii="UD デジタル 教科書体 NP-R" w:eastAsia="UD デジタル 教科書体 NP-R" w:hAnsi="ＭＳ ゴシック" w:hint="eastAsia"/>
                  <w:color w:val="0563C1" w:themeColor="hyperlink"/>
                  <w:u w:val="single"/>
                </w:rPr>
                <w:t>木仕10.3.3</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・不燃材料（使用部位：　・図示　　・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・準不燃材料（使用部位：　・図示　　・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・難燃材料（使用部位：　・図示　　・　　）</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４節　屋根回り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・軒先・けらば回り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76" w:anchor="page=104" w:history="1">
              <w:r w:rsidRPr="001C745C">
                <w:rPr>
                  <w:rFonts w:ascii="UD デジタル 教科書体 NP-R" w:eastAsia="UD デジタル 教科書体 NP-R" w:hAnsi="Meiryo UI" w:hint="eastAsia"/>
                  <w:color w:val="0563C1" w:themeColor="hyperlink"/>
                  <w:szCs w:val="18"/>
                  <w:u w:val="single"/>
                </w:rPr>
                <w:t>木仕10.4.1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・(1)鼻隠</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・(2)破風板</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・(3)広小舞・登りよど</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・(4)面戸板</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(ｱ)樹種名及び寸法：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・屋根下地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77" w:anchor="page=104" w:history="1">
              <w:r w:rsidRPr="001C745C">
                <w:rPr>
                  <w:rFonts w:ascii="UD デジタル 教科書体 NP-R" w:eastAsia="UD デジタル 教科書体 NP-R" w:hAnsi="Meiryo UI" w:hint="eastAsia"/>
                  <w:color w:val="0563C1" w:themeColor="hyperlink"/>
                  <w:szCs w:val="18"/>
                  <w:u w:val="single"/>
                </w:rPr>
                <w:t>木仕10.4.2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szCs w:val="18"/>
              </w:rPr>
              <w:t>・(1)瓦棒</w:t>
            </w:r>
            <w:r w:rsidRPr="001C745C">
              <w:rPr>
                <w:rFonts w:ascii="UD デジタル 教科書体 NP-R" w:eastAsia="UD デジタル 教科書体 NP-R" w:hint="eastAsia"/>
              </w:rPr>
              <w:t>葺屋根用心木</w:t>
            </w:r>
          </w:p>
          <w:p w:rsidR="001C4422" w:rsidRPr="001C745C" w:rsidRDefault="001C4422" w:rsidP="001C4422">
            <w:pPr>
              <w:ind w:leftChars="200" w:left="360"/>
              <w:rPr>
                <w:rFonts w:ascii="UD デジタル 教科書体 NP-R" w:eastAsia="UD デジタル 教科書体 NP-R"/>
              </w:rPr>
            </w:pPr>
            <w:r w:rsidRPr="001C745C">
              <w:rPr>
                <w:rFonts w:ascii="UD デジタル 教科書体 NP-R" w:eastAsia="UD デジタル 教科書体 NP-R" w:hint="eastAsia"/>
              </w:rPr>
              <w:t>心木材の樹種名及び寸法：　※図示　　・</w:t>
            </w:r>
          </w:p>
          <w:p w:rsidR="001C4422" w:rsidRPr="001C745C" w:rsidRDefault="001C4422" w:rsidP="001C4422">
            <w:pPr>
              <w:rPr>
                <w:rFonts w:ascii="UD デジタル 教科書体 NP-R" w:eastAsia="UD デジタル 教科書体 NP-R"/>
              </w:rPr>
            </w:pPr>
            <w:r w:rsidRPr="001C745C">
              <w:rPr>
                <w:rFonts w:ascii="UD デジタル 教科書体 NP-R" w:eastAsia="UD デジタル 教科書体 NP-R" w:hint="eastAsia"/>
              </w:rPr>
              <w:t>・(2)屋根通気下地</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・(b)通気垂木の樹種名及び寸法：　※図示　　・</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・(e)断熱材</w:t>
            </w:r>
          </w:p>
          <w:p w:rsidR="001C4422" w:rsidRPr="001C745C" w:rsidRDefault="001C4422" w:rsidP="001C4422">
            <w:pPr>
              <w:ind w:leftChars="200" w:left="360"/>
              <w:rPr>
                <w:rFonts w:ascii="UD デジタル 教科書体 NP-R" w:eastAsia="UD デジタル 教科書体 NP-R"/>
              </w:rPr>
            </w:pPr>
            <w:r w:rsidRPr="001C745C">
              <w:rPr>
                <w:rFonts w:ascii="UD デジタル 教科書体 NP-R" w:eastAsia="UD デジタル 教科書体 NP-R" w:hint="eastAsia"/>
              </w:rPr>
              <w:t>【</w:t>
            </w:r>
            <w:hyperlink r:id="rId1378" w:anchor="page=161" w:history="1">
              <w:r w:rsidRPr="001C745C">
                <w:rPr>
                  <w:rFonts w:ascii="UD デジタル 教科書体 NP-R" w:eastAsia="UD デジタル 教科書体 NP-R" w:hint="eastAsia"/>
                  <w:color w:val="0563C1" w:themeColor="hyperlink"/>
                  <w:u w:val="single"/>
                </w:rPr>
                <w:t>木仕 表20.2.1</w:t>
              </w:r>
            </w:hyperlink>
            <w:r w:rsidRPr="001C745C">
              <w:rPr>
                <w:rFonts w:ascii="UD デジタル 教科書体 NP-R" w:eastAsia="UD デジタル 教科書体 NP-R" w:hint="eastAsia"/>
              </w:rPr>
              <w:t>[断熱材の種類]の</w:t>
            </w:r>
            <w:hyperlink r:id="rId1379" w:anchor=":~:text=A%C2%A09521%EF%BC%9A2017-,%E5%BB%BA%E7%AF%89%E7%94%A8%E6%96%AD%E7%86%B1%E6%9D%90,-Thermal%C2%A0insulation%C2%A0materials" w:history="1">
              <w:r w:rsidRPr="001C745C">
                <w:rPr>
                  <w:rFonts w:ascii="UD デジタル 教科書体 NP-R" w:eastAsia="UD デジタル 教科書体 NP-R" w:hint="eastAsia"/>
                  <w:color w:val="0563C1" w:themeColor="hyperlink"/>
                  <w:u w:val="single"/>
                </w:rPr>
                <w:t>JIS A 9521</w:t>
              </w:r>
            </w:hyperlink>
            <w:r w:rsidRPr="001C745C">
              <w:rPr>
                <w:rFonts w:ascii="UD デジタル 教科書体 NP-R" w:eastAsia="UD デジタル 教科書体 NP-R" w:hint="eastAsia"/>
              </w:rPr>
              <w:t>(建築用断熱材)の発泡プラスチック断熱材】</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種類：　※図示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厚さ：　※図示　　・</w:t>
            </w:r>
          </w:p>
          <w:p w:rsidR="001C4422" w:rsidRPr="001C745C" w:rsidRDefault="001C4422" w:rsidP="001C4422">
            <w:pPr>
              <w:ind w:leftChars="100" w:left="180"/>
              <w:rPr>
                <w:rFonts w:ascii="UD デジタル 教科書体 NP-R" w:eastAsia="UD デジタル 教科書体 NP-R"/>
              </w:rPr>
            </w:pPr>
            <w:r w:rsidRPr="001C745C">
              <w:rPr>
                <w:rFonts w:ascii="UD デジタル 教科書体 NP-R" w:eastAsia="UD デジタル 教科書体 NP-R" w:hint="eastAsia"/>
              </w:rPr>
              <w:t>・(f)通気垂木に留め付ける下地用合板</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種類：　※図示　　・</w:t>
            </w:r>
          </w:p>
          <w:p w:rsidR="001C4422" w:rsidRPr="001C745C" w:rsidRDefault="001C4422" w:rsidP="001C4422">
            <w:pPr>
              <w:spacing w:afterLines="20" w:after="72"/>
              <w:ind w:leftChars="300" w:left="540"/>
              <w:rPr>
                <w:rFonts w:ascii="UD デジタル 教科書体 NP-R" w:eastAsia="UD デジタル 教科書体 NP-R"/>
              </w:rPr>
            </w:pPr>
            <w:r w:rsidRPr="001C745C">
              <w:rPr>
                <w:rFonts w:ascii="UD デジタル 教科書体 NP-R" w:eastAsia="UD デジタル 教科書体 NP-R" w:hint="eastAsia"/>
              </w:rPr>
              <w:t>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・軒天井下地</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0" w:anchor="page=105" w:history="1">
              <w:r w:rsidRPr="001C745C">
                <w:rPr>
                  <w:rFonts w:ascii="UD デジタル 教科書体 NP-R" w:eastAsia="UD デジタル 教科書体 NP-R" w:hAnsi="Meiryo UI" w:hint="eastAsia"/>
                  <w:color w:val="0563C1" w:themeColor="hyperlink"/>
                  <w:szCs w:val="18"/>
                  <w:u w:val="single"/>
                </w:rPr>
                <w:t>木仕10.4.3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野縁受け、野縁及び下地板</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野縁受けの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野縁の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int="eastAsia"/>
              </w:rPr>
              <w:t xml:space="preserve">　※図示　　・</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下地板の</w:t>
            </w:r>
            <w:r w:rsidRPr="001C745C">
              <w:rPr>
                <w:rFonts w:ascii="UD デジタル 教科書体 NP-R" w:eastAsia="UD デジタル 教科書体 NP-R" w:hint="eastAsia"/>
              </w:rPr>
              <w:t>樹種名及び寸法</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int="eastAsia"/>
              </w:rPr>
              <w:t xml:space="preserve">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５節　外部開口部回り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アルミニウム製建具、樹脂製建具及び木製建具回り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1" w:anchor="page=105" w:history="1">
              <w:r w:rsidRPr="001C745C">
                <w:rPr>
                  <w:rFonts w:ascii="UD デジタル 教科書体 NP-R" w:eastAsia="UD デジタル 教科書体 NP-R" w:hAnsi="Meiryo UI" w:hint="eastAsia"/>
                  <w:color w:val="0563C1" w:themeColor="hyperlink"/>
                  <w:szCs w:val="18"/>
                  <w:u w:val="single"/>
                </w:rPr>
                <w:t>木仕10.5.1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・(1)窓及び出入口の取付け下地材及び受材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外部出入口木製建具回り木製枠</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2" w:anchor="page=106" w:history="1">
              <w:r w:rsidRPr="001C745C">
                <w:rPr>
                  <w:rFonts w:ascii="UD デジタル 教科書体 NP-R" w:eastAsia="UD デジタル 教科書体 NP-R" w:hAnsi="Meiryo UI" w:hint="eastAsia"/>
                  <w:color w:val="0563C1" w:themeColor="hyperlink"/>
                  <w:szCs w:val="18"/>
                  <w:u w:val="single"/>
                </w:rPr>
                <w:t>木仕10.5.2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・(1)枠材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・(3)下枠の材料</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・(ｱ)SUS製（厚2㎜以上）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寸法及び形状：　※図示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・(ｲ)花こう岩（厚40㎜以上）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種類、寸法及び形状：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外部額縁</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3" w:anchor="page=106" w:history="1">
              <w:r w:rsidRPr="001C745C">
                <w:rPr>
                  <w:rFonts w:ascii="UD デジタル 教科書体 NP-R" w:eastAsia="UD デジタル 教科書体 NP-R" w:hAnsi="Meiryo UI" w:hint="eastAsia"/>
                  <w:color w:val="0563C1" w:themeColor="hyperlink"/>
                  <w:szCs w:val="18"/>
                  <w:u w:val="single"/>
                </w:rPr>
                <w:t>木仕10.5.3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・(1)額縁材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６節　内部開口部回り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内部出入口木製建具回り木製枠</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4" w:anchor="page=107" w:history="1">
              <w:r w:rsidRPr="001C745C">
                <w:rPr>
                  <w:rFonts w:ascii="UD デジタル 教科書体 NP-R" w:eastAsia="UD デジタル 教科書体 NP-R" w:hAnsi="Meiryo UI" w:hint="eastAsia"/>
                  <w:color w:val="0563C1" w:themeColor="hyperlink"/>
                  <w:szCs w:val="18"/>
                  <w:u w:val="single"/>
                </w:rPr>
                <w:t>木仕10.6.1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・(1)枠材</w:t>
            </w:r>
          </w:p>
          <w:p w:rsidR="001C4422" w:rsidRPr="001C745C" w:rsidRDefault="001C4422" w:rsidP="001C4422">
            <w:pPr>
              <w:ind w:leftChars="174" w:left="31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内部窓回り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85" w:anchor="page=107" w:history="1">
              <w:r w:rsidRPr="001C745C">
                <w:rPr>
                  <w:rFonts w:ascii="UD デジタル 教科書体 NP-R" w:eastAsia="UD デジタル 教科書体 NP-R" w:hAnsi="Meiryo UI" w:hint="eastAsia"/>
                  <w:color w:val="0563C1" w:themeColor="hyperlink"/>
                  <w:szCs w:val="18"/>
                  <w:u w:val="single"/>
                </w:rPr>
                <w:t>木仕10.6.2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・(1)窓枠材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７節　内部床回り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・内部床下地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386" w:anchor="page=108" w:history="1">
              <w:r w:rsidRPr="001C745C">
                <w:rPr>
                  <w:rFonts w:ascii="UD デジタル 教科書体 NP-R" w:eastAsia="UD デジタル 教科書体 NP-R" w:hAnsi="Meiryo UI" w:hint="eastAsia"/>
                  <w:color w:val="0563C1" w:themeColor="hyperlink"/>
                  <w:szCs w:val="18"/>
                  <w:u w:val="single"/>
                </w:rPr>
                <w:t>木仕10.7.1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(1)下地用床板</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w:t>
            </w:r>
            <w:hyperlink r:id="rId1387" w:anchor="page=101" w:history="1">
              <w:r w:rsidRPr="001C745C">
                <w:rPr>
                  <w:rFonts w:ascii="UD デジタル 教科書体 NP-R" w:eastAsia="UD デジタル 教科書体 NP-R" w:hint="eastAsia"/>
                  <w:color w:val="0563C1" w:themeColor="hyperlink"/>
                  <w:szCs w:val="18"/>
                  <w:u w:val="single"/>
                </w:rPr>
                <w:t>木仕10.2.1(6)(ｱ)(b)</w:t>
              </w:r>
            </w:hyperlink>
            <w:r w:rsidRPr="001C745C">
              <w:rPr>
                <w:rFonts w:ascii="UD デジタル 教科書体 NP-R" w:eastAsia="UD デジタル 教科書体 NP-R" w:hint="eastAsia"/>
                <w:szCs w:val="18"/>
              </w:rPr>
              <w:t xml:space="preserve">　構造用合板　</w:t>
            </w:r>
            <w:hyperlink r:id="rId1388"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・(ｲ)</w:t>
            </w:r>
            <w:hyperlink r:id="rId1389" w:anchor="page=101" w:history="1">
              <w:r w:rsidRPr="001C745C">
                <w:rPr>
                  <w:rFonts w:ascii="UD デジタル 教科書体 NP-R" w:eastAsia="UD デジタル 教科書体 NP-R" w:hint="eastAsia"/>
                  <w:color w:val="0563C1" w:themeColor="hyperlink"/>
                  <w:szCs w:val="18"/>
                  <w:u w:val="single"/>
                </w:rPr>
                <w:t>木仕10.2.1(6)(ｵ)</w:t>
              </w:r>
            </w:hyperlink>
            <w:r w:rsidRPr="001C745C">
              <w:rPr>
                <w:rFonts w:ascii="UD デジタル 教科書体 NP-R" w:eastAsia="UD デジタル 教科書体 NP-R" w:hint="eastAsia"/>
                <w:szCs w:val="18"/>
              </w:rPr>
              <w:t xml:space="preserve">　パーティクルボード　</w:t>
            </w:r>
            <w:hyperlink r:id="rId1390" w:anchor=":~:text=A%C2%A05908%EF%BC%9A2015-,%E3%83%91%E3%83%BC%E3%83%86%E3%82%A3%E3%82%AF%E3%83%AB%E3%83%9C%E3%83%BC%E3%83%89,-Particleboards%C2%A0" w:history="1">
              <w:r w:rsidRPr="001C745C">
                <w:rPr>
                  <w:rFonts w:ascii="UD デジタル 教科書体 NP-R" w:eastAsia="UD デジタル 教科書体 NP-R" w:hint="eastAsia"/>
                  <w:color w:val="0563C1" w:themeColor="hyperlink"/>
                  <w:szCs w:val="18"/>
                  <w:u w:val="single"/>
                </w:rPr>
                <w:t>JIS A 5908 (パーティクルボード）</w:t>
              </w:r>
            </w:hyperlink>
          </w:p>
          <w:tbl>
            <w:tblPr>
              <w:tblStyle w:val="111"/>
              <w:tblW w:w="8598" w:type="dxa"/>
              <w:tblLayout w:type="fixed"/>
              <w:tblLook w:val="04A0" w:firstRow="1" w:lastRow="0" w:firstColumn="1" w:lastColumn="0" w:noHBand="0" w:noVBand="1"/>
            </w:tblPr>
            <w:tblGrid>
              <w:gridCol w:w="1160"/>
              <w:gridCol w:w="2976"/>
              <w:gridCol w:w="1344"/>
              <w:gridCol w:w="1984"/>
              <w:gridCol w:w="1134"/>
            </w:tblGrid>
            <w:tr w:rsidR="001C4422" w:rsidRPr="001C745C" w:rsidTr="001C4422">
              <w:tc>
                <w:tcPr>
                  <w:tcW w:w="1160"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976"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表裏面の状態区分</w:t>
                  </w:r>
                </w:p>
              </w:tc>
              <w:tc>
                <w:tcPr>
                  <w:tcW w:w="134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曲げ強さ区分</w:t>
                  </w:r>
                </w:p>
              </w:tc>
              <w:tc>
                <w:tcPr>
                  <w:tcW w:w="1984"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耐水性区分</w:t>
                  </w:r>
                </w:p>
              </w:tc>
              <w:tc>
                <w:tcPr>
                  <w:tcW w:w="1134" w:type="dxa"/>
                  <w:shd w:val="clear" w:color="auto" w:fill="D0CECE" w:themeFill="background2" w:themeFillShade="E6"/>
                  <w:tcMar>
                    <w:left w:w="28" w:type="dxa"/>
                    <w:right w:w="28" w:type="dxa"/>
                  </w:tcMa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tc>
              <w:tc>
                <w:tcPr>
                  <w:tcW w:w="134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※13タイプ</w:t>
                  </w:r>
                </w:p>
              </w:tc>
              <w:tc>
                <w:tcPr>
                  <w:tcW w:w="198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・MR1(M)タイプ</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・MR2(P)タイプ</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※15mm</w:t>
                  </w: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16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976" w:type="dxa"/>
                </w:tcPr>
                <w:p w:rsidR="001C4422" w:rsidRPr="001C745C" w:rsidRDefault="001C4422" w:rsidP="001C4422">
                  <w:pPr>
                    <w:rPr>
                      <w:rFonts w:ascii="UD デジタル 教科書体 NP-R" w:eastAsia="UD デジタル 教科書体 NP-R"/>
                      <w:szCs w:val="18"/>
                    </w:rPr>
                  </w:pPr>
                </w:p>
              </w:tc>
              <w:tc>
                <w:tcPr>
                  <w:tcW w:w="1344" w:type="dxa"/>
                </w:tcPr>
                <w:p w:rsidR="001C4422" w:rsidRPr="001C745C" w:rsidRDefault="001C4422" w:rsidP="001C4422">
                  <w:pPr>
                    <w:rPr>
                      <w:rFonts w:ascii="UD デジタル 教科書体 NP-R" w:eastAsia="UD デジタル 教科書体 NP-R"/>
                      <w:szCs w:val="18"/>
                    </w:rPr>
                  </w:pPr>
                </w:p>
              </w:tc>
              <w:tc>
                <w:tcPr>
                  <w:tcW w:w="198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構造用合板の上に、二重張り用合板を設ける場合の普通合板（</w:t>
            </w:r>
            <w:hyperlink r:id="rId1391" w:anchor="page=101" w:history="1">
              <w:r w:rsidRPr="001C745C">
                <w:rPr>
                  <w:rFonts w:ascii="UD デジタル 教科書体 NP-R" w:eastAsia="UD デジタル 教科書体 NP-R" w:hint="eastAsia"/>
                  <w:color w:val="0563C1" w:themeColor="hyperlink"/>
                  <w:szCs w:val="18"/>
                  <w:u w:val="single"/>
                </w:rPr>
                <w:t>木仕10.2.1(6)(ｱ)(a)</w:t>
              </w:r>
            </w:hyperlink>
            <w:r w:rsidRPr="001C745C">
              <w:rPr>
                <w:rFonts w:ascii="UD デジタル 教科書体 NP-R" w:eastAsia="UD デジタル 教科書体 NP-R" w:hint="eastAsia"/>
                <w:szCs w:val="18"/>
              </w:rPr>
              <w:t>）の厚さ</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・内部床板張り</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392" w:anchor="page=108" w:history="1">
              <w:r w:rsidRPr="001C745C">
                <w:rPr>
                  <w:rFonts w:ascii="UD デジタル 教科書体 NP-R" w:eastAsia="UD デジタル 教科書体 NP-R" w:hAnsi="Meiryo UI" w:hint="eastAsia"/>
                  <w:color w:val="0563C1" w:themeColor="hyperlink"/>
                  <w:szCs w:val="18"/>
                  <w:u w:val="single"/>
                </w:rPr>
                <w:t>木仕10.7.2</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393" w:anchor="page=285" w:history="1">
              <w:r w:rsidRPr="001C745C">
                <w:rPr>
                  <w:rFonts w:ascii="UD デジタル 教科書体 NP-R" w:eastAsia="UD デジタル 教科書体 NP-R" w:hAnsi="Meiryo UI" w:hint="eastAsia"/>
                  <w:color w:val="0563C1" w:themeColor="hyperlink"/>
                  <w:szCs w:val="18"/>
                  <w:u w:val="single"/>
                </w:rPr>
                <w:t>標仕19章5節</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床板に使用する製材</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w:t>
            </w:r>
            <w:r w:rsidRPr="001C745C">
              <w:rPr>
                <w:rFonts w:ascii="UD デジタル 教科書体 NP-R" w:eastAsia="UD デジタル 教科書体 NP-R" w:hAnsi="Meiryo UI" w:hint="eastAsia"/>
                <w:szCs w:val="18"/>
              </w:rPr>
              <w:t>（</w:t>
            </w:r>
            <w:hyperlink r:id="rId1394" w:anchor="page=285" w:history="1">
              <w:r w:rsidRPr="001C745C">
                <w:rPr>
                  <w:rFonts w:ascii="UD デジタル 教科書体 NP-R" w:eastAsia="UD デジタル 教科書体 NP-R" w:hAnsi="Meiryo UI" w:hint="eastAsia"/>
                  <w:color w:val="0563C1" w:themeColor="hyperlink"/>
                  <w:szCs w:val="18"/>
                  <w:u w:val="single"/>
                </w:rPr>
                <w:t>標仕19章5節</w:t>
              </w:r>
            </w:hyperlink>
            <w:r w:rsidRPr="001C745C">
              <w:rPr>
                <w:rFonts w:ascii="UD デジタル 教科書体 NP-R" w:eastAsia="UD デジタル 教科書体 NP-R" w:hAnsi="Meiryo UI" w:hint="eastAsia"/>
                <w:szCs w:val="18"/>
              </w:rPr>
              <w:t>）</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395" w:anchor="page=285" w:history="1">
              <w:r w:rsidRPr="001C745C">
                <w:rPr>
                  <w:rFonts w:ascii="UD デジタル 教科書体 NP-R" w:eastAsia="UD デジタル 教科書体 NP-R" w:hint="eastAsia"/>
                  <w:color w:val="0563C1" w:themeColor="hyperlink"/>
                  <w:u w:val="single"/>
                </w:rPr>
                <w:t>標仕19.5.2</w:t>
              </w:r>
            </w:hyperlink>
            <w:r w:rsidRPr="001C745C">
              <w:rPr>
                <w:rFonts w:ascii="UD デジタル 教科書体 NP-R" w:eastAsia="UD デジタル 教科書体 NP-R" w:hint="eastAsia"/>
                <w:szCs w:val="18"/>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396" w:history="1">
              <w:r w:rsidRPr="001C745C">
                <w:rPr>
                  <w:rFonts w:ascii="UD デジタル 教科書体 NP-R" w:eastAsia="UD デジタル 教科書体 NP-R" w:hint="eastAsia"/>
                  <w:color w:val="0563C1" w:themeColor="hyperlink"/>
                  <w:szCs w:val="18"/>
                  <w:u w:val="single"/>
                </w:rPr>
                <w:t>JAS1073</w:t>
              </w:r>
            </w:hyperlink>
            <w:r w:rsidRPr="001C745C">
              <w:rPr>
                <w:rFonts w:ascii="UD デジタル 教科書体 NP-R" w:eastAsia="UD デジタル 教科書体 NP-R" w:hint="eastAsia"/>
                <w:szCs w:val="18"/>
              </w:rPr>
              <w:t>（フローリング）による工場塗装品</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(2)フローリングのホルムアルデヒド放散量</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 xml:space="preserve">・(ｱ)Ｆ☆☆☆☆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・(ｲ)｢接着剤等不使用｣ (単層フローリングに限る。）</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・(ｳ)｢ホルムアルデヒドを放散しない塗料等使用｣ (単層フローリングに限る。）</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・(ｴ)｢非ホルムアルデヒド系接着剤使用｣</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・(ｵ)｢非ホルムアルデヒド系接着剤及びホルムアルデヒドを放散しない塗料等使用｣</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(3)フローリングの品名、種類</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フローリングボード１等　　部位（・図示　　・　　　　）</w:t>
            </w:r>
          </w:p>
          <w:p w:rsidR="001C4422" w:rsidRPr="001C745C" w:rsidRDefault="001C4422" w:rsidP="001C4422">
            <w:pPr>
              <w:ind w:leftChars="300" w:left="540"/>
              <w:rPr>
                <w:rFonts w:ascii="UD デジタル 教科書体 NP-R" w:eastAsia="UD デジタル 教科書体 NP-R"/>
              </w:rPr>
            </w:pPr>
            <w:r w:rsidRPr="001C745C">
              <w:rPr>
                <w:rFonts w:ascii="UD デジタル 教科書体 NP-R" w:eastAsia="UD デジタル 教科書体 NP-R" w:hint="eastAsia"/>
              </w:rPr>
              <w:t>・(ｱ)(b)フローリングブロック１等　部位（・図示　　・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・(ｲ)複合フローリング　　　　　部位（・図示　　・　　　　）</w:t>
            </w:r>
          </w:p>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・工法一般</w:t>
            </w:r>
            <w:r w:rsidRPr="001C745C">
              <w:rPr>
                <w:rFonts w:ascii="UD デジタル 教科書体 NP-R" w:eastAsia="UD デジタル 教科書体 NP-R" w:hint="eastAsia"/>
              </w:rPr>
              <w:t>（</w:t>
            </w:r>
            <w:hyperlink r:id="rId1397" w:anchor="page=285" w:history="1">
              <w:r w:rsidRPr="001C745C">
                <w:rPr>
                  <w:rFonts w:ascii="UD デジタル 教科書体 NP-R" w:eastAsia="UD デジタル 教科書体 NP-R" w:hint="eastAsia"/>
                  <w:color w:val="0563C1" w:themeColor="hyperlink"/>
                  <w:u w:val="single"/>
                </w:rPr>
                <w:t>標仕19.5.3</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(1)適用する工法</w:t>
            </w:r>
          </w:p>
          <w:tbl>
            <w:tblPr>
              <w:tblStyle w:val="13"/>
              <w:tblW w:w="0" w:type="auto"/>
              <w:tblInd w:w="597" w:type="dxa"/>
              <w:tblBorders>
                <w:left w:val="none" w:sz="0" w:space="0" w:color="auto"/>
                <w:right w:val="none" w:sz="0" w:space="0" w:color="auto"/>
              </w:tblBorders>
              <w:tblLayout w:type="fixed"/>
              <w:tblLook w:val="04A0" w:firstRow="1" w:lastRow="0" w:firstColumn="1" w:lastColumn="0" w:noHBand="0" w:noVBand="1"/>
            </w:tblPr>
            <w:tblGrid>
              <w:gridCol w:w="2551"/>
              <w:gridCol w:w="1636"/>
              <w:gridCol w:w="1636"/>
              <w:gridCol w:w="2115"/>
            </w:tblGrid>
            <w:tr w:rsidR="001C4422" w:rsidRPr="001C745C" w:rsidTr="001C4422">
              <w:tc>
                <w:tcPr>
                  <w:tcW w:w="2551" w:type="dxa"/>
                  <w:vMerge w:val="restart"/>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272" w:type="dxa"/>
                  <w:gridSpan w:val="2"/>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釘留め工法</w:t>
                  </w:r>
                </w:p>
              </w:tc>
              <w:tc>
                <w:tcPr>
                  <w:tcW w:w="2115" w:type="dxa"/>
                  <w:tcBorders>
                    <w:righ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p>
              </w:tc>
            </w:tr>
            <w:tr w:rsidR="001C4422" w:rsidRPr="001C745C" w:rsidTr="001C4422">
              <w:tc>
                <w:tcPr>
                  <w:tcW w:w="2551" w:type="dxa"/>
                  <w:vMerge/>
                  <w:tcBorders>
                    <w:left w:val="single" w:sz="4" w:space="0" w:color="auto"/>
                  </w:tcBorders>
                  <w:vAlign w:val="center"/>
                </w:tcPr>
                <w:p w:rsidR="001C4422" w:rsidRPr="001C745C" w:rsidRDefault="001C4422" w:rsidP="001C4422">
                  <w:pPr>
                    <w:jc w:val="center"/>
                    <w:rPr>
                      <w:rFonts w:ascii="UD デジタル 教科書体 NP-R" w:eastAsia="UD デジタル 教科書体 NP-R"/>
                      <w:szCs w:val="18"/>
                    </w:rPr>
                  </w:pPr>
                </w:p>
              </w:tc>
              <w:tc>
                <w:tcPr>
                  <w:tcW w:w="1636"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w:t>
                  </w:r>
                </w:p>
              </w:tc>
              <w:tc>
                <w:tcPr>
                  <w:tcW w:w="1636"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w:t>
                  </w:r>
                </w:p>
              </w:tc>
              <w:tc>
                <w:tcPr>
                  <w:tcW w:w="2115" w:type="dxa"/>
                  <w:tcBorders>
                    <w:right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・フローリングブロック</w:t>
                  </w:r>
                </w:p>
              </w:tc>
              <w:tc>
                <w:tcPr>
                  <w:tcW w:w="16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1C4422" w:rsidRPr="001C745C" w:rsidTr="001C4422">
              <w:tc>
                <w:tcPr>
                  <w:tcW w:w="2551"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636" w:type="dxa"/>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115"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r>
          </w:tbl>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・釘止め工法</w:t>
            </w:r>
            <w:r w:rsidRPr="001C745C">
              <w:rPr>
                <w:rFonts w:ascii="UD デジタル 教科書体 NP-R" w:eastAsia="UD デジタル 教科書体 NP-R" w:hint="eastAsia"/>
              </w:rPr>
              <w:t>（</w:t>
            </w:r>
            <w:hyperlink r:id="rId1398" w:anchor="page=285" w:history="1">
              <w:r w:rsidRPr="001C745C">
                <w:rPr>
                  <w:rFonts w:ascii="UD デジタル 教科書体 NP-R" w:eastAsia="UD デジタル 教科書体 NP-R" w:hint="eastAsia"/>
                  <w:color w:val="0563C1" w:themeColor="hyperlink"/>
                  <w:u w:val="single"/>
                </w:rPr>
                <w:t>標仕19.5.4</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(1)根太張り工法</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126"/>
              <w:gridCol w:w="4394"/>
              <w:gridCol w:w="1577"/>
            </w:tblGrid>
            <w:tr w:rsidR="001C4422" w:rsidRPr="001C745C" w:rsidTr="001C4422">
              <w:trPr>
                <w:trHeight w:val="215"/>
              </w:trPr>
              <w:tc>
                <w:tcPr>
                  <w:tcW w:w="2126"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39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577"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394" w:type="dxa"/>
                </w:tcPr>
                <w:p w:rsidR="001C4422" w:rsidRPr="001C745C" w:rsidRDefault="00992B63" w:rsidP="001C4422">
                  <w:pPr>
                    <w:rPr>
                      <w:rFonts w:ascii="UD デジタル 教科書体 NP-R" w:eastAsia="UD デジタル 教科書体 NP-R"/>
                      <w:spacing w:val="-10"/>
                      <w:szCs w:val="18"/>
                    </w:rPr>
                  </w:pPr>
                  <w:hyperlink r:id="rId1399" w:anchor="page=286" w:history="1">
                    <w:r w:rsidR="001C4422" w:rsidRPr="001C745C">
                      <w:rPr>
                        <w:rFonts w:ascii="UD デジタル 教科書体 NP-R" w:eastAsia="UD デジタル 教科書体 NP-R" w:hint="eastAsia"/>
                        <w:color w:val="0563C1" w:themeColor="hyperlink"/>
                        <w:szCs w:val="18"/>
                        <w:u w:val="single"/>
                      </w:rPr>
                      <w:t>標仕 表19.5.1</w:t>
                    </w:r>
                  </w:hyperlink>
                  <w:r w:rsidR="001C4422" w:rsidRPr="001C745C">
                    <w:rPr>
                      <w:rFonts w:ascii="UD デジタル 教科書体 NP-R" w:eastAsia="UD デジタル 教科書体 NP-R" w:hint="eastAsia"/>
                      <w:spacing w:val="-10"/>
                      <w:szCs w:val="18"/>
                    </w:rPr>
                    <w:t>による</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1C4422" w:rsidRPr="001C745C" w:rsidTr="001C4422">
              <w:trPr>
                <w:trHeight w:val="215"/>
              </w:trPr>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394" w:type="dxa"/>
                </w:tcPr>
                <w:p w:rsidR="001C4422" w:rsidRPr="001C745C" w:rsidRDefault="00992B63" w:rsidP="001C4422">
                  <w:pPr>
                    <w:rPr>
                      <w:rFonts w:ascii="UD デジタル 教科書体 NP-R" w:eastAsia="UD デジタル 教科書体 NP-R"/>
                      <w:spacing w:val="-10"/>
                      <w:szCs w:val="18"/>
                    </w:rPr>
                  </w:pPr>
                  <w:hyperlink r:id="rId1400" w:anchor="page=286" w:history="1">
                    <w:r w:rsidR="001C4422" w:rsidRPr="001C745C">
                      <w:rPr>
                        <w:rFonts w:ascii="UD デジタル 教科書体 NP-R" w:eastAsia="UD デジタル 教科書体 NP-R" w:hint="eastAsia"/>
                        <w:color w:val="0563C1" w:themeColor="hyperlink"/>
                        <w:szCs w:val="18"/>
                        <w:u w:val="single"/>
                      </w:rPr>
                      <w:t>標仕 表19.5.2</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(1)(a)⑤接着剤（</w:t>
            </w:r>
            <w:hyperlink r:id="rId1401"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1C4422" w:rsidRPr="001C745C" w:rsidRDefault="001C4422" w:rsidP="001C4422">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1C4422" w:rsidRPr="001C745C" w:rsidRDefault="001C4422" w:rsidP="001C4422">
            <w:pPr>
              <w:spacing w:beforeLines="20" w:before="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(2)直張り工法</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126"/>
              <w:gridCol w:w="4394"/>
              <w:gridCol w:w="1577"/>
            </w:tblGrid>
            <w:tr w:rsidR="001C4422" w:rsidRPr="001C745C" w:rsidTr="001C4422">
              <w:trPr>
                <w:trHeight w:val="215"/>
              </w:trPr>
              <w:tc>
                <w:tcPr>
                  <w:tcW w:w="2126"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394"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577" w:type="dxa"/>
                  <w:tcBorders>
                    <w:right w:val="single" w:sz="4" w:space="0" w:color="auto"/>
                  </w:tcBorders>
                  <w:shd w:val="clear" w:color="auto" w:fill="D9D9D9" w:themeFill="background1" w:themeFillShade="D9"/>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394" w:type="dxa"/>
                </w:tcPr>
                <w:p w:rsidR="001C4422" w:rsidRPr="001C745C" w:rsidRDefault="00992B63" w:rsidP="001C4422">
                  <w:pPr>
                    <w:rPr>
                      <w:rFonts w:ascii="UD デジタル 教科書体 NP-R" w:eastAsia="UD デジタル 教科書体 NP-R"/>
                      <w:spacing w:val="-10"/>
                      <w:szCs w:val="18"/>
                    </w:rPr>
                  </w:pPr>
                  <w:hyperlink r:id="rId1402" w:anchor="page=286" w:history="1">
                    <w:r w:rsidR="001C4422" w:rsidRPr="001C745C">
                      <w:rPr>
                        <w:rFonts w:ascii="UD デジタル 教科書体 NP-R" w:eastAsia="UD デジタル 教科書体 NP-R" w:hint="eastAsia"/>
                        <w:color w:val="0563C1" w:themeColor="hyperlink"/>
                        <w:szCs w:val="18"/>
                        <w:u w:val="single"/>
                      </w:rPr>
                      <w:t>標仕 表19.5.3</w:t>
                    </w:r>
                  </w:hyperlink>
                  <w:r w:rsidR="001C4422" w:rsidRPr="001C745C">
                    <w:rPr>
                      <w:rFonts w:ascii="UD デジタル 教科書体 NP-R" w:eastAsia="UD デジタル 教科書体 NP-R" w:hint="eastAsia"/>
                      <w:spacing w:val="-10"/>
                      <w:szCs w:val="18"/>
                    </w:rPr>
                    <w:t>による</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1C4422" w:rsidRPr="001C745C" w:rsidTr="001C4422">
              <w:trPr>
                <w:trHeight w:val="215"/>
              </w:trPr>
              <w:tc>
                <w:tcPr>
                  <w:tcW w:w="2126"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394" w:type="dxa"/>
                </w:tcPr>
                <w:p w:rsidR="001C4422" w:rsidRPr="001C745C" w:rsidRDefault="00992B63" w:rsidP="001C4422">
                  <w:pPr>
                    <w:rPr>
                      <w:rFonts w:ascii="UD デジタル 教科書体 NP-R" w:eastAsia="UD デジタル 教科書体 NP-R"/>
                      <w:spacing w:val="-10"/>
                      <w:szCs w:val="18"/>
                    </w:rPr>
                  </w:pPr>
                  <w:hyperlink r:id="rId1403" w:anchor="page=287" w:history="1">
                    <w:r w:rsidR="001C4422" w:rsidRPr="001C745C">
                      <w:rPr>
                        <w:rFonts w:ascii="UD デジタル 教科書体 NP-R" w:eastAsia="UD デジタル 教科書体 NP-R" w:hint="eastAsia"/>
                        <w:color w:val="0563C1" w:themeColor="hyperlink"/>
                        <w:szCs w:val="18"/>
                        <w:u w:val="single"/>
                      </w:rPr>
                      <w:t>標仕 表19.5.4</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577" w:type="dxa"/>
                  <w:tcBorders>
                    <w:right w:val="single" w:sz="4" w:space="0" w:color="auto"/>
                  </w:tcBorders>
                </w:tcPr>
                <w:p w:rsidR="001C4422" w:rsidRPr="001C745C" w:rsidRDefault="001C4422" w:rsidP="001C4422">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(2)(a)⑤接着剤（</w:t>
            </w:r>
            <w:hyperlink r:id="rId1404"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※根太張り工法の接着剤と同じ</w:t>
            </w:r>
          </w:p>
          <w:p w:rsidR="001C4422" w:rsidRPr="001C745C" w:rsidRDefault="001C4422" w:rsidP="001C4422">
            <w:pPr>
              <w:spacing w:beforeLines="50" w:before="180"/>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r w:rsidRPr="001C745C">
              <w:rPr>
                <w:rFonts w:ascii="UD デジタル 教科書体 NP-R" w:eastAsia="UD デジタル 教科書体 NP-R" w:hint="eastAsia"/>
              </w:rPr>
              <w:t>（</w:t>
            </w:r>
            <w:hyperlink r:id="rId1405" w:anchor="page=287" w:history="1">
              <w:r w:rsidRPr="001C745C">
                <w:rPr>
                  <w:rFonts w:ascii="UD デジタル 教科書体 NP-R" w:eastAsia="UD デジタル 教科書体 NP-R" w:hint="eastAsia"/>
                  <w:color w:val="0563C1" w:themeColor="hyperlink"/>
                  <w:u w:val="single"/>
                </w:rPr>
                <w:t>標仕19.5.5</w:t>
              </w:r>
            </w:hyperlink>
            <w:r w:rsidRPr="001C745C">
              <w:rPr>
                <w:rFonts w:ascii="UD デジタル 教科書体 NP-R" w:eastAsia="UD デジタル 教科書体 NP-R" w:hint="eastAsia"/>
              </w:rPr>
              <w:t>）</w:t>
            </w:r>
          </w:p>
          <w:p w:rsidR="001C4422" w:rsidRPr="001C745C" w:rsidRDefault="001C4422" w:rsidP="001C4422">
            <w:pPr>
              <w:ind w:leftChars="200" w:left="360"/>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(ｱ)材料</w:t>
            </w:r>
          </w:p>
          <w:tbl>
            <w:tblPr>
              <w:tblStyle w:val="13"/>
              <w:tblW w:w="0" w:type="auto"/>
              <w:tblInd w:w="591" w:type="dxa"/>
              <w:tblBorders>
                <w:left w:val="none" w:sz="0" w:space="0" w:color="auto"/>
                <w:right w:val="none" w:sz="0" w:space="0" w:color="auto"/>
              </w:tblBorders>
              <w:tblLayout w:type="fixed"/>
              <w:tblLook w:val="04A0" w:firstRow="1" w:lastRow="0" w:firstColumn="1" w:lastColumn="0" w:noHBand="0" w:noVBand="1"/>
            </w:tblPr>
            <w:tblGrid>
              <w:gridCol w:w="2410"/>
              <w:gridCol w:w="4252"/>
              <w:gridCol w:w="1435"/>
            </w:tblGrid>
            <w:tr w:rsidR="001C4422" w:rsidRPr="001C745C" w:rsidTr="001C4422">
              <w:tc>
                <w:tcPr>
                  <w:tcW w:w="2410" w:type="dxa"/>
                  <w:tcBorders>
                    <w:lef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425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435" w:type="dxa"/>
                  <w:tcBorders>
                    <w:right w:val="single" w:sz="4" w:space="0" w:color="auto"/>
                  </w:tcBorders>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1C4422" w:rsidRPr="001C745C" w:rsidTr="001C4422">
              <w:tc>
                <w:tcPr>
                  <w:tcW w:w="2410"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・(b)フローリングボード</w:t>
                  </w:r>
                </w:p>
              </w:tc>
              <w:tc>
                <w:tcPr>
                  <w:tcW w:w="4252" w:type="dxa"/>
                </w:tcPr>
                <w:p w:rsidR="001C4422" w:rsidRPr="001C745C" w:rsidRDefault="00992B63" w:rsidP="001C4422">
                  <w:pPr>
                    <w:rPr>
                      <w:rFonts w:ascii="UD デジタル 教科書体 NP-R" w:eastAsia="UD デジタル 教科書体 NP-R"/>
                      <w:spacing w:val="-10"/>
                      <w:szCs w:val="18"/>
                    </w:rPr>
                  </w:pPr>
                  <w:hyperlink r:id="rId1406" w:anchor="page=287" w:history="1">
                    <w:r w:rsidR="001C4422" w:rsidRPr="001C745C">
                      <w:rPr>
                        <w:rFonts w:ascii="UD デジタル 教科書体 NP-R" w:eastAsia="UD デジタル 教科書体 NP-R" w:hint="eastAsia"/>
                        <w:color w:val="0563C1" w:themeColor="hyperlink"/>
                        <w:szCs w:val="18"/>
                        <w:u w:val="single"/>
                      </w:rPr>
                      <w:t>標仕 表19.5.5</w:t>
                    </w:r>
                  </w:hyperlink>
                  <w:r w:rsidR="001C4422" w:rsidRPr="001C745C">
                    <w:rPr>
                      <w:rFonts w:ascii="UD デジタル 教科書体 NP-R" w:eastAsia="UD デジタル 教科書体 NP-R" w:hint="eastAsia"/>
                      <w:spacing w:val="-10"/>
                      <w:szCs w:val="18"/>
                    </w:rPr>
                    <w:t>による</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2410" w:type="dxa"/>
                  <w:tcBorders>
                    <w:lef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・(c)複合フローリング</w:t>
                  </w:r>
                </w:p>
              </w:tc>
              <w:tc>
                <w:tcPr>
                  <w:tcW w:w="4252" w:type="dxa"/>
                </w:tcPr>
                <w:p w:rsidR="001C4422" w:rsidRPr="001C745C" w:rsidRDefault="00992B63" w:rsidP="001C4422">
                  <w:pPr>
                    <w:rPr>
                      <w:rFonts w:ascii="UD デジタル 教科書体 NP-R" w:eastAsia="UD デジタル 教科書体 NP-R"/>
                      <w:szCs w:val="18"/>
                    </w:rPr>
                  </w:pPr>
                  <w:hyperlink r:id="rId1407" w:anchor="page=287" w:history="1">
                    <w:r w:rsidR="001C4422" w:rsidRPr="001C745C">
                      <w:rPr>
                        <w:rFonts w:ascii="UD デジタル 教科書体 NP-R" w:eastAsia="UD デジタル 教科書体 NP-R" w:hint="eastAsia"/>
                        <w:color w:val="0563C1" w:themeColor="hyperlink"/>
                        <w:szCs w:val="18"/>
                        <w:u w:val="single"/>
                      </w:rPr>
                      <w:t>標仕 表19.5.6</w:t>
                    </w:r>
                  </w:hyperlink>
                  <w:r w:rsidR="001C4422" w:rsidRPr="001C745C">
                    <w:rPr>
                      <w:rFonts w:ascii="UD デジタル 教科書体 NP-R" w:eastAsia="UD デジタル 教科書体 NP-R" w:hint="eastAsia"/>
                      <w:color w:val="0563C1" w:themeColor="hyperlink"/>
                      <w:szCs w:val="18"/>
                      <w:u w:val="single"/>
                    </w:rPr>
                    <w:t>の種別</w:t>
                  </w:r>
                  <w:r w:rsidR="001C4422" w:rsidRPr="001C745C">
                    <w:rPr>
                      <w:rFonts w:ascii="UD デジタル 教科書体 NP-R" w:eastAsia="UD デジタル 教科書体 NP-R" w:hint="eastAsia"/>
                      <w:spacing w:val="-10"/>
                      <w:szCs w:val="18"/>
                    </w:rPr>
                    <w:t>・A種　　・B種　　・C種</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c>
                <w:tcPr>
                  <w:tcW w:w="2410" w:type="dxa"/>
                  <w:tcBorders>
                    <w:left w:val="single" w:sz="4" w:space="0" w:color="auto"/>
                  </w:tcBorders>
                  <w:tcMar>
                    <w:right w:w="0" w:type="dxa"/>
                  </w:tcMa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・(d)フローリングブロック</w:t>
                  </w:r>
                </w:p>
              </w:tc>
              <w:tc>
                <w:tcPr>
                  <w:tcW w:w="42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1435" w:type="dxa"/>
                  <w:tcBorders>
                    <w:right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(e)フローリング裏面の不陸緩和材：　※合成樹脂発泡シート　　・図示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(f)接着剤（</w:t>
            </w:r>
            <w:hyperlink r:id="rId1408" w:history="1">
              <w:r w:rsidRPr="001C745C">
                <w:rPr>
                  <w:rFonts w:ascii="UD デジタル 教科書体 NP-R" w:eastAsia="UD デジタル 教科書体 NP-R" w:hint="eastAsia"/>
                  <w:color w:val="0563C1" w:themeColor="hyperlink"/>
                  <w:szCs w:val="18"/>
                  <w:u w:val="single"/>
                </w:rPr>
                <w:t>JIS A 5536</w:t>
              </w:r>
            </w:hyperlink>
            <w:r w:rsidRPr="001C745C">
              <w:rPr>
                <w:rFonts w:ascii="UD デジタル 教科書体 NP-R" w:eastAsia="UD デジタル 教科書体 NP-R" w:hint="eastAsia"/>
                <w:szCs w:val="18"/>
              </w:rPr>
              <w:t>）のホルムアルデヒド放散量</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※根太張り工法の接着剤と同じ</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・上がりがまち</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09" w:anchor="page=109" w:history="1">
              <w:r w:rsidRPr="001C745C">
                <w:rPr>
                  <w:rFonts w:ascii="UD デジタル 教科書体 NP-R" w:eastAsia="UD デジタル 教科書体 NP-R" w:hAnsi="Meiryo UI" w:hint="eastAsia"/>
                  <w:color w:val="0563C1" w:themeColor="hyperlink"/>
                  <w:szCs w:val="18"/>
                  <w:u w:val="single"/>
                </w:rPr>
                <w:t>木仕10.7.3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上がりがまち材</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樹種名、寸法及び厚さ：</w:t>
            </w:r>
            <w:r w:rsidRPr="001C745C">
              <w:rPr>
                <w:rFonts w:ascii="UD デジタル 教科書体 NP-R" w:eastAsia="UD デジタル 教科書体 NP-R" w:hint="eastAsia"/>
                <w:szCs w:val="18"/>
              </w:rPr>
              <w:t>※図示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８節　外壁回り</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・外壁下地材料</w:t>
            </w:r>
          </w:p>
          <w:p w:rsidR="001C4422" w:rsidRPr="001C745C" w:rsidRDefault="001C4422" w:rsidP="001C4422">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10" w:anchor="page=109" w:history="1">
              <w:r w:rsidRPr="001C745C">
                <w:rPr>
                  <w:rFonts w:ascii="UD デジタル 教科書体 NP-R" w:eastAsia="UD デジタル 教科書体 NP-R" w:hAnsi="Meiryo UI" w:hint="eastAsia"/>
                  <w:color w:val="0563C1" w:themeColor="hyperlink"/>
                  <w:szCs w:val="18"/>
                  <w:u w:val="single"/>
                </w:rPr>
                <w:t>木仕10.8.1</w:t>
              </w:r>
            </w:hyperlink>
            <w:r w:rsidRPr="001C745C">
              <w:rPr>
                <w:rFonts w:ascii="UD デジタル 教科書体 NP-R" w:eastAsia="UD デジタル 教科書体 NP-R" w:hAnsi="Meiryo UI" w:hint="eastAsia"/>
                <w:szCs w:val="18"/>
              </w:rPr>
              <w:t>）</w:t>
            </w:r>
          </w:p>
          <w:p w:rsidR="001C4422" w:rsidRPr="001C745C" w:rsidRDefault="001C4422" w:rsidP="001C4422">
            <w:pPr>
              <w:ind w:left="180" w:hangingChars="100" w:hanging="180"/>
              <w:rPr>
                <w:rFonts w:ascii="UD デジタル 教科書体 NP-R" w:eastAsia="UD デジタル 教科書体 NP-R" w:hAnsi="ＭＳ ゴシック"/>
              </w:rPr>
            </w:pPr>
            <w:r w:rsidRPr="001C745C">
              <w:rPr>
                <w:rFonts w:ascii="UD デジタル 教科書体 NP-R" w:eastAsia="UD デジタル 教科書体 NP-R" w:hAnsi="ＭＳ ゴシック" w:hint="eastAsia"/>
              </w:rPr>
              <w:t>（</w:t>
            </w:r>
            <w:hyperlink r:id="rId1411"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rPr>
              <w:t>（</w:t>
            </w:r>
            <w:hyperlink r:id="rId1412" w:anchor="page=99" w:history="1">
              <w:r w:rsidRPr="001C745C">
                <w:rPr>
                  <w:rFonts w:ascii="UD デジタル 教科書体 NP-R" w:eastAsia="UD デジタル 教科書体 NP-R" w:hint="eastAsia"/>
                  <w:color w:val="0563C1" w:themeColor="hyperlink"/>
                  <w:u w:val="single"/>
                </w:rPr>
                <w:t>木仕10.2.1</w:t>
              </w:r>
            </w:hyperlink>
            <w:r w:rsidRPr="001C745C">
              <w:rPr>
                <w:rFonts w:ascii="UD デジタル 教科書体 NP-R" w:eastAsia="UD デジタル 教科書体 NP-R" w:hAnsi="ＭＳ ゴシック" w:hint="eastAsia"/>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・(1)胴縁</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(ｱ)樹種名、寸法及び間隔：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(ｳ)防腐・防蟻処理　※</w:t>
            </w:r>
            <w:hyperlink r:id="rId141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50" w:before="18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1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1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700" w:left="1260"/>
              <w:rPr>
                <w:rFonts w:ascii="UD デジタル 教科書体 NP-R" w:eastAsia="UD デジタル 教科書体 NP-R"/>
                <w:color w:val="0563C1" w:themeColor="hyperlink"/>
                <w:u w:val="single"/>
              </w:rPr>
            </w:pPr>
            <w:hyperlink r:id="rId141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1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992B63" w:rsidP="001C4422">
            <w:pPr>
              <w:ind w:leftChars="500" w:left="900"/>
              <w:rPr>
                <w:rFonts w:ascii="UD デジタル 教科書体 NP-R" w:eastAsia="UD デジタル 教科書体 NP-R"/>
                <w:szCs w:val="18"/>
              </w:rPr>
            </w:pPr>
            <w:hyperlink r:id="rId141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1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400" w:left="720"/>
              <w:rPr>
                <w:rFonts w:ascii="UD デジタル 教科書体 NP-R" w:eastAsia="UD デジタル 教科書体 NP-R"/>
                <w:szCs w:val="18"/>
              </w:rPr>
            </w:pPr>
            <w:hyperlink r:id="rId142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2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2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・(2)(ｱ)ラス下地板</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(a)樹種名：　※図示　　　・</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(a)寸法：　　※厚さ12㎜、幅75㎜　　・図示　　・</w:t>
            </w:r>
          </w:p>
          <w:p w:rsidR="001C4422" w:rsidRPr="001C745C" w:rsidRDefault="001C4422" w:rsidP="001C4422">
            <w:pPr>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23"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24"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25"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700" w:left="1260"/>
              <w:rPr>
                <w:rFonts w:ascii="UD デジタル 教科書体 NP-R" w:eastAsia="UD デジタル 教科書体 NP-R"/>
                <w:color w:val="0563C1" w:themeColor="hyperlink"/>
                <w:u w:val="single"/>
              </w:rPr>
            </w:pPr>
            <w:hyperlink r:id="rId1426"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27"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992B63" w:rsidP="001C4422">
            <w:pPr>
              <w:ind w:leftChars="500" w:left="900"/>
              <w:rPr>
                <w:rFonts w:ascii="UD デジタル 教科書体 NP-R" w:eastAsia="UD デジタル 教科書体 NP-R"/>
                <w:szCs w:val="18"/>
              </w:rPr>
            </w:pPr>
            <w:hyperlink r:id="rId1428"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29"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400" w:left="720"/>
              <w:rPr>
                <w:rFonts w:ascii="UD デジタル 教科書体 NP-R" w:eastAsia="UD デジタル 教科書体 NP-R"/>
                <w:szCs w:val="18"/>
              </w:rPr>
            </w:pPr>
            <w:hyperlink r:id="rId1430"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31"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32"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24" w:left="763"/>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25" w:before="90"/>
              <w:ind w:leftChars="224" w:left="403"/>
              <w:rPr>
                <w:rFonts w:ascii="UD デジタル 教科書体 NP-R" w:eastAsia="UD デジタル 教科書体 NP-R"/>
                <w:szCs w:val="18"/>
              </w:rPr>
            </w:pPr>
            <w:r w:rsidRPr="001C745C">
              <w:rPr>
                <w:rFonts w:ascii="UD デジタル 教科書体 NP-R" w:eastAsia="UD デジタル 教科書体 NP-R" w:hint="eastAsia"/>
                <w:szCs w:val="18"/>
              </w:rPr>
              <w:t>(c)釘の種類と寸法：　※図示　　・</w:t>
            </w:r>
            <w:hyperlink r:id="rId1433" w:anchor="page=109" w:history="1">
              <w:r w:rsidRPr="001C745C">
                <w:rPr>
                  <w:rFonts w:ascii="UD デジタル 教科書体 NP-R" w:eastAsia="UD デジタル 教科書体 NP-R" w:hAnsi="Meiryo UI" w:hint="eastAsia"/>
                  <w:color w:val="0563C1" w:themeColor="hyperlink"/>
                  <w:szCs w:val="18"/>
                  <w:u w:val="single"/>
                </w:rPr>
                <w:t>木仕10.8.1(2)(ｱ)(c)③</w:t>
              </w:r>
            </w:hyperlink>
            <w:r w:rsidRPr="001C745C">
              <w:rPr>
                <w:rFonts w:ascii="UD デジタル 教科書体 NP-R" w:eastAsia="UD デジタル 教科書体 NP-R" w:hint="eastAsia"/>
                <w:szCs w:val="18"/>
              </w:rPr>
              <w:t>による</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・(2)(ｲ)下地用合板　</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※(a)下地用合板は</w:t>
            </w:r>
            <w:hyperlink r:id="rId1434" w:anchor="page=101" w:history="1">
              <w:r w:rsidRPr="001C745C">
                <w:rPr>
                  <w:rFonts w:ascii="UD デジタル 教科書体 NP-R" w:eastAsia="UD デジタル 教科書体 NP-R" w:hint="eastAsia"/>
                  <w:color w:val="0563C1" w:themeColor="hyperlink"/>
                  <w:szCs w:val="18"/>
                  <w:u w:val="single"/>
                </w:rPr>
                <w:t>木仕10.2.1(6)(ｱ)</w:t>
              </w:r>
            </w:hyperlink>
            <w:r w:rsidRPr="001C745C">
              <w:rPr>
                <w:rFonts w:ascii="UD デジタル 教科書体 NP-R" w:eastAsia="UD デジタル 教科書体 NP-R" w:hint="eastAsia"/>
                <w:szCs w:val="18"/>
              </w:rPr>
              <w:t>による</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・(a)下地用合板（普通合板）　</w:t>
            </w:r>
            <w:hyperlink r:id="rId1435" w:anchor="page=11" w:history="1">
              <w:r w:rsidRPr="001C745C">
                <w:rPr>
                  <w:rFonts w:ascii="UD デジタル 教科書体 NP-R" w:eastAsia="UD デジタル 教科書体 NP-R" w:hint="eastAsia"/>
                  <w:color w:val="0563C1" w:themeColor="hyperlink"/>
                  <w:szCs w:val="18"/>
                  <w:u w:val="single"/>
                </w:rPr>
                <w:t>JAS 0233（合板）５品質　１普通合板</w:t>
              </w:r>
            </w:hyperlink>
          </w:p>
          <w:tbl>
            <w:tblPr>
              <w:tblStyle w:val="111"/>
              <w:tblW w:w="8598" w:type="dxa"/>
              <w:tblLayout w:type="fixed"/>
              <w:tblLook w:val="04A0" w:firstRow="1" w:lastRow="0" w:firstColumn="1" w:lastColumn="0" w:noHBand="0" w:noVBand="1"/>
            </w:tblPr>
            <w:tblGrid>
              <w:gridCol w:w="1086"/>
              <w:gridCol w:w="988"/>
              <w:gridCol w:w="1134"/>
              <w:gridCol w:w="1134"/>
              <w:gridCol w:w="1752"/>
              <w:gridCol w:w="1252"/>
              <w:gridCol w:w="1252"/>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134"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4"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7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252"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c>
                <w:tcPr>
                  <w:tcW w:w="1252"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※5.5mm</w:t>
                  </w:r>
                </w:p>
              </w:tc>
              <w:tc>
                <w:tcPr>
                  <w:tcW w:w="1134"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tc>
              <w:tc>
                <w:tcPr>
                  <w:tcW w:w="1752"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※広葉樹2等以上</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※針葉樹C-D以上</w:t>
                  </w: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134" w:type="dxa"/>
                </w:tcPr>
                <w:p w:rsidR="001C4422" w:rsidRPr="001C745C" w:rsidRDefault="001C4422" w:rsidP="001C4422">
                  <w:pPr>
                    <w:rPr>
                      <w:rFonts w:ascii="UD デジタル 教科書体 NP-R" w:eastAsia="UD デジタル 教科書体 NP-R"/>
                      <w:szCs w:val="18"/>
                    </w:rPr>
                  </w:pPr>
                </w:p>
              </w:tc>
              <w:tc>
                <w:tcPr>
                  <w:tcW w:w="17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c>
                <w:tcPr>
                  <w:tcW w:w="1252"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・(b)下地用合板（構造用合板）　</w:t>
            </w:r>
            <w:hyperlink r:id="rId1436" w:anchor="page=25" w:history="1">
              <w:r w:rsidRPr="001C745C">
                <w:rPr>
                  <w:rFonts w:ascii="UD デジタル 教科書体 NP-R" w:eastAsia="UD デジタル 教科書体 NP-R" w:hint="eastAsia"/>
                  <w:color w:val="0563C1" w:themeColor="hyperlink"/>
                  <w:szCs w:val="18"/>
                  <w:u w:val="single"/>
                </w:rPr>
                <w:t>JAS 0233（合板）５品質　３構造用合板</w:t>
              </w:r>
            </w:hyperlink>
          </w:p>
          <w:tbl>
            <w:tblPr>
              <w:tblStyle w:val="111"/>
              <w:tblW w:w="8598" w:type="dxa"/>
              <w:tblLayout w:type="fixed"/>
              <w:tblLook w:val="04A0" w:firstRow="1" w:lastRow="0" w:firstColumn="1" w:lastColumn="0" w:noHBand="0" w:noVBand="1"/>
            </w:tblPr>
            <w:tblGrid>
              <w:gridCol w:w="1086"/>
              <w:gridCol w:w="988"/>
              <w:gridCol w:w="890"/>
              <w:gridCol w:w="939"/>
              <w:gridCol w:w="939"/>
              <w:gridCol w:w="939"/>
              <w:gridCol w:w="939"/>
              <w:gridCol w:w="939"/>
              <w:gridCol w:w="939"/>
            </w:tblGrid>
            <w:tr w:rsidR="001C4422" w:rsidRPr="001C745C" w:rsidTr="001C4422">
              <w:tc>
                <w:tcPr>
                  <w:tcW w:w="1086"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988"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890" w:type="dxa"/>
                  <w:shd w:val="clear" w:color="auto" w:fill="D0CECE" w:themeFill="background2" w:themeFillShade="E6"/>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接着の程度</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等級</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板面の品質</w:t>
                  </w:r>
                </w:p>
              </w:tc>
              <w:tc>
                <w:tcPr>
                  <w:tcW w:w="939" w:type="dxa"/>
                  <w:shd w:val="clear" w:color="auto" w:fill="D0CECE" w:themeFill="background2" w:themeFillShade="E6"/>
                  <w:tcMar>
                    <w:left w:w="0" w:type="dxa"/>
                    <w:right w:w="0" w:type="dxa"/>
                  </w:tcMar>
                  <w:vAlign w:val="center"/>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単板の樹種名</w:t>
                  </w:r>
                </w:p>
              </w:tc>
              <w:tc>
                <w:tcPr>
                  <w:tcW w:w="939" w:type="dxa"/>
                  <w:shd w:val="clear" w:color="auto" w:fill="D0CECE" w:themeFill="background2" w:themeFillShade="E6"/>
                  <w:tcMar>
                    <w:left w:w="28" w:type="dxa"/>
                    <w:right w:w="28" w:type="dxa"/>
                  </w:tcMar>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c>
                <w:tcPr>
                  <w:tcW w:w="939" w:type="dxa"/>
                  <w:shd w:val="clear" w:color="auto" w:fill="D0CECE" w:themeFill="background2" w:themeFillShade="E6"/>
                </w:tcPr>
                <w:p w:rsidR="001C4422" w:rsidRPr="001C745C" w:rsidRDefault="001C4422" w:rsidP="001C4422">
                  <w:pPr>
                    <w:jc w:val="cente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強度の等級</w:t>
                  </w: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w w:val="90"/>
                      <w:szCs w:val="18"/>
                    </w:rPr>
                  </w:pPr>
                  <w:r w:rsidRPr="001C745C">
                    <w:rPr>
                      <w:rFonts w:ascii="UD デジタル 教科書体 NP-R" w:eastAsia="UD デジタル 教科書体 NP-R" w:hint="eastAsia"/>
                      <w:w w:val="90"/>
                      <w:szCs w:val="18"/>
                    </w:rPr>
                    <w:t>※12mm</w:t>
                  </w:r>
                </w:p>
              </w:tc>
              <w:tc>
                <w:tcPr>
                  <w:tcW w:w="939"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※1類</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・特類</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※2級以上</w:t>
                  </w:r>
                </w:p>
              </w:tc>
              <w:tc>
                <w:tcPr>
                  <w:tcW w:w="939" w:type="dxa"/>
                </w:tcPr>
                <w:p w:rsidR="001C4422" w:rsidRPr="001C745C" w:rsidRDefault="001C4422" w:rsidP="001C4422">
                  <w:pPr>
                    <w:rPr>
                      <w:rFonts w:ascii="UD デジタル 教科書体 NP-R" w:eastAsia="UD デジタル 教科書体 NP-R"/>
                      <w:w w:val="80"/>
                      <w:szCs w:val="18"/>
                    </w:rPr>
                  </w:pPr>
                  <w:r w:rsidRPr="001C745C">
                    <w:rPr>
                      <w:rFonts w:ascii="UD デジタル 教科書体 NP-R" w:eastAsia="UD デジタル 教科書体 NP-R" w:hint="eastAsia"/>
                      <w:w w:val="80"/>
                      <w:szCs w:val="18"/>
                    </w:rPr>
                    <w:t>C-D以上</w:t>
                  </w: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1086"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88" w:type="dxa"/>
                </w:tcPr>
                <w:p w:rsidR="001C4422" w:rsidRPr="001C745C" w:rsidRDefault="001C4422" w:rsidP="001C4422">
                  <w:pPr>
                    <w:rPr>
                      <w:rFonts w:ascii="UD デジタル 教科書体 NP-R" w:eastAsia="UD デジタル 教科書体 NP-R"/>
                      <w:szCs w:val="18"/>
                    </w:rPr>
                  </w:pPr>
                </w:p>
              </w:tc>
              <w:tc>
                <w:tcPr>
                  <w:tcW w:w="890"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c>
                <w:tcPr>
                  <w:tcW w:w="939" w:type="dxa"/>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37"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38"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39"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700" w:left="1260"/>
              <w:rPr>
                <w:rFonts w:ascii="UD デジタル 教科書体 NP-R" w:eastAsia="UD デジタル 教科書体 NP-R"/>
                <w:color w:val="0563C1" w:themeColor="hyperlink"/>
                <w:u w:val="single"/>
              </w:rPr>
            </w:pPr>
            <w:hyperlink r:id="rId1440"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41"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992B63" w:rsidP="001C4422">
            <w:pPr>
              <w:ind w:leftChars="500" w:left="900"/>
              <w:rPr>
                <w:rFonts w:ascii="UD デジタル 教科書体 NP-R" w:eastAsia="UD デジタル 教科書体 NP-R"/>
                <w:szCs w:val="18"/>
              </w:rPr>
            </w:pPr>
            <w:hyperlink r:id="rId1442"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43"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400" w:left="720"/>
              <w:rPr>
                <w:rFonts w:ascii="UD デジタル 教科書体 NP-R" w:eastAsia="UD デジタル 教科書体 NP-R"/>
                <w:szCs w:val="18"/>
              </w:rPr>
            </w:pPr>
            <w:hyperlink r:id="rId1444"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45"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46"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・(c)下地用合板の留付け</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釘の種類、寸法及び留付け間隔：　※図示　　・</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・(2)(ｳ)通気胴縁</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・(a)樹種名及び寸法</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447" w:anchor="page=109" w:history="1">
              <w:r w:rsidRPr="001C745C">
                <w:rPr>
                  <w:rFonts w:ascii="UD デジタル 教科書体 NP-R" w:eastAsia="UD デジタル 教科書体 NP-R" w:hAnsi="Meiryo UI" w:hint="eastAsia"/>
                  <w:color w:val="0563C1" w:themeColor="hyperlink"/>
                  <w:szCs w:val="18"/>
                  <w:u w:val="single"/>
                </w:rPr>
                <w:t>木仕10.8.1(2)(ｳ)(c)</w:t>
              </w:r>
            </w:hyperlink>
            <w:r w:rsidRPr="001C745C">
              <w:rPr>
                <w:rFonts w:ascii="UD デジタル 教科書体 NP-R" w:eastAsia="UD デジタル 教科書体 NP-R" w:hint="eastAsia"/>
                <w:szCs w:val="18"/>
              </w:rPr>
              <w:t>による</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・(b)防腐・防蟻処理　※</w:t>
            </w:r>
            <w:hyperlink r:id="rId1448" w:anchor="page=103" w:history="1">
              <w:r w:rsidRPr="001C745C">
                <w:rPr>
                  <w:rFonts w:ascii="UD デジタル 教科書体 NP-R" w:eastAsia="UD デジタル 教科書体 NP-R" w:hAnsi="ＭＳ ゴシック" w:hint="eastAsia"/>
                  <w:color w:val="0563C1" w:themeColor="hyperlink"/>
                  <w:u w:val="single"/>
                </w:rPr>
                <w:t>木仕10.3.1</w:t>
              </w:r>
            </w:hyperlink>
            <w:r w:rsidRPr="001C745C">
              <w:rPr>
                <w:rFonts w:ascii="UD デジタル 教科書体 NP-R" w:eastAsia="UD デジタル 教科書体 NP-R" w:hAnsi="ＭＳ ゴシック" w:hint="eastAsia"/>
              </w:rPr>
              <w:t>による</w:t>
            </w:r>
          </w:p>
          <w:p w:rsidR="001C4422" w:rsidRPr="001C745C" w:rsidRDefault="001C4422" w:rsidP="001C4422">
            <w:pPr>
              <w:spacing w:beforeLines="25" w:before="90"/>
              <w:ind w:leftChars="200" w:left="360"/>
              <w:rPr>
                <w:rFonts w:ascii="UD デジタル 教科書体 NP-R" w:eastAsia="UD デジタル 教科書体 NP-R"/>
              </w:rPr>
            </w:pPr>
            <w:r w:rsidRPr="001C745C">
              <w:rPr>
                <w:rFonts w:ascii="UD デジタル 教科書体 NP-R" w:eastAsia="UD デジタル 教科書体 NP-R" w:hint="eastAsia"/>
              </w:rPr>
              <w:t>(ｱ)工場における薬剤の加圧注入</w:t>
            </w:r>
          </w:p>
          <w:p w:rsidR="001C4422" w:rsidRPr="001C745C" w:rsidRDefault="001C4422" w:rsidP="001C4422">
            <w:pPr>
              <w:ind w:leftChars="250" w:left="450"/>
              <w:rPr>
                <w:rFonts w:ascii="UD デジタル 教科書体 NP-R" w:eastAsia="UD デジタル 教科書体 NP-R"/>
              </w:rPr>
            </w:pPr>
            <w:r w:rsidRPr="001C745C">
              <w:rPr>
                <w:rFonts w:ascii="UD デジタル 教科書体 NP-R" w:eastAsia="UD デジタル 教科書体 NP-R" w:hint="eastAsia"/>
              </w:rPr>
              <w:t>・(a)</w:t>
            </w:r>
            <w:hyperlink r:id="rId1449" w:history="1">
              <w:r w:rsidRPr="001C745C">
                <w:rPr>
                  <w:rFonts w:ascii="UD デジタル 教科書体 NP-R" w:eastAsia="UD デジタル 教科書体 NP-R" w:hint="eastAsia"/>
                  <w:color w:val="0563C1" w:themeColor="hyperlink"/>
                  <w:u w:val="single"/>
                </w:rPr>
                <w:t>JAS 1083</w:t>
              </w:r>
            </w:hyperlink>
            <w:r w:rsidRPr="001C745C">
              <w:rPr>
                <w:rFonts w:ascii="UD デジタル 教科書体 NP-R" w:eastAsia="UD デジタル 教科書体 NP-R" w:hint="eastAsia"/>
              </w:rPr>
              <w:t>（製材）、</w:t>
            </w:r>
            <w:hyperlink r:id="rId1450" w:history="1">
              <w:r w:rsidRPr="001C745C">
                <w:rPr>
                  <w:rFonts w:ascii="UD デジタル 教科書体 NP-R" w:eastAsia="UD デジタル 教科書体 NP-R" w:hint="eastAsia"/>
                  <w:color w:val="0563C1" w:themeColor="hyperlink"/>
                  <w:u w:val="single"/>
                </w:rPr>
                <w:t>JAS 0600</w:t>
              </w:r>
            </w:hyperlink>
            <w:r w:rsidRPr="001C745C">
              <w:rPr>
                <w:rFonts w:ascii="UD デジタル 教科書体 NP-R" w:eastAsia="UD デジタル 教科書体 NP-R" w:hint="eastAsia"/>
              </w:rPr>
              <w:t>（枠組壁工法構造用製材及び枠組壁工法構造用たて継ぎ材</w:t>
            </w:r>
          </w:p>
          <w:p w:rsidR="001C4422" w:rsidRPr="001C745C" w:rsidRDefault="00992B63" w:rsidP="001C4422">
            <w:pPr>
              <w:spacing w:afterLines="20" w:after="72"/>
              <w:ind w:leftChars="700" w:left="1260"/>
              <w:rPr>
                <w:rFonts w:ascii="UD デジタル 教科書体 NP-R" w:eastAsia="UD デジタル 教科書体 NP-R"/>
                <w:color w:val="0563C1" w:themeColor="hyperlink"/>
                <w:u w:val="single"/>
              </w:rPr>
            </w:pPr>
            <w:hyperlink r:id="rId1451" w:history="1">
              <w:r w:rsidR="001C4422" w:rsidRPr="001C745C">
                <w:rPr>
                  <w:rFonts w:ascii="UD デジタル 教科書体 NP-R" w:eastAsia="UD デジタル 教科書体 NP-R" w:hint="eastAsia"/>
                  <w:color w:val="0563C1" w:themeColor="hyperlink"/>
                  <w:u w:val="single"/>
                </w:rPr>
                <w:t>(公財)日本住宅・木材技術センター</w:t>
              </w:r>
            </w:hyperlink>
            <w:r w:rsidR="001C4422" w:rsidRPr="001C745C">
              <w:rPr>
                <w:rFonts w:ascii="UD デジタル 教科書体 NP-R" w:eastAsia="UD デジタル 教科書体 NP-R" w:hint="eastAsia"/>
              </w:rPr>
              <w:t>の</w:t>
            </w:r>
            <w:hyperlink r:id="rId1452" w:anchor=":~:text=%E2%97%87%E9%96%A2%E9%80%A3%E6%83%85%E5%A0%B1-,%EF%BC%A1%EF%BC%B1%E4%BF%9D%E5%AD%98%E5%87%A6%E7%90%86%E8%A3%BD%E5%93%81%E3%81%AE%E6%80%A7%E8%83%BD%E5%8C%BA%E5%88%86,-%EF%BC%A1%EF%BC%B1%E4%BF%9D%E5%AD%98%E5%87%A6%E7%90%86" w:history="1">
              <w:r w:rsidR="001C4422" w:rsidRPr="001C745C">
                <w:rPr>
                  <w:rFonts w:ascii="UD デジタル 教科書体 NP-R" w:eastAsia="UD デジタル 教科書体 NP-R" w:hint="eastAsia"/>
                  <w:color w:val="0563C1" w:themeColor="hyperlink"/>
                  <w:u w:val="single"/>
                </w:rPr>
                <w:t>優良木質建材等認証制度</w:t>
              </w:r>
            </w:hyperlink>
            <w:r w:rsidR="001C4422" w:rsidRPr="001C745C">
              <w:rPr>
                <w:rFonts w:ascii="UD デジタル 教科書体 NP-R" w:eastAsia="UD デジタル 教科書体 NP-R" w:hint="eastAsia"/>
                <w:szCs w:val="18"/>
              </w:rPr>
              <w:t xml:space="preserve">　を受けたもの</w:t>
            </w:r>
          </w:p>
          <w:tbl>
            <w:tblPr>
              <w:tblStyle w:val="13"/>
              <w:tblW w:w="0" w:type="auto"/>
              <w:tblInd w:w="540" w:type="dxa"/>
              <w:tblLayout w:type="fixed"/>
              <w:tblLook w:val="04A0" w:firstRow="1" w:lastRow="0" w:firstColumn="1" w:lastColumn="0" w:noHBand="0" w:noVBand="1"/>
            </w:tblPr>
            <w:tblGrid>
              <w:gridCol w:w="2977"/>
              <w:gridCol w:w="5132"/>
            </w:tblGrid>
            <w:tr w:rsidR="001C4422" w:rsidRPr="001C745C" w:rsidTr="001C4422">
              <w:tc>
                <w:tcPr>
                  <w:tcW w:w="2977"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適用部材（部位） </w:t>
                  </w:r>
                </w:p>
              </w:tc>
              <w:tc>
                <w:tcPr>
                  <w:tcW w:w="5132"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・K2　・K3　・K4　・AQ3　・AQ２　・AQ1</w:t>
                  </w: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r w:rsidR="001C4422" w:rsidRPr="001C745C" w:rsidTr="001C4422">
              <w:tc>
                <w:tcPr>
                  <w:tcW w:w="2977" w:type="dxa"/>
                  <w:vAlign w:val="center"/>
                </w:tcPr>
                <w:p w:rsidR="001C4422" w:rsidRPr="001C745C" w:rsidRDefault="001C4422" w:rsidP="001C4422">
                  <w:pPr>
                    <w:rPr>
                      <w:rFonts w:ascii="UD デジタル 教科書体 NP-R" w:eastAsia="UD デジタル 教科書体 NP-R"/>
                      <w:szCs w:val="18"/>
                    </w:rPr>
                  </w:pPr>
                </w:p>
              </w:tc>
              <w:tc>
                <w:tcPr>
                  <w:tcW w:w="5132" w:type="dxa"/>
                  <w:vAlign w:val="center"/>
                </w:tcPr>
                <w:p w:rsidR="001C4422" w:rsidRPr="001C745C" w:rsidRDefault="001C4422" w:rsidP="001C4422">
                  <w:pPr>
                    <w:rPr>
                      <w:rFonts w:ascii="UD デジタル 教科書体 NP-R" w:eastAsia="UD デジタル 教科書体 NP-R"/>
                      <w:szCs w:val="18"/>
                    </w:rPr>
                  </w:pPr>
                </w:p>
              </w:tc>
            </w:tr>
          </w:tbl>
          <w:p w:rsidR="001C4422" w:rsidRPr="001C745C" w:rsidRDefault="001C4422" w:rsidP="001C4422">
            <w:pPr>
              <w:spacing w:beforeLines="25" w:before="90"/>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・木仕10.3.1(ｱ)(b)に基づく加圧式保存処理の場合</w:t>
            </w:r>
          </w:p>
          <w:p w:rsidR="001C4422" w:rsidRPr="001C745C" w:rsidRDefault="00992B63" w:rsidP="001C4422">
            <w:pPr>
              <w:ind w:leftChars="500" w:left="900"/>
              <w:rPr>
                <w:rFonts w:ascii="UD デジタル 教科書体 NP-R" w:eastAsia="UD デジタル 教科書体 NP-R"/>
                <w:szCs w:val="18"/>
              </w:rPr>
            </w:pPr>
            <w:hyperlink r:id="rId1453" w:anchor=":~:text=K%C2%A01570%EF%BC%9A2010-,%E6%9C%A8%E6%9D%90%E4%BF%9D%E5%AD%98%E5%89%A4,-Wood%C2%A0Preservatives%C2%A0" w:history="1">
              <w:r w:rsidR="001C4422" w:rsidRPr="001C745C">
                <w:rPr>
                  <w:rFonts w:ascii="UD デジタル 教科書体 NP-R" w:eastAsia="UD デジタル 教科書体 NP-R" w:hint="eastAsia"/>
                  <w:color w:val="0563C1" w:themeColor="hyperlink"/>
                  <w:u w:val="single"/>
                </w:rPr>
                <w:t>JIS K 1570</w:t>
              </w:r>
            </w:hyperlink>
            <w:r w:rsidR="001C4422" w:rsidRPr="001C745C">
              <w:rPr>
                <w:rFonts w:ascii="UD デジタル 教科書体 NP-R" w:eastAsia="UD デジタル 教科書体 NP-R" w:hint="eastAsia"/>
              </w:rPr>
              <w:t xml:space="preserve"> (木材保存剤)、</w:t>
            </w:r>
            <w:hyperlink r:id="rId1454" w:anchor=":~:text=A%C2%A09002%EF%BC%9A2012-,%E6%9C%A8%E8%B3%AA%E6%9D%90%E6%96%99%E3%81%AE%E5%8A%A0%E5%9C%A7%E5%BC%8F%E4%BF%9D%E5%AD%98%E5%87%A6%E7%90%86%E6%96%B9%E6%B3%95,-Preservative%C2%A0treatments%C2%A0of" w:history="1">
              <w:r w:rsidR="001C4422" w:rsidRPr="001C745C">
                <w:rPr>
                  <w:rFonts w:ascii="UD デジタル 教科書体 NP-R" w:eastAsia="UD デジタル 教科書体 NP-R" w:hint="eastAsia"/>
                  <w:color w:val="0563C1" w:themeColor="hyperlink"/>
                  <w:u w:val="single"/>
                </w:rPr>
                <w:t>JIS A 9002</w:t>
              </w:r>
            </w:hyperlink>
            <w:r w:rsidR="001C4422" w:rsidRPr="001C745C">
              <w:rPr>
                <w:rFonts w:ascii="UD デジタル 教科書体 NP-R" w:eastAsia="UD デジタル 教科書体 NP-R" w:hint="eastAsia"/>
              </w:rPr>
              <w:t xml:space="preserve"> (木質材料の加圧式保存処理方法)</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保存処理の性能：　・図示　　・　　</w:t>
            </w:r>
          </w:p>
          <w:p w:rsidR="001C4422" w:rsidRPr="001C745C" w:rsidRDefault="00992B63" w:rsidP="001C4422">
            <w:pPr>
              <w:ind w:leftChars="400" w:left="720"/>
              <w:rPr>
                <w:rFonts w:ascii="UD デジタル 教科書体 NP-R" w:eastAsia="UD デジタル 教科書体 NP-R"/>
                <w:szCs w:val="18"/>
              </w:rPr>
            </w:pPr>
            <w:hyperlink r:id="rId1455" w:anchor=":~:text=3.5-,%E3%82%A4%E3%83%B3%E3%82%B5%E3%82%A4%E3%82%B8%E3%83%B3%E3%82%B0,-%E6%9C%A8%E6%9D%90%E4%BF%9D%E5%AD%98%E5%89%A4" w:history="1">
              <w:r w:rsidR="001C4422" w:rsidRPr="001C745C">
                <w:rPr>
                  <w:rFonts w:ascii="UD デジタル 教科書体 NP-R" w:eastAsia="UD デジタル 教科書体 NP-R" w:hint="eastAsia"/>
                  <w:color w:val="0563C1" w:themeColor="hyperlink"/>
                  <w:szCs w:val="18"/>
                  <w:u w:val="single"/>
                </w:rPr>
                <w:t>インサイジング</w:t>
              </w:r>
            </w:hyperlink>
            <w:r w:rsidR="001C4422" w:rsidRPr="001C745C">
              <w:rPr>
                <w:rFonts w:ascii="UD デジタル 教科書体 NP-R" w:eastAsia="UD デジタル 教科書体 NP-R" w:hint="eastAsia"/>
                <w:szCs w:val="18"/>
              </w:rPr>
              <w:t>：　・適用する　　　　・適用しない</w:t>
            </w:r>
          </w:p>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・(ｲ)薬剤の塗布等による防腐・防蟻処理</w:t>
            </w:r>
          </w:p>
          <w:tbl>
            <w:tblPr>
              <w:tblStyle w:val="13"/>
              <w:tblW w:w="0" w:type="auto"/>
              <w:tblInd w:w="540" w:type="dxa"/>
              <w:tblLayout w:type="fixed"/>
              <w:tblLook w:val="04A0" w:firstRow="1" w:lastRow="0" w:firstColumn="1" w:lastColumn="0" w:noHBand="0" w:noVBand="1"/>
            </w:tblPr>
            <w:tblGrid>
              <w:gridCol w:w="3999"/>
              <w:gridCol w:w="4110"/>
            </w:tblGrid>
            <w:tr w:rsidR="001C4422" w:rsidRPr="001C745C" w:rsidTr="001C4422">
              <w:tc>
                <w:tcPr>
                  <w:tcW w:w="3999"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処理 </w:t>
                  </w:r>
                </w:p>
              </w:tc>
              <w:tc>
                <w:tcPr>
                  <w:tcW w:w="4110" w:type="dxa"/>
                  <w:shd w:val="clear" w:color="auto" w:fill="D9D9D9" w:themeFill="background1" w:themeFillShade="D9"/>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薬剤の種類と適用部位</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※木仕10.3.1(ｲ)(a)による</w:t>
                  </w:r>
                  <w:r w:rsidRPr="001C745C">
                    <w:rPr>
                      <w:rFonts w:ascii="UD デジタル 教科書体 NP-R" w:eastAsia="UD デジタル 教科書体 NP-R" w:hint="eastAsia"/>
                    </w:rPr>
                    <w:t>〔</w:t>
                  </w:r>
                  <w:hyperlink r:id="rId1456" w:anchor=":~:text=K%C2%A01571%EF%BC%9A2010-,%E6%9C%A8%E6%9D%90%E4%BF%9D%E5%AD%98%E5%89%A4%E2%88%92%E6%80%A7%E8%83%BD%E5%9F%BA%E6%BA%96%E5%8F%8A%E3%81%B3%E3%81%9D%E3%81%AE%E8%A9%A6%E9%A8%93%E6%96%B9%E6%B3%95,-Wood%C2%A0preservatives%2DPerformance" w:history="1">
                    <w:r w:rsidRPr="001C745C">
                      <w:rPr>
                        <w:rFonts w:ascii="UD デジタル 教科書体 NP-R" w:eastAsia="UD デジタル 教科書体 NP-R" w:hint="eastAsia"/>
                        <w:color w:val="0563C1" w:themeColor="hyperlink"/>
                        <w:u w:val="single"/>
                      </w:rPr>
                      <w:t>JIS K 1571</w:t>
                    </w:r>
                  </w:hyperlink>
                  <w:r w:rsidRPr="001C745C">
                    <w:rPr>
                      <w:rFonts w:ascii="UD デジタル 教科書体 NP-R" w:eastAsia="UD デジタル 教科書体 NP-R" w:hint="eastAsia"/>
                    </w:rPr>
                    <w:t xml:space="preserve"> (木材保存剤―性能基準及びその試験方法)〕</w:t>
                  </w:r>
                </w:p>
              </w:tc>
              <w:tc>
                <w:tcPr>
                  <w:tcW w:w="4110" w:type="dxa"/>
                  <w:vAlign w:val="center"/>
                </w:tcPr>
                <w:p w:rsidR="001C4422" w:rsidRPr="001C745C" w:rsidRDefault="001C4422" w:rsidP="001C4422">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1C4422" w:rsidRPr="001C745C" w:rsidTr="001C4422">
              <w:tc>
                <w:tcPr>
                  <w:tcW w:w="3999" w:type="dxa"/>
                  <w:vAlign w:val="center"/>
                </w:tcPr>
                <w:p w:rsidR="001C4422" w:rsidRPr="001C745C" w:rsidRDefault="001C4422" w:rsidP="001C4422">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457" w:anchor=":~:text=%EF%BC%88%E8%A6%8F%E5%AE%9A%EF%BC%89-,%E9%99%90%E5%AE%9A%E7%94%A8%E9%80%94%E3%81%AE%E3%81%9F%E3%82%81%E3%81%AE%E9%98%B2%E8%85%90%E6%80%A7%E8%83%BD%E8%A9%A6%E9%A8%93%E5%8F%8A%E3%81%B3%E9%98%B2%E3%81%8E%EF%BC%88%E8%9F%BB%EF%BC%89%E6%80%A7%E8%83%BD%E8%A9%A6%E9%A8%93,-A.1%C2%A0%E9%81%A9%E7%94%A8" w:history="1">
                    <w:r w:rsidRPr="001C745C">
                      <w:rPr>
                        <w:rFonts w:ascii="UD デジタル 教科書体 NP-R" w:eastAsia="UD デジタル 教科書体 NP-R" w:hint="eastAsia"/>
                        <w:color w:val="0563C1" w:themeColor="hyperlink"/>
                        <w:u w:val="single"/>
                      </w:rPr>
                      <w:t>JIS K 1571</w:t>
                    </w:r>
                    <w:r w:rsidRPr="001C745C">
                      <w:rPr>
                        <w:rFonts w:ascii="UD デジタル 教科書体 NP-R" w:eastAsia="UD デジタル 教科書体 NP-R" w:hint="eastAsia"/>
                        <w:color w:val="0563C1" w:themeColor="hyperlink"/>
                        <w:szCs w:val="18"/>
                        <w:u w:val="single"/>
                      </w:rPr>
                      <w:t>附属書A(規定)</w:t>
                    </w:r>
                  </w:hyperlink>
                  <w:r w:rsidRPr="001C745C">
                    <w:rPr>
                      <w:rFonts w:ascii="UD デジタル 教科書体 NP-R" w:eastAsia="UD デジタル 教科書体 NP-R" w:hint="eastAsia"/>
                      <w:szCs w:val="18"/>
                    </w:rPr>
                    <w:t>に基づく表面処理用木材保存剤による場合</w:t>
                  </w:r>
                </w:p>
              </w:tc>
              <w:tc>
                <w:tcPr>
                  <w:tcW w:w="4110" w:type="dxa"/>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薬剤の種類：・図示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適用部位：・図示　　・</w:t>
                  </w:r>
                </w:p>
              </w:tc>
            </w:tr>
          </w:tbl>
          <w:p w:rsidR="001C4422" w:rsidRPr="001C745C" w:rsidRDefault="001C4422" w:rsidP="001C4422">
            <w:pPr>
              <w:spacing w:beforeLines="50" w:before="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・(ｳ)薬剤の接着剤への混入による防腐・防蟻処理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・(ｴ)合板、集成材、単板積層材の薬剤の加圧注入等による防腐・防蟻処理</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保存処理の性能区分　　　・K3　　　　・AQ4</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適用部材（部位）　　　　・図示</w:t>
            </w:r>
          </w:p>
          <w:p w:rsidR="001C4422" w:rsidRPr="001C745C" w:rsidRDefault="001C4422" w:rsidP="001C4422">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・(2)(ｴ)通気金物</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通気金物の材質、形状及び寸法：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・外壁通気構法下地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58" w:anchor="page=110" w:history="1">
              <w:r w:rsidRPr="001C745C">
                <w:rPr>
                  <w:rFonts w:ascii="UD デジタル 教科書体 NP-R" w:eastAsia="UD デジタル 教科書体 NP-R" w:hAnsi="Meiryo UI" w:hint="eastAsia"/>
                  <w:color w:val="0563C1" w:themeColor="hyperlink"/>
                  <w:szCs w:val="18"/>
                  <w:u w:val="single"/>
                </w:rPr>
                <w:t>木仕10.8.2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(ｳ)通気胴縁工法</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・(c)通気胴縁の外壁荷重が大きい場合の接合具と留付け間隔：　※図示　　・</w:t>
            </w:r>
          </w:p>
          <w:p w:rsidR="001C4422" w:rsidRPr="001C745C" w:rsidRDefault="001C4422" w:rsidP="001C4422">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・(i)横通気胴縁工法</w:t>
            </w:r>
          </w:p>
          <w:p w:rsidR="001C4422" w:rsidRPr="001C745C" w:rsidRDefault="001C4422" w:rsidP="001C4422">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①胴縁の間隔：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・(ｵ)通気胴縁以降の下地</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59" w:anchor="page=112" w:history="1">
              <w:r w:rsidRPr="001C745C">
                <w:rPr>
                  <w:rFonts w:ascii="UD デジタル 教科書体 NP-R" w:eastAsia="UD デジタル 教科書体 NP-R" w:hAnsi="Meiryo UI" w:hint="eastAsia"/>
                  <w:color w:val="0563C1" w:themeColor="hyperlink"/>
                  <w:szCs w:val="18"/>
                  <w:u w:val="single"/>
                </w:rPr>
                <w:t>木仕10.8.3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・(1)押縁下見板張り(ささら子下見板張り)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下見板の樹種名、寸法：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押縁の樹種名、寸法：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・(2)南京下見板張り (よろい下見板張り)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下見板の樹種名、寸法：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・(3)横羽目板張り及び縦羽目板張り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・(4)目板付縦羽目板張り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目板の樹種名及び寸法：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・(5)敷目板張り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・外壁造作</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0" w:anchor="page=114" w:history="1">
              <w:r w:rsidRPr="001C745C">
                <w:rPr>
                  <w:rFonts w:ascii="UD デジタル 教科書体 NP-R" w:eastAsia="UD デジタル 教科書体 NP-R" w:hAnsi="Meiryo UI" w:hint="eastAsia"/>
                  <w:color w:val="0563C1" w:themeColor="hyperlink"/>
                  <w:szCs w:val="18"/>
                  <w:u w:val="single"/>
                </w:rPr>
                <w:t>木仕10.8.4</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・(1)付け土台</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・(2)雨押え</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・(3)見切り縁、笠木、外部回り縁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・ひさし</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1" w:anchor="page=112" w:history="1">
              <w:r w:rsidRPr="001C745C">
                <w:rPr>
                  <w:rFonts w:ascii="UD デジタル 教科書体 NP-R" w:eastAsia="UD デジタル 教科書体 NP-R" w:hAnsi="Meiryo UI" w:hint="eastAsia"/>
                  <w:color w:val="0563C1" w:themeColor="hyperlink"/>
                  <w:szCs w:val="18"/>
                  <w:u w:val="single"/>
                </w:rPr>
                <w:t>木仕10.8.5</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・(1)陸ひさし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・(2)霜除けひさし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持送り板の形　：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・(3)腕木ひさし(しころひさし)</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えぶり板の操型：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9節　内部壁</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・内壁下地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2" w:anchor="page=116" w:history="1">
              <w:r w:rsidRPr="001C745C">
                <w:rPr>
                  <w:rFonts w:ascii="UD デジタル 教科書体 NP-R" w:eastAsia="UD デジタル 教科書体 NP-R" w:hAnsi="Meiryo UI" w:hint="eastAsia"/>
                  <w:color w:val="0563C1" w:themeColor="hyperlink"/>
                  <w:szCs w:val="18"/>
                  <w:u w:val="single"/>
                </w:rPr>
                <w:t>木仕10.9.1</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・(1)木下地を設ける場合の胴縁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樹種名、寸法及び間隔：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・内壁板張り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3" w:anchor="page=117" w:history="1">
              <w:r w:rsidRPr="001C745C">
                <w:rPr>
                  <w:rFonts w:ascii="UD デジタル 教科書体 NP-R" w:eastAsia="UD デジタル 教科書体 NP-R" w:hAnsi="Meiryo UI" w:hint="eastAsia"/>
                  <w:color w:val="0563C1" w:themeColor="hyperlink"/>
                  <w:szCs w:val="18"/>
                  <w:u w:val="single"/>
                </w:rPr>
                <w:t>木仕10.9.2</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・(1)横羽目板張り及び縦羽目板張り</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・(2)目板付縦羽目板張り</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目板の樹種名及び寸法：　　※図示　　・</w:t>
            </w:r>
          </w:p>
          <w:p w:rsidR="001C4422" w:rsidRPr="001C745C" w:rsidRDefault="001C4422" w:rsidP="001C4422">
            <w:pPr>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羽目板の樹種名及び寸法：　※図示　　・</w:t>
            </w:r>
          </w:p>
          <w:p w:rsidR="001C4422" w:rsidRPr="001C745C" w:rsidRDefault="001C4422" w:rsidP="001C4422">
            <w:pPr>
              <w:ind w:leftChars="12" w:left="22"/>
              <w:rPr>
                <w:rFonts w:ascii="UD デジタル 教科書体 NP-R" w:eastAsia="UD デジタル 教科書体 NP-R"/>
                <w:szCs w:val="18"/>
              </w:rPr>
            </w:pPr>
            <w:r w:rsidRPr="001C745C">
              <w:rPr>
                <w:rFonts w:ascii="UD デジタル 教科書体 NP-R" w:eastAsia="UD デジタル 教科書体 NP-R" w:hint="eastAsia"/>
                <w:szCs w:val="18"/>
              </w:rPr>
              <w:t>・(3)敷目板張り</w:t>
            </w:r>
          </w:p>
          <w:p w:rsidR="001C4422" w:rsidRPr="001C745C" w:rsidRDefault="001C4422" w:rsidP="001C4422">
            <w:pPr>
              <w:spacing w:afterLines="20" w:after="72"/>
              <w:ind w:leftChars="211" w:left="38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・内部造作</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4" w:anchor="page=117" w:history="1">
              <w:r w:rsidRPr="001C745C">
                <w:rPr>
                  <w:rFonts w:ascii="UD デジタル 教科書体 NP-R" w:eastAsia="UD デジタル 教科書体 NP-R" w:hAnsi="Meiryo UI" w:hint="eastAsia"/>
                  <w:color w:val="0563C1" w:themeColor="hyperlink"/>
                  <w:szCs w:val="18"/>
                  <w:u w:val="single"/>
                </w:rPr>
                <w:t>木仕10.9.3</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・(1)幅木</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・(2)廻り縁</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・天井下地</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5" w:anchor="page=117" w:history="1">
              <w:r w:rsidRPr="001C745C">
                <w:rPr>
                  <w:rFonts w:ascii="UD デジタル 教科書体 NP-R" w:eastAsia="UD デジタル 教科書体 NP-R" w:hAnsi="Meiryo UI" w:hint="eastAsia"/>
                  <w:color w:val="0563C1" w:themeColor="hyperlink"/>
                  <w:szCs w:val="18"/>
                  <w:u w:val="single"/>
                </w:rPr>
                <w:t>木仕10.9.4</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・(1)吊木受け及び吊木</w:t>
            </w:r>
          </w:p>
          <w:p w:rsidR="001C4422" w:rsidRPr="001C745C" w:rsidRDefault="001C4422" w:rsidP="001C4422">
            <w:pPr>
              <w:ind w:leftChars="274" w:left="49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・(2)野縁、野縁受け及び板野縁</w:t>
            </w:r>
          </w:p>
          <w:p w:rsidR="001C4422" w:rsidRPr="001C745C" w:rsidRDefault="001C4422" w:rsidP="001C4422">
            <w:pPr>
              <w:spacing w:afterLines="20" w:after="72"/>
              <w:ind w:leftChars="274" w:left="49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・天井板張り</w:t>
            </w:r>
          </w:p>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Meiryo UI" w:hint="eastAsia"/>
                <w:szCs w:val="18"/>
              </w:rPr>
              <w:t>（</w:t>
            </w:r>
            <w:hyperlink r:id="rId1466" w:anchor="page=118" w:history="1">
              <w:r w:rsidRPr="001C745C">
                <w:rPr>
                  <w:rFonts w:ascii="UD デジタル 教科書体 NP-R" w:eastAsia="UD デジタル 教科書体 NP-R" w:hAnsi="Meiryo UI" w:hint="eastAsia"/>
                  <w:color w:val="0563C1" w:themeColor="hyperlink"/>
                  <w:szCs w:val="18"/>
                  <w:u w:val="single"/>
                </w:rPr>
                <w:t>木仕10.9.5</w:t>
              </w:r>
            </w:hyperlink>
            <w:r w:rsidRPr="001C745C">
              <w:rPr>
                <w:rFonts w:ascii="UD デジタル 教科書体 NP-R" w:eastAsia="UD デジタル 教科書体 NP-R" w:hAnsi="Meiryo UI"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・(1)敷目天井板張り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敷目板の樹種名及び寸法：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・(2)打上げ天井板張り</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天井板の樹種名及び寸法：　※図示　　・</w:t>
            </w:r>
          </w:p>
        </w:tc>
      </w:tr>
      <w:tr w:rsidR="001C4422" w:rsidRPr="001C745C" w:rsidTr="001C4422">
        <w:trPr>
          <w:trHeight w:val="210"/>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10節　和室の造作</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柱</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7" w:anchor="page=119" w:history="1">
              <w:r w:rsidRPr="001C745C">
                <w:rPr>
                  <w:rFonts w:ascii="UD デジタル 教科書体 NP-R" w:eastAsia="UD デジタル 教科書体 NP-R" w:hint="eastAsia"/>
                  <w:color w:val="0563C1" w:themeColor="hyperlink"/>
                  <w:szCs w:val="18"/>
                  <w:u w:val="single"/>
                </w:rPr>
                <w:t>木仕10.10.1</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・(1)柱の樹種名及び寸法：　 　　※図示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・(2)背割不要処理の製材の使用：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開口部回り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8" w:anchor="page=119" w:history="1">
              <w:r w:rsidRPr="001C745C">
                <w:rPr>
                  <w:rFonts w:ascii="UD デジタル 教科書体 NP-R" w:eastAsia="UD デジタル 教科書体 NP-R" w:hint="eastAsia"/>
                  <w:color w:val="0563C1" w:themeColor="hyperlink"/>
                  <w:szCs w:val="18"/>
                  <w:u w:val="single"/>
                </w:rPr>
                <w:t>木仕10.10.2</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・(1)敷居、かもい等</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壁回り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69" w:anchor="page=121" w:history="1">
              <w:r w:rsidRPr="001C745C">
                <w:rPr>
                  <w:rFonts w:ascii="UD デジタル 教科書体 NP-R" w:eastAsia="UD デジタル 教科書体 NP-R" w:hint="eastAsia"/>
                  <w:color w:val="0563C1" w:themeColor="hyperlink"/>
                  <w:szCs w:val="18"/>
                  <w:u w:val="single"/>
                </w:rPr>
                <w:t>木仕10.10.3</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・(ｱ)塗込め貫</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床回り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0" w:anchor="page=121" w:history="1">
              <w:r w:rsidRPr="001C745C">
                <w:rPr>
                  <w:rFonts w:ascii="UD デジタル 教科書体 NP-R" w:eastAsia="UD デジタル 教科書体 NP-R" w:hint="eastAsia"/>
                  <w:color w:val="0563C1" w:themeColor="hyperlink"/>
                  <w:szCs w:val="18"/>
                  <w:u w:val="single"/>
                </w:rPr>
                <w:t>木仕10.10.4</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・(1)畳下地板</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・(2)畳寄せ</w:t>
            </w:r>
          </w:p>
          <w:p w:rsidR="001C4422" w:rsidRPr="001C745C" w:rsidRDefault="001C4422" w:rsidP="001C4422">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天井回り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1" w:anchor="page=121" w:history="1">
              <w:r w:rsidRPr="001C745C">
                <w:rPr>
                  <w:rFonts w:ascii="UD デジタル 教科書体 NP-R" w:eastAsia="UD デジタル 教科書体 NP-R" w:hint="eastAsia"/>
                  <w:color w:val="0563C1" w:themeColor="hyperlink"/>
                  <w:szCs w:val="18"/>
                  <w:u w:val="single"/>
                </w:rPr>
                <w:t>木仕10.10.5</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・(ｱ)竿縁天井板張り</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・(ｲ)格縁天井板張り</w:t>
            </w:r>
          </w:p>
          <w:p w:rsidR="001C4422" w:rsidRPr="001C745C" w:rsidRDefault="001C4422" w:rsidP="001C4422">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(a)樹種名及び寸法：　※図示　　・</w:t>
            </w:r>
          </w:p>
          <w:p w:rsidR="001C4422" w:rsidRPr="001C745C" w:rsidRDefault="001C4422" w:rsidP="001C4422">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(b)格縁天井板張りの工法（</w:t>
            </w:r>
            <w:hyperlink r:id="rId1472" w:anchor="page=122" w:history="1">
              <w:r w:rsidRPr="001C745C">
                <w:rPr>
                  <w:rFonts w:ascii="UD デジタル 教科書体 NP-R" w:eastAsia="UD デジタル 教科書体 NP-R" w:hint="eastAsia"/>
                  <w:color w:val="0563C1" w:themeColor="hyperlink"/>
                  <w:szCs w:val="18"/>
                  <w:u w:val="single"/>
                </w:rPr>
                <w:t>木仕 表10.10.6</w:t>
              </w:r>
            </w:hyperlink>
            <w:r w:rsidRPr="001C745C">
              <w:rPr>
                <w:rFonts w:ascii="UD デジタル 教科書体 NP-R" w:eastAsia="UD デジタル 教科書体 NP-R" w:hint="eastAsia"/>
                <w:szCs w:val="18"/>
              </w:rPr>
              <w:t>）</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格縁の面：　・図示　　※大面取り</w:t>
            </w:r>
          </w:p>
          <w:p w:rsidR="001C4422" w:rsidRPr="001C745C" w:rsidRDefault="001C4422" w:rsidP="001C4422">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・天井吊木の特殊吊り金具：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押し入れ回り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3" w:anchor="page=122" w:history="1">
              <w:r w:rsidRPr="001C745C">
                <w:rPr>
                  <w:rFonts w:ascii="UD デジタル 教科書体 NP-R" w:eastAsia="UD デジタル 教科書体 NP-R" w:hint="eastAsia"/>
                  <w:color w:val="0563C1" w:themeColor="hyperlink"/>
                  <w:szCs w:val="18"/>
                  <w:u w:val="single"/>
                </w:rPr>
                <w:t>木仕10.10.6</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・敷居、天袋敷居、中かもい、かもい　（</w:t>
            </w:r>
            <w:hyperlink r:id="rId1474" w:anchor="page=119" w:history="1">
              <w:r w:rsidRPr="001C745C">
                <w:rPr>
                  <w:rFonts w:ascii="UD デジタル 教科書体 NP-R" w:eastAsia="UD デジタル 教科書体 NP-R" w:hint="eastAsia"/>
                  <w:color w:val="0563C1" w:themeColor="hyperlink"/>
                  <w:szCs w:val="18"/>
                  <w:u w:val="single"/>
                </w:rPr>
                <w:t>木仕10.10.2</w:t>
              </w:r>
            </w:hyperlink>
            <w:r w:rsidRPr="001C745C">
              <w:rPr>
                <w:rFonts w:ascii="UD デジタル 教科書体 NP-R" w:eastAsia="UD デジタル 教科書体 NP-R" w:hint="eastAsia"/>
                <w:szCs w:val="18"/>
              </w:rPr>
              <w:t>）による</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・壁下地　</w:t>
            </w:r>
            <w:r w:rsidRPr="001C745C">
              <w:rPr>
                <w:rFonts w:ascii="UD デジタル 教科書体 NP-R" w:eastAsia="UD デジタル 教科書体 NP-R" w:hAnsi="Meiryo UI" w:hint="eastAsia"/>
                <w:szCs w:val="18"/>
              </w:rPr>
              <w:t>（</w:t>
            </w:r>
            <w:hyperlink r:id="rId1475" w:anchor="page=116" w:history="1">
              <w:r w:rsidRPr="001C745C">
                <w:rPr>
                  <w:rFonts w:ascii="UD デジタル 教科書体 NP-R" w:eastAsia="UD デジタル 教科書体 NP-R" w:hAnsi="Meiryo UI" w:hint="eastAsia"/>
                  <w:color w:val="0563C1" w:themeColor="hyperlink"/>
                  <w:szCs w:val="18"/>
                  <w:u w:val="single"/>
                </w:rPr>
                <w:t>木仕10.9.1</w:t>
              </w:r>
            </w:hyperlink>
            <w:r w:rsidRPr="001C745C">
              <w:rPr>
                <w:rFonts w:ascii="UD デジタル 教科書体 NP-R" w:eastAsia="UD デジタル 教科書体 NP-R" w:hAnsi="Meiryo UI" w:hint="eastAsia"/>
                <w:szCs w:val="18"/>
              </w:rPr>
              <w:t>）による</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樹種名、寸法及び間隔：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・天井下地　</w:t>
            </w:r>
            <w:r w:rsidRPr="001C745C">
              <w:rPr>
                <w:rFonts w:ascii="UD デジタル 教科書体 NP-R" w:eastAsia="UD デジタル 教科書体 NP-R" w:hAnsi="Meiryo UI" w:hint="eastAsia"/>
                <w:szCs w:val="18"/>
              </w:rPr>
              <w:t>（</w:t>
            </w:r>
            <w:hyperlink r:id="rId1476" w:anchor="page=117" w:history="1">
              <w:r w:rsidRPr="001C745C">
                <w:rPr>
                  <w:rFonts w:ascii="UD デジタル 教科書体 NP-R" w:eastAsia="UD デジタル 教科書体 NP-R" w:hAnsi="Meiryo UI" w:hint="eastAsia"/>
                  <w:color w:val="0563C1" w:themeColor="hyperlink"/>
                  <w:szCs w:val="18"/>
                  <w:u w:val="single"/>
                </w:rPr>
                <w:t>木仕10.9.4</w:t>
              </w:r>
            </w:hyperlink>
            <w:r w:rsidRPr="001C745C">
              <w:rPr>
                <w:rFonts w:ascii="UD デジタル 教科書体 NP-R" w:eastAsia="UD デジタル 教科書体 NP-R" w:hAnsi="Meiryo UI" w:hint="eastAsia"/>
                <w:szCs w:val="18"/>
              </w:rPr>
              <w:t>）による</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・(1)吊木受け及び吊木</w:t>
            </w:r>
          </w:p>
          <w:p w:rsidR="001C4422" w:rsidRPr="001C745C" w:rsidRDefault="001C4422" w:rsidP="001C4422">
            <w:pPr>
              <w:ind w:leftChars="374" w:left="673"/>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・(2)野縁、野縁受け及び板野縁</w:t>
            </w:r>
          </w:p>
          <w:p w:rsidR="001C4422" w:rsidRPr="001C745C" w:rsidRDefault="001C4422" w:rsidP="001C4422">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・床下地　（</w:t>
            </w:r>
            <w:hyperlink r:id="rId1477" w:anchor="page=121" w:history="1">
              <w:r w:rsidRPr="001C745C">
                <w:rPr>
                  <w:rFonts w:ascii="UD デジタル 教科書体 NP-R" w:eastAsia="UD デジタル 教科書体 NP-R" w:hint="eastAsia"/>
                  <w:color w:val="0563C1" w:themeColor="hyperlink"/>
                  <w:szCs w:val="18"/>
                  <w:u w:val="single"/>
                </w:rPr>
                <w:t>木仕10.10.4</w:t>
              </w:r>
            </w:hyperlink>
            <w:r w:rsidRPr="001C745C">
              <w:rPr>
                <w:rFonts w:ascii="UD デジタル 教科書体 NP-R" w:eastAsia="UD デジタル 教科書体 NP-R" w:hint="eastAsia"/>
                <w:szCs w:val="18"/>
              </w:rPr>
              <w:t>）による</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・(1)畳下地板</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p w:rsidR="001C4422" w:rsidRPr="001C745C" w:rsidRDefault="001C4422" w:rsidP="001C4422">
            <w:pPr>
              <w:ind w:leftChars="74" w:left="133"/>
              <w:rPr>
                <w:rFonts w:ascii="UD デジタル 教科書体 NP-R" w:eastAsia="UD デジタル 教科書体 NP-R"/>
                <w:szCs w:val="18"/>
              </w:rPr>
            </w:pPr>
            <w:r w:rsidRPr="001C745C">
              <w:rPr>
                <w:rFonts w:ascii="UD デジタル 教科書体 NP-R" w:eastAsia="UD デジタル 教科書体 NP-R" w:hint="eastAsia"/>
                <w:szCs w:val="18"/>
              </w:rPr>
              <w:t>・(2)畳寄せ</w:t>
            </w:r>
          </w:p>
          <w:p w:rsidR="001C4422" w:rsidRPr="001C745C" w:rsidRDefault="001C4422" w:rsidP="001C4422">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樹種名、寸法及び厚さ：　※図示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szCs w:val="18"/>
              </w:rPr>
              <w:t>床の間回り</w:t>
            </w:r>
          </w:p>
          <w:p w:rsidR="001C4422" w:rsidRPr="001C745C" w:rsidRDefault="001C4422" w:rsidP="001C4422">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478" w:anchor="page=123" w:history="1">
              <w:r w:rsidRPr="001C745C">
                <w:rPr>
                  <w:rFonts w:ascii="UD デジタル 教科書体 NP-R" w:eastAsia="UD デジタル 教科書体 NP-R" w:hint="eastAsia"/>
                  <w:color w:val="0563C1" w:themeColor="hyperlink"/>
                  <w:szCs w:val="18"/>
                  <w:u w:val="single"/>
                </w:rPr>
                <w:t>木仕10.10.7</w:t>
              </w:r>
            </w:hyperlink>
            <w:r w:rsidRPr="001C745C">
              <w:rPr>
                <w:rFonts w:ascii="UD デジタル 教科書体 NP-R" w:eastAsia="UD デジタル 教科書体 NP-R" w:hint="eastAsia"/>
                <w:szCs w:val="18"/>
              </w:rPr>
              <w:t>）</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・(1)床の間</w:t>
            </w:r>
          </w:p>
          <w:p w:rsidR="001C4422" w:rsidRPr="001C745C" w:rsidRDefault="001C4422" w:rsidP="001C4422">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・(2)床脇棚</w:t>
            </w:r>
          </w:p>
          <w:p w:rsidR="001C4422" w:rsidRPr="001C745C" w:rsidRDefault="001C4422" w:rsidP="001C4422">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樹種名及び寸法：　※図示　　・</w:t>
            </w:r>
          </w:p>
        </w:tc>
      </w:tr>
      <w:tr w:rsidR="001C4422" w:rsidRPr="001C745C" w:rsidTr="001C4422">
        <w:trPr>
          <w:trHeight w:val="283"/>
        </w:trPr>
        <w:tc>
          <w:tcPr>
            <w:tcW w:w="10915"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1C4422" w:rsidRPr="001C745C" w:rsidRDefault="001C4422" w:rsidP="001C4422">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標準仕様書に記載のない項目</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Theme="majorEastAsia" w:hint="eastAsia"/>
                <w:szCs w:val="18"/>
              </w:rPr>
              <w:t>・堅木</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樹種　　・なら　　　・けやき　　・ぶな　　・さくら　　・しおじ　　・</w:t>
            </w:r>
          </w:p>
          <w:p w:rsidR="001C4422" w:rsidRPr="001C745C" w:rsidRDefault="001C4422" w:rsidP="001C4422">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使用箇所　　・</w:t>
            </w:r>
          </w:p>
        </w:tc>
      </w:tr>
      <w:tr w:rsidR="001C4422" w:rsidRPr="001C745C" w:rsidTr="001C4422">
        <w:trPr>
          <w:trHeight w:val="210"/>
        </w:trPr>
        <w:tc>
          <w:tcPr>
            <w:tcW w:w="1843" w:type="dxa"/>
            <w:tcBorders>
              <w:top w:val="single" w:sz="4" w:space="0" w:color="auto"/>
              <w:left w:val="single" w:sz="4" w:space="0" w:color="auto"/>
              <w:bottom w:val="single" w:sz="4" w:space="0" w:color="auto"/>
            </w:tcBorders>
          </w:tcPr>
          <w:p w:rsidR="001C4422" w:rsidRPr="001C745C" w:rsidRDefault="001C4422" w:rsidP="001C4422">
            <w:pPr>
              <w:ind w:left="180" w:hangingChars="100" w:hanging="18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w:t>
            </w:r>
            <w:r w:rsidRPr="001C745C">
              <w:rPr>
                <w:rFonts w:ascii="UD デジタル 教科書体 NP-R" w:eastAsia="UD デジタル 教科書体 NP-R" w:hAnsiTheme="majorEastAsia" w:hint="eastAsia"/>
                <w:szCs w:val="18"/>
              </w:rPr>
              <w:t>銘木</w:t>
            </w:r>
          </w:p>
        </w:tc>
        <w:tc>
          <w:tcPr>
            <w:tcW w:w="9072" w:type="dxa"/>
            <w:tcBorders>
              <w:top w:val="single" w:sz="4" w:space="0" w:color="auto"/>
              <w:bottom w:val="single" w:sz="4" w:space="0" w:color="auto"/>
            </w:tcBorders>
          </w:tcPr>
          <w:p w:rsidR="001C4422" w:rsidRPr="001C745C" w:rsidRDefault="001C4422" w:rsidP="001C4422">
            <w:pPr>
              <w:rPr>
                <w:rFonts w:ascii="UD デジタル 教科書体 NP-R" w:eastAsia="UD デジタル 教科書体 NP-R"/>
                <w:szCs w:val="18"/>
              </w:rPr>
            </w:pPr>
            <w:r w:rsidRPr="001C745C">
              <w:rPr>
                <w:rFonts w:ascii="UD デジタル 教科書体 NP-R" w:eastAsia="UD デジタル 教科書体 NP-R" w:hint="eastAsia"/>
                <w:szCs w:val="18"/>
              </w:rPr>
              <w:t>・真物　　・貼物</w:t>
            </w:r>
          </w:p>
          <w:p w:rsidR="001C4422" w:rsidRPr="001C745C" w:rsidRDefault="001C4422" w:rsidP="001C4422">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樹種　　　・</w:t>
            </w:r>
          </w:p>
          <w:p w:rsidR="001C4422" w:rsidRPr="001C745C" w:rsidRDefault="001C4422" w:rsidP="001C4422">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使用箇所　・</w:t>
            </w:r>
          </w:p>
        </w:tc>
      </w:tr>
    </w:tbl>
    <w:p w:rsidR="001C4422" w:rsidRPr="001C745C" w:rsidRDefault="001C4422"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1C4422" w:rsidRPr="001C745C" w:rsidRDefault="00FE1A8B" w:rsidP="00FE1A8B">
      <w:pPr>
        <w:pStyle w:val="1"/>
      </w:pPr>
      <w:bookmarkStart w:id="28" w:name="_Toc224803854"/>
      <w:r w:rsidRPr="001C745C">
        <w:rPr>
          <w:rFonts w:hint="eastAsia"/>
        </w:rPr>
        <w:t>11章　防水工事</w:t>
      </w:r>
      <w:bookmarkEnd w:id="28"/>
    </w:p>
    <w:tbl>
      <w:tblPr>
        <w:tblStyle w:val="af5"/>
        <w:tblW w:w="10943" w:type="dxa"/>
        <w:tblLayout w:type="fixed"/>
        <w:tblLook w:val="04A0" w:firstRow="1" w:lastRow="0" w:firstColumn="1" w:lastColumn="0" w:noHBand="0" w:noVBand="1"/>
      </w:tblPr>
      <w:tblGrid>
        <w:gridCol w:w="1838"/>
        <w:gridCol w:w="9105"/>
      </w:tblGrid>
      <w:tr w:rsidR="00FE1A8B"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FE1A8B" w:rsidRPr="001C745C" w:rsidRDefault="00FE1A8B" w:rsidP="000E0270">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FE1A8B" w:rsidRPr="001C745C" w:rsidRDefault="00FE1A8B" w:rsidP="000E0270">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FRP系塗膜防水</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FE1A8B" w:rsidRPr="001C745C" w:rsidRDefault="00FE1A8B" w:rsidP="000E027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・保証書の提出と保証年限</w:t>
            </w:r>
          </w:p>
          <w:tbl>
            <w:tblPr>
              <w:tblStyle w:val="af5"/>
              <w:tblW w:w="8280" w:type="dxa"/>
              <w:tblInd w:w="397" w:type="dxa"/>
              <w:tblLayout w:type="fixed"/>
              <w:tblLook w:val="04A0" w:firstRow="1" w:lastRow="0" w:firstColumn="1" w:lastColumn="0" w:noHBand="0" w:noVBand="1"/>
            </w:tblPr>
            <w:tblGrid>
              <w:gridCol w:w="593"/>
              <w:gridCol w:w="2562"/>
              <w:gridCol w:w="2562"/>
              <w:gridCol w:w="2563"/>
            </w:tblGrid>
            <w:tr w:rsidR="00FE1A8B" w:rsidRPr="001C745C" w:rsidTr="000E0270">
              <w:trPr>
                <w:trHeight w:val="244"/>
              </w:trPr>
              <w:tc>
                <w:tcPr>
                  <w:tcW w:w="593" w:type="dxa"/>
                  <w:tcBorders>
                    <w:left w:val="single" w:sz="4" w:space="0" w:color="auto"/>
                    <w:bottom w:val="single" w:sz="4" w:space="0" w:color="auto"/>
                  </w:tcBorders>
                  <w:shd w:val="clear" w:color="auto" w:fill="D0CECE" w:themeFill="background2" w:themeFillShade="E6"/>
                </w:tcPr>
                <w:p w:rsidR="00FE1A8B" w:rsidRPr="001C745C" w:rsidRDefault="00FE1A8B" w:rsidP="000E0270">
                  <w:pPr>
                    <w:rPr>
                      <w:rFonts w:ascii="UD デジタル 教科書体 NP-R" w:eastAsia="UD デジタル 教科書体 NP-R"/>
                      <w:szCs w:val="18"/>
                    </w:rPr>
                  </w:pPr>
                </w:p>
              </w:tc>
              <w:tc>
                <w:tcPr>
                  <w:tcW w:w="2562" w:type="dxa"/>
                  <w:tcBorders>
                    <w:bottom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保証書提出工事</w:t>
                  </w:r>
                </w:p>
              </w:tc>
              <w:tc>
                <w:tcPr>
                  <w:tcW w:w="2562"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保証箇所</w:t>
                  </w:r>
                </w:p>
              </w:tc>
              <w:tc>
                <w:tcPr>
                  <w:tcW w:w="2563" w:type="dxa"/>
                  <w:tcBorders>
                    <w:righ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保証年限</w:t>
                  </w:r>
                </w:p>
              </w:tc>
            </w:tr>
            <w:tr w:rsidR="00FE1A8B" w:rsidRPr="001C745C" w:rsidTr="000E0270">
              <w:trPr>
                <w:trHeight w:val="251"/>
              </w:trPr>
              <w:tc>
                <w:tcPr>
                  <w:tcW w:w="593"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62"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FRP系塗膜防水</w:t>
                  </w:r>
                </w:p>
              </w:tc>
              <w:tc>
                <w:tcPr>
                  <w:tcW w:w="2562" w:type="dxa"/>
                </w:tcPr>
                <w:p w:rsidR="00FE1A8B" w:rsidRPr="001C745C" w:rsidRDefault="00FE1A8B" w:rsidP="000E0270">
                  <w:pPr>
                    <w:rPr>
                      <w:rFonts w:ascii="UD デジタル 教科書体 NP-R" w:eastAsia="UD デジタル 教科書体 NP-R"/>
                      <w:szCs w:val="18"/>
                    </w:rPr>
                  </w:pPr>
                </w:p>
              </w:tc>
              <w:tc>
                <w:tcPr>
                  <w:tcW w:w="2563"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・10年　・ 5年　・　年</w:t>
                  </w:r>
                </w:p>
              </w:tc>
            </w:tr>
            <w:tr w:rsidR="00FE1A8B" w:rsidRPr="001C745C" w:rsidTr="000E0270">
              <w:trPr>
                <w:trHeight w:val="251"/>
              </w:trPr>
              <w:tc>
                <w:tcPr>
                  <w:tcW w:w="593"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562" w:type="dxa"/>
                </w:tcPr>
                <w:p w:rsidR="00FE1A8B" w:rsidRPr="001C745C" w:rsidRDefault="00FE1A8B" w:rsidP="000E0270">
                  <w:pPr>
                    <w:rPr>
                      <w:rFonts w:ascii="UD デジタル 教科書体 NP-R" w:eastAsia="UD デジタル 教科書体 NP-R"/>
                      <w:szCs w:val="18"/>
                    </w:rPr>
                  </w:pPr>
                </w:p>
              </w:tc>
              <w:tc>
                <w:tcPr>
                  <w:tcW w:w="2562" w:type="dxa"/>
                </w:tcPr>
                <w:p w:rsidR="00FE1A8B" w:rsidRPr="001C745C" w:rsidRDefault="00FE1A8B" w:rsidP="000E0270">
                  <w:pPr>
                    <w:rPr>
                      <w:rFonts w:ascii="UD デジタル 教科書体 NP-R" w:eastAsia="UD デジタル 教科書体 NP-R"/>
                      <w:szCs w:val="18"/>
                    </w:rPr>
                  </w:pPr>
                </w:p>
              </w:tc>
              <w:tc>
                <w:tcPr>
                  <w:tcW w:w="2563"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保証書（請負人、材料製造所、防水施工者の連帯保証）は各２通提出すること。</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防水施工者は、防水材料製造所指定の施工者とし、監督員の承諾を受ける。</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79" w:anchor="page=126" w:history="1">
              <w:r w:rsidRPr="001C745C">
                <w:rPr>
                  <w:rStyle w:val="af6"/>
                  <w:rFonts w:ascii="UD デジタル 教科書体 NP-R" w:eastAsia="UD デジタル 教科書体 NP-R" w:hAnsiTheme="majorEastAsia" w:hint="eastAsia"/>
                  <w:szCs w:val="18"/>
                </w:rPr>
                <w:t>木仕11.2.2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・(5)ルーフドレン</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・ＦＲＰ系塗膜防水用ルーフドレン　　・鋳鉄製</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80" w:anchor="page=126" w:history="1">
              <w:r w:rsidRPr="001C745C">
                <w:rPr>
                  <w:rStyle w:val="af6"/>
                  <w:rFonts w:ascii="UD デジタル 教科書体 NP-R" w:eastAsia="UD デジタル 教科書体 NP-R" w:hAnsiTheme="majorEastAsia" w:hint="eastAsia"/>
                  <w:szCs w:val="18"/>
                </w:rPr>
                <w:t>木仕11.2.4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・(2)下地の構造</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・(ｲ)根太掛、(ｳ)根太　　防腐・防蟻及び防虫処理（</w:t>
            </w:r>
            <w:hyperlink r:id="rId1481" w:anchor="page=13" w:history="1">
              <w:r w:rsidRPr="001C745C">
                <w:rPr>
                  <w:rStyle w:val="af6"/>
                  <w:rFonts w:ascii="UD デジタル 教科書体 NP-R" w:eastAsia="UD デジタル 教科書体 NP-R" w:hint="eastAsia"/>
                  <w:szCs w:val="18"/>
                </w:rPr>
                <w:t>JAS1083 製材　保存処理</w:t>
              </w:r>
            </w:hyperlink>
            <w:r w:rsidRPr="001C745C">
              <w:rPr>
                <w:rFonts w:ascii="UD デジタル 教科書体 NP-R" w:eastAsia="UD デジタル 教科書体 NP-R" w:hint="eastAsia"/>
                <w:szCs w:val="18"/>
              </w:rPr>
              <w:t>）</w:t>
            </w:r>
          </w:p>
          <w:tbl>
            <w:tblPr>
              <w:tblStyle w:val="af5"/>
              <w:tblW w:w="8317" w:type="dxa"/>
              <w:tblInd w:w="360" w:type="dxa"/>
              <w:tblLayout w:type="fixed"/>
              <w:tblLook w:val="04A0" w:firstRow="1" w:lastRow="0" w:firstColumn="1" w:lastColumn="0" w:noHBand="0" w:noVBand="1"/>
            </w:tblPr>
            <w:tblGrid>
              <w:gridCol w:w="2079"/>
              <w:gridCol w:w="2079"/>
              <w:gridCol w:w="2079"/>
              <w:gridCol w:w="2080"/>
            </w:tblGrid>
            <w:tr w:rsidR="00FE1A8B" w:rsidRPr="001C745C" w:rsidTr="000E0270">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080" w:type="dxa"/>
                  <w:shd w:val="clear" w:color="auto" w:fill="D0CECE" w:themeFill="background2" w:themeFillShade="E6"/>
                  <w:tcMar>
                    <w:left w:w="28" w:type="dxa"/>
                    <w:right w:w="28" w:type="dxa"/>
                  </w:tcMar>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・(ｲ)根太掛</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・(ｳ)根太</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K2</w:t>
                  </w:r>
                </w:p>
              </w:tc>
            </w:tr>
          </w:tbl>
          <w:p w:rsidR="00FE1A8B" w:rsidRPr="001C745C" w:rsidRDefault="00FE1A8B" w:rsidP="000E0270">
            <w:pPr>
              <w:spacing w:beforeLines="20" w:before="72"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・(ｴ)下地合板　</w:t>
            </w:r>
            <w:hyperlink r:id="rId1482" w:history="1">
              <w:r w:rsidRPr="001C745C">
                <w:rPr>
                  <w:rStyle w:val="af6"/>
                  <w:rFonts w:ascii="UD デジタル 教科書体 NP-R" w:eastAsia="UD デジタル 教科書体 NP-R" w:hint="eastAsia"/>
                  <w:szCs w:val="18"/>
                </w:rPr>
                <w:t>JAS0233（合板）</w:t>
              </w:r>
            </w:hyperlink>
          </w:p>
          <w:tbl>
            <w:tblPr>
              <w:tblStyle w:val="af5"/>
              <w:tblW w:w="8317" w:type="dxa"/>
              <w:tblInd w:w="360" w:type="dxa"/>
              <w:tblLayout w:type="fixed"/>
              <w:tblLook w:val="04A0" w:firstRow="1" w:lastRow="0" w:firstColumn="1" w:lastColumn="0" w:noHBand="0" w:noVBand="1"/>
            </w:tblPr>
            <w:tblGrid>
              <w:gridCol w:w="2079"/>
              <w:gridCol w:w="2079"/>
              <w:gridCol w:w="2079"/>
              <w:gridCol w:w="2080"/>
            </w:tblGrid>
            <w:tr w:rsidR="00FE1A8B" w:rsidRPr="001C745C" w:rsidTr="000E0270">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2079"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保存処理</w:t>
                  </w:r>
                </w:p>
              </w:tc>
              <w:tc>
                <w:tcPr>
                  <w:tcW w:w="2080" w:type="dxa"/>
                  <w:shd w:val="clear" w:color="auto" w:fill="D0CECE" w:themeFill="background2" w:themeFillShade="E6"/>
                  <w:tcMar>
                    <w:left w:w="28" w:type="dxa"/>
                    <w:right w:w="28" w:type="dxa"/>
                  </w:tcMar>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表板の樹種</w:t>
                  </w: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079" w:type="dxa"/>
                </w:tcPr>
                <w:p w:rsidR="00FE1A8B" w:rsidRPr="001C745C" w:rsidRDefault="00FE1A8B" w:rsidP="000E0270">
                  <w:pPr>
                    <w:rPr>
                      <w:rFonts w:ascii="UD デジタル 教科書体 NP-R" w:eastAsia="UD デジタル 教科書体 NP-R"/>
                      <w:szCs w:val="18"/>
                    </w:rPr>
                  </w:pP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3" w:anchor="page=13" w:history="1">
                    <w:r w:rsidRPr="001C745C">
                      <w:rPr>
                        <w:rStyle w:val="af6"/>
                        <w:rFonts w:ascii="UD デジタル 教科書体 NP-R" w:eastAsia="UD デジタル 教科書体 NP-R" w:hint="eastAsia"/>
                        <w:szCs w:val="18"/>
                      </w:rPr>
                      <w:t>構造用合板</w:t>
                    </w:r>
                  </w:hyperlink>
                </w:p>
              </w:tc>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※12㎜　　・</w:t>
                  </w: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r w:rsidR="00FE1A8B" w:rsidRPr="001C745C" w:rsidTr="000E0270">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484" w:anchor="page=2" w:history="1">
                    <w:r w:rsidRPr="001C745C">
                      <w:rPr>
                        <w:rStyle w:val="af6"/>
                        <w:rFonts w:ascii="UD デジタル 教科書体 NP-R" w:eastAsia="UD デジタル 教科書体 NP-R" w:hint="eastAsia"/>
                        <w:szCs w:val="18"/>
                      </w:rPr>
                      <w:t>下地用合板</w:t>
                    </w:r>
                  </w:hyperlink>
                </w:p>
              </w:tc>
              <w:tc>
                <w:tcPr>
                  <w:tcW w:w="2079"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※12㎜　　・</w:t>
                  </w:r>
                </w:p>
              </w:tc>
              <w:tc>
                <w:tcPr>
                  <w:tcW w:w="2079" w:type="dxa"/>
                </w:tcPr>
                <w:p w:rsidR="00FE1A8B" w:rsidRPr="001C745C" w:rsidRDefault="00FE1A8B" w:rsidP="000E0270">
                  <w:pPr>
                    <w:jc w:val="center"/>
                    <w:rPr>
                      <w:rFonts w:ascii="UD デジタル 教科書体 NP-R" w:eastAsia="UD デジタル 教科書体 NP-R"/>
                      <w:szCs w:val="18"/>
                    </w:rPr>
                  </w:pPr>
                </w:p>
              </w:tc>
              <w:tc>
                <w:tcPr>
                  <w:tcW w:w="2080" w:type="dxa"/>
                </w:tcPr>
                <w:p w:rsidR="00FE1A8B" w:rsidRPr="001C745C" w:rsidRDefault="00FE1A8B" w:rsidP="000E0270">
                  <w:pPr>
                    <w:jc w:val="center"/>
                    <w:rPr>
                      <w:rFonts w:ascii="UD デジタル 教科書体 NP-R" w:eastAsia="UD デジタル 教科書体 NP-R"/>
                      <w:szCs w:val="18"/>
                    </w:rPr>
                  </w:pPr>
                </w:p>
              </w:tc>
            </w:tr>
          </w:tbl>
          <w:p w:rsidR="00FE1A8B" w:rsidRPr="001C745C" w:rsidRDefault="00FE1A8B" w:rsidP="000E027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・(ｵ)釘　　　</w:t>
            </w:r>
            <w:hyperlink r:id="rId1485" w:anchor=":~:text=A%C2%A05508%EF%BC%9A2009-,%E3%81%8F%E3%81%8E,-Nails%C2%A0" w:history="1">
              <w:r w:rsidRPr="001C745C">
                <w:rPr>
                  <w:rStyle w:val="af6"/>
                  <w:rFonts w:ascii="UD デジタル 教科書体 NP-R" w:eastAsia="UD デジタル 教科書体 NP-R" w:hint="eastAsia"/>
                  <w:szCs w:val="18"/>
                </w:rPr>
                <w:t>JIS A 5508（くぎ）</w:t>
              </w:r>
            </w:hyperlink>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・(ｶ)木ねじ　</w:t>
            </w:r>
            <w:hyperlink r:id="rId1486" w:anchor=":~:text=B%C2%A01112%2D1995-,%E5%8D%81%E5%AD%97%E7%A9%B4%E4%BB%98%E3%81%8D%E6%9C%A8%E3%81%AD%E3%81%98,-Cross%2Drecessed%C2%A0head" w:history="1">
              <w:r w:rsidRPr="001C745C">
                <w:rPr>
                  <w:rStyle w:val="af6"/>
                  <w:rFonts w:ascii="UD デジタル 教科書体 NP-R" w:eastAsia="UD デジタル 教科書体 NP-R" w:hint="eastAsia"/>
                  <w:szCs w:val="18"/>
                </w:rPr>
                <w:t>JIS B 1112（十字穴付き木ねじ）</w:t>
              </w:r>
            </w:hyperlink>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留付け間隔</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・釘　　：　※150㎜程度　　・図示　　・</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・木ねじ：　※150㎜程度　　・図示　　・</w:t>
            </w:r>
          </w:p>
          <w:p w:rsidR="00FE1A8B" w:rsidRPr="001C745C" w:rsidRDefault="00FE1A8B" w:rsidP="000E0270">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・(ｷ)下地合板の上の防火板</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防火板の種類　※ケイ酸カルシウム板厚さ10mm　　・図示　　・</w:t>
            </w:r>
          </w:p>
          <w:p w:rsidR="00FE1A8B" w:rsidRPr="001C745C" w:rsidRDefault="00FE1A8B" w:rsidP="000E027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・(3)防水層の下地</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(ｳ)平場の勾配</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※1/100以上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・(8)防水端部の処理</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(ｴ)水切り金物、外壁材及び透湿防水シートと防水層との取合い</w:t>
            </w:r>
          </w:p>
          <w:p w:rsidR="00FE1A8B" w:rsidRPr="001C745C" w:rsidRDefault="00FE1A8B" w:rsidP="000E0270">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・(9)水張り試験：・行う　　※行わない</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試験箇所：※図示</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試験方法</w:t>
            </w:r>
          </w:p>
          <w:p w:rsidR="00FE1A8B" w:rsidRPr="001C745C" w:rsidRDefault="00FE1A8B" w:rsidP="000E0270">
            <w:pPr>
              <w:spacing w:afterLines="20" w:after="72"/>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※ドレイン廻りをルーフィング類やウエス類で仮のふたをして、防水層の立上り端部を越えない様に水を張り、24時間以上そのままにしておいた後、周辺や階下への漏れの有無を確認する。</w:t>
            </w:r>
          </w:p>
        </w:tc>
      </w:tr>
      <w:tr w:rsidR="00FE1A8B" w:rsidRPr="001C745C" w:rsidTr="000E0270">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３節　シーリング</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87" w:anchor="page=129" w:history="1">
              <w:r w:rsidRPr="001C745C">
                <w:rPr>
                  <w:rStyle w:val="af6"/>
                  <w:rFonts w:ascii="UD デジタル 教科書体 NP-R" w:eastAsia="UD デジタル 教科書体 NP-R" w:hAnsi="Meiryo UI" w:hint="eastAsia"/>
                  <w:szCs w:val="18"/>
                </w:rPr>
                <w:t>木仕11.3.2</w:t>
              </w:r>
            </w:hyperlink>
            <w:r w:rsidRPr="001C745C">
              <w:rPr>
                <w:rFonts w:ascii="UD デジタル 教科書体 NP-R" w:eastAsia="UD デジタル 教科書体 NP-R" w:hAnsi="Meiryo UI" w:hint="eastAsia"/>
                <w:szCs w:val="18"/>
              </w:rPr>
              <w:t>）</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・目地寸法</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88" w:anchor="page=132" w:history="1">
              <w:r w:rsidRPr="001C745C">
                <w:rPr>
                  <w:rStyle w:val="af6"/>
                  <w:rFonts w:ascii="UD デジタル 教科書体 NP-R" w:eastAsia="UD デジタル 教科書体 NP-R" w:hAnsi="Meiryo UI" w:hint="eastAsia"/>
                  <w:szCs w:val="18"/>
                </w:rPr>
                <w:t>木仕11.3.3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※(1)シーリング材　　</w:t>
            </w:r>
            <w:hyperlink r:id="rId1489" w:anchor=":~:text=A%C2%A05758%EF%BC%9A2016-,%E5%BB%BA%E7%AF%89%E7%94%A8%E3%82%B7%E3%83%BC%E3%83%AA%E3%83%B3%E3%82%B0%E6%9D%90,-Sealants%C2%A0for%C2%A0sealing" w:history="1">
              <w:r w:rsidRPr="001C745C">
                <w:rPr>
                  <w:rStyle w:val="af6"/>
                  <w:rFonts w:ascii="UD デジタル 教科書体 NP-R" w:eastAsia="UD デジタル 教科書体 NP-R" w:hint="eastAsia"/>
                </w:rPr>
                <w:t>JIS A 5758 (建築用シーリング材)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・(2)種類（</w:t>
            </w:r>
            <w:hyperlink r:id="rId1490" w:anchor="page=131" w:history="1">
              <w:r w:rsidRPr="001C745C">
                <w:rPr>
                  <w:rStyle w:val="af6"/>
                  <w:rFonts w:ascii="UD デジタル 教科書体 NP-R" w:eastAsia="UD デジタル 教科書体 NP-R" w:hint="eastAsia"/>
                  <w:szCs w:val="18"/>
                </w:rPr>
                <w:t>木仕 表11.3.1</w:t>
              </w:r>
            </w:hyperlink>
            <w:r w:rsidRPr="001C745C">
              <w:rPr>
                <w:rFonts w:ascii="UD デジタル 教科書体 NP-R" w:eastAsia="UD デジタル 教科書体 NP-R" w:hint="eastAsia"/>
                <w:szCs w:val="18"/>
              </w:rPr>
              <w:t xml:space="preserve">）及び施工箇所　　</w:t>
            </w:r>
          </w:p>
          <w:p w:rsidR="00FE1A8B" w:rsidRPr="001C745C" w:rsidRDefault="00FE1A8B" w:rsidP="000E0270">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・目地寸法（木仕11.3.3）(1)</w:t>
            </w:r>
          </w:p>
          <w:tbl>
            <w:tblPr>
              <w:tblStyle w:val="af5"/>
              <w:tblW w:w="0" w:type="auto"/>
              <w:tblInd w:w="365" w:type="dxa"/>
              <w:tblBorders>
                <w:left w:val="none" w:sz="0" w:space="0" w:color="auto"/>
                <w:right w:val="none" w:sz="0" w:space="0" w:color="auto"/>
              </w:tblBorders>
              <w:tblLayout w:type="fixed"/>
              <w:tblLook w:val="04A0" w:firstRow="1" w:lastRow="0" w:firstColumn="1" w:lastColumn="0" w:noHBand="0" w:noVBand="1"/>
            </w:tblPr>
            <w:tblGrid>
              <w:gridCol w:w="2450"/>
              <w:gridCol w:w="2034"/>
              <w:gridCol w:w="2835"/>
              <w:gridCol w:w="993"/>
            </w:tblGrid>
            <w:tr w:rsidR="00FE1A8B" w:rsidRPr="001C745C" w:rsidTr="000E0270">
              <w:tc>
                <w:tcPr>
                  <w:tcW w:w="2450"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034"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シーリング材の種類</w:t>
                  </w:r>
                </w:p>
              </w:tc>
              <w:tc>
                <w:tcPr>
                  <w:tcW w:w="2835"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目地寸法【幅×深さ】(㎜)</w:t>
                  </w:r>
                </w:p>
              </w:tc>
              <w:tc>
                <w:tcPr>
                  <w:tcW w:w="993" w:type="dxa"/>
                  <w:tcBorders>
                    <w:righ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保証年限</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・コンクリート打継ぎ目地</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・PS-2　・PU-2</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・20以上×10以上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・ひび割れ誘発目地</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・PS-2　・PU-2</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・20以上×10以上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shd w:val="clear" w:color="auto" w:fill="auto"/>
                  <w:vAlign w:val="center"/>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・ガラス回り</w:t>
                  </w:r>
                </w:p>
              </w:tc>
              <w:tc>
                <w:tcPr>
                  <w:tcW w:w="2034"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・SR-1</w:t>
                  </w:r>
                </w:p>
              </w:tc>
              <w:tc>
                <w:tcPr>
                  <w:tcW w:w="2835" w:type="dxa"/>
                  <w:shd w:val="clear" w:color="auto" w:fill="auto"/>
                  <w:vAlign w:val="cente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・5以上×５以上</w:t>
                  </w:r>
                </w:p>
              </w:tc>
              <w:tc>
                <w:tcPr>
                  <w:tcW w:w="993" w:type="dxa"/>
                  <w:tcBorders>
                    <w:right w:val="single" w:sz="4" w:space="0" w:color="auto"/>
                  </w:tcBorders>
                  <w:shd w:val="clear" w:color="auto" w:fill="auto"/>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・サッシ廻り</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・MS-2</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・金属製パネル</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・MS-2</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・水回り</w:t>
                  </w:r>
                </w:p>
              </w:tc>
              <w:tc>
                <w:tcPr>
                  <w:tcW w:w="2034"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・SR-1</w:t>
                  </w:r>
                </w:p>
              </w:tc>
              <w:tc>
                <w:tcPr>
                  <w:tcW w:w="283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・10以上×10以上</w:t>
                  </w: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r w:rsidR="00FE1A8B" w:rsidRPr="001C745C" w:rsidTr="000E0270">
              <w:tc>
                <w:tcPr>
                  <w:tcW w:w="2450" w:type="dxa"/>
                  <w:tcBorders>
                    <w:lef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034" w:type="dxa"/>
                </w:tcPr>
                <w:p w:rsidR="00FE1A8B" w:rsidRPr="001C745C" w:rsidRDefault="00FE1A8B" w:rsidP="000E0270">
                  <w:pPr>
                    <w:rPr>
                      <w:rFonts w:ascii="UD デジタル 教科書体 NP-R" w:eastAsia="UD デジタル 教科書体 NP-R"/>
                      <w:szCs w:val="18"/>
                    </w:rPr>
                  </w:pPr>
                </w:p>
              </w:tc>
              <w:tc>
                <w:tcPr>
                  <w:tcW w:w="2835" w:type="dxa"/>
                </w:tcPr>
                <w:p w:rsidR="00FE1A8B" w:rsidRPr="001C745C" w:rsidRDefault="00FE1A8B" w:rsidP="000E0270">
                  <w:pPr>
                    <w:rPr>
                      <w:rFonts w:ascii="UD デジタル 教科書体 NP-R" w:eastAsia="UD デジタル 教科書体 NP-R"/>
                      <w:szCs w:val="18"/>
                    </w:rPr>
                  </w:pPr>
                </w:p>
              </w:tc>
              <w:tc>
                <w:tcPr>
                  <w:tcW w:w="993" w:type="dxa"/>
                  <w:tcBorders>
                    <w:right w:val="single" w:sz="4" w:space="0" w:color="auto"/>
                  </w:tcBorders>
                </w:tcPr>
                <w:p w:rsidR="00FE1A8B" w:rsidRPr="001C745C" w:rsidRDefault="00FE1A8B" w:rsidP="000E0270">
                  <w:pPr>
                    <w:jc w:val="right"/>
                    <w:rPr>
                      <w:rFonts w:ascii="UD デジタル 教科書体 NP-R" w:eastAsia="UD デジタル 教科書体 NP-R"/>
                      <w:szCs w:val="18"/>
                    </w:rPr>
                  </w:pPr>
                  <w:r w:rsidRPr="001C745C">
                    <w:rPr>
                      <w:rFonts w:ascii="UD デジタル 教科書体 NP-R" w:eastAsia="UD デジタル 教科書体 NP-R" w:hint="eastAsia"/>
                      <w:szCs w:val="18"/>
                    </w:rPr>
                    <w:t>年</w:t>
                  </w:r>
                </w:p>
              </w:tc>
            </w:tr>
          </w:tbl>
          <w:p w:rsidR="00FE1A8B" w:rsidRPr="001C745C" w:rsidRDefault="00FE1A8B" w:rsidP="000E0270">
            <w:pPr>
              <w:spacing w:afterLines="20" w:after="72"/>
              <w:ind w:leftChars="100" w:left="180"/>
              <w:rPr>
                <w:rFonts w:ascii="UD デジタル 教科書体 NP-R" w:eastAsia="UD デジタル 教科書体 NP-R"/>
                <w:szCs w:val="18"/>
              </w:rPr>
            </w:pP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・シーリング材の試験</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91" w:anchor="page=135" w:history="1">
              <w:r w:rsidRPr="001C745C">
                <w:rPr>
                  <w:rStyle w:val="af6"/>
                  <w:rFonts w:ascii="UD デジタル 教科書体 NP-R" w:eastAsia="UD デジタル 教科書体 NP-R" w:hAnsi="Meiryo UI" w:hint="eastAsia"/>
                  <w:szCs w:val="18"/>
                </w:rPr>
                <w:t>木仕11.3.5</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・(2)シーリング材の試験</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※簡易接着性試験</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・引張接着性試験　</w:t>
            </w:r>
            <w:hyperlink r:id="rId1492" w:anchor=":~:text=A%C2%A01439%EF%BC%9A2016-,%E5%BB%BA%E7%AF%89%E7%94%A8%E3%82%B7%E3%83%BC%E3%83%AA%E3%83%B3%E3%82%B0%E6%9D%90%E3%81%AE%E8%A9%A6%E9%A8%93%E6%96%B9%E6%B3%95,-Testing%C2%A0methods%C2%A0of" w:history="1">
              <w:r w:rsidRPr="001C745C">
                <w:rPr>
                  <w:rStyle w:val="af6"/>
                  <w:rFonts w:ascii="UD デジタル 教科書体 NP-R" w:eastAsia="UD デジタル 教科書体 NP-R" w:hint="eastAsia"/>
                </w:rPr>
                <w:t>JIS A 1439 (建築用シーリング材の試験方法)</w:t>
              </w:r>
            </w:hyperlink>
          </w:p>
        </w:tc>
      </w:tr>
      <w:tr w:rsidR="00FE1A8B" w:rsidRPr="001C745C" w:rsidTr="000E0270">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4節　</w:t>
            </w:r>
            <w:r w:rsidRPr="001C745C">
              <w:rPr>
                <w:rFonts w:ascii="UD デジタル 教科書体 NP-R" w:eastAsia="UD デジタル 教科書体 NP-R" w:hAnsi="Meiryo UI" w:hint="eastAsia"/>
                <w:szCs w:val="18"/>
              </w:rPr>
              <w:t>透湿防水シート、防水テープ及び改質アスファルトフェルト工事</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93" w:anchor="page=147" w:history="1">
              <w:r w:rsidRPr="001C745C">
                <w:rPr>
                  <w:rStyle w:val="af6"/>
                  <w:rFonts w:ascii="UD デジタル 教科書体 NP-R" w:eastAsia="UD デジタル 教科書体 NP-R" w:hAnsi="Meiryo UI" w:hint="eastAsia"/>
                  <w:szCs w:val="18"/>
                </w:rPr>
                <w:t>木仕11.4.2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(2)防水テープ</w:t>
            </w:r>
          </w:p>
          <w:p w:rsidR="00FE1A8B" w:rsidRPr="001C745C" w:rsidRDefault="00FE1A8B" w:rsidP="000E0270">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(ｱ)両面粘着防水テープの幅：　※50㎜以上　　・</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w:t>
            </w:r>
          </w:p>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494" w:anchor="page=148" w:history="1">
              <w:r w:rsidRPr="001C745C">
                <w:rPr>
                  <w:rStyle w:val="af6"/>
                  <w:rFonts w:ascii="UD デジタル 教科書体 NP-R" w:eastAsia="UD デジタル 教科書体 NP-R" w:hAnsi="Meiryo UI" w:hint="eastAsia"/>
                  <w:szCs w:val="18"/>
                </w:rPr>
                <w:t>木仕11.4.3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・(2)(ｹ)バルコニー手摺の工法</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・(2)(ｹ)⑤手すり壁に設ける笠木の固定方法、形状及び仕上げ</w:t>
            </w:r>
          </w:p>
          <w:p w:rsidR="00FE1A8B" w:rsidRPr="001C745C" w:rsidRDefault="00FE1A8B" w:rsidP="000E0270">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ケイ酸質系塗布防水</w:t>
            </w:r>
          </w:p>
        </w:tc>
      </w:tr>
      <w:tr w:rsidR="00FE1A8B" w:rsidRPr="001C745C" w:rsidTr="000E0270">
        <w:trPr>
          <w:trHeight w:val="748"/>
        </w:trPr>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5" w:anchor="page=126" w:history="1">
              <w:r w:rsidRPr="001C745C">
                <w:rPr>
                  <w:rStyle w:val="af6"/>
                  <w:rFonts w:ascii="UD デジタル 教科書体 NP-R" w:eastAsia="UD デジタル 教科書体 NP-R" w:hAnsiTheme="majorEastAsia" w:hint="eastAsia"/>
                  <w:szCs w:val="18"/>
                </w:rPr>
                <w:t>標仕9.6.1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※JASS 8 M-301 に適合するものとする。</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※下記の部位に適用する</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現場打ち鉄筋コンクリートを下地とする地下外壁（外部側、内部側）、ドライエリア、室内駐車場、便所・機械室等、雑排水槽、消防用水槽、受水槽、プール、人工池、ピット及び外構に適用する</w:t>
            </w:r>
          </w:p>
        </w:tc>
      </w:tr>
      <w:tr w:rsidR="00FE1A8B" w:rsidRPr="001C745C" w:rsidTr="000E0270">
        <w:trPr>
          <w:trHeight w:val="748"/>
        </w:trPr>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6" w:anchor="page=126" w:history="1">
              <w:r w:rsidRPr="001C745C">
                <w:rPr>
                  <w:rStyle w:val="af6"/>
                  <w:rFonts w:ascii="UD デジタル 教科書体 NP-R" w:eastAsia="UD デジタル 教科書体 NP-R" w:hAnsiTheme="majorEastAsia" w:hint="eastAsia"/>
                  <w:szCs w:val="18"/>
                </w:rPr>
                <w:t>標仕9.6.4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(1)(ｲ) 壁及び天井部の防水層の下地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※コンクリート打放し仕上げ　</w:t>
            </w:r>
            <w:hyperlink r:id="rId1497" w:anchor="page=48" w:history="1">
              <w:r w:rsidRPr="001C745C">
                <w:rPr>
                  <w:rStyle w:val="af6"/>
                  <w:rFonts w:ascii="UD デジタル 教科書体 NP-R" w:eastAsia="UD デジタル 教科書体 NP-R" w:hint="eastAsia"/>
                  <w:szCs w:val="18"/>
                </w:rPr>
                <w:t>標仕 表6.2.4［打放し仕上げの種別］</w:t>
              </w:r>
            </w:hyperlink>
            <w:r w:rsidRPr="001C745C">
              <w:rPr>
                <w:rFonts w:ascii="UD デジタル 教科書体 NP-R" w:eastAsia="UD デジタル 教科書体 NP-R" w:hint="eastAsia"/>
                <w:szCs w:val="18"/>
              </w:rPr>
              <w:t>のＢ種</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(2)下地処理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・(ｱ)防水層下地のコンクリートの打継ぎ箇所の処理</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・(ｴ)その他の下地処理</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1C4422" w:rsidRPr="001C745C" w:rsidRDefault="00FE1A8B"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FE1A8B" w:rsidRPr="001C745C" w:rsidRDefault="00FE1A8B" w:rsidP="00FE1A8B">
      <w:pPr>
        <w:pStyle w:val="1"/>
      </w:pPr>
      <w:bookmarkStart w:id="29" w:name="_Toc224803855"/>
      <w:r w:rsidRPr="001C745C">
        <w:rPr>
          <w:rFonts w:hint="eastAsia"/>
        </w:rPr>
        <w:t>12章　石工事</w:t>
      </w:r>
      <w:bookmarkEnd w:id="29"/>
    </w:p>
    <w:tbl>
      <w:tblPr>
        <w:tblStyle w:val="af5"/>
        <w:tblW w:w="10943" w:type="dxa"/>
        <w:tblLayout w:type="fixed"/>
        <w:tblLook w:val="04A0" w:firstRow="1" w:lastRow="0" w:firstColumn="1" w:lastColumn="0" w:noHBand="0" w:noVBand="1"/>
      </w:tblPr>
      <w:tblGrid>
        <w:gridCol w:w="1838"/>
        <w:gridCol w:w="9105"/>
      </w:tblGrid>
      <w:tr w:rsidR="00FE1A8B"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FE1A8B" w:rsidRPr="001C745C" w:rsidRDefault="00FE1A8B" w:rsidP="000E0270">
            <w:pPr>
              <w:ind w:left="300" w:hangingChars="150" w:hanging="300"/>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FE1A8B" w:rsidRPr="001C745C" w:rsidRDefault="00FE1A8B" w:rsidP="000E0270">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FE1A8B" w:rsidRPr="001C745C" w:rsidTr="000E0270">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FE1A8B" w:rsidRPr="001C745C" w:rsidTr="000E0270">
        <w:tc>
          <w:tcPr>
            <w:tcW w:w="1838" w:type="dxa"/>
            <w:tcBorders>
              <w:top w:val="single" w:sz="4" w:space="0" w:color="auto"/>
              <w:left w:val="single" w:sz="4" w:space="0" w:color="auto"/>
              <w:bottom w:val="nil"/>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※施工一般</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8" w:anchor="page=131" w:history="1">
              <w:r w:rsidRPr="001C745C">
                <w:rPr>
                  <w:rStyle w:val="af6"/>
                  <w:rFonts w:ascii="UD デジタル 教科書体 NP-R" w:eastAsia="UD デジタル 教科書体 NP-R" w:hAnsiTheme="majorEastAsia" w:hint="eastAsia"/>
                  <w:szCs w:val="18"/>
                </w:rPr>
                <w:t>標仕10.1.3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nil"/>
            </w:tcBorders>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(1)石材の割付</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材料</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・石材</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499" w:anchor="page=132" w:history="1">
              <w:r w:rsidRPr="001C745C">
                <w:rPr>
                  <w:rStyle w:val="af6"/>
                  <w:rFonts w:ascii="UD デジタル 教科書体 NP-R" w:eastAsia="UD デジタル 教科書体 NP-R" w:hAnsiTheme="majorEastAsia" w:hint="eastAsia"/>
                  <w:szCs w:val="18"/>
                </w:rPr>
                <w:t>標仕10.2.1</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(1)天然石</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(ｱ)岩石の種類</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(ｳ)表面仕上げ（</w:t>
            </w:r>
            <w:hyperlink r:id="rId1500" w:anchor="page=132" w:history="1">
              <w:r w:rsidRPr="001C745C">
                <w:rPr>
                  <w:rStyle w:val="af6"/>
                  <w:rFonts w:ascii="UD デジタル 教科書体 NP-R" w:eastAsia="UD デジタル 教科書体 NP-R" w:hAnsiTheme="majorEastAsia" w:hint="eastAsia"/>
                  <w:szCs w:val="18"/>
                </w:rPr>
                <w:t>標仕 表10.2.1</w:t>
              </w:r>
            </w:hyperlink>
            <w:r w:rsidRPr="001C745C">
              <w:rPr>
                <w:rFonts w:ascii="UD デジタル 教科書体 NP-R" w:eastAsia="UD デジタル 教科書体 NP-R" w:hint="eastAsia"/>
                <w:szCs w:val="18"/>
              </w:rPr>
              <w:t>及び</w:t>
            </w:r>
            <w:hyperlink r:id="rId1501" w:anchor="page=133" w:history="1">
              <w:r w:rsidRPr="001C745C">
                <w:rPr>
                  <w:rStyle w:val="af6"/>
                  <w:rFonts w:ascii="UD デジタル 教科書体 NP-R" w:eastAsia="UD デジタル 教科書体 NP-R" w:hAnsiTheme="majorEastAsia" w:hint="eastAsia"/>
                  <w:szCs w:val="18"/>
                </w:rPr>
                <w:t>標仕 表10.2.2</w:t>
              </w:r>
            </w:hyperlink>
            <w:r w:rsidRPr="001C745C">
              <w:rPr>
                <w:rFonts w:ascii="UD デジタル 教科書体 NP-R" w:eastAsia="UD デジタル 教科書体 NP-R" w:hint="eastAsia"/>
                <w:szCs w:val="18"/>
              </w:rPr>
              <w:t>による）</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FE1A8B" w:rsidRPr="001C745C" w:rsidTr="000E0270">
              <w:tc>
                <w:tcPr>
                  <w:tcW w:w="1765" w:type="dxa"/>
                  <w:tcBorders>
                    <w:left w:val="single" w:sz="4" w:space="0" w:color="auto"/>
                  </w:tcBorders>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(ｱ)種類</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(ｱ)産地・名称</w:t>
                  </w:r>
                </w:p>
              </w:tc>
              <w:tc>
                <w:tcPr>
                  <w:tcW w:w="1765" w:type="dxa"/>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tc>
              <w:tc>
                <w:tcPr>
                  <w:tcW w:w="1765" w:type="dxa"/>
                  <w:tcBorders>
                    <w:right w:val="single" w:sz="4" w:space="0" w:color="auto"/>
                  </w:tcBorders>
                  <w:shd w:val="clear" w:color="auto" w:fill="D9D9D9" w:themeFill="background1" w:themeFillShade="D9"/>
                  <w:vAlign w:val="center"/>
                </w:tcPr>
                <w:p w:rsidR="00FE1A8B" w:rsidRPr="001C745C" w:rsidRDefault="00FE1A8B" w:rsidP="000E0270">
                  <w:pPr>
                    <w:ind w:leftChars="50" w:left="90"/>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(ｳ)表面仕上げ</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・花こう岩</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・大理石</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・凝灰岩</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Mar>
                    <w:right w:w="28" w:type="dxa"/>
                  </w:tcMar>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Mar>
                    <w:right w:w="28" w:type="dxa"/>
                  </w:tcMar>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・本磨き</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・ジェットバーナー</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(注)１.ジェットバーナー仕上げの場合のバフ仕上げ：　・あり　　・なし</w:t>
            </w:r>
          </w:p>
          <w:p w:rsidR="00FE1A8B" w:rsidRPr="001C745C" w:rsidRDefault="00FE1A8B" w:rsidP="000E0270">
            <w:pPr>
              <w:spacing w:beforeLines="20" w:before="72"/>
              <w:rPr>
                <w:rFonts w:ascii="UD デジタル 教科書体 NP-R" w:eastAsia="UD デジタル 教科書体 NP-R"/>
              </w:rPr>
            </w:pPr>
            <w:r w:rsidRPr="001C745C">
              <w:rPr>
                <w:rFonts w:ascii="UD デジタル 教科書体 NP-R" w:eastAsia="UD デジタル 教科書体 NP-R" w:hint="eastAsia"/>
                <w:szCs w:val="18"/>
              </w:rPr>
              <w:t xml:space="preserve">(2)テラゾ　</w:t>
            </w:r>
            <w:hyperlink r:id="rId1502" w:anchor=":~:text=A%C2%A05411%EF%BC%9A2014-,%E3%83%86%E3%83%A9%E3%82%BE,-Precast%C2%A0terrazzos%C2%A0" w:history="1">
              <w:r w:rsidRPr="001C745C">
                <w:rPr>
                  <w:rStyle w:val="af6"/>
                  <w:rFonts w:ascii="UD デジタル 教科書体 NP-R" w:eastAsia="UD デジタル 教科書体 NP-R" w:hint="eastAsia"/>
                </w:rPr>
                <w:t>JIS A 5411</w:t>
              </w:r>
            </w:hyperlink>
            <w:r w:rsidRPr="001C745C">
              <w:rPr>
                <w:rFonts w:ascii="UD デジタル 教科書体 NP-R" w:eastAsia="UD デジタル 教科書体 NP-R" w:hint="eastAsia"/>
              </w:rPr>
              <w:t xml:space="preserve"> (テラゾ)による</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・(ｲ)種石の種類と大きさ</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・(ｳ)(a)テラゾブロックの形状、仕上げ、寸法</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・(ｳ)(b)テラゾタイルの寸法</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・(ｴ)表面仕上げ（</w:t>
            </w:r>
            <w:hyperlink r:id="rId1503" w:anchor="page=133" w:history="1">
              <w:r w:rsidRPr="001C745C">
                <w:rPr>
                  <w:rStyle w:val="af6"/>
                  <w:rFonts w:ascii="UD デジタル 教科書体 NP-R" w:eastAsia="UD デジタル 教科書体 NP-R" w:hint="eastAsia"/>
                </w:rPr>
                <w:t>標仕 表 10.2.2</w:t>
              </w:r>
            </w:hyperlink>
            <w:r w:rsidRPr="001C745C">
              <w:rPr>
                <w:rFonts w:ascii="UD デジタル 教科書体 NP-R" w:eastAsia="UD デジタル 教科書体 NP-R" w:hint="eastAsia"/>
                <w:szCs w:val="18"/>
              </w:rPr>
              <w:t>）</w:t>
            </w:r>
          </w:p>
          <w:tbl>
            <w:tblPr>
              <w:tblStyle w:val="af5"/>
              <w:tblW w:w="8825" w:type="dxa"/>
              <w:tblBorders>
                <w:left w:val="none" w:sz="0" w:space="0" w:color="auto"/>
                <w:right w:val="none" w:sz="0" w:space="0" w:color="auto"/>
              </w:tblBorders>
              <w:tblLayout w:type="fixed"/>
              <w:tblLook w:val="04A0" w:firstRow="1" w:lastRow="0" w:firstColumn="1" w:lastColumn="0" w:noHBand="0" w:noVBand="1"/>
            </w:tblPr>
            <w:tblGrid>
              <w:gridCol w:w="1765"/>
              <w:gridCol w:w="1765"/>
              <w:gridCol w:w="1765"/>
              <w:gridCol w:w="1765"/>
              <w:gridCol w:w="1765"/>
            </w:tblGrid>
            <w:tr w:rsidR="00FE1A8B" w:rsidRPr="001C745C" w:rsidTr="000E0270">
              <w:tc>
                <w:tcPr>
                  <w:tcW w:w="1765" w:type="dxa"/>
                  <w:tcBorders>
                    <w:left w:val="single" w:sz="4" w:space="0" w:color="auto"/>
                  </w:tcBorders>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(ｲ)種石の種類</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(ｲ)種石の大きさ</w:t>
                  </w:r>
                </w:p>
              </w:tc>
              <w:tc>
                <w:tcPr>
                  <w:tcW w:w="1765" w:type="dxa"/>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(ｳ)形状寸法（㎜）</w:t>
                  </w:r>
                </w:p>
              </w:tc>
              <w:tc>
                <w:tcPr>
                  <w:tcW w:w="1765" w:type="dxa"/>
                  <w:tcBorders>
                    <w:right w:val="single" w:sz="4" w:space="0" w:color="auto"/>
                  </w:tcBorders>
                  <w:shd w:val="clear" w:color="auto" w:fill="D9D9D9" w:themeFill="background1" w:themeFillShade="D9"/>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(ｴ)表面仕上げ</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・大理石の類</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・花こう岩の類</w:t>
                  </w:r>
                </w:p>
              </w:tc>
              <w:tc>
                <w:tcPr>
                  <w:tcW w:w="1765"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・1.5～12㎜</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・本磨き</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・水磨き</w:t>
                  </w:r>
                </w:p>
              </w:tc>
            </w:tr>
            <w:tr w:rsidR="00FE1A8B" w:rsidRPr="001C745C" w:rsidTr="000E0270">
              <w:tc>
                <w:tcPr>
                  <w:tcW w:w="1765"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Pr>
                <w:p w:rsidR="00FE1A8B" w:rsidRPr="001C745C" w:rsidRDefault="00FE1A8B" w:rsidP="000E0270">
                  <w:pPr>
                    <w:ind w:firstLineChars="48" w:firstLine="86"/>
                    <w:rPr>
                      <w:rFonts w:ascii="UD デジタル 教科書体 NP-R" w:eastAsia="UD デジタル 教科書体 NP-R"/>
                      <w:szCs w:val="18"/>
                    </w:rPr>
                  </w:pPr>
                </w:p>
              </w:tc>
              <w:tc>
                <w:tcPr>
                  <w:tcW w:w="1765" w:type="dxa"/>
                </w:tcPr>
                <w:p w:rsidR="00FE1A8B" w:rsidRPr="001C745C" w:rsidRDefault="00FE1A8B" w:rsidP="000E0270">
                  <w:pPr>
                    <w:rPr>
                      <w:rFonts w:ascii="UD デジタル 教科書体 NP-R" w:eastAsia="UD デジタル 教科書体 NP-R"/>
                      <w:szCs w:val="18"/>
                    </w:rPr>
                  </w:pPr>
                </w:p>
              </w:tc>
              <w:tc>
                <w:tcPr>
                  <w:tcW w:w="1765"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ind w:left="180" w:hangingChars="100" w:hanging="180"/>
              <w:rPr>
                <w:rFonts w:ascii="UD デジタル 教科書体 NP-R" w:eastAsia="UD デジタル 教科書体 NP-R"/>
                <w:szCs w:val="18"/>
              </w:rPr>
            </w:pP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・取付金物</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4" w:anchor="page=133" w:history="1">
              <w:r w:rsidRPr="001C745C">
                <w:rPr>
                  <w:rStyle w:val="af6"/>
                  <w:rFonts w:ascii="UD デジタル 教科書体 NP-R" w:eastAsia="UD デジタル 教科書体 NP-R" w:hAnsiTheme="majorEastAsia" w:hint="eastAsia"/>
                  <w:szCs w:val="18"/>
                </w:rPr>
                <w:t>標仕10.2.2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・(1)外壁湿式工法及び内壁空積工法用金物</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受金物の材質、形状及び寸法</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SUS304製、寸法 Ｌ－75×75×6(㎜)、長さ 100㎜又は150㎜程度</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・(2)外壁乾式工法用金物</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金物の種類、形状、寸法等</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05" w:anchor="page=134" w:history="1">
              <w:r w:rsidRPr="001C745C">
                <w:rPr>
                  <w:rStyle w:val="af6"/>
                  <w:rFonts w:ascii="UD デジタル 教科書体 NP-R" w:eastAsia="UD デジタル 教科書体 NP-R" w:hAnsi="Meiryo UI" w:hint="eastAsia"/>
                  <w:szCs w:val="18"/>
                </w:rPr>
                <w:t>標仕 表10.2.4</w:t>
              </w:r>
            </w:hyperlink>
            <w:r w:rsidRPr="001C745C">
              <w:rPr>
                <w:rFonts w:ascii="UD デジタル 教科書体 NP-R" w:eastAsia="UD デジタル 教科書体 NP-R" w:hAnsi="Meiryo UI" w:hint="eastAsia"/>
                <w:szCs w:val="18"/>
              </w:rPr>
              <w:t>（・スライド方式　　・ロッキング方式）</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・(3)特殊部位用金物</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(ｱ)引金物、だぼ、かすがい</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※SUS304製、</w:t>
            </w:r>
            <w:r w:rsidRPr="001C745C">
              <w:rPr>
                <w:rFonts w:ascii="UD デジタル 教科書体 NP-R" w:eastAsia="UD デジタル 教科書体 NP-R" w:hint="eastAsia"/>
              </w:rPr>
              <w:t>寸法は</w:t>
            </w:r>
            <w:hyperlink r:id="rId1506" w:anchor="page=133" w:history="1">
              <w:r w:rsidRPr="001C745C">
                <w:rPr>
                  <w:rStyle w:val="af6"/>
                  <w:rFonts w:ascii="UD デジタル 教科書体 NP-R" w:eastAsia="UD デジタル 教科書体 NP-R" w:hAnsi="Meiryo UI" w:hint="eastAsia"/>
                  <w:szCs w:val="18"/>
                </w:rPr>
                <w:t>標仕 表10.2.3</w:t>
              </w:r>
            </w:hyperlink>
            <w:r w:rsidRPr="001C745C">
              <w:rPr>
                <w:rFonts w:ascii="UD デジタル 教科書体 NP-R" w:eastAsia="UD デジタル 教科書体 NP-R" w:hAnsi="Meiryo UI" w:hint="eastAsia"/>
                <w:szCs w:val="18"/>
              </w:rPr>
              <w:t>による</w:t>
            </w:r>
          </w:p>
          <w:p w:rsidR="00FE1A8B" w:rsidRPr="001C745C" w:rsidRDefault="00FE1A8B" w:rsidP="000E0270">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(ｲ)特殊部位に使用するファスナー</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・(4)アンカー</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(ｱ)外壁湿式工法及び内壁空積工法</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※SS400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(ｲ)外壁乾式工法及び特殊部位</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※SUS304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・(5)あと施工アンカー：</w:t>
            </w:r>
            <w:hyperlink r:id="rId1507" w:anchor="page=171" w:history="1">
              <w:r w:rsidRPr="001C745C">
                <w:rPr>
                  <w:rStyle w:val="af6"/>
                  <w:rFonts w:ascii="UD デジタル 教科書体 NP-R" w:eastAsia="UD デジタル 教科書体 NP-R" w:hint="eastAsia"/>
                  <w:szCs w:val="18"/>
                </w:rPr>
                <w:t>標仕14.1.3［工法］（1）</w:t>
              </w:r>
            </w:hyperlink>
            <w:r w:rsidRPr="001C745C">
              <w:rPr>
                <w:rFonts w:ascii="UD デジタル 教科書体 NP-R" w:eastAsia="UD デジタル 教科書体 NP-R" w:hint="eastAsia"/>
                <w:szCs w:val="18"/>
              </w:rPr>
              <w:t>による</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材質：　※図示　　・</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・(6)(1)～(5)以外のアンカー</w:t>
            </w:r>
          </w:p>
          <w:p w:rsidR="00FE1A8B" w:rsidRPr="001C745C" w:rsidRDefault="00FE1A8B" w:rsidP="000E0270">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FE1A8B" w:rsidRPr="001C745C" w:rsidRDefault="00FE1A8B" w:rsidP="000E0270">
            <w:pPr>
              <w:spacing w:afterLines="20" w:after="72"/>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・その他の材料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8" w:anchor="page=134" w:history="1">
              <w:r w:rsidRPr="001C745C">
                <w:rPr>
                  <w:rStyle w:val="af6"/>
                  <w:rFonts w:ascii="UD デジタル 教科書体 NP-R" w:eastAsia="UD デジタル 教科書体 NP-R" w:hAnsiTheme="majorEastAsia" w:hint="eastAsia"/>
                  <w:szCs w:val="18"/>
                </w:rPr>
                <w:t>標仕10.2.3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・(1)セメントモルタル</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(ｴ)取付け用モルタル</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・止水用セメント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(ｵ)既調合の目地用モルタル</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・(2)浸透性吸水防止剤</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・(3)石裏面処理材</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・(4)裏打ち処理材</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※専門工事業者の指定する製品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・(6)外壁湿式工法に使用するドレンパイプの材質</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・(7)金物の固定に使用する充填材料等</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※専門工事業者の指定する製品　　・図示　　</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・セメントペースト　　・エポキシ樹脂　　・ゴムチューブ</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FE1A8B" w:rsidRPr="001C745C" w:rsidRDefault="00FE1A8B"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３節　外壁湿式工法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09" w:anchor="page=135" w:history="1">
              <w:r w:rsidRPr="001C745C">
                <w:rPr>
                  <w:rStyle w:val="af6"/>
                  <w:rFonts w:ascii="UD デジタル 教科書体 NP-R" w:eastAsia="UD デジタル 教科書体 NP-R" w:hAnsiTheme="majorEastAsia" w:hint="eastAsia"/>
                  <w:szCs w:val="18"/>
                </w:rPr>
                <w:t>標仕10.3.2</w:t>
              </w:r>
            </w:hyperlink>
            <w:r w:rsidRPr="001C745C">
              <w:rPr>
                <w:rFonts w:ascii="UD デジタル 教科書体 NP-R" w:eastAsia="UD デジタル 教科書体 NP-R" w:hAnsiTheme="majorEastAsia" w:hint="eastAsia"/>
                <w:szCs w:val="18"/>
              </w:rPr>
              <w:t>）</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510" w:anchor="page=135" w:history="1">
              <w:r w:rsidRPr="001C745C">
                <w:rPr>
                  <w:rStyle w:val="af6"/>
                  <w:rFonts w:ascii="UD デジタル 教科書体 NP-R" w:eastAsia="UD デジタル 教科書体 NP-R" w:hAnsiTheme="majorEastAsia" w:hint="eastAsia"/>
                  <w:szCs w:val="18"/>
                </w:rPr>
                <w:t>標仕10.3.3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r w:rsidRPr="001C745C">
              <w:rPr>
                <w:rFonts w:ascii="UD デジタル 教科書体 NP-R" w:eastAsia="UD デジタル 教科書体 NP-R" w:hAnsiTheme="majorEastAsia" w:hint="eastAsia"/>
                <w:szCs w:val="18"/>
              </w:rPr>
              <w:t>（</w:t>
            </w:r>
            <w:hyperlink r:id="rId1511" w:anchor="page=134" w:history="1">
              <w:r w:rsidRPr="001C745C">
                <w:rPr>
                  <w:rStyle w:val="af6"/>
                  <w:rFonts w:ascii="UD デジタル 教科書体 NP-R" w:eastAsia="UD デジタル 教科書体 NP-R" w:hAnsiTheme="majorEastAsia" w:hint="eastAsia"/>
                  <w:szCs w:val="18"/>
                </w:rPr>
                <w:t>標仕10.3.2</w:t>
              </w:r>
            </w:hyperlink>
            <w:r w:rsidRPr="001C745C">
              <w:rPr>
                <w:rFonts w:ascii="UD デジタル 教科書体 NP-R" w:eastAsia="UD デジタル 教科書体 NP-R" w:hAnsiTheme="majorEastAsia"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(1)石材の厚さ(25㎜以上)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(2)(ｳ)石裏面処理、裏打ち処理　※下表　・図示　　・</w:t>
            </w:r>
          </w:p>
          <w:p w:rsidR="00FE1A8B" w:rsidRPr="001C745C" w:rsidRDefault="00FE1A8B"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施工</w:t>
            </w:r>
            <w:r w:rsidRPr="001C745C">
              <w:rPr>
                <w:rFonts w:ascii="UD デジタル 教科書体 NP-R" w:eastAsia="UD デジタル 教科書体 NP-R" w:hAnsiTheme="majorEastAsia" w:hint="eastAsia"/>
                <w:szCs w:val="18"/>
              </w:rPr>
              <w:t>（</w:t>
            </w:r>
            <w:hyperlink r:id="rId1512" w:anchor="page=134" w:history="1">
              <w:r w:rsidRPr="001C745C">
                <w:rPr>
                  <w:rStyle w:val="af6"/>
                  <w:rFonts w:ascii="UD デジタル 教科書体 NP-R" w:eastAsia="UD デジタル 教科書体 NP-R" w:hAnsiTheme="majorEastAsia" w:hint="eastAsia"/>
                  <w:szCs w:val="18"/>
                </w:rPr>
                <w:t>標仕10.3.3</w:t>
              </w:r>
            </w:hyperlink>
            <w:r w:rsidRPr="001C745C">
              <w:rPr>
                <w:rFonts w:ascii="UD デジタル 教科書体 NP-R" w:eastAsia="UD デジタル 教科書体 NP-R" w:hAnsiTheme="majorEastAsia" w:hint="eastAsia"/>
                <w:szCs w:val="18"/>
              </w:rPr>
              <w:t>）</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下地ごしらえ</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※あと施工アンカー・横筋流し工法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・流し筋工法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13" w:anchor="page=134" w:history="1">
              <w:r w:rsidRPr="001C745C">
                <w:rPr>
                  <w:rStyle w:val="af6"/>
                  <w:rFonts w:ascii="UD デジタル 教科書体 NP-R" w:eastAsia="UD デジタル 教科書体 NP-R" w:hAnsi="Meiryo UI" w:hint="eastAsia"/>
                  <w:szCs w:val="18"/>
                </w:rPr>
                <w:t>標仕10.3.3</w:t>
              </w:r>
            </w:hyperlink>
            <w:r w:rsidRPr="001C745C">
              <w:rPr>
                <w:rFonts w:ascii="UD デジタル 教科書体 NP-R" w:eastAsia="UD デジタル 教科書体 NP-R" w:hint="eastAsia"/>
                <w:szCs w:val="18"/>
              </w:rPr>
              <w:t>）</w:t>
            </w:r>
          </w:p>
          <w:p w:rsidR="00FE1A8B" w:rsidRPr="001C745C" w:rsidRDefault="00FE1A8B" w:rsidP="000E0270">
            <w:pPr>
              <w:spacing w:beforeLines="20" w:before="72"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 xml:space="preserve">(5)(ｱ)一般目地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(a,d)目地の寸法</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・一般目地</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・セメントモルタル</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tc>
            </w:tr>
          </w:tbl>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(5)(ｲ)伸縮調整目地</w:t>
            </w:r>
          </w:p>
          <w:p w:rsidR="00FE1A8B" w:rsidRPr="001C745C" w:rsidRDefault="00FE1A8B" w:rsidP="000E0270">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(a)伸縮調整目地の位置：　・図示　　※</w:t>
            </w:r>
            <w:hyperlink r:id="rId1514" w:anchor="page=141" w:history="1">
              <w:r w:rsidRPr="001C745C">
                <w:rPr>
                  <w:rStyle w:val="af6"/>
                  <w:rFonts w:ascii="UD デジタル 教科書体 NP-R" w:eastAsia="UD デジタル 教科書体 NP-R" w:hint="eastAsia"/>
                </w:rPr>
                <w:t>標仕 表11.1.1</w:t>
              </w:r>
            </w:hyperlink>
            <w:r w:rsidRPr="001C745C">
              <w:rPr>
                <w:rFonts w:ascii="UD デジタル 教科書体 NP-R" w:eastAsia="UD デジタル 教科書体 NP-R" w:hAnsi="Meiryo UI" w:hint="eastAsia"/>
                <w:szCs w:val="18"/>
              </w:rPr>
              <w:t>による</w:t>
            </w:r>
          </w:p>
          <w:p w:rsidR="00FE1A8B" w:rsidRPr="001C745C" w:rsidRDefault="00FE1A8B" w:rsidP="000E027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(c)シーリング材の目地寸法：　・※</w:t>
            </w:r>
            <w:hyperlink r:id="rId1515"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内壁空積工法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16" w:anchor="page=137" w:history="1">
              <w:r w:rsidRPr="001C745C">
                <w:rPr>
                  <w:rStyle w:val="af6"/>
                  <w:rFonts w:ascii="UD デジタル 教科書体 NP-R" w:eastAsia="UD デジタル 教科書体 NP-R" w:hAnsi="Meiryo UI" w:hint="eastAsia"/>
                  <w:szCs w:val="18"/>
                </w:rPr>
                <w:t>標仕10.4.2</w:t>
              </w:r>
            </w:hyperlink>
            <w:r w:rsidRPr="001C745C">
              <w:rPr>
                <w:rFonts w:ascii="UD デジタル 教科書体 NP-R" w:eastAsia="UD デジタル 教科書体 NP-R" w:hAnsi="Meiryo UI" w:hint="eastAsia"/>
                <w:szCs w:val="18"/>
              </w:rPr>
              <w:t>）</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17"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518" w:anchor="page=137" w:history="1">
              <w:r w:rsidRPr="001C745C">
                <w:rPr>
                  <w:rStyle w:val="af6"/>
                  <w:rFonts w:ascii="UD デジタル 教科書体 NP-R" w:eastAsia="UD デジタル 教科書体 NP-R" w:hAnsi="Meiryo UI" w:hint="eastAsia"/>
                  <w:szCs w:val="18"/>
                </w:rPr>
                <w:t>標仕10.4.2</w:t>
              </w:r>
            </w:hyperlink>
            <w:r w:rsidRPr="001C745C">
              <w:rPr>
                <w:rFonts w:ascii="UD デジタル 教科書体 NP-R" w:eastAsia="UD デジタル 教科書体 NP-R"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(1)石材の厚さ（20㎜以上）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(2)(ｳ)石裏面処理、裏打ち処理　※下表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19"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int="eastAsia"/>
                <w:szCs w:val="18"/>
              </w:rPr>
              <w:t>）</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(2)(ｱ)下地ごしらえ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下地ごしらえ</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※あと施工アンカー・横筋流し工法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・流し筋工法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・あと施工アンカー工法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20" w:anchor="page=137" w:history="1">
              <w:r w:rsidRPr="001C745C">
                <w:rPr>
                  <w:rStyle w:val="af6"/>
                  <w:rFonts w:ascii="UD デジタル 教科書体 NP-R" w:eastAsia="UD デジタル 教科書体 NP-R" w:hAnsi="Meiryo UI" w:hint="eastAsia"/>
                  <w:szCs w:val="18"/>
                </w:rPr>
                <w:t>標仕10.4.3</w:t>
              </w:r>
            </w:hyperlink>
            <w:r w:rsidRPr="001C745C">
              <w:rPr>
                <w:rFonts w:ascii="UD デジタル 教科書体 NP-R" w:eastAsia="UD デジタル 教科書体 NP-R" w:hint="eastAsia"/>
                <w:szCs w:val="18"/>
              </w:rPr>
              <w:t>）</w:t>
            </w:r>
          </w:p>
          <w:p w:rsidR="00FE1A8B" w:rsidRPr="001C745C" w:rsidRDefault="00FE1A8B" w:rsidP="000E0270">
            <w:pPr>
              <w:spacing w:beforeLines="20" w:before="72"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 xml:space="preserve">(5)(ｱ)一般目地　※下表　・図示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1926"/>
              <w:gridCol w:w="1926"/>
              <w:gridCol w:w="3402"/>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926"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(a,d)目地の寸法</w:t>
                  </w:r>
                </w:p>
              </w:tc>
              <w:tc>
                <w:tcPr>
                  <w:tcW w:w="3402"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・一般目地</w:t>
                  </w:r>
                </w:p>
              </w:tc>
              <w:tc>
                <w:tcPr>
                  <w:tcW w:w="1926"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w:t>
                  </w:r>
                </w:p>
              </w:tc>
              <w:tc>
                <w:tcPr>
                  <w:tcW w:w="3402"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・セメントモルタル</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tc>
            </w:tr>
          </w:tbl>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(5)(ｲ)伸縮調整目地</w:t>
            </w:r>
          </w:p>
          <w:p w:rsidR="00FE1A8B" w:rsidRPr="001C745C" w:rsidRDefault="00FE1A8B" w:rsidP="000E0270">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(a)伸縮調整目地の位置：　・図示　　※</w:t>
            </w:r>
            <w:hyperlink r:id="rId1521" w:anchor="page=141" w:history="1">
              <w:r w:rsidRPr="001C745C">
                <w:rPr>
                  <w:rStyle w:val="af6"/>
                  <w:rFonts w:ascii="UD デジタル 教科書体 NP-R" w:eastAsia="UD デジタル 教科書体 NP-R" w:hint="eastAsia"/>
                </w:rPr>
                <w:t>標仕 表11.1.1</w:t>
              </w:r>
            </w:hyperlink>
            <w:r w:rsidRPr="001C745C">
              <w:rPr>
                <w:rFonts w:ascii="UD デジタル 教科書体 NP-R" w:eastAsia="UD デジタル 教科書体 NP-R" w:hAnsi="Meiryo UI" w:hint="eastAsia"/>
                <w:szCs w:val="18"/>
              </w:rPr>
              <w:t>による</w:t>
            </w:r>
          </w:p>
          <w:p w:rsidR="00FE1A8B" w:rsidRPr="001C745C" w:rsidRDefault="00FE1A8B" w:rsidP="000E0270">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(c)シーリング材の目地寸法：　・※</w:t>
            </w:r>
            <w:hyperlink r:id="rId1522"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外壁乾式工法</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23" w:anchor="page=138" w:history="1">
              <w:r w:rsidRPr="001C745C">
                <w:rPr>
                  <w:rStyle w:val="af6"/>
                  <w:rFonts w:ascii="UD デジタル 教科書体 NP-R" w:eastAsia="UD デジタル 教科書体 NP-R" w:hAnsi="Meiryo UI" w:hint="eastAsia"/>
                  <w:szCs w:val="18"/>
                </w:rPr>
                <w:t>標仕10.5.2</w:t>
              </w:r>
            </w:hyperlink>
            <w:r w:rsidRPr="001C745C">
              <w:rPr>
                <w:rFonts w:ascii="UD デジタル 教科書体 NP-R" w:eastAsia="UD デジタル 教科書体 NP-R" w:hAnsi="Meiryo UI" w:hint="eastAsia"/>
                <w:szCs w:val="18"/>
              </w:rPr>
              <w:t>）</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w:t>
            </w:r>
          </w:p>
          <w:p w:rsidR="00FE1A8B" w:rsidRPr="001C745C" w:rsidRDefault="00FE1A8B"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24"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525" w:anchor="page=138" w:history="1">
              <w:r w:rsidRPr="001C745C">
                <w:rPr>
                  <w:rStyle w:val="af6"/>
                  <w:rFonts w:ascii="UD デジタル 教科書体 NP-R" w:eastAsia="UD デジタル 教科書体 NP-R" w:hAnsi="Meiryo UI" w:hint="eastAsia"/>
                  <w:szCs w:val="18"/>
                </w:rPr>
                <w:t>標仕10.5.2</w:t>
              </w:r>
            </w:hyperlink>
            <w:r w:rsidRPr="001C745C">
              <w:rPr>
                <w:rFonts w:ascii="UD デジタル 教科書体 NP-R" w:eastAsia="UD デジタル 教科書体 NP-R" w:hint="eastAsia"/>
                <w:szCs w:val="18"/>
              </w:rPr>
              <w:t>）</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(1)石材の厚さ（30㎜以上）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(2)石材の加工</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(ｱ)だぼ用の穴位置　※下表　　・図示　　・</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(ｲ)裏打ち処理　　　※下表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hyperlink r:id="rId1526"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int="eastAsia"/>
                <w:szCs w:val="18"/>
              </w:rPr>
              <w:t>）</w:t>
            </w:r>
          </w:p>
          <w:p w:rsidR="00FE1A8B" w:rsidRPr="001C745C" w:rsidRDefault="00FE1A8B" w:rsidP="000E0270">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建築基準法に基づく風圧力に対応した工法</w:t>
            </w:r>
          </w:p>
          <w:p w:rsidR="00FE1A8B" w:rsidRPr="001C745C" w:rsidRDefault="00FE1A8B" w:rsidP="000E0270">
            <w:pPr>
              <w:ind w:leftChars="100" w:left="180"/>
              <w:rPr>
                <w:rFonts w:ascii="UD デジタル 教科書体 NP-R" w:eastAsia="UD デジタル 教科書体 NP-R" w:hAnsi="Segoe UI" w:cs="Segoe UI"/>
                <w:color w:val="333333"/>
                <w:szCs w:val="18"/>
                <w:shd w:val="clear" w:color="auto" w:fill="FFFFFF"/>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Segoe UI" w:cs="Segoe UI" w:hint="eastAsia"/>
                <w:color w:val="333333"/>
                <w:szCs w:val="18"/>
                <w:shd w:val="clear" w:color="auto" w:fill="FFFFFF"/>
              </w:rPr>
              <w:t>告示に基づく耐風圧計算資料を監督員に提出し承認を得ること</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Ansi="Segoe UI" w:cs="Segoe UI" w:hint="eastAsia"/>
                <w:color w:val="333333"/>
                <w:szCs w:val="18"/>
                <w:shd w:val="clear" w:color="auto" w:fill="FFFFFF"/>
              </w:rPr>
              <w:t>・下地について、引張試験を実施し強度を確認すること</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2418"/>
              <w:gridCol w:w="2418"/>
              <w:gridCol w:w="2418"/>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418"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だぼ穴位置</w:t>
                  </w:r>
                </w:p>
              </w:tc>
              <w:tc>
                <w:tcPr>
                  <w:tcW w:w="2418"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w:t>
                  </w:r>
                </w:p>
              </w:tc>
              <w:tc>
                <w:tcPr>
                  <w:tcW w:w="2418"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風圧力に対応した工法</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Ansi="Meiryo UI" w:hint="eastAsia"/>
                      <w:szCs w:val="18"/>
                    </w:rPr>
                    <w:t>標仕10.5.2(2)(ｱ)</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・図示</w:t>
                  </w:r>
                </w:p>
              </w:tc>
              <w:tc>
                <w:tcPr>
                  <w:tcW w:w="2418"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w:t>
                  </w:r>
                </w:p>
              </w:tc>
              <w:tc>
                <w:tcPr>
                  <w:tcW w:w="2418"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szCs w:val="18"/>
                    </w:rPr>
                  </w:pPr>
                </w:p>
              </w:tc>
              <w:tc>
                <w:tcPr>
                  <w:tcW w:w="2418" w:type="dxa"/>
                </w:tcPr>
                <w:p w:rsidR="00FE1A8B" w:rsidRPr="001C745C" w:rsidRDefault="00FE1A8B" w:rsidP="000E0270">
                  <w:pPr>
                    <w:rPr>
                      <w:rFonts w:ascii="UD デジタル 教科書体 NP-R" w:eastAsia="UD デジタル 教科書体 NP-R"/>
                      <w:szCs w:val="18"/>
                    </w:rPr>
                  </w:pPr>
                </w:p>
              </w:tc>
              <w:tc>
                <w:tcPr>
                  <w:tcW w:w="2418" w:type="dxa"/>
                  <w:tcBorders>
                    <w:right w:val="single" w:sz="4" w:space="0" w:color="auto"/>
                  </w:tcBorders>
                </w:tcPr>
                <w:p w:rsidR="00FE1A8B" w:rsidRPr="001C745C" w:rsidRDefault="00FE1A8B" w:rsidP="000E0270">
                  <w:pPr>
                    <w:rPr>
                      <w:rFonts w:ascii="UD デジタル 教科書体 NP-R" w:eastAsia="UD デジタル 教科書体 NP-R"/>
                      <w:szCs w:val="18"/>
                    </w:rPr>
                  </w:pPr>
                </w:p>
              </w:tc>
            </w:tr>
          </w:tbl>
          <w:p w:rsidR="00FE1A8B" w:rsidRPr="001C745C" w:rsidRDefault="00FE1A8B" w:rsidP="000E0270">
            <w:pPr>
              <w:spacing w:beforeLines="20" w:before="72" w:afterLines="20" w:after="72"/>
              <w:rPr>
                <w:rFonts w:ascii="UD デジタル 教科書体 NP-R" w:eastAsia="UD デジタル 教科書体 NP-R"/>
              </w:rPr>
            </w:pPr>
            <w:r w:rsidRPr="001C745C">
              <w:rPr>
                <w:rFonts w:ascii="UD デジタル 教科書体 NP-R" w:eastAsia="UD デジタル 教科書体 NP-R" w:hint="eastAsia"/>
                <w:szCs w:val="18"/>
              </w:rPr>
              <w:t>施工（</w:t>
            </w:r>
            <w:hyperlink r:id="rId1527" w:anchor="page=138" w:history="1">
              <w:r w:rsidRPr="001C745C">
                <w:rPr>
                  <w:rStyle w:val="af6"/>
                  <w:rFonts w:ascii="UD デジタル 教科書体 NP-R" w:eastAsia="UD デジタル 教科書体 NP-R" w:hAnsi="Meiryo UI" w:hint="eastAsia"/>
                  <w:szCs w:val="18"/>
                </w:rPr>
                <w:t>標仕10.5.3</w:t>
              </w:r>
            </w:hyperlink>
            <w:r w:rsidRPr="001C745C">
              <w:rPr>
                <w:rFonts w:ascii="UD デジタル 教科書体 NP-R" w:eastAsia="UD デジタル 教科書体 NP-R" w:hAnsi="Meiryo UI" w:hint="eastAsia"/>
                <w:szCs w:val="18"/>
              </w:rPr>
              <w:t xml:space="preserve">　</w:t>
            </w:r>
            <w:r w:rsidRPr="001C745C">
              <w:rPr>
                <w:rFonts w:ascii="UD デジタル 教科書体 NP-R" w:eastAsia="UD デジタル 教科書体 NP-R" w:hint="eastAsia"/>
                <w:szCs w:val="18"/>
              </w:rPr>
              <w:t>）(6)目地</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429"/>
              <w:gridCol w:w="3853"/>
              <w:gridCol w:w="3401"/>
            </w:tblGrid>
            <w:tr w:rsidR="00FE1A8B" w:rsidRPr="001C745C" w:rsidTr="000E0270">
              <w:tc>
                <w:tcPr>
                  <w:tcW w:w="1429" w:type="dxa"/>
                  <w:tcBorders>
                    <w:left w:val="single" w:sz="4" w:space="0" w:color="auto"/>
                  </w:tcBorders>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3853" w:type="dxa"/>
                  <w:shd w:val="clear" w:color="auto" w:fill="D0CECE" w:themeFill="background2" w:themeFillShade="E6"/>
                  <w:vAlign w:val="center"/>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3401" w:type="dxa"/>
                  <w:tcBorders>
                    <w:right w:val="single" w:sz="4" w:space="0" w:color="auto"/>
                  </w:tcBorders>
                  <w:shd w:val="clear" w:color="auto" w:fill="D0CECE" w:themeFill="background2" w:themeFillShade="E6"/>
                </w:tcPr>
                <w:p w:rsidR="00FE1A8B" w:rsidRPr="001C745C" w:rsidRDefault="00FE1A8B"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3853"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：※8㎜以上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深さ：※8㎜以上　　・</w:t>
                  </w:r>
                </w:p>
              </w:tc>
              <w:tc>
                <w:tcPr>
                  <w:tcW w:w="3401"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28" w:anchor="page=127" w:history="1">
                    <w:r w:rsidRPr="001C745C">
                      <w:rPr>
                        <w:rStyle w:val="af6"/>
                        <w:rFonts w:ascii="UD デジタル 教科書体 NP-R" w:eastAsia="UD デジタル 教科書体 NP-R" w:hint="eastAsia"/>
                        <w:szCs w:val="18"/>
                      </w:rPr>
                      <w:t>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FE1A8B" w:rsidRPr="001C745C" w:rsidTr="000E0270">
              <w:tc>
                <w:tcPr>
                  <w:tcW w:w="1429" w:type="dxa"/>
                  <w:tcBorders>
                    <w:left w:val="single" w:sz="4" w:space="0" w:color="auto"/>
                  </w:tcBorders>
                </w:tcPr>
                <w:p w:rsidR="00FE1A8B" w:rsidRPr="001C745C" w:rsidRDefault="00FE1A8B" w:rsidP="000E0270">
                  <w:pPr>
                    <w:rPr>
                      <w:rFonts w:ascii="UD デジタル 教科書体 NP-R" w:eastAsia="UD デジタル 教科書体 NP-R"/>
                      <w:szCs w:val="18"/>
                    </w:rPr>
                  </w:pPr>
                </w:p>
              </w:tc>
              <w:tc>
                <w:tcPr>
                  <w:tcW w:w="3853" w:type="dxa"/>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幅　：※8㎜以上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深さ：※8㎜以上　　・</w:t>
                  </w:r>
                </w:p>
              </w:tc>
              <w:tc>
                <w:tcPr>
                  <w:tcW w:w="3401" w:type="dxa"/>
                  <w:tcBorders>
                    <w:right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29" w:anchor="page=127" w:history="1">
                    <w:r w:rsidRPr="001C745C">
                      <w:rPr>
                        <w:rStyle w:val="af6"/>
                        <w:rFonts w:ascii="UD デジタル 教科書体 NP-R" w:eastAsia="UD デジタル 教科書体 NP-R" w:hint="eastAsia"/>
                        <w:szCs w:val="18"/>
                      </w:rPr>
                      <w:t>シーリング材</w:t>
                    </w:r>
                  </w:hyperlink>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FE1A8B" w:rsidRPr="001C745C" w:rsidRDefault="00FE1A8B" w:rsidP="000E0270">
            <w:pPr>
              <w:rPr>
                <w:rFonts w:ascii="UD デジタル 教科書体 NP-R" w:eastAsia="UD デジタル 教科書体 NP-R"/>
                <w:szCs w:val="18"/>
              </w:rPr>
            </w:pP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６節　床及び階段の石張り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・床の石張り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0" w:anchor="page=138" w:history="1">
              <w:r w:rsidRPr="001C745C">
                <w:rPr>
                  <w:rStyle w:val="af6"/>
                  <w:rFonts w:ascii="UD デジタル 教科書体 NP-R" w:eastAsia="UD デジタル 教科書体 NP-R" w:hAnsi="Meiryo UI" w:hint="eastAsia"/>
                  <w:szCs w:val="18"/>
                </w:rPr>
                <w:t>標仕10.6.2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(ｲ)浸透性吸水防止剤：　※図示　　・行わない　　・行う</w:t>
            </w:r>
          </w:p>
          <w:p w:rsidR="00FE1A8B" w:rsidRPr="001C745C" w:rsidRDefault="00FE1A8B" w:rsidP="000E0270">
            <w:pPr>
              <w:ind w:leftChars="233" w:left="419"/>
              <w:rPr>
                <w:rFonts w:ascii="UD デジタル 教科書体 NP-R" w:eastAsia="UD デジタル 教科書体 NP-R"/>
                <w:szCs w:val="18"/>
              </w:rPr>
            </w:pPr>
            <w:r w:rsidRPr="001C745C">
              <w:rPr>
                <w:rFonts w:ascii="UD デジタル 教科書体 NP-R" w:eastAsia="UD デジタル 教科書体 NP-R" w:hint="eastAsia"/>
                <w:szCs w:val="18"/>
              </w:rPr>
              <w:t>石裏面処理：　 ※図示　　・行わない　　・行う</w:t>
            </w:r>
          </w:p>
          <w:p w:rsidR="00FE1A8B" w:rsidRPr="001C745C" w:rsidRDefault="00FE1A8B" w:rsidP="000E0270">
            <w:pPr>
              <w:ind w:leftChars="233" w:left="419"/>
              <w:rPr>
                <w:rFonts w:ascii="UD デジタル 教科書体 NP-R" w:eastAsia="UD デジタル 教科書体 NP-R"/>
                <w:szCs w:val="18"/>
              </w:rPr>
            </w:pPr>
            <w:r w:rsidRPr="001C745C">
              <w:rPr>
                <w:rFonts w:ascii="UD デジタル 教科書体 NP-R" w:eastAsia="UD デジタル 教科書体 NP-R" w:hint="eastAsia"/>
                <w:szCs w:val="18"/>
              </w:rPr>
              <w:t>裏打ち処理：　 ※図示　　・行わない　　・行う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(5)目地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(ｱ)一般目地の目地幅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屋外：　※図示　　・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屋内：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・目地にシーリングを用いる場合の目地の幅と深さ</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1" w:anchor="page=134" w:history="1">
              <w:r w:rsidRPr="001C745C">
                <w:rPr>
                  <w:rStyle w:val="af6"/>
                  <w:rFonts w:ascii="UD デジタル 教科書体 NP-R" w:eastAsia="UD デジタル 教科書体 NP-R" w:hAnsiTheme="majorEastAsia" w:hint="eastAsia"/>
                  <w:szCs w:val="18"/>
                </w:rPr>
                <w:t>標仕10.3.3</w:t>
              </w:r>
            </w:hyperlink>
            <w:r w:rsidRPr="001C745C">
              <w:rPr>
                <w:rStyle w:val="af6"/>
                <w:rFonts w:ascii="UD デジタル 教科書体 NP-R" w:eastAsia="UD デジタル 教科書体 NP-R" w:hAnsiTheme="majorEastAsia" w:hint="eastAsia"/>
                <w:szCs w:val="18"/>
              </w:rPr>
              <w:t>(5)(ｱ)(d)</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(ｲ)伸縮調整目地の位置</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32" w:anchor="page=139" w:history="1">
              <w:r w:rsidRPr="001C745C">
                <w:rPr>
                  <w:rStyle w:val="af6"/>
                  <w:rFonts w:ascii="UD デジタル 教科書体 NP-R" w:eastAsia="UD デジタル 教科書体 NP-R" w:hAnsi="Meiryo UI" w:hint="eastAsia"/>
                  <w:szCs w:val="18"/>
                </w:rPr>
                <w:t>標仕10.6.2(5)(ｲ)(a)に</w:t>
              </w:r>
            </w:hyperlink>
            <w:r w:rsidRPr="001C745C">
              <w:rPr>
                <w:rFonts w:ascii="UD デジタル 教科書体 NP-R" w:eastAsia="UD デジタル 教科書体 NP-R" w:hAnsi="Meiryo UI" w:hint="eastAsia"/>
                <w:szCs w:val="18"/>
              </w:rPr>
              <w:t>よる</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(c)シーリング材の目地寸法</w:t>
            </w:r>
          </w:p>
          <w:p w:rsidR="00FE1A8B" w:rsidRPr="001C745C" w:rsidRDefault="00FE1A8B" w:rsidP="000E0270">
            <w:pPr>
              <w:spacing w:afterLines="20" w:after="72"/>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3"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・階段の石張り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4" w:anchor="page=139" w:history="1">
              <w:r w:rsidRPr="001C745C">
                <w:rPr>
                  <w:rStyle w:val="af6"/>
                  <w:rFonts w:ascii="UD デジタル 教科書体 NP-R" w:eastAsia="UD デジタル 教科書体 NP-R" w:hAnsi="Meiryo UI" w:hint="eastAsia"/>
                  <w:szCs w:val="18"/>
                </w:rPr>
                <w:t>標仕10.6.3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(ｳ)石裏面処理：　※図示　　・行わない　　・行う</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(5)目地</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(ｱ)一般目地の目地幅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屋外：　※図示　　・　　㎜</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屋内：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・目地にシーリングを用いる場合の目地の幅と深さ</w:t>
            </w:r>
          </w:p>
          <w:p w:rsidR="00FE1A8B" w:rsidRPr="001C745C" w:rsidRDefault="00FE1A8B" w:rsidP="000E0270">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5" w:anchor="page=134" w:history="1">
              <w:r w:rsidRPr="001C745C">
                <w:rPr>
                  <w:rStyle w:val="af6"/>
                  <w:rFonts w:ascii="UD デジタル 教科書体 NP-R" w:eastAsia="UD デジタル 教科書体 NP-R" w:hAnsiTheme="majorEastAsia" w:hint="eastAsia"/>
                  <w:szCs w:val="18"/>
                </w:rPr>
                <w:t>標仕10.3.3</w:t>
              </w:r>
            </w:hyperlink>
            <w:r w:rsidRPr="001C745C">
              <w:rPr>
                <w:rStyle w:val="af6"/>
                <w:rFonts w:ascii="UD デジタル 教科書体 NP-R" w:eastAsia="UD デジタル 教科書体 NP-R" w:hAnsiTheme="majorEastAsia" w:hint="eastAsia"/>
                <w:szCs w:val="18"/>
              </w:rPr>
              <w:t>(5)(ｱ)(d)</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(ｲ)伸縮調整目地の位置</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w:t>
            </w:r>
            <w:hyperlink r:id="rId1536" w:anchor="page=139" w:history="1">
              <w:r w:rsidRPr="001C745C">
                <w:rPr>
                  <w:rStyle w:val="af6"/>
                  <w:rFonts w:ascii="UD デジタル 教科書体 NP-R" w:eastAsia="UD デジタル 教科書体 NP-R" w:hAnsi="Meiryo UI" w:hint="eastAsia"/>
                  <w:szCs w:val="18"/>
                </w:rPr>
                <w:t>標仕10.6.2(5)(ｲ)(a)に</w:t>
              </w:r>
            </w:hyperlink>
            <w:r w:rsidRPr="001C745C">
              <w:rPr>
                <w:rFonts w:ascii="UD デジタル 教科書体 NP-R" w:eastAsia="UD デジタル 教科書体 NP-R" w:hAnsi="Meiryo UI" w:hint="eastAsia"/>
                <w:szCs w:val="18"/>
              </w:rPr>
              <w:t>よる</w:t>
            </w:r>
          </w:p>
          <w:p w:rsidR="00FE1A8B" w:rsidRPr="001C745C" w:rsidRDefault="00FE1A8B" w:rsidP="000E0270">
            <w:pPr>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FE1A8B" w:rsidRPr="001C745C" w:rsidRDefault="00FE1A8B" w:rsidP="000E0270">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(c)シーリング材の目地寸法</w:t>
            </w:r>
          </w:p>
          <w:p w:rsidR="00FE1A8B" w:rsidRPr="001C745C" w:rsidRDefault="00FE1A8B" w:rsidP="000E0270">
            <w:pPr>
              <w:spacing w:afterLines="20" w:after="72"/>
              <w:ind w:leftChars="350" w:left="63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7" w:anchor="page=129" w:history="1">
              <w:r w:rsidRPr="001C745C">
                <w:rPr>
                  <w:rStyle w:val="af6"/>
                  <w:rFonts w:ascii="UD デジタル 教科書体 NP-R" w:eastAsia="UD デジタル 教科書体 NP-R" w:hAnsi="Meiryo UI" w:hint="eastAsia"/>
                  <w:szCs w:val="18"/>
                </w:rPr>
                <w:t>標仕9.7.3［目地寸法］(1)(ｳ)</w:t>
              </w:r>
            </w:hyperlink>
            <w:r w:rsidRPr="001C745C">
              <w:rPr>
                <w:rFonts w:ascii="UD デジタル 教科書体 NP-R" w:eastAsia="UD デジタル 教科書体 NP-R" w:hAnsi="Meiryo UI" w:hint="eastAsia"/>
                <w:szCs w:val="18"/>
              </w:rPr>
              <w:t xml:space="preserve"> 幅・深さとも10㎜以上</w:t>
            </w:r>
          </w:p>
        </w:tc>
      </w:tr>
      <w:tr w:rsidR="00FE1A8B" w:rsidRPr="001C745C" w:rsidTr="000E0270">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FE1A8B" w:rsidRPr="001C745C" w:rsidRDefault="00FE1A8B" w:rsidP="000E0270">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特殊部位の石張り</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笠木、甲板等の石張り</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38" w:anchor="page=139" w:history="1">
              <w:r w:rsidRPr="001C745C">
                <w:rPr>
                  <w:rStyle w:val="af6"/>
                  <w:rFonts w:ascii="UD デジタル 教科書体 NP-R" w:eastAsia="UD デジタル 教科書体 NP-R" w:hAnsi="Meiryo UI" w:hint="eastAsia"/>
                  <w:szCs w:val="18"/>
                </w:rPr>
                <w:t>標仕10.7.2</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(1)取付け工法</w:t>
            </w:r>
          </w:p>
          <w:p w:rsidR="00FE1A8B" w:rsidRPr="001C745C" w:rsidRDefault="00FE1A8B"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・湿式工法　　・乾式工法</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(2)材料</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・図示　　・　　㎜</w:t>
            </w:r>
          </w:p>
          <w:p w:rsidR="00FE1A8B" w:rsidRPr="001C745C" w:rsidRDefault="00FE1A8B" w:rsidP="000E0270">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(ｳ)石裏面処理：　・行う　　・行わない</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(3)(ｲ)乾式工法の取付け代</w:t>
            </w:r>
          </w:p>
          <w:p w:rsidR="00FE1A8B" w:rsidRPr="001C745C" w:rsidRDefault="00FE1A8B" w:rsidP="000E0270">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39" w:anchor="page=138" w:history="1">
              <w:r w:rsidRPr="001C745C">
                <w:rPr>
                  <w:rStyle w:val="af6"/>
                  <w:rFonts w:ascii="UD デジタル 教科書体 NP-R" w:eastAsia="UD デジタル 教科書体 NP-R" w:hAnsi="Meiryo UI" w:hint="eastAsia"/>
                  <w:szCs w:val="18"/>
                </w:rPr>
                <w:t>標仕10.5.3(2)</w:t>
              </w:r>
            </w:hyperlink>
            <w:r w:rsidRPr="001C745C">
              <w:rPr>
                <w:rFonts w:ascii="UD デジタル 教科書体 NP-R" w:eastAsia="UD デジタル 教科書体 NP-R" w:hAnsi="Meiryo UI" w:hint="eastAsia"/>
                <w:szCs w:val="18"/>
              </w:rPr>
              <w:t>による　　・図示　　・</w:t>
            </w:r>
          </w:p>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(5)石材の取付け</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(ｲ)乾式工法の取付け：　※図示</w:t>
            </w:r>
          </w:p>
          <w:p w:rsidR="00FE1A8B" w:rsidRPr="001C745C" w:rsidRDefault="00FE1A8B"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(ｲ)乾式工法の場合の石裏面の補強用モルタル</w:t>
            </w:r>
          </w:p>
          <w:p w:rsidR="00FE1A8B" w:rsidRPr="001C745C" w:rsidRDefault="00FE1A8B" w:rsidP="000E0270">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tc>
      </w:tr>
      <w:tr w:rsidR="00FE1A8B" w:rsidRPr="001C745C" w:rsidTr="000E0270">
        <w:tc>
          <w:tcPr>
            <w:tcW w:w="1838" w:type="dxa"/>
            <w:tcBorders>
              <w:top w:val="single" w:sz="4" w:space="0" w:color="auto"/>
              <w:left w:val="single" w:sz="4" w:space="0" w:color="auto"/>
              <w:bottom w:val="single" w:sz="4" w:space="0" w:color="auto"/>
            </w:tcBorders>
          </w:tcPr>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・隔て板</w:t>
            </w:r>
          </w:p>
          <w:p w:rsidR="00FE1A8B" w:rsidRPr="001C745C" w:rsidRDefault="00FE1A8B"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40" w:anchor="page=140" w:history="1">
              <w:r w:rsidRPr="001C745C">
                <w:rPr>
                  <w:rStyle w:val="af6"/>
                  <w:rFonts w:ascii="UD デジタル 教科書体 NP-R" w:eastAsia="UD デジタル 教科書体 NP-R" w:hAnsi="Meiryo UI" w:hint="eastAsia"/>
                  <w:szCs w:val="18"/>
                </w:rPr>
                <w:t>標仕10.7.3</w:t>
              </w:r>
            </w:hyperlink>
            <w:r w:rsidRPr="001C745C">
              <w:rPr>
                <w:rFonts w:ascii="UD デジタル 教科書体 NP-R" w:eastAsia="UD デジタル 教科書体 NP-R" w:hAnsi="Meiryo UI" w:hint="eastAsia"/>
                <w:szCs w:val="18"/>
              </w:rPr>
              <w:t>）</w:t>
            </w:r>
          </w:p>
        </w:tc>
        <w:tc>
          <w:tcPr>
            <w:tcW w:w="9105" w:type="dxa"/>
            <w:tcBorders>
              <w:top w:val="single" w:sz="4" w:space="0" w:color="auto"/>
              <w:bottom w:val="single" w:sz="4" w:space="0" w:color="auto"/>
            </w:tcBorders>
          </w:tcPr>
          <w:p w:rsidR="00FE1A8B" w:rsidRPr="001C745C" w:rsidRDefault="00FE1A8B"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 材料</w:t>
            </w:r>
          </w:p>
          <w:p w:rsidR="00FE1A8B" w:rsidRPr="001C745C" w:rsidRDefault="00FE1A8B"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(ｱ)石材の厚さ　　※40㎜　　・図示　　・</w:t>
            </w:r>
          </w:p>
        </w:tc>
      </w:tr>
    </w:tbl>
    <w:p w:rsidR="00FE1A8B" w:rsidRPr="001C745C" w:rsidRDefault="00FE1A8B" w:rsidP="00FE1A8B">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FE1A8B" w:rsidRPr="001C745C" w:rsidRDefault="007C6965" w:rsidP="007C6965">
      <w:pPr>
        <w:pStyle w:val="1"/>
      </w:pPr>
      <w:bookmarkStart w:id="30" w:name="_Toc224803856"/>
      <w:r w:rsidRPr="001C745C">
        <w:rPr>
          <w:rFonts w:hint="eastAsia"/>
        </w:rPr>
        <w:t>13章　タイル工事</w:t>
      </w:r>
      <w:bookmarkEnd w:id="30"/>
    </w:p>
    <w:tbl>
      <w:tblPr>
        <w:tblStyle w:val="af5"/>
        <w:tblW w:w="10910" w:type="dxa"/>
        <w:tblLayout w:type="fixed"/>
        <w:tblLook w:val="04A0" w:firstRow="1" w:lastRow="0" w:firstColumn="1" w:lastColumn="0" w:noHBand="0" w:noVBand="1"/>
      </w:tblPr>
      <w:tblGrid>
        <w:gridCol w:w="1838"/>
        <w:gridCol w:w="9072"/>
      </w:tblGrid>
      <w:tr w:rsidR="007C6965"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7C6965" w:rsidRPr="001C745C" w:rsidRDefault="007C6965" w:rsidP="000E0270">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072" w:type="dxa"/>
            <w:tcBorders>
              <w:top w:val="single" w:sz="4" w:space="0" w:color="auto"/>
              <w:bottom w:val="single" w:sz="4" w:space="0" w:color="auto"/>
            </w:tcBorders>
            <w:shd w:val="clear" w:color="auto" w:fill="000000" w:themeFill="text1"/>
            <w:vAlign w:val="center"/>
          </w:tcPr>
          <w:p w:rsidR="007C6965" w:rsidRPr="001C745C" w:rsidRDefault="007C6965" w:rsidP="000E0270">
            <w:pPr>
              <w:jc w:val="center"/>
              <w:rPr>
                <w:rFonts w:ascii="UD デジタル 教科書体 NP-R" w:eastAsia="UD デジタル 教科書体 NP-R" w:hAnsiTheme="majorEastAsia"/>
                <w:b/>
                <w:sz w:val="20"/>
                <w:szCs w:val="20"/>
              </w:rPr>
            </w:pPr>
            <w:r w:rsidRPr="001C745C">
              <w:rPr>
                <w:rFonts w:ascii="UD デジタル 教科書体 NP-R" w:eastAsia="UD デジタル 教科書体 NP-R" w:hint="eastAsia"/>
                <w:sz w:val="20"/>
                <w:szCs w:val="20"/>
              </w:rPr>
              <w:t>特記事項</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１節　共通事項</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・伸縮調整目地及びひび割れ誘発目地</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41" w:anchor="page=141" w:history="1">
              <w:r w:rsidR="007C6965" w:rsidRPr="001C745C">
                <w:rPr>
                  <w:rStyle w:val="af6"/>
                  <w:rFonts w:ascii="UD デジタル 教科書体 NP-R" w:eastAsia="UD デジタル 教科書体 NP-R" w:hAnsiTheme="majorEastAsia" w:hint="eastAsia"/>
                  <w:szCs w:val="18"/>
                </w:rPr>
                <w:t>(標仕11.1.3)</w:t>
              </w:r>
            </w:hyperlink>
          </w:p>
        </w:tc>
        <w:tc>
          <w:tcPr>
            <w:tcW w:w="9072" w:type="dxa"/>
            <w:tcBorders>
              <w:top w:val="single" w:sz="4" w:space="0" w:color="auto"/>
              <w:bottom w:val="nil"/>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(1)伸縮調整目地及びひび割れ誘発目地の位置</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542" w:anchor="page=141" w:history="1">
              <w:r w:rsidRPr="001C745C">
                <w:rPr>
                  <w:rStyle w:val="af6"/>
                  <w:rFonts w:ascii="UD デジタル 教科書体 NP-R" w:eastAsia="UD デジタル 教科書体 NP-R" w:hint="eastAsia"/>
                  <w:szCs w:val="18"/>
                </w:rPr>
                <w:t>表11.1.1</w:t>
              </w:r>
            </w:hyperlink>
            <w:r w:rsidRPr="001C745C">
              <w:rPr>
                <w:rFonts w:ascii="UD デジタル 教科書体 NP-R" w:eastAsia="UD デジタル 教科書体 NP-R" w:hint="eastAsia"/>
                <w:szCs w:val="18"/>
              </w:rPr>
              <w:t>による</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※下地のひび割れ誘発目地の位置には伸縮調整目地を設ける。</w:t>
            </w:r>
          </w:p>
        </w:tc>
      </w:tr>
      <w:tr w:rsidR="007C6965" w:rsidRPr="001C745C" w:rsidTr="000E0270">
        <w:trPr>
          <w:trHeight w:val="890"/>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・見本焼、試験施工</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43" w:anchor="page=141" w:history="1">
              <w:r w:rsidR="007C6965" w:rsidRPr="001C745C">
                <w:rPr>
                  <w:rStyle w:val="af6"/>
                  <w:rFonts w:ascii="UD デジタル 教科書体 NP-R" w:eastAsia="UD デジタル 教科書体 NP-R" w:hAnsiTheme="majorEastAsia" w:hint="eastAsia"/>
                  <w:szCs w:val="18"/>
                </w:rPr>
                <w:t>(標仕11.1.4)</w:t>
              </w:r>
            </w:hyperlink>
          </w:p>
          <w:p w:rsidR="007C6965" w:rsidRPr="001C745C" w:rsidRDefault="007C6965" w:rsidP="000E0270">
            <w:pPr>
              <w:ind w:left="270" w:hangingChars="150" w:hanging="270"/>
              <w:rPr>
                <w:rFonts w:ascii="UD デジタル 教科書体 NP-R" w:eastAsia="UD デジタル 教科書体 NP-R" w:hAnsiTheme="majorEastAsia"/>
                <w:szCs w:val="18"/>
              </w:rPr>
            </w:pPr>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(1)タイルの見本焼</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(2)試験張り</w:t>
            </w:r>
          </w:p>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・行う　・行わない</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２節　セメントモルタルによるタイル張り</w:t>
            </w:r>
          </w:p>
        </w:tc>
      </w:tr>
      <w:tr w:rsidR="007C6965" w:rsidRPr="001C745C" w:rsidTr="000E0270">
        <w:trPr>
          <w:trHeight w:val="2654"/>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44" w:anchor="page=142" w:history="1">
              <w:r w:rsidR="007C6965" w:rsidRPr="001C745C">
                <w:rPr>
                  <w:rStyle w:val="af6"/>
                  <w:rFonts w:ascii="UD デジタル 教科書体 NP-R" w:eastAsia="UD デジタル 教科書体 NP-R" w:hAnsiTheme="majorEastAsia" w:hint="eastAsia"/>
                  <w:szCs w:val="18"/>
                </w:rPr>
                <w:t>(標仕11.2.2)</w:t>
              </w:r>
            </w:hyperlink>
          </w:p>
        </w:tc>
        <w:tc>
          <w:tcPr>
            <w:tcW w:w="9072" w:type="dxa"/>
            <w:tcBorders>
              <w:top w:val="single" w:sz="4" w:space="0" w:color="auto"/>
              <w:bottom w:val="nil"/>
            </w:tcBorders>
          </w:tcPr>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(1)タイルの品質　(ｱ)</w:t>
            </w:r>
            <w:hyperlink r:id="rId1545" w:history="1">
              <w:r w:rsidRPr="001C745C">
                <w:rPr>
                  <w:rStyle w:val="af6"/>
                  <w:rFonts w:ascii="UD デジタル 教科書体 NP-R" w:eastAsia="UD デジタル 教科書体 NP-R" w:hint="eastAsia"/>
                  <w:szCs w:val="18"/>
                </w:rPr>
                <w:t>JIS A 5209(セラミックタイル)</w:t>
              </w:r>
            </w:hyperlink>
            <w:r w:rsidRPr="001C745C">
              <w:rPr>
                <w:rFonts w:ascii="UD デジタル 教科書体 NP-R" w:eastAsia="UD デジタル 教科書体 NP-R" w:hint="eastAsia"/>
                <w:szCs w:val="18"/>
              </w:rPr>
              <w:t xml:space="preserve">　(イ)標準色・特注色</w:t>
            </w:r>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698"/>
              <w:gridCol w:w="708"/>
              <w:gridCol w:w="567"/>
              <w:gridCol w:w="567"/>
              <w:gridCol w:w="567"/>
              <w:gridCol w:w="426"/>
              <w:gridCol w:w="425"/>
              <w:gridCol w:w="425"/>
              <w:gridCol w:w="425"/>
              <w:gridCol w:w="567"/>
              <w:gridCol w:w="578"/>
            </w:tblGrid>
            <w:tr w:rsidR="007C6965" w:rsidRPr="001C745C" w:rsidTr="000E0270">
              <w:trPr>
                <w:trHeight w:val="243"/>
              </w:trPr>
              <w:tc>
                <w:tcPr>
                  <w:tcW w:w="883" w:type="dxa"/>
                  <w:vMerge w:val="restart"/>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用途による</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区分</w:t>
                  </w:r>
                </w:p>
              </w:tc>
              <w:tc>
                <w:tcPr>
                  <w:tcW w:w="1406"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耐凍</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耐滑り性</w:t>
                  </w:r>
                </w:p>
              </w:tc>
              <w:tc>
                <w:tcPr>
                  <w:tcW w:w="1145" w:type="dxa"/>
                  <w:gridSpan w:val="2"/>
                  <w:tcBorders>
                    <w:righ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色</w:t>
                  </w:r>
                </w:p>
              </w:tc>
            </w:tr>
            <w:tr w:rsidR="007C6965" w:rsidRPr="001C745C" w:rsidTr="000E0270">
              <w:trPr>
                <w:trHeight w:val="243"/>
              </w:trPr>
              <w:tc>
                <w:tcPr>
                  <w:tcW w:w="883" w:type="dxa"/>
                  <w:vMerge/>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69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施ゆう</w:t>
                  </w:r>
                </w:p>
              </w:tc>
              <w:tc>
                <w:tcPr>
                  <w:tcW w:w="70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Ⅲ類</w:t>
                  </w:r>
                </w:p>
              </w:tc>
              <w:tc>
                <w:tcPr>
                  <w:tcW w:w="426"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標準</w:t>
                  </w:r>
                </w:p>
              </w:tc>
              <w:tc>
                <w:tcPr>
                  <w:tcW w:w="578" w:type="dxa"/>
                  <w:tcBorders>
                    <w:right w:val="single" w:sz="4" w:space="0" w:color="auto"/>
                  </w:tcBorders>
                  <w:shd w:val="clear" w:color="auto" w:fill="D9D9D9" w:themeFill="background1" w:themeFillShade="D9"/>
                  <w:vAlign w:val="center"/>
                </w:tcPr>
                <w:p w:rsidR="007C6965" w:rsidRPr="001C745C" w:rsidRDefault="007C6965" w:rsidP="000E0270">
                  <w:pPr>
                    <w:spacing w:line="200" w:lineRule="exact"/>
                    <w:ind w:leftChars="-20" w:left="-36" w:rightChars="12" w:right="22"/>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特注</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29"/>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55"/>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69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78"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bl>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(２)役物</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・出隅　・入隅　・幅木　・まぐさ　・窓台 </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製造方法</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・接着成型品　・一体成型品</w:t>
            </w:r>
          </w:p>
          <w:p w:rsidR="007C6965" w:rsidRPr="001C745C" w:rsidRDefault="007C6965" w:rsidP="000E0270">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※内装タイルは、面取りしたものを使用する。</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(３)スロープタイル</w:t>
            </w:r>
          </w:p>
          <w:p w:rsidR="007C6965" w:rsidRPr="001C745C" w:rsidRDefault="007C6965" w:rsidP="000E0270">
            <w:pPr>
              <w:spacing w:afterLines="20" w:after="72"/>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※図示　　・既製品　・特注品</w:t>
            </w:r>
          </w:p>
        </w:tc>
      </w:tr>
      <w:tr w:rsidR="007C6965" w:rsidRPr="001C745C" w:rsidTr="000E0270">
        <w:trPr>
          <w:trHeight w:val="596"/>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・張付け用材料等</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46" w:anchor="page=143" w:history="1">
              <w:r w:rsidR="007C6965" w:rsidRPr="001C745C">
                <w:rPr>
                  <w:rStyle w:val="af6"/>
                  <w:rFonts w:ascii="UD デジタル 教科書体 NP-R" w:eastAsia="UD デジタル 教科書体 NP-R" w:hAnsiTheme="majorEastAsia" w:hint="eastAsia"/>
                  <w:szCs w:val="18"/>
                </w:rPr>
                <w:t>(標仕11.2.3)</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(３)既調合モルタル</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・使用する（・既製品　　・特注品）</w:t>
            </w:r>
          </w:p>
        </w:tc>
      </w:tr>
      <w:tr w:rsidR="007C6965" w:rsidRPr="001C745C" w:rsidTr="000E0270">
        <w:trPr>
          <w:trHeight w:val="2847"/>
        </w:trPr>
        <w:tc>
          <w:tcPr>
            <w:tcW w:w="1838" w:type="dxa"/>
            <w:tcBorders>
              <w:top w:val="single" w:sz="4" w:space="0" w:color="auto"/>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992B63" w:rsidP="000E0270">
            <w:pPr>
              <w:ind w:left="180" w:hangingChars="100" w:hanging="180"/>
              <w:rPr>
                <w:rFonts w:ascii="UD デジタル 教科書体 NP-R" w:eastAsia="UD デジタル 教科書体 NP-R"/>
                <w:szCs w:val="18"/>
              </w:rPr>
            </w:pPr>
            <w:hyperlink r:id="rId1547" w:anchor="page=144" w:history="1">
              <w:r w:rsidR="007C6965" w:rsidRPr="001C745C">
                <w:rPr>
                  <w:rStyle w:val="af6"/>
                  <w:rFonts w:ascii="UD デジタル 教科書体 NP-R" w:eastAsia="UD デジタル 教科書体 NP-R" w:hAnsiTheme="majorEastAsia" w:hint="eastAsia"/>
                  <w:szCs w:val="18"/>
                </w:rPr>
                <w:t>(標仕11.2.6)</w:t>
              </w:r>
            </w:hyperlink>
          </w:p>
        </w:tc>
        <w:tc>
          <w:tcPr>
            <w:tcW w:w="9072" w:type="dxa"/>
            <w:tcBorders>
              <w:top w:val="single" w:sz="4" w:space="0" w:color="auto"/>
              <w:left w:val="single" w:sz="4" w:space="0" w:color="auto"/>
              <w:bottom w:val="nil"/>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(1)下地及びタイルごしらえ</w:t>
            </w:r>
          </w:p>
          <w:p w:rsidR="007C6965" w:rsidRPr="001C745C" w:rsidRDefault="007C6965" w:rsidP="000E0270">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(ｱ)下地モルタル塗りを行うコンクリート素地面の下地処理の方法</w:t>
            </w:r>
          </w:p>
          <w:p w:rsidR="007C6965" w:rsidRPr="001C745C" w:rsidRDefault="007C6965" w:rsidP="000E0270">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 xml:space="preserve"> </w:t>
            </w:r>
            <w:hyperlink r:id="rId1548" w:anchor="page=180" w:history="1">
              <w:r w:rsidRPr="001C745C">
                <w:rPr>
                  <w:rFonts w:ascii="UD デジタル 教科書体 NP-R" w:eastAsia="UD デジタル 教科書体 NP-R" w:hint="eastAsia"/>
                  <w:szCs w:val="18"/>
                </w:rPr>
                <w:t>目荒し工法（高圧水洗）</w:t>
              </w:r>
            </w:hyperlink>
            <w:hyperlink r:id="rId1549" w:anchor="page=186" w:history="1">
              <w:r w:rsidRPr="001C745C">
                <w:rPr>
                  <w:rStyle w:val="af6"/>
                  <w:rFonts w:ascii="UD デジタル 教科書体 NP-R" w:eastAsia="UD デジタル 教科書体 NP-R" w:hint="eastAsia"/>
                  <w:szCs w:val="18"/>
                </w:rPr>
                <w:t>(標仕 15.3.4(4)[下地処理])</w:t>
              </w:r>
            </w:hyperlink>
            <w:r w:rsidRPr="001C745C">
              <w:rPr>
                <w:rFonts w:ascii="UD デジタル 教科書体 NP-R" w:eastAsia="UD デジタル 教科書体 NP-R" w:hint="eastAsia"/>
              </w:rPr>
              <w:t xml:space="preserve">　</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・(b) </w:t>
            </w:r>
            <w:hyperlink r:id="rId1550" w:anchor="page=53" w:history="1">
              <w:r w:rsidRPr="001C745C">
                <w:rPr>
                  <w:rFonts w:ascii="UD デジタル 教科書体 NP-R" w:eastAsia="UD デジタル 教科書体 NP-R" w:hint="eastAsia"/>
                  <w:szCs w:val="18"/>
                </w:rPr>
                <w:t>MCR工法</w:t>
              </w:r>
            </w:hyperlink>
            <w:hyperlink r:id="rId1551" w:anchor="page=57" w:history="1">
              <w:r w:rsidRPr="001C745C">
                <w:rPr>
                  <w:rStyle w:val="af6"/>
                  <w:rFonts w:ascii="UD デジタル 教科書体 NP-R" w:eastAsia="UD デジタル 教科書体 NP-R" w:hint="eastAsia"/>
                  <w:szCs w:val="18"/>
                </w:rPr>
                <w:t>(標仕6章8節[型枠])</w:t>
              </w:r>
            </w:hyperlink>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(3)壁タイル張り</w:t>
            </w:r>
          </w:p>
          <w:p w:rsidR="007C6965" w:rsidRPr="001C745C" w:rsidRDefault="007C6965" w:rsidP="000E0270">
            <w:pPr>
              <w:spacing w:afterLines="20" w:after="72"/>
              <w:ind w:leftChars="50" w:left="90"/>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(ｱ)タイル張りの工法、張付けモルタルの塗厚　</w:t>
            </w:r>
            <w:hyperlink r:id="rId1552" w:anchor="page=145" w:history="1">
              <w:r w:rsidRPr="001C745C">
                <w:rPr>
                  <w:rStyle w:val="af6"/>
                  <w:rFonts w:ascii="UD デジタル 教科書体 NP-R" w:eastAsia="UD デジタル 教科書体 NP-R" w:hint="eastAsia"/>
                </w:rPr>
                <w:t>表11.2.3</w:t>
              </w:r>
            </w:hyperlink>
          </w:p>
          <w:tbl>
            <w:tblPr>
              <w:tblStyle w:val="af5"/>
              <w:tblW w:w="8679" w:type="dxa"/>
              <w:tblBorders>
                <w:left w:val="none" w:sz="0" w:space="0" w:color="auto"/>
                <w:right w:val="none" w:sz="0" w:space="0" w:color="auto"/>
              </w:tblBorders>
              <w:tblLayout w:type="fixed"/>
              <w:tblLook w:val="04A0" w:firstRow="1" w:lastRow="0" w:firstColumn="1" w:lastColumn="0" w:noHBand="0" w:noVBand="1"/>
            </w:tblPr>
            <w:tblGrid>
              <w:gridCol w:w="3140"/>
              <w:gridCol w:w="1712"/>
              <w:gridCol w:w="3827"/>
            </w:tblGrid>
            <w:tr w:rsidR="007C6965" w:rsidRPr="001C745C" w:rsidTr="000E0270">
              <w:tc>
                <w:tcPr>
                  <w:tcW w:w="3140" w:type="dxa"/>
                  <w:tcBorders>
                    <w:lef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タイルの種類</w:t>
                  </w:r>
                </w:p>
              </w:tc>
              <w:tc>
                <w:tcPr>
                  <w:tcW w:w="1712" w:type="dxa"/>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タイルの大きさ</w:t>
                  </w:r>
                </w:p>
              </w:tc>
              <w:tc>
                <w:tcPr>
                  <w:tcW w:w="3827" w:type="dxa"/>
                  <w:tcBorders>
                    <w:right w:val="single" w:sz="4" w:space="0" w:color="auto"/>
                  </w:tcBorders>
                  <w:shd w:val="clear" w:color="auto" w:fill="D9D9D9" w:themeFill="background1" w:themeFillShade="D9"/>
                </w:tcPr>
                <w:p w:rsidR="007C6965" w:rsidRPr="001C745C" w:rsidRDefault="007C6965" w:rsidP="000E0270">
                  <w:pPr>
                    <w:ind w:rightChars="141" w:right="254"/>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7C6965" w:rsidRPr="001C745C" w:rsidTr="000E0270">
              <w:tc>
                <w:tcPr>
                  <w:tcW w:w="3140" w:type="dxa"/>
                  <w:vMerge w:val="restart"/>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内外装タイル</w:t>
                  </w: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小口平</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3"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4"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二丁掛</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5"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6"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100角</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7" w:anchor="page=145" w:history="1">
                    <w:r w:rsidRPr="001C745C">
                      <w:rPr>
                        <w:rStyle w:val="af6"/>
                        <w:rFonts w:ascii="UD デジタル 教科書体 NP-R" w:eastAsia="UD デジタル 教科書体 NP-R" w:hint="eastAsia"/>
                        <w:szCs w:val="18"/>
                      </w:rPr>
                      <w:t>密着張り</w:t>
                    </w:r>
                  </w:hyperlink>
                  <w:r w:rsidRPr="001C745C">
                    <w:rPr>
                      <w:rFonts w:ascii="UD デジタル 教科書体 NP-R" w:eastAsia="UD デジタル 教科書体 NP-R" w:hint="eastAsia"/>
                      <w:szCs w:val="18"/>
                    </w:rPr>
                    <w:t xml:space="preserve">　　・</w:t>
                  </w:r>
                  <w:hyperlink r:id="rId1558" w:anchor="page=146" w:history="1">
                    <w:r w:rsidRPr="001C745C">
                      <w:rPr>
                        <w:rStyle w:val="af6"/>
                        <w:rFonts w:ascii="UD デジタル 教科書体 NP-R" w:eastAsia="UD デジタル 教科書体 NP-R" w:hint="eastAsia"/>
                        <w:szCs w:val="18"/>
                      </w:rPr>
                      <w:t>改良圧着張り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hAnsi="ＭＳ 明朝" w:cs="ＭＳ 明朝"/>
                      <w:szCs w:val="18"/>
                    </w:rPr>
                  </w:pP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p>
              </w:tc>
            </w:tr>
            <w:tr w:rsidR="007C6965" w:rsidRPr="001C745C" w:rsidTr="000E0270">
              <w:tc>
                <w:tcPr>
                  <w:tcW w:w="3140" w:type="dxa"/>
                  <w:vMerge w:val="restart"/>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ユニットタイル（内装タイル以外）</w:t>
                  </w:r>
                </w:p>
              </w:tc>
              <w:tc>
                <w:tcPr>
                  <w:tcW w:w="1712" w:type="dxa"/>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50二丁以下</w:t>
                  </w: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59" w:anchor="page=146" w:history="1">
                    <w:r w:rsidRPr="001C745C">
                      <w:rPr>
                        <w:rStyle w:val="af6"/>
                        <w:rFonts w:ascii="UD デジタル 教科書体 NP-R" w:eastAsia="UD デジタル 教科書体 NP-R" w:hint="eastAsia"/>
                        <w:szCs w:val="18"/>
                      </w:rPr>
                      <w:t>マスク張り</w:t>
                    </w:r>
                  </w:hyperlink>
                  <w:r w:rsidRPr="001C745C">
                    <w:rPr>
                      <w:rStyle w:val="af6"/>
                      <w:rFonts w:ascii="UD デジタル 教科書体 NP-R" w:eastAsia="UD デジタル 教科書体 NP-R" w:hint="eastAsia"/>
                      <w:szCs w:val="18"/>
                    </w:rPr>
                    <w:t xml:space="preserve">　</w:t>
                  </w:r>
                  <w:r w:rsidRPr="001C745C">
                    <w:rPr>
                      <w:rFonts w:ascii="UD デジタル 教科書体 NP-R" w:eastAsia="UD デジタル 教科書体 NP-R" w:hint="eastAsia"/>
                      <w:szCs w:val="18"/>
                    </w:rPr>
                    <w:t>・</w:t>
                  </w:r>
                  <w:hyperlink r:id="rId1560" w:anchor="page=146" w:history="1">
                    <w:r w:rsidRPr="001C745C">
                      <w:rPr>
                        <w:rStyle w:val="af6"/>
                        <w:rFonts w:ascii="UD デジタル 教科書体 NP-R" w:eastAsia="UD デジタル 教科書体 NP-R" w:hint="eastAsia"/>
                        <w:szCs w:val="18"/>
                      </w:rPr>
                      <w:t>モザイクタイル張り</w:t>
                    </w:r>
                  </w:hyperlink>
                </w:p>
              </w:tc>
            </w:tr>
            <w:tr w:rsidR="007C6965" w:rsidRPr="001C745C" w:rsidTr="000E0270">
              <w:tc>
                <w:tcPr>
                  <w:tcW w:w="3140" w:type="dxa"/>
                  <w:vMerge/>
                  <w:tcBorders>
                    <w:left w:val="single" w:sz="4" w:space="0" w:color="auto"/>
                  </w:tcBorders>
                </w:tcPr>
                <w:p w:rsidR="007C6965" w:rsidRPr="001C745C" w:rsidRDefault="007C6965" w:rsidP="000E0270">
                  <w:pPr>
                    <w:rPr>
                      <w:rFonts w:ascii="UD デジタル 教科書体 NP-R" w:eastAsia="UD デジタル 教科書体 NP-R"/>
                      <w:szCs w:val="18"/>
                    </w:rPr>
                  </w:pPr>
                </w:p>
              </w:tc>
              <w:tc>
                <w:tcPr>
                  <w:tcW w:w="1712" w:type="dxa"/>
                </w:tcPr>
                <w:p w:rsidR="007C6965" w:rsidRPr="001C745C" w:rsidRDefault="007C6965" w:rsidP="000E0270">
                  <w:pPr>
                    <w:rPr>
                      <w:rFonts w:ascii="UD デジタル 教科書体 NP-R" w:eastAsia="UD デジタル 教科書体 NP-R"/>
                      <w:szCs w:val="18"/>
                    </w:rPr>
                  </w:pPr>
                </w:p>
              </w:tc>
              <w:tc>
                <w:tcPr>
                  <w:tcW w:w="3827" w:type="dxa"/>
                  <w:tcBorders>
                    <w:right w:val="single" w:sz="4" w:space="0" w:color="auto"/>
                  </w:tcBorders>
                </w:tcPr>
                <w:p w:rsidR="007C6965" w:rsidRPr="001C745C" w:rsidRDefault="007C6965" w:rsidP="000E0270">
                  <w:pPr>
                    <w:rPr>
                      <w:rFonts w:ascii="UD デジタル 教科書体 NP-R" w:eastAsia="UD デジタル 教科書体 NP-R"/>
                      <w:szCs w:val="18"/>
                    </w:rPr>
                  </w:pPr>
                </w:p>
              </w:tc>
            </w:tr>
          </w:tbl>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※密着張りの張付けモルタルは2層に分けて塗り付ける。</w:t>
            </w:r>
          </w:p>
          <w:p w:rsidR="007C6965" w:rsidRPr="001C745C" w:rsidRDefault="007C6965" w:rsidP="000E0270">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※化粧目地は目地深さに関わらず、目地詰め後に仕上げる。</w:t>
            </w:r>
          </w:p>
        </w:tc>
      </w:tr>
      <w:tr w:rsidR="007C6965" w:rsidRPr="001C745C" w:rsidTr="000E0270">
        <w:trPr>
          <w:trHeight w:val="283"/>
        </w:trPr>
        <w:tc>
          <w:tcPr>
            <w:tcW w:w="10910"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0E0270">
            <w:pPr>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３節　有機系接着剤によるタイル張り</w:t>
            </w:r>
          </w:p>
        </w:tc>
      </w:tr>
      <w:tr w:rsidR="007C6965" w:rsidRPr="001C745C" w:rsidTr="000E0270">
        <w:trPr>
          <w:trHeight w:val="748"/>
        </w:trPr>
        <w:tc>
          <w:tcPr>
            <w:tcW w:w="1838" w:type="dxa"/>
            <w:tcBorders>
              <w:top w:val="nil"/>
              <w:left w:val="single" w:sz="4" w:space="0" w:color="auto"/>
              <w:bottom w:val="nil"/>
            </w:tcBorders>
          </w:tcPr>
          <w:p w:rsidR="007C6965" w:rsidRPr="001C745C" w:rsidRDefault="007C6965" w:rsidP="000E0270">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w:t>
            </w:r>
            <w:r w:rsidRPr="001C745C">
              <w:rPr>
                <w:rFonts w:ascii="UD デジタル 教科書体 NP-R" w:eastAsia="UD デジタル 教科書体 NP-R" w:hint="eastAsia"/>
              </w:rPr>
              <w:t>材料</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61" w:anchor="page=147" w:history="1">
              <w:r w:rsidR="007C6965" w:rsidRPr="001C745C">
                <w:rPr>
                  <w:rStyle w:val="af6"/>
                  <w:rFonts w:ascii="UD デジタル 教科書体 NP-R" w:eastAsia="UD デジタル 教科書体 NP-R" w:hint="eastAsia"/>
                </w:rPr>
                <w:t>(標仕11.3.2)</w:t>
              </w:r>
            </w:hyperlink>
          </w:p>
        </w:tc>
        <w:tc>
          <w:tcPr>
            <w:tcW w:w="9072" w:type="dxa"/>
            <w:tcBorders>
              <w:top w:val="nil"/>
              <w:bottom w:val="single" w:sz="4" w:space="0" w:color="auto"/>
            </w:tcBorders>
          </w:tcPr>
          <w:p w:rsidR="007C6965" w:rsidRPr="001C745C" w:rsidRDefault="007C6965" w:rsidP="000E0270">
            <w:pPr>
              <w:spacing w:afterLines="20" w:after="72"/>
              <w:rPr>
                <w:rFonts w:ascii="UD デジタル 教科書体 NP-R" w:eastAsia="UD デジタル 教科書体 NP-R"/>
                <w:strike/>
                <w:szCs w:val="18"/>
              </w:rPr>
            </w:pPr>
            <w:r w:rsidRPr="001C745C">
              <w:rPr>
                <w:rFonts w:ascii="UD デジタル 教科書体 NP-R" w:eastAsia="UD デジタル 教科書体 NP-R" w:hint="eastAsia"/>
                <w:szCs w:val="18"/>
              </w:rPr>
              <w:t>(1)タイルの品質 (ア)</w:t>
            </w:r>
            <w:hyperlink r:id="rId1562" w:history="1">
              <w:r w:rsidRPr="001C745C">
                <w:rPr>
                  <w:rStyle w:val="af6"/>
                  <w:rFonts w:ascii="UD デジタル 教科書体 NP-R" w:eastAsia="UD デジタル 教科書体 NP-R" w:hint="eastAsia"/>
                  <w:szCs w:val="18"/>
                </w:rPr>
                <w:t>JIS A 5209(セラミックタイル)</w:t>
              </w:r>
            </w:hyperlink>
            <w:r w:rsidRPr="001C745C">
              <w:rPr>
                <w:rFonts w:ascii="UD デジタル 教科書体 NP-R" w:eastAsia="UD デジタル 教科書体 NP-R" w:hint="eastAsia"/>
                <w:szCs w:val="18"/>
              </w:rPr>
              <w:t xml:space="preserve"> (イ)標準色・特注色</w:t>
            </w:r>
          </w:p>
          <w:tbl>
            <w:tblPr>
              <w:tblStyle w:val="af5"/>
              <w:tblW w:w="8674" w:type="dxa"/>
              <w:tblBorders>
                <w:left w:val="none" w:sz="0" w:space="0" w:color="auto"/>
                <w:right w:val="none" w:sz="0" w:space="0" w:color="auto"/>
              </w:tblBorders>
              <w:tblLayout w:type="fixed"/>
              <w:tblLook w:val="04A0" w:firstRow="1" w:lastRow="0" w:firstColumn="1" w:lastColumn="0" w:noHBand="0" w:noVBand="1"/>
            </w:tblPr>
            <w:tblGrid>
              <w:gridCol w:w="883"/>
              <w:gridCol w:w="992"/>
              <w:gridCol w:w="851"/>
              <w:gridCol w:w="708"/>
              <w:gridCol w:w="709"/>
              <w:gridCol w:w="567"/>
              <w:gridCol w:w="567"/>
              <w:gridCol w:w="567"/>
              <w:gridCol w:w="425"/>
              <w:gridCol w:w="426"/>
              <w:gridCol w:w="425"/>
              <w:gridCol w:w="425"/>
              <w:gridCol w:w="567"/>
              <w:gridCol w:w="562"/>
            </w:tblGrid>
            <w:tr w:rsidR="007C6965" w:rsidRPr="001C745C" w:rsidTr="000E0270">
              <w:trPr>
                <w:trHeight w:val="243"/>
              </w:trPr>
              <w:tc>
                <w:tcPr>
                  <w:tcW w:w="883" w:type="dxa"/>
                  <w:vMerge w:val="restart"/>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箇所</w:t>
                  </w:r>
                </w:p>
              </w:tc>
              <w:tc>
                <w:tcPr>
                  <w:tcW w:w="992"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851" w:type="dxa"/>
                  <w:vMerge w:val="restart"/>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用途による</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区分</w:t>
                  </w:r>
                </w:p>
              </w:tc>
              <w:tc>
                <w:tcPr>
                  <w:tcW w:w="1417"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うわぐすり</w:t>
                  </w:r>
                </w:p>
              </w:tc>
              <w:tc>
                <w:tcPr>
                  <w:tcW w:w="1701" w:type="dxa"/>
                  <w:gridSpan w:val="3"/>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吸水率</w:t>
                  </w:r>
                </w:p>
              </w:tc>
              <w:tc>
                <w:tcPr>
                  <w:tcW w:w="851"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耐凍</w:t>
                  </w:r>
                </w:p>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害性</w:t>
                  </w:r>
                </w:p>
              </w:tc>
              <w:tc>
                <w:tcPr>
                  <w:tcW w:w="850" w:type="dxa"/>
                  <w:gridSpan w:val="2"/>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耐滑り性</w:t>
                  </w:r>
                </w:p>
              </w:tc>
              <w:tc>
                <w:tcPr>
                  <w:tcW w:w="1129" w:type="dxa"/>
                  <w:gridSpan w:val="2"/>
                  <w:tcBorders>
                    <w:righ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色</w:t>
                  </w:r>
                </w:p>
              </w:tc>
            </w:tr>
            <w:tr w:rsidR="007C6965" w:rsidRPr="001C745C" w:rsidTr="000E0270">
              <w:trPr>
                <w:trHeight w:val="243"/>
              </w:trPr>
              <w:tc>
                <w:tcPr>
                  <w:tcW w:w="883" w:type="dxa"/>
                  <w:vMerge/>
                  <w:tcBorders>
                    <w:left w:val="single" w:sz="4" w:space="0" w:color="auto"/>
                  </w:tcBorders>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992"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851" w:type="dxa"/>
                  <w:vMerge/>
                  <w:shd w:val="clear" w:color="auto" w:fill="D9D9D9" w:themeFill="background1" w:themeFillShade="D9"/>
                  <w:vAlign w:val="center"/>
                </w:tcPr>
                <w:p w:rsidR="007C6965" w:rsidRPr="001C745C" w:rsidRDefault="007C6965" w:rsidP="000E0270">
                  <w:pPr>
                    <w:spacing w:line="200" w:lineRule="exact"/>
                    <w:jc w:val="center"/>
                    <w:rPr>
                      <w:rFonts w:ascii="UD デジタル 教科書体 NP-R" w:eastAsia="UD デジタル 教科書体 NP-R" w:hAnsiTheme="majorEastAsia"/>
                      <w:szCs w:val="18"/>
                    </w:rPr>
                  </w:pPr>
                </w:p>
              </w:tc>
              <w:tc>
                <w:tcPr>
                  <w:tcW w:w="708"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施ゆう</w:t>
                  </w:r>
                </w:p>
              </w:tc>
              <w:tc>
                <w:tcPr>
                  <w:tcW w:w="709"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無ゆう</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Ⅰ類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Ⅱ類</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Ⅲ類</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有</w:t>
                  </w:r>
                </w:p>
              </w:tc>
              <w:tc>
                <w:tcPr>
                  <w:tcW w:w="426"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無</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有</w:t>
                  </w:r>
                </w:p>
              </w:tc>
              <w:tc>
                <w:tcPr>
                  <w:tcW w:w="425"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無</w:t>
                  </w:r>
                </w:p>
              </w:tc>
              <w:tc>
                <w:tcPr>
                  <w:tcW w:w="567" w:type="dxa"/>
                  <w:shd w:val="clear" w:color="auto" w:fill="D9D9D9" w:themeFill="background1" w:themeFillShade="D9"/>
                  <w:vAlign w:val="center"/>
                </w:tcPr>
                <w:p w:rsidR="007C6965" w:rsidRPr="001C745C" w:rsidRDefault="007C6965" w:rsidP="000E0270">
                  <w:pPr>
                    <w:spacing w:line="200" w:lineRule="exact"/>
                    <w:ind w:leftChars="-20" w:left="-36" w:rightChars="-20" w:right="-3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標準</w:t>
                  </w:r>
                </w:p>
              </w:tc>
              <w:tc>
                <w:tcPr>
                  <w:tcW w:w="562" w:type="dxa"/>
                  <w:tcBorders>
                    <w:right w:val="single" w:sz="4" w:space="0" w:color="auto"/>
                  </w:tcBorders>
                  <w:shd w:val="clear" w:color="auto" w:fill="D9D9D9" w:themeFill="background1" w:themeFillShade="D9"/>
                  <w:vAlign w:val="center"/>
                </w:tcPr>
                <w:p w:rsidR="007C6965" w:rsidRPr="001C745C" w:rsidRDefault="007C6965" w:rsidP="000E0270">
                  <w:pPr>
                    <w:spacing w:line="200" w:lineRule="exact"/>
                    <w:ind w:leftChars="-20" w:left="-36" w:rightChars="12" w:right="22"/>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特注</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29"/>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43"/>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r w:rsidR="007C6965" w:rsidRPr="001C745C" w:rsidTr="000E0270">
              <w:trPr>
                <w:trHeight w:val="255"/>
              </w:trPr>
              <w:tc>
                <w:tcPr>
                  <w:tcW w:w="883" w:type="dxa"/>
                  <w:tcBorders>
                    <w:left w:val="single" w:sz="4" w:space="0" w:color="auto"/>
                  </w:tcBorders>
                </w:tcPr>
                <w:p w:rsidR="007C6965" w:rsidRPr="001C745C" w:rsidRDefault="007C6965" w:rsidP="000E0270">
                  <w:pPr>
                    <w:rPr>
                      <w:rFonts w:ascii="UD デジタル 教科書体 NP-R" w:eastAsia="UD デジタル 教科書体 NP-R" w:hAnsiTheme="majorEastAsia"/>
                      <w:szCs w:val="18"/>
                    </w:rPr>
                  </w:pPr>
                </w:p>
              </w:tc>
              <w:tc>
                <w:tcPr>
                  <w:tcW w:w="992" w:type="dxa"/>
                </w:tcPr>
                <w:p w:rsidR="007C6965" w:rsidRPr="001C745C" w:rsidRDefault="007C6965" w:rsidP="000E0270">
                  <w:pPr>
                    <w:rPr>
                      <w:rFonts w:ascii="UD デジタル 教科書体 NP-R" w:eastAsia="UD デジタル 教科書体 NP-R" w:hAnsiTheme="majorEastAsia"/>
                      <w:szCs w:val="18"/>
                    </w:rPr>
                  </w:pPr>
                </w:p>
              </w:tc>
              <w:tc>
                <w:tcPr>
                  <w:tcW w:w="851" w:type="dxa"/>
                </w:tcPr>
                <w:p w:rsidR="007C6965" w:rsidRPr="001C745C" w:rsidRDefault="007C6965" w:rsidP="000E0270">
                  <w:pP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8"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709"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567"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6"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425" w:type="dxa"/>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p>
              </w:tc>
              <w:tc>
                <w:tcPr>
                  <w:tcW w:w="567" w:type="dxa"/>
                </w:tcPr>
                <w:p w:rsidR="007C6965" w:rsidRPr="001C745C" w:rsidRDefault="007C6965" w:rsidP="000E0270">
                  <w:pPr>
                    <w:jc w:val="center"/>
                    <w:rPr>
                      <w:rFonts w:ascii="UD デジタル 教科書体 NP-R" w:eastAsia="UD デジタル 教科書体 NP-R"/>
                      <w:szCs w:val="18"/>
                    </w:rPr>
                  </w:pPr>
                </w:p>
              </w:tc>
              <w:tc>
                <w:tcPr>
                  <w:tcW w:w="562" w:type="dxa"/>
                  <w:tcBorders>
                    <w:right w:val="single" w:sz="4" w:space="0" w:color="auto"/>
                  </w:tcBorders>
                  <w:vAlign w:val="center"/>
                </w:tcPr>
                <w:p w:rsidR="007C6965" w:rsidRPr="001C745C" w:rsidRDefault="007C6965" w:rsidP="000E0270">
                  <w:pPr>
                    <w:jc w:val="center"/>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p>
              </w:tc>
            </w:tr>
          </w:tbl>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(２)役物</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・出隅　・入隅　・幅木　・まぐさ　・窓台 </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製造方法</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・接着成型品　※一体成型品</w:t>
            </w:r>
          </w:p>
          <w:p w:rsidR="007C6965" w:rsidRPr="001C745C" w:rsidRDefault="007C6965" w:rsidP="000E0270">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※内装タイルは、面取りしたものを使用する。</w:t>
            </w:r>
          </w:p>
          <w:p w:rsidR="007C6965" w:rsidRPr="001C745C" w:rsidRDefault="007C6965" w:rsidP="000E0270">
            <w:pPr>
              <w:ind w:firstLineChars="50" w:firstLin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(３) スロープタイル</w:t>
            </w:r>
          </w:p>
          <w:p w:rsidR="007C6965" w:rsidRPr="001C745C" w:rsidRDefault="007C6965" w:rsidP="000E0270">
            <w:pPr>
              <w:spacing w:afterLines="20" w:after="72"/>
              <w:ind w:firstLineChars="50" w:firstLine="9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※図示　・既製品　・特注品</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・張付け用材料等</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63" w:anchor="page=147" w:history="1">
              <w:r w:rsidR="007C6965" w:rsidRPr="001C745C">
                <w:rPr>
                  <w:rStyle w:val="af6"/>
                  <w:rFonts w:ascii="UD デジタル 教科書体 NP-R" w:eastAsia="UD デジタル 教科書体 NP-R" w:hAnsiTheme="majorEastAsia" w:hint="eastAsia"/>
                  <w:szCs w:val="18"/>
                </w:rPr>
                <w:t>(標仕11.3.3)</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(1)内装タイル接着剤張りに使用する有機系接着剤</w:t>
            </w:r>
          </w:p>
          <w:p w:rsidR="007C6965" w:rsidRPr="001C745C" w:rsidRDefault="00992B63" w:rsidP="000E0270">
            <w:pPr>
              <w:ind w:leftChars="100" w:left="180"/>
              <w:rPr>
                <w:rFonts w:ascii="UD デジタル 教科書体 NP-R" w:eastAsia="UD デジタル 教科書体 NP-R"/>
                <w:szCs w:val="18"/>
              </w:rPr>
            </w:pPr>
            <w:hyperlink r:id="rId1564" w:history="1">
              <w:r w:rsidR="007C6965" w:rsidRPr="001C745C">
                <w:rPr>
                  <w:rStyle w:val="af6"/>
                  <w:rFonts w:ascii="UD デジタル 教科書体 NP-R" w:eastAsia="UD デジタル 教科書体 NP-R" w:hint="eastAsia"/>
                </w:rPr>
                <w:t>JIS A 5548 (セラミックタイル張り内装用 有機系接着剤)</w:t>
              </w:r>
            </w:hyperlink>
            <w:r w:rsidR="007C6965" w:rsidRPr="001C745C">
              <w:rPr>
                <w:rFonts w:ascii="UD デジタル 教科書体 NP-R" w:eastAsia="UD デジタル 教科書体 NP-R" w:hint="eastAsia"/>
                <w:szCs w:val="18"/>
              </w:rPr>
              <w:t xml:space="preserve">　</w:t>
            </w:r>
          </w:p>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p w:rsidR="007C6965" w:rsidRPr="001C745C" w:rsidRDefault="007C6965"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65" w:anchor="page=147" w:history="1">
              <w:r w:rsidRPr="001C745C">
                <w:rPr>
                  <w:rStyle w:val="af6"/>
                  <w:rFonts w:ascii="UD デジタル 教科書体 NP-R" w:eastAsia="UD デジタル 教科書体 NP-R" w:hint="eastAsia"/>
                  <w:szCs w:val="18"/>
                </w:rPr>
                <w:t>標仕 表11.3.1</w:t>
              </w:r>
            </w:hyperlink>
          </w:p>
          <w:p w:rsidR="007C6965" w:rsidRPr="001C745C" w:rsidRDefault="007C6965" w:rsidP="000E0270">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接着剤のホルムアルデヒド放散量</w:t>
            </w:r>
          </w:p>
          <w:p w:rsidR="007C6965" w:rsidRPr="001C745C" w:rsidRDefault="007C6965" w:rsidP="000E0270">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p w:rsidR="007C6965" w:rsidRPr="001C745C" w:rsidRDefault="007C6965" w:rsidP="000E0270">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(２)屋外に使用する有機系接着剤</w:t>
            </w:r>
          </w:p>
          <w:p w:rsidR="007C6965" w:rsidRPr="001C745C" w:rsidRDefault="00992B63" w:rsidP="000E0270">
            <w:pPr>
              <w:ind w:leftChars="100" w:left="180"/>
              <w:rPr>
                <w:rFonts w:ascii="UD デジタル 教科書体 NP-R" w:eastAsia="UD デジタル 教科書体 NP-R"/>
                <w:szCs w:val="18"/>
              </w:rPr>
            </w:pPr>
            <w:hyperlink r:id="rId1566" w:history="1">
              <w:r w:rsidR="007C6965" w:rsidRPr="001C745C">
                <w:rPr>
                  <w:rStyle w:val="af6"/>
                  <w:rFonts w:ascii="UD デジタル 教科書体 NP-R" w:eastAsia="UD デジタル 教科書体 NP-R" w:hint="eastAsia"/>
                  <w:szCs w:val="18"/>
                </w:rPr>
                <w:t>JIS A 5557(外装タイル張り用有機系接着剤)</w:t>
              </w:r>
            </w:hyperlink>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目地詰め</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※行う　・行わない</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・シーリング材</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67" w:anchor="page=148" w:history="1">
              <w:r w:rsidR="007C6965" w:rsidRPr="001C745C">
                <w:rPr>
                  <w:rStyle w:val="af6"/>
                  <w:rFonts w:ascii="UD デジタル 教科書体 NP-R" w:eastAsia="UD デジタル 教科書体 NP-R" w:hAnsiTheme="majorEastAsia" w:hint="eastAsia"/>
                  <w:szCs w:val="18"/>
                </w:rPr>
                <w:t>(標仕11.3.4)</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(１)シーリング材　</w:t>
            </w:r>
            <w:hyperlink r:id="rId1568" w:history="1">
              <w:r w:rsidRPr="001C745C">
                <w:rPr>
                  <w:rStyle w:val="af6"/>
                  <w:rFonts w:ascii="UD デジタル 教科書体 NP-R" w:eastAsia="UD デジタル 教科書体 NP-R" w:hint="eastAsia"/>
                  <w:szCs w:val="18"/>
                </w:rPr>
                <w:t>JIS A 5758(建築用シーリング材)</w:t>
              </w:r>
            </w:hyperlink>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シーリング材の種類</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※打継ぎ目地及びひび割れ誘発目地：　ポリウレタン系シーリング材</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int="eastAsia"/>
                <w:szCs w:val="18"/>
              </w:rPr>
              <w:t>伸縮調整目地その他の目地：　変形シリコーン系シーリング材</w:t>
            </w:r>
          </w:p>
        </w:tc>
      </w:tr>
      <w:tr w:rsidR="007C6965" w:rsidRPr="001C745C" w:rsidTr="000E0270">
        <w:trPr>
          <w:trHeight w:val="748"/>
        </w:trPr>
        <w:tc>
          <w:tcPr>
            <w:tcW w:w="1838" w:type="dxa"/>
            <w:tcBorders>
              <w:top w:val="single" w:sz="4" w:space="0" w:color="auto"/>
              <w:left w:val="single" w:sz="4" w:space="0" w:color="auto"/>
              <w:bottom w:val="single" w:sz="4" w:space="0" w:color="auto"/>
            </w:tcBorders>
          </w:tcPr>
          <w:p w:rsidR="007C6965" w:rsidRPr="001C745C" w:rsidRDefault="007C6965" w:rsidP="000E0270">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7C6965" w:rsidRPr="001C745C" w:rsidRDefault="00992B63" w:rsidP="000E0270">
            <w:pPr>
              <w:ind w:left="180" w:hangingChars="100" w:hanging="180"/>
              <w:rPr>
                <w:rFonts w:ascii="UD デジタル 教科書体 NP-R" w:eastAsia="UD デジタル 教科書体 NP-R" w:hAnsiTheme="majorEastAsia"/>
                <w:szCs w:val="18"/>
              </w:rPr>
            </w:pPr>
            <w:hyperlink r:id="rId1569" w:anchor="page=149" w:history="1">
              <w:r w:rsidR="007C6965" w:rsidRPr="001C745C">
                <w:rPr>
                  <w:rStyle w:val="af6"/>
                  <w:rFonts w:ascii="UD デジタル 教科書体 NP-R" w:eastAsia="UD デジタル 教科書体 NP-R" w:hAnsiTheme="majorEastAsia" w:hint="eastAsia"/>
                  <w:szCs w:val="18"/>
                </w:rPr>
                <w:t>(標仕11.3.5)</w:t>
              </w:r>
            </w:hyperlink>
          </w:p>
        </w:tc>
        <w:tc>
          <w:tcPr>
            <w:tcW w:w="9072" w:type="dxa"/>
            <w:tcBorders>
              <w:top w:val="single" w:sz="4" w:space="0" w:color="auto"/>
              <w:bottom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(１)下地及びタイルごしらえ</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(ｱ)下地調整塗材塗りを行うコンクリート素地面の下処理の方法</w:t>
            </w:r>
          </w:p>
          <w:p w:rsidR="007C6965" w:rsidRPr="001C745C" w:rsidRDefault="007C6965" w:rsidP="000E0270">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・MCR工法</w:t>
            </w:r>
            <w:hyperlink r:id="rId1570" w:anchor="page=185" w:history="1">
              <w:r w:rsidRPr="001C745C">
                <w:rPr>
                  <w:rStyle w:val="af6"/>
                  <w:rFonts w:ascii="UD デジタル 教科書体 NP-R" w:eastAsia="UD デジタル 教科書体 NP-R" w:hint="eastAsia"/>
                  <w:szCs w:val="18"/>
                </w:rPr>
                <w:t>(標仕 15.３.４)</w:t>
              </w:r>
            </w:hyperlink>
            <w:r w:rsidRPr="001C745C">
              <w:rPr>
                <w:rFonts w:ascii="UD デジタル 教科書体 NP-R" w:eastAsia="UD デジタル 教科書体 NP-R" w:hint="eastAsia"/>
                <w:szCs w:val="18"/>
              </w:rPr>
              <w:t xml:space="preserve">　・目荒し工法(高圧水洗)</w:t>
            </w:r>
            <w:hyperlink r:id="rId1571" w:anchor="page=57" w:history="1">
              <w:r w:rsidRPr="001C745C">
                <w:rPr>
                  <w:rStyle w:val="af6"/>
                  <w:rFonts w:ascii="UD デジタル 教科書体 NP-R" w:eastAsia="UD デジタル 教科書体 NP-R" w:hint="eastAsia"/>
                  <w:szCs w:val="18"/>
                </w:rPr>
                <w:t>(標仕 ６.８)</w:t>
              </w:r>
            </w:hyperlink>
          </w:p>
          <w:p w:rsidR="007C6965" w:rsidRPr="001C745C" w:rsidRDefault="007C6965" w:rsidP="000E0270">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(２)壁タイル張り</w:t>
            </w:r>
          </w:p>
          <w:p w:rsidR="007C6965" w:rsidRPr="001C745C" w:rsidRDefault="007C6965" w:rsidP="000E0270">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 xml:space="preserve">(ｱ)タイル張りの工法と張付け用材料の使用量　</w:t>
            </w:r>
            <w:hyperlink r:id="rId1572" w:anchor="page=149" w:history="1">
              <w:r w:rsidRPr="001C745C">
                <w:rPr>
                  <w:rStyle w:val="af6"/>
                  <w:rFonts w:ascii="UD デジタル 教科書体 NP-R" w:eastAsia="UD デジタル 教科書体 NP-R" w:hAnsiTheme="minorEastAsia" w:hint="eastAsia"/>
                  <w:szCs w:val="18"/>
                </w:rPr>
                <w:t>表11.３.２</w:t>
              </w:r>
            </w:hyperlink>
          </w:p>
          <w:p w:rsidR="007C6965" w:rsidRPr="001C745C" w:rsidRDefault="007C6965" w:rsidP="000E0270">
            <w:pPr>
              <w:ind w:leftChars="300" w:left="54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タイルの種類等</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263"/>
              <w:gridCol w:w="3885"/>
            </w:tblGrid>
            <w:tr w:rsidR="007C6965" w:rsidRPr="001C745C" w:rsidTr="000E0270">
              <w:tc>
                <w:tcPr>
                  <w:tcW w:w="2263" w:type="dxa"/>
                  <w:tcBorders>
                    <w:lef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タイルの種類</w:t>
                  </w:r>
                </w:p>
              </w:tc>
              <w:tc>
                <w:tcPr>
                  <w:tcW w:w="3885" w:type="dxa"/>
                  <w:tcBorders>
                    <w:right w:val="single" w:sz="4" w:space="0" w:color="auto"/>
                  </w:tcBorders>
                  <w:shd w:val="clear" w:color="auto" w:fill="D9D9D9" w:themeFill="background1" w:themeFillShade="D9"/>
                </w:tcPr>
                <w:p w:rsidR="007C6965" w:rsidRPr="001C745C" w:rsidRDefault="007C6965"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・内装壁タイル接着剤張り</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・外装壁タイル接着剤張り</w:t>
                  </w:r>
                </w:p>
              </w:tc>
            </w:tr>
            <w:tr w:rsidR="007C6965" w:rsidRPr="001C745C" w:rsidTr="000E0270">
              <w:tc>
                <w:tcPr>
                  <w:tcW w:w="2263" w:type="dxa"/>
                  <w:tcBorders>
                    <w:lef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内装タイル以外の</w:t>
                  </w:r>
                </w:p>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ユニットタイル</w:t>
                  </w:r>
                </w:p>
              </w:tc>
              <w:tc>
                <w:tcPr>
                  <w:tcW w:w="3885" w:type="dxa"/>
                  <w:tcBorders>
                    <w:right w:val="single" w:sz="4" w:space="0" w:color="auto"/>
                  </w:tcBorders>
                </w:tcPr>
                <w:p w:rsidR="007C6965" w:rsidRPr="001C745C" w:rsidRDefault="007C6965"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・外装壁タイル接着剤張り</w:t>
                  </w:r>
                </w:p>
              </w:tc>
            </w:tr>
          </w:tbl>
          <w:p w:rsidR="007C6965" w:rsidRPr="001C745C" w:rsidRDefault="007C6965" w:rsidP="000E0270">
            <w:pPr>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※外壁に用いるタイルは、原則として、屋外壁用の外装壁タイル接着剤張り専用タイルとする。</w:t>
            </w:r>
          </w:p>
          <w:p w:rsidR="007C6965" w:rsidRPr="001C745C" w:rsidRDefault="007C6965" w:rsidP="000E0270">
            <w:pPr>
              <w:ind w:leftChars="100" w:left="18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(ｳ)外装タイル接着剤張り</w:t>
            </w:r>
          </w:p>
          <w:p w:rsidR="007C6965" w:rsidRPr="001C745C" w:rsidRDefault="007C6965" w:rsidP="000E0270">
            <w:pPr>
              <w:ind w:leftChars="150" w:left="27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(b)目地詰め</w:t>
            </w:r>
          </w:p>
          <w:p w:rsidR="007C6965" w:rsidRPr="001C745C" w:rsidRDefault="007C6965" w:rsidP="000E0270">
            <w:pPr>
              <w:spacing w:afterLines="20" w:after="72"/>
              <w:ind w:leftChars="200" w:left="360"/>
              <w:rPr>
                <w:rFonts w:ascii="UD デジタル 教科書体 NP-R" w:eastAsia="UD デジタル 教科書体 NP-R" w:hAnsiTheme="minorEastAsia"/>
                <w:szCs w:val="18"/>
              </w:rPr>
            </w:pPr>
            <w:r w:rsidRPr="001C745C">
              <w:rPr>
                <w:rFonts w:ascii="UD デジタル 教科書体 NP-R" w:eastAsia="UD デジタル 教科書体 NP-R" w:hAnsiTheme="minorEastAsia" w:hint="eastAsia"/>
                <w:szCs w:val="18"/>
              </w:rPr>
              <w:t>※行う　・行わない（図示）</w:t>
            </w:r>
          </w:p>
        </w:tc>
      </w:tr>
    </w:tbl>
    <w:p w:rsidR="00FE1A8B" w:rsidRPr="001C745C" w:rsidRDefault="007C6965" w:rsidP="007C696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7C6965" w:rsidRPr="001C745C" w:rsidRDefault="007C6965" w:rsidP="007C6965">
      <w:pPr>
        <w:pStyle w:val="1"/>
      </w:pPr>
      <w:bookmarkStart w:id="31" w:name="_Toc224803857"/>
      <w:r w:rsidRPr="001C745C">
        <w:rPr>
          <w:rFonts w:hint="eastAsia"/>
        </w:rPr>
        <w:t>14章　屋根及びとい工事</w:t>
      </w:r>
      <w:bookmarkEnd w:id="31"/>
    </w:p>
    <w:tbl>
      <w:tblPr>
        <w:tblStyle w:val="25"/>
        <w:tblW w:w="10532" w:type="dxa"/>
        <w:tblLayout w:type="fixed"/>
        <w:tblLook w:val="04A0" w:firstRow="1" w:lastRow="0" w:firstColumn="1" w:lastColumn="0" w:noHBand="0" w:noVBand="1"/>
      </w:tblPr>
      <w:tblGrid>
        <w:gridCol w:w="1838"/>
        <w:gridCol w:w="8694"/>
      </w:tblGrid>
      <w:tr w:rsidR="007C6965" w:rsidRPr="001C745C" w:rsidTr="000E0270">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7C6965" w:rsidRPr="001C745C" w:rsidRDefault="007C6965" w:rsidP="007C6965">
            <w:pPr>
              <w:ind w:left="300" w:hangingChars="150" w:hanging="300"/>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8694" w:type="dxa"/>
            <w:tcBorders>
              <w:top w:val="single" w:sz="4" w:space="0" w:color="auto"/>
              <w:bottom w:val="single" w:sz="4" w:space="0" w:color="auto"/>
            </w:tcBorders>
            <w:shd w:val="clear" w:color="auto" w:fill="000000" w:themeFill="text1"/>
            <w:vAlign w:val="center"/>
          </w:tcPr>
          <w:p w:rsidR="007C6965" w:rsidRPr="001C745C" w:rsidRDefault="007C6965" w:rsidP="007C6965">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１節　共通事項</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※一般事項</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※金属板による</w:t>
            </w:r>
            <w:r w:rsidRPr="001C745C">
              <w:rPr>
                <w:rFonts w:ascii="UD デジタル 教科書体 NP-R" w:eastAsia="UD デジタル 教科書体 NP-R" w:hAnsiTheme="minorEastAsia" w:hint="eastAsia"/>
                <w:szCs w:val="18"/>
              </w:rPr>
              <w:t>葺板、軒先包み板の類の端部、小口及び切断面等の防錆処理は十分に行うこと。</w:t>
            </w:r>
          </w:p>
        </w:tc>
      </w:tr>
      <w:tr w:rsidR="007C6965" w:rsidRPr="001C745C" w:rsidTr="000E0270">
        <w:trPr>
          <w:trHeight w:val="212"/>
        </w:trPr>
        <w:tc>
          <w:tcPr>
            <w:tcW w:w="10532" w:type="dxa"/>
            <w:gridSpan w:val="2"/>
            <w:tcBorders>
              <w:top w:val="single" w:sz="4" w:space="0" w:color="auto"/>
              <w:left w:val="single" w:sz="4" w:space="0" w:color="auto"/>
              <w:bottom w:val="nil"/>
            </w:tcBorders>
            <w:shd w:val="clear" w:color="auto" w:fill="D9D9D9" w:themeFill="background1" w:themeFillShade="D9"/>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２節　下地及び下葺</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3" w:anchor="page=139" w:history="1">
              <w:r w:rsidRPr="001C745C">
                <w:rPr>
                  <w:rFonts w:ascii="UD デジタル 教科書体 NP-R" w:eastAsia="UD デジタル 教科書体 NP-R" w:hint="eastAsia"/>
                  <w:color w:val="0563C1" w:themeColor="hyperlink"/>
                  <w:u w:val="single"/>
                </w:rPr>
                <w:t>木仕14.2.2</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・(2)下葺材料　</w:t>
            </w:r>
            <w:hyperlink r:id="rId1574"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・工法</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5" w:anchor="page=139" w:history="1">
              <w:r w:rsidRPr="001C745C">
                <w:rPr>
                  <w:rFonts w:ascii="UD デジタル 教科書体 NP-R" w:eastAsia="UD デジタル 教科書体 NP-R" w:hint="eastAsia"/>
                  <w:color w:val="0563C1" w:themeColor="hyperlink"/>
                  <w:u w:val="single"/>
                </w:rPr>
                <w:t>木仕14.2.3</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・(2)下葺きの工法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(ｵ)壁面との取り合い部の壁面に設ける下葺材張りに必要な下地材の種別、形状</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0532" w:type="dxa"/>
            <w:gridSpan w:val="2"/>
            <w:tcBorders>
              <w:top w:val="single" w:sz="4" w:space="0" w:color="auto"/>
              <w:left w:val="single" w:sz="4" w:space="0" w:color="auto"/>
              <w:bottom w:val="nil"/>
            </w:tcBorders>
            <w:shd w:val="clear" w:color="auto" w:fill="D9D9D9" w:themeFill="background1" w:themeFillShade="D9"/>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３節　金属板葺</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76" w:anchor="page=140" w:history="1">
              <w:r w:rsidRPr="001C745C">
                <w:rPr>
                  <w:rFonts w:ascii="UD デジタル 教科書体 NP-R" w:eastAsia="UD デジタル 教科書体 NP-R" w:hint="eastAsia"/>
                  <w:color w:val="0563C1" w:themeColor="hyperlink"/>
                  <w:u w:val="single"/>
                </w:rPr>
                <w:t>木仕14.3.2</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・(1)金属板の種類　</w:t>
            </w:r>
            <w:hyperlink r:id="rId1577" w:anchor="page=141" w:history="1">
              <w:r w:rsidRPr="001C745C">
                <w:rPr>
                  <w:rFonts w:ascii="UD デジタル 教科書体 NP-R" w:eastAsia="UD デジタル 教科書体 NP-R" w:hint="eastAsia"/>
                  <w:color w:val="0563C1" w:themeColor="hyperlink"/>
                  <w:szCs w:val="18"/>
                  <w:u w:val="single"/>
                </w:rPr>
                <w:t>木仕 表14.3.1　屋根に用いる金属板の種類</w:t>
              </w:r>
            </w:hyperlink>
          </w:p>
          <w:p w:rsidR="007C6965" w:rsidRPr="001C745C" w:rsidRDefault="007C6965" w:rsidP="007C6965">
            <w:pPr>
              <w:ind w:leftChars="100" w:left="1080" w:hangingChars="500" w:hanging="900"/>
              <w:rPr>
                <w:rFonts w:ascii="UD デジタル 教科書体 NP-R" w:eastAsia="UD デジタル 教科書体 NP-R"/>
                <w:szCs w:val="18"/>
              </w:rPr>
            </w:pPr>
            <w:r w:rsidRPr="001C745C">
              <w:rPr>
                <w:rFonts w:ascii="UD デジタル 教科書体 NP-R" w:eastAsia="UD デジタル 教科書体 NP-R" w:hint="eastAsia"/>
                <w:szCs w:val="18"/>
              </w:rPr>
              <w:t>材種　　※</w:t>
            </w:r>
            <w:hyperlink r:id="rId1578" w:anchor=":~:text=%E5%A1%97%E8%A3%85%E6%BA%B6%E8%9E%8D55%C2%A0%25%E3%82%A2%E3%83%AB%E3%83%9F%E3%83%8B%E3%82%A6%E3%83%A0%E2%88%92%E4%BA%9C%E9%89%9B%E5%90%88%E9%87%91%E3%82%81%E3%81%A3%E3%81%8D%C2%A0,%E9%8B%BC%E6%9D%BF%E5%8F%8A%E3%81%B3%E9%8B%BC%E5%B8%AF" w:history="1">
              <w:r w:rsidRPr="001C745C">
                <w:rPr>
                  <w:rFonts w:ascii="UD デジタル 教科書体 NP-R" w:eastAsia="UD デジタル 教科書体 NP-R" w:hint="eastAsia"/>
                  <w:color w:val="0563C1" w:themeColor="hyperlink"/>
                  <w:u w:val="single"/>
                </w:rPr>
                <w:t>JIS G 3322</w:t>
              </w:r>
            </w:hyperlink>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塗装溶融55%アルミニウム－亜鉛合金めっき鋼板及び鋼帯）に基づく屋根用コイル</w:t>
            </w:r>
          </w:p>
          <w:p w:rsidR="007C6965" w:rsidRPr="001C745C" w:rsidRDefault="007C6965" w:rsidP="007C6965">
            <w:pPr>
              <w:ind w:leftChars="100" w:left="18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板厚（㎜）　※0.4　　・0.6</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塗膜　　種類：</w:t>
            </w:r>
          </w:p>
          <w:p w:rsidR="007C6965" w:rsidRPr="001C745C" w:rsidRDefault="007C6965" w:rsidP="007C6965">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(2)留付け用部材</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・(ｲ)固定釘等　</w:t>
            </w:r>
            <w:hyperlink r:id="rId1579" w:anchor="page=141" w:history="1">
              <w:r w:rsidRPr="001C745C">
                <w:rPr>
                  <w:rFonts w:ascii="UD デジタル 教科書体 NP-R" w:eastAsia="UD デジタル 教科書体 NP-R" w:hint="eastAsia"/>
                  <w:color w:val="0563C1" w:themeColor="hyperlink"/>
                  <w:szCs w:val="18"/>
                  <w:u w:val="single"/>
                </w:rPr>
                <w:t>木仕 表14.3.2　固定釘等の材質</w:t>
              </w:r>
            </w:hyperlink>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(c)固定釘の等の材質：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・(ｳ)固定釘の形状・寸法　</w:t>
            </w:r>
            <w:hyperlink r:id="rId1580" w:anchor="page=142" w:history="1">
              <w:r w:rsidRPr="001C745C">
                <w:rPr>
                  <w:rFonts w:ascii="UD デジタル 教科書体 NP-R" w:eastAsia="UD デジタル 教科書体 NP-R" w:hint="eastAsia"/>
                  <w:color w:val="0563C1" w:themeColor="hyperlink"/>
                  <w:szCs w:val="18"/>
                  <w:u w:val="single"/>
                </w:rPr>
                <w:t>木仕 表14.3.3　固定釘の形状及び寸法</w:t>
              </w:r>
            </w:hyperlink>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・(ｴ)心木あり瓦棒葺に用いる心木（</w:t>
            </w:r>
            <w:r w:rsidRPr="001C745C">
              <w:rPr>
                <w:rFonts w:ascii="UD デジタル 教科書体 NP-R" w:eastAsia="UD デジタル 教科書体 NP-R" w:hint="eastAsia"/>
              </w:rPr>
              <w:t>高さ40mm以上、幅45mm以上</w:t>
            </w:r>
            <w:r w:rsidRPr="001C745C">
              <w:rPr>
                <w:rFonts w:ascii="UD デジタル 教科書体 NP-R" w:eastAsia="UD デジタル 教科書体 NP-R" w:hint="eastAsia"/>
                <w:szCs w:val="18"/>
              </w:rPr>
              <w:t>）</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樹種名：　※図示　　・</w:t>
            </w:r>
          </w:p>
          <w:p w:rsidR="007C6965" w:rsidRPr="001C745C" w:rsidRDefault="007C6965" w:rsidP="007C6965">
            <w:pPr>
              <w:spacing w:afterLines="20" w:after="72"/>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防腐・防蟻処理：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・加工</w:t>
            </w:r>
          </w:p>
          <w:p w:rsidR="007C6965" w:rsidRPr="001C745C" w:rsidRDefault="007C6965" w:rsidP="007C6965">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1581" w:anchor="page=142" w:history="1">
              <w:r w:rsidRPr="001C745C">
                <w:rPr>
                  <w:rFonts w:ascii="UD デジタル 教科書体 NP-R" w:eastAsia="UD デジタル 教科書体 NP-R" w:hint="eastAsia"/>
                  <w:color w:val="0563C1" w:themeColor="hyperlink"/>
                  <w:u w:val="single"/>
                </w:rPr>
                <w:t>木仕14.3.3</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(3)金属板の留付け</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・(ｲ)通し吊子</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各部分の寸法：　※図示　　・</w:t>
            </w:r>
          </w:p>
          <w:p w:rsidR="007C6965" w:rsidRPr="001C745C" w:rsidRDefault="007C6965" w:rsidP="007C696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・(ｳ)通し付け子</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釘止め間隔　：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・平葺（一文字葺）の加工</w:t>
            </w:r>
          </w:p>
          <w:p w:rsidR="007C6965" w:rsidRPr="001C745C" w:rsidRDefault="007C6965" w:rsidP="007C696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582" w:anchor="page=142" w:history="1">
              <w:r w:rsidRPr="001C745C">
                <w:rPr>
                  <w:rFonts w:ascii="UD デジタル 教科書体 NP-R" w:eastAsia="UD デジタル 教科書体 NP-R" w:hint="eastAsia"/>
                  <w:color w:val="0563C1" w:themeColor="hyperlink"/>
                  <w:u w:val="single"/>
                </w:rPr>
                <w:t>木仕14.3.4</w:t>
              </w:r>
            </w:hyperlink>
            <w:r w:rsidRPr="001C745C">
              <w:rPr>
                <w:rFonts w:ascii="UD デジタル 教科書体 NP-R" w:eastAsia="UD デジタル 教科書体 NP-R" w:hint="eastAsia"/>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・(2)加工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はぜのつくり方：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吊子の間隔：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(ｱ)吊子及び釘の留付け間隔：　※図示　　・</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(ｳ)軒先及びけらばの屋根端部の唐草の釘止め間隔：　※図示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・心木あり瓦棒葺の工法</w:t>
            </w:r>
          </w:p>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3" w:anchor="page=143" w:history="1">
              <w:r w:rsidRPr="001C745C">
                <w:rPr>
                  <w:rFonts w:ascii="UD デジタル 教科書体 NP-R" w:eastAsia="UD デジタル 教科書体 NP-R" w:hAnsi="Meiryo UI" w:hint="eastAsia"/>
                  <w:color w:val="0563C1" w:themeColor="hyperlink"/>
                  <w:szCs w:val="18"/>
                  <w:u w:val="single"/>
                </w:rPr>
                <w:t>木仕14.3.5</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(ｱ)銅板以外の板による屋根一般部分</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・(a)瓦棒及び釘の留付け間隔：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・(c)溝板及びキャップの留付け間隔：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(ｲ)銅板による屋根一般部分</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w:t>
            </w:r>
            <w:r w:rsidRPr="001C745C">
              <w:rPr>
                <w:rFonts w:ascii="UD デジタル 教科書体 NP-R" w:eastAsia="UD デジタル 教科書体 NP-R" w:hint="eastAsia"/>
              </w:rPr>
              <w:t>瓦棒、吊子及び釘の留付け間隔：　※図示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(ｱ)棟覆い</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・(a)②棟板の材質：　※図示　　・</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・(a)③棟覆いの釘打ち間隔：　※図示　　・</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・(b)③通し付け子の留付け釘の間隔：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(ｲ)軒先</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・(a)軒先 唐草の留付け間隔：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・心木なし瓦棒葺の工法</w:t>
            </w:r>
          </w:p>
          <w:p w:rsidR="007C6965" w:rsidRPr="001C745C" w:rsidRDefault="007C6965" w:rsidP="007C6965">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4" w:anchor="page=145" w:history="1">
              <w:r w:rsidRPr="001C745C">
                <w:rPr>
                  <w:rFonts w:ascii="UD デジタル 教科書体 NP-R" w:eastAsia="UD デジタル 教科書体 NP-R" w:hAnsi="Meiryo UI" w:hint="eastAsia"/>
                  <w:color w:val="0563C1" w:themeColor="hyperlink"/>
                  <w:szCs w:val="18"/>
                  <w:u w:val="single"/>
                </w:rPr>
                <w:t>木仕14.3.6</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・(3)一般部の葺き方</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釘打ちの間隔：　※図示　　・</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・(ｱ)棟覆いの溝板 留付け釘の間隔：　※図示　　・</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・(ｲ)軒先 唐草の留付け間隔：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(ｵ)屋根の流れ方向に平行な壁との取合い部</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・(a)雨押えを付ける場合　留め付け釘の間隔：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・(b)雨押えを用いない場合　吊子の間隔：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８ 横葺の工法</w:t>
            </w:r>
          </w:p>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5" w:anchor="page=146" w:history="1">
              <w:r w:rsidRPr="001C745C">
                <w:rPr>
                  <w:rFonts w:ascii="UD デジタル 教科書体 NP-R" w:eastAsia="UD デジタル 教科書体 NP-R" w:hAnsi="Meiryo UI" w:hint="eastAsia"/>
                  <w:color w:val="0563C1" w:themeColor="hyperlink"/>
                  <w:szCs w:val="18"/>
                  <w:u w:val="single"/>
                </w:rPr>
                <w:t>木仕14.3.7</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12"/>
        </w:trPr>
        <w:tc>
          <w:tcPr>
            <w:tcW w:w="1838" w:type="dxa"/>
            <w:tcBorders>
              <w:top w:val="single" w:sz="4" w:space="0" w:color="auto"/>
              <w:left w:val="single" w:sz="4" w:space="0" w:color="auto"/>
              <w:bottom w:val="nil"/>
            </w:tcBorders>
          </w:tcPr>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９ 立て平葺の工法</w:t>
            </w:r>
          </w:p>
          <w:p w:rsidR="007C6965" w:rsidRPr="001C745C" w:rsidRDefault="007C6965" w:rsidP="007C6965">
            <w:pPr>
              <w:ind w:left="199"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86" w:anchor="page=146" w:history="1">
              <w:r w:rsidRPr="001C745C">
                <w:rPr>
                  <w:rFonts w:ascii="UD デジタル 教科書体 NP-R" w:eastAsia="UD デジタル 教科書体 NP-R" w:hAnsi="Meiryo UI" w:hint="eastAsia"/>
                  <w:color w:val="0563C1" w:themeColor="hyperlink"/>
                  <w:szCs w:val="18"/>
                  <w:u w:val="single"/>
                </w:rPr>
                <w:t>木仕14.3.8</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・(4)各部工法</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(ｱ)吊子の工法：　※図示　　・</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(ｷ)雪止め：　※設けない　　・設ける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・(5)特殊工法（各製造所の仕様による）</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３節　折</w:t>
            </w:r>
            <w:r w:rsidRPr="001C745C">
              <w:rPr>
                <w:rFonts w:ascii="UD デジタル 教科書体 NP-R" w:eastAsia="UD デジタル 教科書体 NP-R" w:hint="eastAsia"/>
              </w:rPr>
              <w:t>板葺</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87" w:anchor="page=147" w:history="1">
              <w:r w:rsidRPr="001C745C">
                <w:rPr>
                  <w:rFonts w:ascii="UD デジタル 教科書体 NP-R" w:eastAsia="UD デジタル 教科書体 NP-R" w:hAnsi="Meiryo UI" w:hint="eastAsia"/>
                  <w:color w:val="0563C1" w:themeColor="hyperlink"/>
                  <w:szCs w:val="18"/>
                  <w:u w:val="single"/>
                </w:rPr>
                <w:t>木仕14.4.2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widowControl w:val="0"/>
              <w:spacing w:line="240" w:lineRule="auto"/>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・(1)折版　</w:t>
            </w:r>
            <w:hyperlink r:id="rId1588" w:history="1">
              <w:r w:rsidRPr="001C745C">
                <w:rPr>
                  <w:rFonts w:ascii="UD デジタル 教科書体 NP-R" w:eastAsia="UD デジタル 教科書体 NP-R" w:hint="eastAsia"/>
                  <w:color w:val="0563C1" w:themeColor="hyperlink"/>
                  <w:szCs w:val="18"/>
                  <w:u w:val="single"/>
                </w:rPr>
                <w:t>JIS A 6514</w:t>
              </w:r>
            </w:hyperlink>
            <w:r w:rsidRPr="001C745C">
              <w:rPr>
                <w:rFonts w:ascii="UD デジタル 教科書体 NP-R" w:eastAsia="UD デジタル 教科書体 NP-R" w:hint="eastAsia"/>
                <w:szCs w:val="18"/>
              </w:rPr>
              <w:t>（金属製折版屋根構成材）</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※重ね形　　・はぜ締め形　　・かん合形</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山高の記号：　・図示　　・09　　・11　　・13　　・15　　・17　　・19</w:t>
            </w:r>
          </w:p>
          <w:p w:rsidR="007C6965" w:rsidRPr="001C745C" w:rsidRDefault="007C6965" w:rsidP="007C6965">
            <w:pPr>
              <w:ind w:leftChars="200" w:left="1980" w:hangingChars="900" w:hanging="1620"/>
              <w:rPr>
                <w:rFonts w:ascii="UD デジタル 教科書体 NP-R" w:eastAsia="UD デジタル 教科書体 NP-R"/>
                <w:szCs w:val="18"/>
              </w:rPr>
            </w:pPr>
            <w:r w:rsidRPr="001C745C">
              <w:rPr>
                <w:rFonts w:ascii="UD デジタル 教科書体 NP-R" w:eastAsia="UD デジタル 教科書体 NP-R" w:hint="eastAsia"/>
                <w:szCs w:val="18"/>
              </w:rPr>
              <w:t>山ピッチの記号：　・図示　　・20　　・25　　・30　　・33　　・35</w:t>
            </w:r>
          </w:p>
          <w:p w:rsidR="007C6965" w:rsidRPr="001C745C" w:rsidRDefault="007C6965" w:rsidP="007C6965">
            <w:pPr>
              <w:ind w:leftChars="1100" w:left="3600" w:hangingChars="900" w:hanging="1620"/>
              <w:rPr>
                <w:rFonts w:ascii="UD デジタル 教科書体 NP-R" w:eastAsia="UD デジタル 教科書体 NP-R"/>
                <w:szCs w:val="18"/>
              </w:rPr>
            </w:pPr>
            <w:r w:rsidRPr="001C745C">
              <w:rPr>
                <w:rFonts w:ascii="UD デジタル 教科書体 NP-R" w:eastAsia="UD デジタル 教科書体 NP-R" w:hint="eastAsia"/>
                <w:szCs w:val="18"/>
              </w:rPr>
              <w:t>・40　　・45　　・50</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耐力：　・図示　　・１種　　・2種　　・３種　　・4種　　・5種</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材料による区分：　　・図示　　・鋼板製　　・アルミニウム合金板製</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板厚(㎜)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・(2)折版材料　　</w:t>
            </w:r>
            <w:hyperlink r:id="rId1589" w:anchor="page=140" w:history="1">
              <w:r w:rsidRPr="001C745C">
                <w:rPr>
                  <w:rFonts w:ascii="UD デジタル 教科書体 NP-R" w:eastAsia="UD デジタル 教科書体 NP-R" w:hint="eastAsia"/>
                  <w:color w:val="0563C1" w:themeColor="hyperlink"/>
                  <w:szCs w:val="18"/>
                  <w:u w:val="single"/>
                </w:rPr>
                <w:t>木仕 表14.3.1</w:t>
              </w:r>
            </w:hyperlink>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590" w:history="1">
              <w:r w:rsidRPr="001C745C">
                <w:rPr>
                  <w:rFonts w:ascii="UD デジタル 教科書体 NP-R" w:eastAsia="UD デジタル 教科書体 NP-R" w:hint="eastAsia"/>
                  <w:color w:val="0563C1" w:themeColor="hyperlink"/>
                  <w:szCs w:val="18"/>
                  <w:u w:val="single"/>
                </w:rPr>
                <w:t>JIS G 3322</w:t>
              </w:r>
            </w:hyperlink>
            <w:r w:rsidRPr="001C745C">
              <w:rPr>
                <w:rFonts w:ascii="UD デジタル 教科書体 NP-R" w:eastAsia="UD デジタル 教科書体 NP-R" w:hint="eastAsia"/>
                <w:szCs w:val="18"/>
              </w:rPr>
              <w:t>（塗装溶融55%アルミニウム－亜鉛合金めっき鋼板及び鋼帯）　　・図示</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・(5)軒先面戸板　　　※有　　・無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・(6)断熱材：　・無　　・有（種別：　　　　、厚さ：　　、防火性能：　　）</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91" w:anchor="page=147" w:history="1">
              <w:r w:rsidRPr="001C745C">
                <w:rPr>
                  <w:rFonts w:ascii="UD デジタル 教科書体 NP-R" w:eastAsia="UD デジタル 教科書体 NP-R" w:hAnsi="Meiryo UI" w:hint="eastAsia"/>
                  <w:color w:val="0563C1" w:themeColor="hyperlink"/>
                  <w:szCs w:val="18"/>
                  <w:u w:val="single"/>
                </w:rPr>
                <w:t>木仕14.4.3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・(2)耐雪性能に対応した工法：　※適用しない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・(3)(ｴ)折板のけらば包み</w:t>
            </w:r>
          </w:p>
          <w:p w:rsidR="007C6965" w:rsidRPr="001C745C" w:rsidRDefault="007C6965" w:rsidP="007C696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・けらば包み（</w:t>
            </w:r>
            <w:hyperlink r:id="rId1592" w:anchor="page=165" w:history="1">
              <w:r w:rsidRPr="001C745C">
                <w:rPr>
                  <w:rFonts w:ascii="UD デジタル 教科書体 NP-R" w:eastAsia="UD デジタル 教科書体 NP-R" w:hAnsiTheme="majorEastAsia" w:hint="eastAsia"/>
                  <w:color w:val="0563C1" w:themeColor="hyperlink"/>
                  <w:szCs w:val="18"/>
                  <w:u w:val="single"/>
                </w:rPr>
                <w:t>標仕13.3.3(3)(ｴ)a,b</w:t>
              </w:r>
            </w:hyperlink>
            <w:r w:rsidRPr="001C745C">
              <w:rPr>
                <w:rFonts w:ascii="UD デジタル 教科書体 NP-R" w:eastAsia="UD デジタル 教科書体 NP-R" w:hint="eastAsia"/>
                <w:szCs w:val="18"/>
              </w:rPr>
              <w:t>による）</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４節　粘土瓦</w:t>
            </w:r>
            <w:r w:rsidRPr="001C745C">
              <w:rPr>
                <w:rFonts w:ascii="UD デジタル 教科書体 NP-R" w:eastAsia="UD デジタル 教科書体 NP-R" w:hint="eastAsia"/>
              </w:rPr>
              <w:t>葺</w:t>
            </w:r>
          </w:p>
        </w:tc>
      </w:tr>
      <w:tr w:rsidR="007C6965" w:rsidRPr="001C745C" w:rsidTr="000E0270">
        <w:trPr>
          <w:trHeight w:val="748"/>
        </w:trPr>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Meiryo UI" w:hint="eastAsia"/>
                <w:szCs w:val="18"/>
              </w:rPr>
              <w:t>（</w:t>
            </w:r>
            <w:hyperlink r:id="rId1593" w:anchor="page=147" w:history="1">
              <w:r w:rsidRPr="001C745C">
                <w:rPr>
                  <w:rFonts w:ascii="UD デジタル 教科書体 NP-R" w:eastAsia="UD デジタル 教科書体 NP-R" w:hAnsi="Meiryo UI" w:hint="eastAsia"/>
                  <w:color w:val="0563C1" w:themeColor="hyperlink"/>
                  <w:szCs w:val="18"/>
                  <w:u w:val="single"/>
                </w:rPr>
                <w:t>木仕14.5.2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contextualSpacing/>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・（1）粘土瓦　</w:t>
            </w:r>
            <w:hyperlink r:id="rId1594" w:history="1">
              <w:r w:rsidRPr="001C745C">
                <w:rPr>
                  <w:rFonts w:ascii="UD デジタル 教科書体 NP-R" w:eastAsia="UD デジタル 教科書体 NP-R" w:hint="eastAsia"/>
                  <w:color w:val="0563C1" w:themeColor="hyperlink"/>
                  <w:szCs w:val="18"/>
                  <w:u w:val="single"/>
                </w:rPr>
                <w:t>JIS A 5208</w:t>
              </w:r>
            </w:hyperlink>
            <w:r w:rsidRPr="001C745C">
              <w:rPr>
                <w:rFonts w:ascii="UD デジタル 教科書体 NP-R" w:eastAsia="UD デジタル 教科書体 NP-R" w:hint="eastAsia"/>
                <w:szCs w:val="18"/>
              </w:rPr>
              <w:t>（粘土がわら）</w:t>
            </w:r>
          </w:p>
          <w:p w:rsidR="007C6965" w:rsidRPr="001C745C" w:rsidRDefault="007C6965" w:rsidP="007C6965">
            <w:pPr>
              <w:ind w:leftChars="150" w:left="270"/>
              <w:rPr>
                <w:rFonts w:ascii="UD デジタル 教科書体 NP-R" w:eastAsia="UD デジタル 教科書体 NP-R"/>
              </w:rPr>
            </w:pPr>
            <w:r w:rsidRPr="001C745C">
              <w:rPr>
                <w:rFonts w:ascii="UD デジタル 教科書体 NP-R" w:eastAsia="UD デジタル 教科書体 NP-R" w:hint="eastAsia"/>
              </w:rPr>
              <w:t>(ｱ)製法（・ゆう薬がわら・いぶしがわら　　・無ゆうがわら　　・塩焼がわら　）</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※S形（・49A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・49B）</w:t>
            </w:r>
          </w:p>
          <w:p w:rsidR="007C6965" w:rsidRPr="001C745C" w:rsidRDefault="007C6965" w:rsidP="007C6965">
            <w:pPr>
              <w:ind w:leftChars="700" w:left="1260"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・J形（・49A</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・49B</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700" w:left="1260"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・F形（・40</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産地：</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(ｲ)役物瓦：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・軒がわら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・そでがわら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・のしがわら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・かんむりがわら</w:t>
            </w:r>
          </w:p>
          <w:p w:rsidR="007C6965" w:rsidRPr="001C745C" w:rsidRDefault="007C6965" w:rsidP="007C6965">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雪止め瓦：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・使用する</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 xml:space="preserve">・使用しない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(ｳ)凍害試験：</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・行う</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・行わない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・(2)瓦桟木：</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幅・高さ(㎜)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※21×15以上</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・(3)棟補強用心材：</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、寸法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幅・高さ(㎜)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※40×30以上</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・(4)(ｱ)瓦緊結用釘、ねじ：</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種類：</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、径：</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、長さ：</w:t>
            </w:r>
            <w:r w:rsidRPr="001C745C">
              <w:rPr>
                <w:rFonts w:ascii="UD デジタル 教科書体 NP-R" w:eastAsia="UD デジタル 教科書体 NP-R" w:hint="eastAsia"/>
              </w:rPr>
              <w:t xml:space="preserve">　　</w:t>
            </w:r>
          </w:p>
          <w:p w:rsidR="007C6965" w:rsidRPr="001C745C" w:rsidRDefault="007C6965" w:rsidP="007C6965">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(ｴ)棟補強等の金物</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材質、形状、寸法、留付け方法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Ansi="Meiryo UI" w:hint="eastAsia"/>
                <w:szCs w:val="18"/>
              </w:rPr>
              <w:t>（</w:t>
            </w:r>
            <w:hyperlink r:id="rId1595" w:anchor="page=148" w:history="1">
              <w:r w:rsidRPr="001C745C">
                <w:rPr>
                  <w:rFonts w:ascii="UD デジタル 教科書体 NP-R" w:eastAsia="UD デジタル 教科書体 NP-R" w:hAnsi="Meiryo UI" w:hint="eastAsia"/>
                  <w:color w:val="0563C1" w:themeColor="hyperlink"/>
                  <w:szCs w:val="18"/>
                  <w:u w:val="single"/>
                </w:rPr>
                <w:t>木仕14.5.3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b/>
                <w:i/>
                <w:szCs w:val="18"/>
              </w:rPr>
              <w:t>※</w:t>
            </w:r>
            <w:hyperlink r:id="rId1596" w:history="1">
              <w:r w:rsidRPr="001C745C">
                <w:rPr>
                  <w:rFonts w:ascii="UD デジタル 教科書体 NP-R" w:eastAsia="UD デジタル 教科書体 NP-R" w:hAnsi="Arial" w:cs="Arial" w:hint="eastAsia"/>
                  <w:bCs/>
                  <w:color w:val="0563C1" w:themeColor="hyperlink"/>
                  <w:szCs w:val="21"/>
                  <w:u w:val="single"/>
                  <w:shd w:val="clear" w:color="auto" w:fill="FFFFFF"/>
                </w:rPr>
                <w:t>昭和46年建設省告示第109号（R4.1.1施行）</w:t>
              </w:r>
            </w:hyperlink>
            <w:r w:rsidRPr="001C745C">
              <w:rPr>
                <w:rFonts w:ascii="UD デジタル 教科書体 NP-R" w:eastAsia="UD デジタル 教科書体 NP-R" w:hAnsi="Arial" w:cs="Arial" w:hint="eastAsia"/>
                <w:bCs/>
                <w:iCs/>
                <w:szCs w:val="21"/>
                <w:shd w:val="clear" w:color="auto" w:fill="FFFFFF"/>
              </w:rPr>
              <w:t>により</w:t>
            </w:r>
            <w:r w:rsidRPr="001C745C">
              <w:rPr>
                <w:rFonts w:ascii="UD デジタル 教科書体 NP-R" w:eastAsia="UD デジタル 教科書体 NP-R" w:hAnsi="Arial" w:cs="Arial" w:hint="eastAsia"/>
                <w:b/>
                <w:bCs/>
                <w:i/>
                <w:iCs/>
                <w:szCs w:val="21"/>
                <w:shd w:val="clear" w:color="auto" w:fill="FFFFFF"/>
              </w:rPr>
              <w:t>、</w:t>
            </w:r>
            <w:hyperlink r:id="rId1597" w:history="1">
              <w:r w:rsidRPr="001C745C">
                <w:rPr>
                  <w:rFonts w:ascii="UD デジタル 教科書体 NP-R" w:eastAsia="UD デジタル 教科書体 NP-R" w:hint="eastAsia"/>
                  <w:color w:val="0563C1" w:themeColor="hyperlink"/>
                  <w:szCs w:val="18"/>
                  <w:u w:val="single"/>
                </w:rPr>
                <w:t>2021年改定版　瓦屋根標準設計・施工ガイドライン（全日本瓦工事業連盟）</w:t>
              </w:r>
            </w:hyperlink>
            <w:r w:rsidRPr="001C745C">
              <w:rPr>
                <w:rFonts w:ascii="UD デジタル 教科書体 NP-R" w:eastAsia="UD デジタル 教科書体 NP-R" w:hint="eastAsia"/>
                <w:szCs w:val="18"/>
              </w:rPr>
              <w:t>の仕様に適合すること。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・(1)建築基準法に基づく風圧力又は地震力に対応した緊結方法等の工法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・瓦緊結用釘又はねじ</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有効長さの最小値：</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・(3)瓦桟木留付け工法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・(4)棟の工法</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・(ｱ)冠瓦伏せ棟</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・(a)冠瓦：</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Ansi="__Inter_Fallback_f367f3" w:hint="eastAsia"/>
                <w:shd w:val="clear" w:color="auto" w:fill="FFFFFF"/>
              </w:rPr>
              <w:t>7寸丸伏せ棟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__Inter_Fallback_f367f3" w:hint="eastAsia"/>
                <w:shd w:val="clear" w:color="auto" w:fill="FFFFFF"/>
              </w:rPr>
              <w:t>・F型用冠瓦伏せ棟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Ansi="__Inter_Fallback_f367f3" w:hint="eastAsia"/>
                <w:shd w:val="clear" w:color="auto" w:fill="FFFFFF"/>
              </w:rPr>
              <w:t>・のし積み棟</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・(f)露出する瓦接合部の仕上げ：</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・行う（・モルタル</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・瓦葺き用しっくい）</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・行わない</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・(5)その他</w:t>
            </w:r>
          </w:p>
          <w:p w:rsidR="007C6965" w:rsidRPr="001C745C" w:rsidRDefault="007C6965" w:rsidP="007C696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・谷縁の瓦は1枚毎になじみモルタルを飼い、釘又は緊結線2条ずつで止め付ける。</w:t>
            </w:r>
          </w:p>
          <w:p w:rsidR="007C6965" w:rsidRPr="001C745C" w:rsidRDefault="007C6965" w:rsidP="007C696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・棟瓦はモルタルを飼い、なじみよく伏せわたし、1枚毎に地棟に取り付けた緊結線２条ずつで締結し、モルタル詰めとする。</w:t>
            </w:r>
          </w:p>
          <w:p w:rsidR="007C6965" w:rsidRPr="001C745C" w:rsidRDefault="007C6965" w:rsidP="007C696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・下葺、谷葺を行った後、平瓦は1枚毎に釘又は緊結線で止め、縦横をよく引通す。</w:t>
            </w:r>
          </w:p>
          <w:p w:rsidR="007C6965" w:rsidRPr="001C745C" w:rsidRDefault="007C6965" w:rsidP="007C6965">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・強風地域、高所、急勾配屋根の特殊工法</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・図示</w:t>
            </w:r>
          </w:p>
        </w:tc>
      </w:tr>
      <w:tr w:rsidR="007C6965" w:rsidRPr="001C745C" w:rsidTr="000E0270">
        <w:trPr>
          <w:trHeight w:val="222"/>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６節　スレート葺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598" w:anchor="page=150" w:history="1">
              <w:r w:rsidRPr="001C745C">
                <w:rPr>
                  <w:rFonts w:ascii="UD デジタル 教科書体 NP-R" w:eastAsia="UD デジタル 教科書体 NP-R" w:hAnsi="Meiryo UI" w:hint="eastAsia"/>
                  <w:color w:val="0563C1" w:themeColor="hyperlink"/>
                  <w:szCs w:val="18"/>
                  <w:u w:val="single"/>
                </w:rPr>
                <w:t>木仕14.6.2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992B63" w:rsidP="007C6965">
            <w:pPr>
              <w:ind w:leftChars="100" w:left="180"/>
              <w:rPr>
                <w:rFonts w:ascii="UD デジタル 教科書体 NP-R" w:eastAsia="UD デジタル 教科書体 NP-R"/>
                <w:szCs w:val="18"/>
              </w:rPr>
            </w:pPr>
            <w:hyperlink r:id="rId1599" w:anchor=":~:text=A%C2%A05423%EF%BC%9A2013-,%E4%BD%8F%E5%AE%85%E5%B1%8B%E6%A0%B9%E7%94%A8%E5%8C%96%E7%B2%A7%E3%82%B9%E3%83%AC%E3%83%BC%E3%83%88,-Decorated%C2%A0cement%C2%A0shingles" w:history="1">
              <w:r w:rsidR="007C6965" w:rsidRPr="001C745C">
                <w:rPr>
                  <w:rFonts w:ascii="UD デジタル 教科書体 NP-R" w:eastAsia="UD デジタル 教科書体 NP-R" w:hint="eastAsia"/>
                  <w:color w:val="0563C1" w:themeColor="hyperlink"/>
                  <w:u w:val="single"/>
                </w:rPr>
                <w:t>JIS A 5423</w:t>
              </w:r>
            </w:hyperlink>
            <w:r w:rsidR="007C6965" w:rsidRPr="001C745C">
              <w:rPr>
                <w:rFonts w:ascii="UD デジタル 教科書体 NP-R" w:eastAsia="UD デジタル 教科書体 NP-R" w:hint="eastAsia"/>
              </w:rPr>
              <w:t xml:space="preserve"> (住宅屋根用化粧スレート)</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・(1)下葺材料　</w:t>
            </w:r>
            <w:hyperlink r:id="rId1600"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・(2)屋根スレートの種類、寸法、形状、棟・けらば等の役物、色彩等</w:t>
            </w:r>
          </w:p>
          <w:p w:rsidR="007C6965" w:rsidRPr="001C745C" w:rsidRDefault="007C6965" w:rsidP="007C696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1" w:anchor="page=150" w:history="1">
              <w:r w:rsidRPr="001C745C">
                <w:rPr>
                  <w:rFonts w:ascii="UD デジタル 教科書体 NP-R" w:eastAsia="UD デジタル 教科書体 NP-R" w:hAnsi="Meiryo UI" w:hint="eastAsia"/>
                  <w:color w:val="0563C1" w:themeColor="hyperlink"/>
                  <w:szCs w:val="18"/>
                  <w:u w:val="single"/>
                </w:rPr>
                <w:t>木仕14.6.3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　　※図示　　　・</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［参考：</w:t>
            </w:r>
            <w:hyperlink r:id="rId1602" w:history="1">
              <w:r w:rsidRPr="001C745C">
                <w:rPr>
                  <w:rFonts w:ascii="UD デジタル 教科書体 NP-R" w:eastAsia="UD デジタル 教科書体 NP-R" w:hint="eastAsia"/>
                  <w:color w:val="0563C1" w:themeColor="hyperlink"/>
                  <w:szCs w:val="18"/>
                  <w:u w:val="single"/>
                </w:rPr>
                <w:t>（一社）日本窯業外装材協会　耐風圧性能関係の書類</w:t>
              </w:r>
            </w:hyperlink>
            <w:r w:rsidRPr="001C745C">
              <w:rPr>
                <w:rFonts w:ascii="UD デジタル 教科書体 NP-R" w:eastAsia="UD デジタル 教科書体 NP-R" w:hint="eastAsia"/>
                <w:szCs w:val="18"/>
              </w:rPr>
              <w:t>］</w:t>
            </w:r>
          </w:p>
          <w:p w:rsidR="007C6965" w:rsidRPr="001C745C" w:rsidRDefault="007C6965" w:rsidP="007C696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・(7)雪止め：　※設けない　　　・設ける</w:t>
            </w:r>
          </w:p>
        </w:tc>
      </w:tr>
      <w:tr w:rsidR="007C6965" w:rsidRPr="001C745C" w:rsidTr="000E0270">
        <w:trPr>
          <w:trHeight w:val="222"/>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tcPr>
          <w:p w:rsidR="007C6965" w:rsidRPr="001C745C" w:rsidRDefault="007C6965" w:rsidP="007C696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７節　アスファルトシングル葺</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・材料</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3" w:anchor="page=150" w:history="1">
              <w:r w:rsidRPr="001C745C">
                <w:rPr>
                  <w:rFonts w:ascii="UD デジタル 教科書体 NP-R" w:eastAsia="UD デジタル 教科書体 NP-R" w:hAnsi="Meiryo UI" w:hint="eastAsia"/>
                  <w:color w:val="0563C1" w:themeColor="hyperlink"/>
                  <w:szCs w:val="18"/>
                  <w:u w:val="single"/>
                </w:rPr>
                <w:t>木仕14.7.2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アスファルトシングルは製造所の仕様による</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・(1)下葺材料　</w:t>
            </w:r>
            <w:hyperlink r:id="rId1604" w:anchor=":~:text=A%C2%A06005%EF%BC%9A2005-,%E3%82%A2%E3%82%B9%E3%83%95%E3%82%A1%E3%83%AB%E3%83%88%E3%83%AB%E3%83%BC%E3%83%95%E3%82%A3%E3%83%B3%E3%82%B0%E3%83%95%E3%82%A7%E3%83%AB%E3%83%88,-Asphalt%C2%A0roofing%C2%A0felts" w:history="1">
              <w:r w:rsidRPr="001C745C">
                <w:rPr>
                  <w:rFonts w:ascii="UD デジタル 教科書体 NP-R" w:eastAsia="UD デジタル 教科書体 NP-R" w:hint="eastAsia"/>
                  <w:color w:val="0563C1" w:themeColor="hyperlink"/>
                  <w:u w:val="single"/>
                </w:rPr>
                <w:t>JIS A 6005</w:t>
              </w:r>
            </w:hyperlink>
            <w:r w:rsidRPr="001C745C">
              <w:rPr>
                <w:rFonts w:ascii="UD デジタル 教科書体 NP-R" w:eastAsia="UD デジタル 教科書体 NP-R" w:hint="eastAsia"/>
              </w:rPr>
              <w:t xml:space="preserve"> (アスファルトルーフィングフェルト)</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・アスファルトルーフィング940</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・改質アスファルトルーフィング下葺材（※</w:t>
            </w:r>
            <w:r w:rsidRPr="001C745C">
              <w:rPr>
                <w:rFonts w:ascii="UD デジタル 教科書体 NP-R" w:eastAsia="UD デジタル 教科書体 NP-R" w:hint="eastAsia"/>
              </w:rPr>
              <w:t>一般タイプ　　・複層基材タイプ　　・粘着層付タイプ</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・(2)アスファルトシングルの品質、形状、色調、寸法</w:t>
            </w:r>
          </w:p>
          <w:p w:rsidR="007C6965" w:rsidRPr="001C745C" w:rsidRDefault="007C6965" w:rsidP="007C6965">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7C6965" w:rsidRPr="001C745C" w:rsidTr="000E0270">
        <w:trPr>
          <w:trHeight w:val="222"/>
        </w:trPr>
        <w:tc>
          <w:tcPr>
            <w:tcW w:w="1838" w:type="dxa"/>
            <w:tcBorders>
              <w:top w:val="single" w:sz="4" w:space="0" w:color="auto"/>
              <w:left w:val="single" w:sz="4" w:space="0" w:color="auto"/>
              <w:bottom w:val="single" w:sz="4" w:space="0" w:color="auto"/>
            </w:tcBorders>
          </w:tcPr>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7C6965" w:rsidRPr="001C745C" w:rsidRDefault="007C6965" w:rsidP="007C6965">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1605" w:anchor="page=150" w:history="1">
              <w:r w:rsidRPr="001C745C">
                <w:rPr>
                  <w:rFonts w:ascii="UD デジタル 教科書体 NP-R" w:eastAsia="UD デジタル 教科書体 NP-R" w:hAnsi="Meiryo UI" w:hint="eastAsia"/>
                  <w:color w:val="0563C1" w:themeColor="hyperlink"/>
                  <w:szCs w:val="18"/>
                  <w:u w:val="single"/>
                </w:rPr>
                <w:t>木仕14.7.3</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・(1)建築基準法に基づく風圧力に対応した工法</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※図示　　　・釘打ち工法　　　・接着工法R1　　　・接着工法R2</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7C6965" w:rsidRPr="001C745C" w:rsidRDefault="007C6965" w:rsidP="007C696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・(4)軒先、けらば等の曲面：　※図示　　　・</w:t>
            </w:r>
          </w:p>
          <w:p w:rsidR="007C6965" w:rsidRPr="001C745C" w:rsidRDefault="007C6965" w:rsidP="007C696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・(7)雪止め：　※設けない　　　・設ける</w:t>
            </w:r>
          </w:p>
        </w:tc>
      </w:tr>
      <w:tr w:rsidR="007C6965" w:rsidRPr="001C745C" w:rsidTr="000E0270">
        <w:trPr>
          <w:trHeight w:val="283"/>
        </w:trPr>
        <w:tc>
          <w:tcPr>
            <w:tcW w:w="1053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7C6965" w:rsidRPr="001C745C" w:rsidRDefault="007C6965" w:rsidP="007C6965">
            <w:pPr>
              <w:jc w:val="both"/>
              <w:rPr>
                <w:rFonts w:ascii="UD デジタル 教科書体 NP-R" w:eastAsia="UD デジタル 教科書体 NP-R"/>
                <w:sz w:val="20"/>
                <w:szCs w:val="20"/>
              </w:rPr>
            </w:pPr>
            <w:r w:rsidRPr="001C745C">
              <w:rPr>
                <w:rFonts w:ascii="UD デジタル 教科書体 NP-R" w:eastAsia="UD デジタル 教科書体 NP-R" w:hint="eastAsia"/>
                <w:szCs w:val="18"/>
              </w:rPr>
              <w:t>８節　とい</w:t>
            </w:r>
          </w:p>
        </w:tc>
      </w:tr>
      <w:tr w:rsidR="007C6965" w:rsidRPr="001C745C" w:rsidTr="000E0270">
        <w:tc>
          <w:tcPr>
            <w:tcW w:w="1838" w:type="dxa"/>
            <w:tcBorders>
              <w:top w:val="single" w:sz="4" w:space="0" w:color="auto"/>
              <w:left w:val="single" w:sz="4" w:space="0" w:color="auto"/>
              <w:bottom w:val="nil"/>
            </w:tcBorders>
          </w:tcPr>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・材料</w:t>
            </w:r>
          </w:p>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Ansi="Meiryo UI" w:hint="eastAsia"/>
                <w:szCs w:val="18"/>
              </w:rPr>
              <w:t>（</w:t>
            </w:r>
            <w:hyperlink r:id="rId1606" w:anchor="page=151" w:history="1">
              <w:r w:rsidRPr="001C745C">
                <w:rPr>
                  <w:rFonts w:ascii="UD デジタル 教科書体 NP-R" w:eastAsia="UD デジタル 教科書体 NP-R" w:hAnsi="Meiryo UI" w:hint="eastAsia"/>
                  <w:color w:val="0563C1" w:themeColor="hyperlink"/>
                  <w:szCs w:val="18"/>
                  <w:u w:val="single"/>
                </w:rPr>
                <w:t>木仕14.8.2</w:t>
              </w:r>
            </w:hyperlink>
            <w:r w:rsidRPr="001C745C">
              <w:rPr>
                <w:rFonts w:ascii="UD デジタル 教科書体 NP-R" w:eastAsia="UD デジタル 教科書体 NP-R" w:hAnsi="Meiryo UI" w:hint="eastAsia"/>
                <w:szCs w:val="18"/>
              </w:rPr>
              <w:t>）</w:t>
            </w:r>
          </w:p>
        </w:tc>
        <w:tc>
          <w:tcPr>
            <w:tcW w:w="8694" w:type="dxa"/>
            <w:tcBorders>
              <w:top w:val="single" w:sz="4" w:space="0" w:color="auto"/>
              <w:bottom w:val="nil"/>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・(1)といその他</w:t>
            </w:r>
            <w:r w:rsidRPr="001C745C">
              <w:rPr>
                <w:rFonts w:ascii="UD デジタル 教科書体 NP-R" w:eastAsia="UD デジタル 教科書体 NP-R" w:hint="eastAsia"/>
              </w:rPr>
              <w:t xml:space="preserve">　</w:t>
            </w:r>
            <w:hyperlink r:id="rId1607" w:anchor="page=152" w:history="1">
              <w:r w:rsidRPr="001C745C">
                <w:rPr>
                  <w:rFonts w:ascii="UD デジタル 教科書体 NP-R" w:eastAsia="UD デジタル 教科書体 NP-R" w:hint="eastAsia"/>
                  <w:color w:val="0563C1" w:themeColor="hyperlink"/>
                  <w:szCs w:val="18"/>
                  <w:u w:val="single"/>
                </w:rPr>
                <w:t>木仕 表14.8.1</w:t>
              </w:r>
            </w:hyperlink>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縦どい：・図示</w:t>
            </w:r>
          </w:p>
          <w:p w:rsidR="007C6965" w:rsidRPr="001C745C" w:rsidRDefault="007C6965" w:rsidP="007C6965">
            <w:pPr>
              <w:ind w:leftChars="500" w:left="90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08" w:history="1">
              <w:r w:rsidRPr="001C745C">
                <w:rPr>
                  <w:rFonts w:ascii="UD デジタル 教科書体 NP-R" w:eastAsia="UD デジタル 教科書体 NP-R" w:hint="eastAsia"/>
                  <w:color w:val="0563C1" w:themeColor="hyperlink"/>
                  <w:szCs w:val="18"/>
                  <w:u w:val="single"/>
                </w:rPr>
                <w:t>JIS G 3452</w:t>
              </w:r>
            </w:hyperlink>
            <w:r w:rsidRPr="001C745C">
              <w:rPr>
                <w:rFonts w:ascii="UD デジタル 教科書体 NP-R" w:eastAsia="UD デジタル 教科書体 NP-R" w:hint="eastAsia"/>
                <w:szCs w:val="18"/>
              </w:rPr>
              <w:t>（配管用鋼管）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（※白管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200" w:left="36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09" w:history="1">
              <w:r w:rsidRPr="001C745C">
                <w:rPr>
                  <w:rFonts w:ascii="UD デジタル 教科書体 NP-R" w:eastAsia="UD デジタル 教科書体 NP-R" w:hint="eastAsia"/>
                  <w:color w:val="0563C1" w:themeColor="hyperlink"/>
                  <w:szCs w:val="18"/>
                  <w:u w:val="single"/>
                </w:rPr>
                <w:t>JIS K 6741</w:t>
              </w:r>
            </w:hyperlink>
            <w:r w:rsidRPr="001C745C">
              <w:rPr>
                <w:rFonts w:ascii="UD デジタル 教科書体 NP-R" w:eastAsia="UD デジタル 教科書体 NP-R" w:hint="eastAsia"/>
                <w:szCs w:val="18"/>
              </w:rPr>
              <w:t>（硬質塩化ビニル管）</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（※VP（カラー）</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0" w:history="1">
              <w:r w:rsidRPr="001C745C">
                <w:rPr>
                  <w:rFonts w:ascii="UD デジタル 教科書体 NP-R" w:eastAsia="UD デジタル 教科書体 NP-R" w:hint="eastAsia"/>
                  <w:color w:val="0563C1" w:themeColor="hyperlink"/>
                  <w:szCs w:val="18"/>
                  <w:u w:val="single"/>
                </w:rPr>
                <w:t>JIS A 5706</w:t>
              </w:r>
            </w:hyperlink>
            <w:r w:rsidRPr="001C745C">
              <w:rPr>
                <w:rFonts w:ascii="UD デジタル 教科書体 NP-R" w:eastAsia="UD デジタル 教科書体 NP-R" w:hint="eastAsia"/>
                <w:szCs w:val="18"/>
              </w:rPr>
              <w:t>（硬質塩化ビニル雨どい）</w:t>
            </w:r>
          </w:p>
          <w:p w:rsidR="007C6965" w:rsidRPr="001C745C" w:rsidRDefault="007C6965" w:rsidP="007C6965">
            <w:pPr>
              <w:ind w:leftChars="100" w:left="180" w:rightChars="-35" w:right="-6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軒どい：・図示　　・耐酸被覆鋼板　　・</w:t>
            </w:r>
          </w:p>
          <w:p w:rsidR="007C6965" w:rsidRPr="001C745C" w:rsidRDefault="007C6965" w:rsidP="007C6965">
            <w:pPr>
              <w:ind w:leftChars="500" w:left="900" w:rightChars="-35" w:right="-63"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1" w:history="1">
              <w:r w:rsidRPr="001C745C">
                <w:rPr>
                  <w:rFonts w:ascii="UD デジタル 教科書体 NP-R" w:eastAsia="UD デジタル 教科書体 NP-R" w:hint="eastAsia"/>
                  <w:color w:val="0563C1" w:themeColor="hyperlink"/>
                  <w:szCs w:val="18"/>
                  <w:u w:val="single"/>
                </w:rPr>
                <w:t>JIS G 3322</w:t>
              </w:r>
            </w:hyperlink>
            <w:r w:rsidRPr="001C745C">
              <w:rPr>
                <w:rFonts w:ascii="UD デジタル 教科書体 NP-R" w:eastAsia="UD デジタル 教科書体 NP-R" w:hint="eastAsia"/>
                <w:szCs w:val="18"/>
              </w:rPr>
              <w:t>（塗装溶融55%アルミニウム－亜鉛合金めっき鋼板及び鋼帯）</w:t>
            </w:r>
          </w:p>
          <w:p w:rsidR="007C6965" w:rsidRPr="001C745C" w:rsidRDefault="007C6965" w:rsidP="007C6965">
            <w:pPr>
              <w:ind w:leftChars="100" w:left="180" w:rightChars="-35" w:right="-63" w:firstLineChars="500" w:firstLine="90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12" w:history="1">
              <w:r w:rsidRPr="001C745C">
                <w:rPr>
                  <w:rFonts w:ascii="UD デジタル 教科書体 NP-R" w:eastAsia="UD デジタル 教科書体 NP-R" w:hint="eastAsia"/>
                  <w:color w:val="0563C1" w:themeColor="hyperlink"/>
                  <w:szCs w:val="18"/>
                  <w:u w:val="single"/>
                </w:rPr>
                <w:t>JIS A 5706</w:t>
              </w:r>
            </w:hyperlink>
            <w:r w:rsidRPr="001C745C">
              <w:rPr>
                <w:rFonts w:ascii="UD デジタル 教科書体 NP-R" w:eastAsia="UD デジタル 教科書体 NP-R" w:hint="eastAsia"/>
                <w:szCs w:val="18"/>
              </w:rPr>
              <w:t>（硬質塩化ビニル雨どい）</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ルーフドレイン（</w:t>
            </w:r>
            <w:hyperlink r:id="rId1613" w:history="1">
              <w:r w:rsidRPr="001C745C">
                <w:rPr>
                  <w:rFonts w:ascii="UD デジタル 教科書体 NP-R" w:eastAsia="UD デジタル 教科書体 NP-R" w:hint="eastAsia"/>
                  <w:color w:val="0563C1" w:themeColor="hyperlink"/>
                  <w:szCs w:val="18"/>
                  <w:u w:val="single"/>
                </w:rPr>
                <w:t>JCW301</w:t>
              </w:r>
            </w:hyperlink>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・ステンレス製（・プレス製　・鋳鋼製）　・鋳鉄製</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掃除口：</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・有</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・無</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飾ります：</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※塩ビ</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・銅板</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とい受け金物：　※ステンレス製</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・亜鉛めっき鋼板製</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・(2)とい受け金物及び取付間隔</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hyperlink r:id="rId1614" w:anchor="page=169" w:history="1">
              <w:r w:rsidRPr="001C745C">
                <w:rPr>
                  <w:rFonts w:ascii="UD デジタル 教科書体 NP-R" w:eastAsia="UD デジタル 教科書体 NP-R" w:hint="eastAsia"/>
                  <w:color w:val="0563C1" w:themeColor="hyperlink"/>
                  <w:szCs w:val="18"/>
                  <w:u w:val="single"/>
                </w:rPr>
                <w:t>標仕 表13.５.２</w:t>
              </w:r>
            </w:hyperlink>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p>
          <w:p w:rsidR="007C6965" w:rsidRPr="001C745C" w:rsidRDefault="007C6965" w:rsidP="007C696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・軒どいの取付間隔（多雪地域）</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※0.5ｍ以下</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(3)防露材のホルムアルデヒド放散量</w:t>
            </w:r>
          </w:p>
          <w:p w:rsidR="007C6965" w:rsidRPr="001C745C" w:rsidRDefault="007C6965" w:rsidP="007C696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p w:rsidR="007C6965" w:rsidRPr="001C745C" w:rsidRDefault="007C6965" w:rsidP="007C696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7C6965" w:rsidRPr="001C745C" w:rsidTr="000E0270">
        <w:trPr>
          <w:trHeight w:val="612"/>
        </w:trPr>
        <w:tc>
          <w:tcPr>
            <w:tcW w:w="1838" w:type="dxa"/>
            <w:tcBorders>
              <w:top w:val="single" w:sz="4" w:space="0" w:color="auto"/>
              <w:left w:val="single" w:sz="4" w:space="0" w:color="auto"/>
              <w:bottom w:val="single" w:sz="4" w:space="0" w:color="auto"/>
            </w:tcBorders>
          </w:tcPr>
          <w:p w:rsidR="007C6965" w:rsidRPr="001C745C" w:rsidRDefault="007C6965" w:rsidP="007C696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・といの加工及び取付け</w:t>
            </w:r>
          </w:p>
          <w:p w:rsidR="007C6965" w:rsidRPr="001C745C" w:rsidRDefault="007C6965" w:rsidP="007C6965">
            <w:pPr>
              <w:rPr>
                <w:rFonts w:ascii="UD デジタル 教科書体 NP-R" w:eastAsia="UD デジタル 教科書体 NP-R"/>
              </w:rPr>
            </w:pPr>
            <w:r w:rsidRPr="001C745C">
              <w:rPr>
                <w:rFonts w:ascii="UD デジタル 教科書体 NP-R" w:eastAsia="UD デジタル 教科書体 NP-R" w:hint="eastAsia"/>
              </w:rPr>
              <w:t>（</w:t>
            </w:r>
            <w:hyperlink r:id="rId1615" w:anchor="page=153" w:history="1">
              <w:r w:rsidRPr="001C745C">
                <w:rPr>
                  <w:rFonts w:ascii="UD デジタル 教科書体 NP-R" w:eastAsia="UD デジタル 教科書体 NP-R" w:hint="eastAsia"/>
                  <w:color w:val="0563C1" w:themeColor="hyperlink"/>
                  <w:u w:val="single"/>
                </w:rPr>
                <w:t>木仕14.8.3</w:t>
              </w:r>
            </w:hyperlink>
            <w:r w:rsidRPr="001C745C">
              <w:rPr>
                <w:rFonts w:ascii="UD デジタル 教科書体 NP-R" w:eastAsia="UD デジタル 教科書体 NP-R" w:hint="eastAsia"/>
              </w:rPr>
              <w:t>）</w:t>
            </w:r>
          </w:p>
        </w:tc>
        <w:tc>
          <w:tcPr>
            <w:tcW w:w="8694" w:type="dxa"/>
            <w:tcBorders>
              <w:top w:val="single" w:sz="4" w:space="0" w:color="auto"/>
              <w:bottom w:val="single" w:sz="4" w:space="0" w:color="auto"/>
            </w:tcBorders>
          </w:tcPr>
          <w:p w:rsidR="007C6965" w:rsidRPr="001C745C" w:rsidRDefault="007C6965" w:rsidP="007C6965">
            <w:pPr>
              <w:rPr>
                <w:rFonts w:ascii="UD デジタル 教科書体 NP-R" w:eastAsia="UD デジタル 教科書体 NP-R"/>
                <w:szCs w:val="18"/>
              </w:rPr>
            </w:pPr>
            <w:r w:rsidRPr="001C745C">
              <w:rPr>
                <w:rFonts w:ascii="UD デジタル 教科書体 NP-R" w:eastAsia="UD デジタル 教科書体 NP-R" w:hint="eastAsia"/>
                <w:szCs w:val="18"/>
              </w:rPr>
              <w:t>・(3)集水器及びあんこう</w:t>
            </w:r>
          </w:p>
          <w:p w:rsidR="007C6965" w:rsidRPr="001C745C" w:rsidRDefault="007C6965" w:rsidP="007C696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(ｳ)形等の指定：　※図示　　・</w:t>
            </w:r>
          </w:p>
        </w:tc>
      </w:tr>
    </w:tbl>
    <w:p w:rsidR="007C6965" w:rsidRPr="001C745C" w:rsidRDefault="007C6965" w:rsidP="000E027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E0270" w:rsidRPr="001C745C" w:rsidRDefault="000E0270" w:rsidP="000E0270">
      <w:pPr>
        <w:pStyle w:val="1"/>
      </w:pPr>
      <w:bookmarkStart w:id="32" w:name="_Toc224803858"/>
      <w:r w:rsidRPr="001C745C">
        <w:rPr>
          <w:rFonts w:hint="eastAsia"/>
        </w:rPr>
        <w:t>15章　金属工事</w:t>
      </w:r>
      <w:bookmarkEnd w:id="32"/>
    </w:p>
    <w:tbl>
      <w:tblPr>
        <w:tblStyle w:val="13"/>
        <w:tblW w:w="10943" w:type="dxa"/>
        <w:tblLayout w:type="fixed"/>
        <w:tblLook w:val="04A0" w:firstRow="1" w:lastRow="0" w:firstColumn="1" w:lastColumn="0" w:noHBand="0" w:noVBand="1"/>
      </w:tblPr>
      <w:tblGrid>
        <w:gridCol w:w="1838"/>
        <w:gridCol w:w="9105"/>
      </w:tblGrid>
      <w:tr w:rsidR="000E0270" w:rsidRPr="001C745C" w:rsidTr="000E0270">
        <w:trPr>
          <w:trHeight w:val="283"/>
          <w:tblHeader/>
        </w:trPr>
        <w:tc>
          <w:tcPr>
            <w:tcW w:w="1838" w:type="dxa"/>
            <w:shd w:val="clear" w:color="auto" w:fill="000000" w:themeFill="text1"/>
            <w:tcMar>
              <w:right w:w="57" w:type="dxa"/>
            </w:tcMar>
            <w:vAlign w:val="center"/>
          </w:tcPr>
          <w:p w:rsidR="000E0270" w:rsidRPr="001C745C" w:rsidRDefault="000E0270" w:rsidP="000E0270">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0E0270" w:rsidRPr="001C745C" w:rsidRDefault="000E0270" w:rsidP="000E0270">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0E0270" w:rsidRPr="001C745C" w:rsidTr="000E0270">
        <w:trPr>
          <w:trHeight w:val="283"/>
        </w:trPr>
        <w:tc>
          <w:tcPr>
            <w:tcW w:w="10943" w:type="dxa"/>
            <w:gridSpan w:val="2"/>
            <w:shd w:val="clear" w:color="auto" w:fill="D9D9D9" w:themeFill="background1" w:themeFillShade="D9"/>
            <w:tcMar>
              <w:right w:w="57" w:type="dxa"/>
            </w:tcMar>
            <w:vAlign w:val="center"/>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0E0270" w:rsidRPr="001C745C" w:rsidTr="000E0270">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※共通事項</w:t>
            </w:r>
          </w:p>
        </w:tc>
        <w:tc>
          <w:tcPr>
            <w:tcW w:w="9105" w:type="dxa"/>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※見切縁、水切等のステンレス、鉄及びアルミの切断面部分は、サンダー掛けにより丸面に仕上げる。</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rPr>
              <w:t>・</w:t>
            </w:r>
            <w:hyperlink r:id="rId1616" w:anchor="page=171" w:history="1">
              <w:r w:rsidRPr="001C745C">
                <w:rPr>
                  <w:rFonts w:ascii="UD デジタル 教科書体 NP-R" w:eastAsia="UD デジタル 教科書体 NP-R" w:hint="eastAsia"/>
                  <w:color w:val="0563C1" w:themeColor="hyperlink"/>
                  <w:szCs w:val="18"/>
                  <w:u w:val="single"/>
                </w:rPr>
                <w:t>あと施工アンカーの施工後の確認の「引張試験</w:t>
              </w:r>
            </w:hyperlink>
            <w:r w:rsidRPr="001C745C">
              <w:rPr>
                <w:rFonts w:ascii="UD デジタル 教科書体 NP-R" w:eastAsia="UD デジタル 教科書体 NP-R" w:hint="eastAsia"/>
                <w:color w:val="0563C1" w:themeColor="hyperlink"/>
                <w:szCs w:val="18"/>
                <w:u w:val="single"/>
              </w:rPr>
              <w:t>」</w:t>
            </w:r>
          </w:p>
          <w:p w:rsidR="000E0270" w:rsidRPr="001C745C" w:rsidRDefault="000E0270" w:rsidP="000E0270">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※行う　　・省略する（軽易な場合）</w:t>
            </w:r>
          </w:p>
        </w:tc>
      </w:tr>
      <w:tr w:rsidR="000E0270" w:rsidRPr="001C745C" w:rsidTr="000E0270">
        <w:trPr>
          <w:trHeight w:val="283"/>
        </w:trPr>
        <w:tc>
          <w:tcPr>
            <w:tcW w:w="10943" w:type="dxa"/>
            <w:gridSpan w:val="2"/>
            <w:shd w:val="clear" w:color="auto" w:fill="D9D9D9" w:themeFill="background1" w:themeFillShade="D9"/>
            <w:tcMar>
              <w:right w:w="57" w:type="dxa"/>
            </w:tcMar>
            <w:vAlign w:val="center"/>
          </w:tcPr>
          <w:p w:rsidR="000E0270" w:rsidRPr="001C745C" w:rsidRDefault="000E0270" w:rsidP="000E0270">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2節　表面処理</w:t>
            </w:r>
          </w:p>
        </w:tc>
      </w:tr>
      <w:tr w:rsidR="000E0270" w:rsidRPr="001C745C" w:rsidTr="000E0270">
        <w:trPr>
          <w:trHeight w:val="1601"/>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rPr>
            </w:pPr>
            <w:r w:rsidRPr="001C745C">
              <w:rPr>
                <w:rFonts w:ascii="UD デジタル 教科書体 NP-R" w:eastAsia="UD デジタル 教科書体 NP-R" w:hAnsi="Meiryo UI" w:hint="eastAsia"/>
              </w:rPr>
              <w:t>・</w:t>
            </w:r>
            <w:r w:rsidRPr="001C745C">
              <w:rPr>
                <w:rFonts w:ascii="UD デジタル 教科書体 NP-R" w:eastAsia="UD デジタル 教科書体 NP-R" w:hint="eastAsia"/>
              </w:rPr>
              <w:t>ステンレスの材質及び表面仕上げ</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※SUS304　　・</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426"/>
              <w:gridCol w:w="1837"/>
              <w:gridCol w:w="3890"/>
            </w:tblGrid>
            <w:tr w:rsidR="000E0270" w:rsidRPr="001C745C" w:rsidTr="000E0270">
              <w:tc>
                <w:tcPr>
                  <w:tcW w:w="426" w:type="dxa"/>
                  <w:tcBorders>
                    <w:lef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p>
              </w:tc>
              <w:tc>
                <w:tcPr>
                  <w:tcW w:w="1837" w:type="dxa"/>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3890" w:type="dxa"/>
                  <w:tcBorders>
                    <w:righ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No.2B</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HL</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バフ（#400）</w:t>
                  </w: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r w:rsidR="000E0270" w:rsidRPr="001C745C" w:rsidTr="000E0270">
              <w:tc>
                <w:tcPr>
                  <w:tcW w:w="426" w:type="dxa"/>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837" w:type="dxa"/>
                  <w:vAlign w:val="center"/>
                </w:tcPr>
                <w:p w:rsidR="000E0270" w:rsidRPr="001C745C" w:rsidRDefault="000E0270" w:rsidP="000E0270">
                  <w:pPr>
                    <w:jc w:val="center"/>
                    <w:rPr>
                      <w:rFonts w:ascii="UD デジタル 教科書体 NP-R" w:eastAsia="UD デジタル 教科書体 NP-R"/>
                      <w:szCs w:val="18"/>
                    </w:rPr>
                  </w:pPr>
                </w:p>
              </w:tc>
              <w:tc>
                <w:tcPr>
                  <w:tcW w:w="3890" w:type="dxa"/>
                  <w:tcBorders>
                    <w:righ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p>
        </w:tc>
      </w:tr>
      <w:tr w:rsidR="000E0270" w:rsidRPr="001C745C" w:rsidTr="000E0270">
        <w:trPr>
          <w:trHeight w:val="4119"/>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アルミニウム及びアルミニウム合金の表面処理</w:t>
            </w:r>
          </w:p>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617" w:anchor="page=172" w:history="1">
              <w:r w:rsidRPr="001C745C">
                <w:rPr>
                  <w:rFonts w:ascii="UD デジタル 教科書体 NP-R" w:eastAsia="UD デジタル 教科書体 NP-R" w:hint="eastAsia"/>
                  <w:color w:val="0563C1" w:themeColor="hyperlink"/>
                  <w:u w:val="single"/>
                </w:rPr>
                <w:t>標仕14.2.1</w:t>
              </w:r>
            </w:hyperlink>
            <w:r w:rsidRPr="001C745C">
              <w:rPr>
                <w:rFonts w:ascii="UD デジタル 教科書体 NP-R" w:eastAsia="UD デジタル 教科書体 NP-R" w:hint="eastAsia"/>
              </w:rPr>
              <w:t>）</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・(1)表面処理</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426"/>
              <w:gridCol w:w="1128"/>
              <w:gridCol w:w="2740"/>
              <w:gridCol w:w="1338"/>
              <w:gridCol w:w="2976"/>
            </w:tblGrid>
            <w:tr w:rsidR="000E0270" w:rsidRPr="001C745C" w:rsidTr="000E0270">
              <w:tc>
                <w:tcPr>
                  <w:tcW w:w="426" w:type="dxa"/>
                  <w:tcBorders>
                    <w:lef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p>
              </w:tc>
              <w:tc>
                <w:tcPr>
                  <w:tcW w:w="1128" w:type="dxa"/>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2740" w:type="dxa"/>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w:t>
                  </w:r>
                </w:p>
              </w:tc>
              <w:tc>
                <w:tcPr>
                  <w:tcW w:w="1338"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c>
                <w:tcPr>
                  <w:tcW w:w="2976"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備考</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AB－1種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笠木</w:t>
                  </w:r>
                </w:p>
              </w:tc>
              <w:tc>
                <w:tcPr>
                  <w:tcW w:w="2976" w:type="dxa"/>
                  <w:vMerge w:val="restart"/>
                  <w:tcBorders>
                    <w:right w:val="single" w:sz="4" w:space="0" w:color="auto"/>
                  </w:tcBorders>
                </w:tcPr>
                <w:p w:rsidR="000E0270" w:rsidRPr="001C745C" w:rsidRDefault="00992B63" w:rsidP="000E0270">
                  <w:pPr>
                    <w:rPr>
                      <w:rFonts w:ascii="UD デジタル 教科書体 NP-R" w:eastAsia="UD デジタル 教科書体 NP-R"/>
                      <w:szCs w:val="18"/>
                    </w:rPr>
                  </w:pPr>
                  <w:hyperlink r:id="rId1618" w:anchor=":~:text=%E3%82%A2%E3%83%AB%E3%83%9F%E3%83%8B%E3%82%A6%E3%83%A0%E5%8F%8A%E3%81%B3%E3%82%A2%E3%83%AB%E3%83%9F%E3%83%8B%E3%82%A6%E3%83%A0%E5%90%88%E9%87%91%E3%81%AE%C2%A0,%E9%99%BD%E6%A5%B5%E9%85%B8%E5%8C%96%E7%9A%AE%E8%86%9C" w:history="1">
                    <w:r w:rsidR="000E0270" w:rsidRPr="001C745C">
                      <w:rPr>
                        <w:rFonts w:ascii="UD デジタル 教科書体 NP-R" w:eastAsia="UD デジタル 教科書体 NP-R" w:hint="eastAsia"/>
                        <w:color w:val="0563C1" w:themeColor="hyperlink"/>
                        <w:szCs w:val="18"/>
                        <w:u w:val="single"/>
                      </w:rPr>
                      <w:t>JIS H 8601</w:t>
                    </w:r>
                  </w:hyperlink>
                  <w:r w:rsidR="000E0270" w:rsidRPr="001C745C">
                    <w:rPr>
                      <w:rFonts w:ascii="UD デジタル 教科書体 NP-R" w:eastAsia="UD デジタル 教科書体 NP-R" w:hint="eastAsia"/>
                      <w:szCs w:val="18"/>
                    </w:rPr>
                    <w:t>（アルミニウム及びアルミニウム合金の陽極酸化被膜）</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AB－2種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AC－1種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AC－2種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着色陽極酸化被膜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BA－1種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val="restart"/>
                  <w:tcBorders>
                    <w:right w:val="single" w:sz="4" w:space="0" w:color="auto"/>
                  </w:tcBorders>
                </w:tcPr>
                <w:p w:rsidR="000E0270" w:rsidRPr="001C745C" w:rsidRDefault="00992B63" w:rsidP="000E0270">
                  <w:pPr>
                    <w:rPr>
                      <w:rFonts w:ascii="UD デジタル 教科書体 NP-R" w:eastAsia="UD デジタル 教科書体 NP-R"/>
                      <w:szCs w:val="18"/>
                    </w:rPr>
                  </w:pPr>
                  <w:hyperlink r:id="rId1619" w:anchor=":~:text=%E3%82%A2%E3%83%AB%E3%83%9F%E3%83%8B%E3%82%A6%E3%83%A0%E5%8F%8A%E3%81%B3%E3%82%A2%E3%83%AB%E3%83%9F%E3%83%8B%E3%82%A6%E3%83%A0%E5%90%88%E9%87%91%E3%81%AE%C2%A0,%E9%99%BD%E6%A5%B5%E9%85%B8%E5%8C%96%E5%A1%97%E8%A3%85%E8%A4%87%E5%90%88%E7%9A%AE%E8%86%9C" w:history="1">
                    <w:r w:rsidR="000E0270" w:rsidRPr="001C745C">
                      <w:rPr>
                        <w:rFonts w:ascii="UD デジタル 教科書体 NP-R" w:eastAsia="UD デジタル 教科書体 NP-R" w:hint="eastAsia"/>
                        <w:color w:val="0563C1" w:themeColor="hyperlink"/>
                        <w:szCs w:val="18"/>
                        <w:u w:val="single"/>
                      </w:rPr>
                      <w:t>JIS H 8602</w:t>
                    </w:r>
                  </w:hyperlink>
                  <w:r w:rsidR="000E0270" w:rsidRPr="001C745C">
                    <w:rPr>
                      <w:rFonts w:ascii="UD デジタル 教科書体 NP-R" w:eastAsia="UD デジタル 教科書体 NP-R" w:hint="eastAsia"/>
                      <w:szCs w:val="18"/>
                    </w:rPr>
                    <w:t>（アルミニウム及びアルミニウム合金の陽極酸化塗装複合皮膜）</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BA－2種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BB－1種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笠木</w:t>
                  </w: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BB－2種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BC－1種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無着色陽極酸化塗装複合皮膜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BC－2種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着色陽極酸化塗装複合皮膜</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vMerge/>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C 種</w:t>
                  </w:r>
                </w:p>
              </w:tc>
              <w:tc>
                <w:tcPr>
                  <w:tcW w:w="2740"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化成皮膜の上に塗装 （注）</w:t>
                  </w: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tcBorders>
                    <w:right w:val="single" w:sz="4" w:space="0" w:color="auto"/>
                  </w:tcBorders>
                </w:tcPr>
                <w:p w:rsidR="000E0270" w:rsidRPr="001C745C" w:rsidRDefault="00992B63" w:rsidP="000E0270">
                  <w:pPr>
                    <w:rPr>
                      <w:rFonts w:ascii="UD デジタル 教科書体 NP-R" w:eastAsia="UD デジタル 教科書体 NP-R"/>
                      <w:szCs w:val="18"/>
                    </w:rPr>
                  </w:pPr>
                  <w:hyperlink r:id="rId1620" w:anchor=":~:text=%E3%82%A2%E3%83%AB%E3%83%9F%E3%83%8B%E3%82%A6%E3%83%A0%E5%8F%8A%E3%81%B3%E3%82%A2%E3%83%AB%E3%83%9F%E3%83%8B%E3%82%A6%E3%83%A0%E5%90%88%E9%87%91%E3%81%AE%E7%84%BC%E4%BB%98%E3%81%91%E5%A1%97%E8%A3%85%E6%9D%BF,%E5%8F%8A%E3%81%B3%E6%9D%A1" w:history="1">
                    <w:r w:rsidR="000E0270" w:rsidRPr="001C745C">
                      <w:rPr>
                        <w:rFonts w:ascii="UD デジタル 教科書体 NP-R" w:eastAsia="UD デジタル 教科書体 NP-R" w:hint="eastAsia"/>
                        <w:color w:val="0563C1" w:themeColor="hyperlink"/>
                        <w:szCs w:val="18"/>
                        <w:u w:val="single"/>
                      </w:rPr>
                      <w:t>JIS H 4001</w:t>
                    </w:r>
                  </w:hyperlink>
                  <w:r w:rsidR="000E0270" w:rsidRPr="001C745C">
                    <w:rPr>
                      <w:rFonts w:ascii="UD デジタル 教科書体 NP-R" w:eastAsia="UD デジタル 教科書体 NP-R" w:hint="eastAsia"/>
                      <w:szCs w:val="18"/>
                    </w:rPr>
                    <w:t>（アルミニウム及びアルミニウム合金の焼付け塗装板及び条）</w:t>
                  </w:r>
                </w:p>
              </w:tc>
            </w:tr>
            <w:tr w:rsidR="000E0270" w:rsidRPr="001C745C" w:rsidTr="000E0270">
              <w:tc>
                <w:tcPr>
                  <w:tcW w:w="426" w:type="dxa"/>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128" w:type="dxa"/>
                </w:tcPr>
                <w:p w:rsidR="000E0270" w:rsidRPr="001C745C" w:rsidRDefault="000E0270" w:rsidP="000E0270">
                  <w:pPr>
                    <w:rPr>
                      <w:rFonts w:ascii="UD デジタル 教科書体 NP-R" w:eastAsia="UD デジタル 教科書体 NP-R"/>
                      <w:szCs w:val="18"/>
                    </w:rPr>
                  </w:pPr>
                </w:p>
              </w:tc>
              <w:tc>
                <w:tcPr>
                  <w:tcW w:w="2740" w:type="dxa"/>
                </w:tcPr>
                <w:p w:rsidR="000E0270" w:rsidRPr="001C745C" w:rsidRDefault="000E0270" w:rsidP="000E0270">
                  <w:pPr>
                    <w:rPr>
                      <w:rFonts w:ascii="UD デジタル 教科書体 NP-R" w:eastAsia="UD デジタル 教科書体 NP-R"/>
                      <w:szCs w:val="18"/>
                    </w:rPr>
                  </w:pPr>
                </w:p>
              </w:tc>
              <w:tc>
                <w:tcPr>
                  <w:tcW w:w="1338"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c>
                <w:tcPr>
                  <w:tcW w:w="297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（注）常温乾燥形の塗装　・行う　　　・行わない</w:t>
            </w:r>
          </w:p>
          <w:p w:rsidR="000E0270" w:rsidRPr="001C745C" w:rsidRDefault="000E0270" w:rsidP="000E0270">
            <w:pPr>
              <w:ind w:leftChars="200" w:left="360"/>
              <w:rPr>
                <w:rFonts w:ascii="UD デジタル 教科書体 NP-R" w:eastAsia="UD デジタル 教科書体 NP-R"/>
                <w:szCs w:val="18"/>
              </w:rPr>
            </w:pPr>
            <w:r w:rsidRPr="001C745C">
              <w:rPr>
                <w:rFonts w:ascii="UD デジタル 教科書体 NP-R" w:eastAsia="UD デジタル 教科書体 NP-R" w:hAnsiTheme="minorEastAsia" w:hint="eastAsia"/>
                <w:szCs w:val="18"/>
              </w:rPr>
              <w:t>※ア</w:t>
            </w:r>
            <w:r w:rsidRPr="001C745C">
              <w:rPr>
                <w:rFonts w:ascii="UD デジタル 教科書体 NP-R" w:eastAsia="UD デジタル 教科書体 NP-R" w:hint="eastAsia"/>
                <w:szCs w:val="18"/>
              </w:rPr>
              <w:t>ルカリ樹脂焼付塗装、フッ素樹脂焼付塗装は2コート、2ベークとする</w:t>
            </w:r>
          </w:p>
          <w:p w:rsidR="000E0270" w:rsidRPr="001C745C" w:rsidRDefault="000E0270" w:rsidP="000E0270">
            <w:pPr>
              <w:tabs>
                <w:tab w:val="left" w:pos="7755"/>
              </w:tabs>
              <w:rPr>
                <w:rFonts w:ascii="UD デジタル 教科書体 NP-R" w:eastAsia="UD デジタル 教科書体 NP-R"/>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陽極酸化皮膜の着色方法</w:t>
            </w:r>
            <w:r w:rsidRPr="001C745C">
              <w:rPr>
                <w:rFonts w:ascii="UD デジタル 教科書体 NP-R" w:eastAsia="UD デジタル 教科書体 NP-R" w:hint="eastAsia"/>
              </w:rPr>
              <w:tab/>
            </w:r>
          </w:p>
          <w:p w:rsidR="000E0270" w:rsidRPr="001C745C" w:rsidRDefault="000E0270" w:rsidP="000E0270">
            <w:pPr>
              <w:ind w:leftChars="100" w:left="180"/>
              <w:rPr>
                <w:rFonts w:ascii="UD デジタル 教科書体 NP-R" w:eastAsia="UD デジタル 教科書体 NP-R"/>
              </w:rPr>
            </w:pPr>
            <w:r w:rsidRPr="001C745C">
              <w:rPr>
                <w:rFonts w:ascii="UD デジタル 教科書体 NP-R" w:eastAsia="UD デジタル 教科書体 NP-R" w:hint="eastAsia"/>
              </w:rPr>
              <w:t>※二次電解着色　　　・</w:t>
            </w:r>
          </w:p>
          <w:p w:rsidR="000E0270" w:rsidRPr="001C745C" w:rsidRDefault="000E0270" w:rsidP="000E0270">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色合い：　・図示　　・</w:t>
            </w:r>
          </w:p>
        </w:tc>
      </w:tr>
      <w:tr w:rsidR="000E0270" w:rsidRPr="001C745C" w:rsidTr="000E0270">
        <w:trPr>
          <w:trHeight w:val="2172"/>
        </w:trPr>
        <w:tc>
          <w:tcPr>
            <w:tcW w:w="1838" w:type="dxa"/>
            <w:tcMar>
              <w:right w:w="57" w:type="dxa"/>
            </w:tcMar>
          </w:tcPr>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・鉄鋼の亜鉛めっき</w:t>
            </w:r>
          </w:p>
          <w:p w:rsidR="000E0270" w:rsidRPr="001C745C" w:rsidRDefault="000E0270" w:rsidP="000E0270">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int="eastAsia"/>
              </w:rPr>
              <w:t>（</w:t>
            </w:r>
            <w:hyperlink r:id="rId1621" w:anchor="page=173" w:history="1">
              <w:r w:rsidRPr="001C745C">
                <w:rPr>
                  <w:rFonts w:ascii="UD デジタル 教科書体 NP-R" w:eastAsia="UD デジタル 教科書体 NP-R" w:hint="eastAsia"/>
                  <w:color w:val="0563C1" w:themeColor="hyperlink"/>
                  <w:u w:val="single"/>
                </w:rPr>
                <w:t>標仕14.2.2</w:t>
              </w:r>
            </w:hyperlink>
            <w:r w:rsidRPr="001C745C">
              <w:rPr>
                <w:rFonts w:ascii="UD デジタル 教科書体 NP-R" w:eastAsia="UD デジタル 教科書体 NP-R" w:hint="eastAsia"/>
              </w:rPr>
              <w:t>）</w:t>
            </w:r>
          </w:p>
        </w:tc>
        <w:tc>
          <w:tcPr>
            <w:tcW w:w="9105" w:type="dxa"/>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(1)亜鉛めっきの種別</w:t>
            </w:r>
          </w:p>
          <w:tbl>
            <w:tblPr>
              <w:tblStyle w:val="13"/>
              <w:tblW w:w="0" w:type="auto"/>
              <w:tblBorders>
                <w:left w:val="none" w:sz="0" w:space="0" w:color="auto"/>
                <w:right w:val="none" w:sz="0" w:space="0" w:color="auto"/>
              </w:tblBorders>
              <w:tblLayout w:type="fixed"/>
              <w:tblLook w:val="04A0" w:firstRow="1" w:lastRow="0" w:firstColumn="1" w:lastColumn="0" w:noHBand="0" w:noVBand="1"/>
            </w:tblPr>
            <w:tblGrid>
              <w:gridCol w:w="2023"/>
              <w:gridCol w:w="993"/>
              <w:gridCol w:w="1275"/>
              <w:gridCol w:w="1986"/>
            </w:tblGrid>
            <w:tr w:rsidR="000E0270" w:rsidRPr="001C745C" w:rsidTr="000E0270">
              <w:tc>
                <w:tcPr>
                  <w:tcW w:w="2023" w:type="dxa"/>
                  <w:tcBorders>
                    <w:lef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表面処理方法</w:t>
                  </w:r>
                </w:p>
              </w:tc>
              <w:tc>
                <w:tcPr>
                  <w:tcW w:w="993" w:type="dxa"/>
                  <w:tcBorders>
                    <w:right w:val="single" w:sz="4" w:space="0" w:color="auto"/>
                  </w:tcBorders>
                  <w:shd w:val="clear" w:color="auto" w:fill="D0CECE" w:themeFill="background2" w:themeFillShade="E6"/>
                  <w:vAlign w:val="center"/>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275"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板厚（㎜）</w:t>
                  </w:r>
                </w:p>
              </w:tc>
              <w:tc>
                <w:tcPr>
                  <w:tcW w:w="1986" w:type="dxa"/>
                  <w:tcBorders>
                    <w:right w:val="single" w:sz="4" w:space="0" w:color="auto"/>
                  </w:tcBorders>
                  <w:shd w:val="clear" w:color="auto" w:fill="D0CECE" w:themeFill="background2" w:themeFillShade="E6"/>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0E0270" w:rsidRPr="001C745C" w:rsidTr="000E0270">
              <w:tc>
                <w:tcPr>
                  <w:tcW w:w="2023" w:type="dxa"/>
                  <w:vMerge w:val="restart"/>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2" w:history="1">
                    <w:r w:rsidRPr="001C745C">
                      <w:rPr>
                        <w:rFonts w:ascii="UD デジタル 教科書体 NP-R" w:eastAsia="UD デジタル 教科書体 NP-R" w:hint="eastAsia"/>
                        <w:color w:val="0563C1" w:themeColor="hyperlink"/>
                        <w:szCs w:val="18"/>
                        <w:u w:val="single"/>
                      </w:rPr>
                      <w:t>JIS H 8641</w:t>
                    </w:r>
                  </w:hyperlink>
                  <w:r w:rsidRPr="001C745C">
                    <w:rPr>
                      <w:rFonts w:ascii="UD デジタル 教科書体 NP-R" w:eastAsia="UD デジタル 教科書体 NP-R" w:hint="eastAsia"/>
                      <w:szCs w:val="18"/>
                    </w:rPr>
                    <w:t>）</w:t>
                  </w: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6以上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3.2以上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・C種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1.6以上</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val="restart"/>
                  <w:tcBorders>
                    <w:left w:val="single" w:sz="4" w:space="0" w:color="auto"/>
                  </w:tcBorders>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電気亜鉛めっき</w:t>
                  </w:r>
                </w:p>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3" w:history="1">
                    <w:r w:rsidRPr="001C745C">
                      <w:rPr>
                        <w:rFonts w:ascii="UD デジタル 教科書体 NP-R" w:eastAsia="UD デジタル 教科書体 NP-R" w:hint="eastAsia"/>
                        <w:color w:val="0563C1" w:themeColor="hyperlink"/>
                        <w:szCs w:val="18"/>
                        <w:u w:val="single"/>
                      </w:rPr>
                      <w:t>JIS H 8610</w:t>
                    </w:r>
                  </w:hyperlink>
                  <w:r w:rsidRPr="001C745C">
                    <w:rPr>
                      <w:rFonts w:ascii="UD デジタル 教科書体 NP-R" w:eastAsia="UD デジタル 教科書体 NP-R" w:hint="eastAsia"/>
                      <w:szCs w:val="18"/>
                    </w:rPr>
                    <w:t>）</w:t>
                  </w: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・D種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・E種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r w:rsidR="000E0270" w:rsidRPr="001C745C" w:rsidTr="000E0270">
              <w:tc>
                <w:tcPr>
                  <w:tcW w:w="2023" w:type="dxa"/>
                  <w:vMerge/>
                  <w:tcBorders>
                    <w:left w:val="single" w:sz="4" w:space="0" w:color="auto"/>
                  </w:tcBorders>
                  <w:vAlign w:val="center"/>
                </w:tcPr>
                <w:p w:rsidR="000E0270" w:rsidRPr="001C745C" w:rsidRDefault="000E0270" w:rsidP="000E0270">
                  <w:pPr>
                    <w:jc w:val="center"/>
                    <w:rPr>
                      <w:rFonts w:ascii="UD デジタル 教科書体 NP-R" w:eastAsia="UD デジタル 教科書体 NP-R"/>
                      <w:szCs w:val="18"/>
                    </w:rPr>
                  </w:pPr>
                </w:p>
              </w:tc>
              <w:tc>
                <w:tcPr>
                  <w:tcW w:w="993" w:type="dxa"/>
                  <w:tcBorders>
                    <w:right w:val="single" w:sz="4" w:space="0" w:color="auto"/>
                  </w:tcBorders>
                  <w:vAlign w:val="center"/>
                </w:tcPr>
                <w:p w:rsidR="000E0270" w:rsidRPr="001C745C" w:rsidRDefault="000E0270" w:rsidP="000E0270">
                  <w:pPr>
                    <w:rPr>
                      <w:rFonts w:ascii="UD デジタル 教科書体 NP-R" w:eastAsia="UD デジタル 教科書体 NP-R"/>
                      <w:szCs w:val="18"/>
                    </w:rPr>
                  </w:pPr>
                  <w:r w:rsidRPr="001C745C">
                    <w:rPr>
                      <w:rFonts w:ascii="UD デジタル 教科書体 NP-R" w:eastAsia="UD デジタル 教科書体 NP-R" w:hint="eastAsia"/>
                      <w:szCs w:val="18"/>
                    </w:rPr>
                    <w:t>・F種</w:t>
                  </w:r>
                </w:p>
              </w:tc>
              <w:tc>
                <w:tcPr>
                  <w:tcW w:w="1275" w:type="dxa"/>
                  <w:tcBorders>
                    <w:right w:val="single" w:sz="4" w:space="0" w:color="auto"/>
                  </w:tcBorders>
                </w:tcPr>
                <w:p w:rsidR="000E0270" w:rsidRPr="001C745C" w:rsidRDefault="000E0270" w:rsidP="000E0270">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6" w:type="dxa"/>
                  <w:tcBorders>
                    <w:right w:val="single" w:sz="4" w:space="0" w:color="auto"/>
                  </w:tcBorders>
                </w:tcPr>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rPr>
                <w:rFonts w:ascii="UD デジタル 教科書体 NP-R" w:eastAsia="UD デジタル 教科書体 NP-R"/>
                <w:szCs w:val="18"/>
              </w:rPr>
            </w:pPr>
          </w:p>
        </w:tc>
      </w:tr>
    </w:tbl>
    <w:p w:rsidR="000E0270" w:rsidRPr="001C745C" w:rsidRDefault="000E0270" w:rsidP="000E0270">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E0270" w:rsidRPr="001C745C" w:rsidRDefault="000E0270" w:rsidP="000E0270">
      <w:pPr>
        <w:pStyle w:val="1"/>
      </w:pPr>
      <w:bookmarkStart w:id="33" w:name="_Toc224803859"/>
      <w:r w:rsidRPr="001C745C">
        <w:rPr>
          <w:rFonts w:hint="eastAsia"/>
        </w:rPr>
        <w:t>16章　左官工事</w:t>
      </w:r>
      <w:bookmarkEnd w:id="33"/>
    </w:p>
    <w:tbl>
      <w:tblPr>
        <w:tblStyle w:val="51"/>
        <w:tblW w:w="10943" w:type="dxa"/>
        <w:tblLayout w:type="fixed"/>
        <w:tblLook w:val="04A0" w:firstRow="1" w:lastRow="0" w:firstColumn="1" w:lastColumn="0" w:noHBand="0" w:noVBand="1"/>
      </w:tblPr>
      <w:tblGrid>
        <w:gridCol w:w="1838"/>
        <w:gridCol w:w="9105"/>
      </w:tblGrid>
      <w:tr w:rsidR="00E85FF4" w:rsidRPr="001C745C" w:rsidTr="00211548">
        <w:trPr>
          <w:trHeight w:val="283"/>
          <w:tblHeader/>
        </w:trPr>
        <w:tc>
          <w:tcPr>
            <w:tcW w:w="1838" w:type="dxa"/>
            <w:shd w:val="clear" w:color="auto" w:fill="000000" w:themeFill="text1"/>
            <w:tcMar>
              <w:right w:w="57" w:type="dxa"/>
            </w:tcMar>
            <w:vAlign w:val="center"/>
          </w:tcPr>
          <w:p w:rsidR="00E85FF4" w:rsidRPr="001C745C" w:rsidRDefault="00E85FF4" w:rsidP="00211548">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E85FF4" w:rsidRPr="001C745C" w:rsidRDefault="00E85FF4" w:rsidP="00211548">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2節　下地</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・ラス系下地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24" w:anchor="page=180" w:history="1">
              <w:r w:rsidRPr="001C745C">
                <w:rPr>
                  <w:rFonts w:ascii="UD デジタル 教科書体 NP-R" w:eastAsia="UD デジタル 教科書体 NP-R" w:hint="eastAsia"/>
                  <w:color w:val="0563C1" w:themeColor="hyperlink"/>
                  <w:u w:val="single"/>
                </w:rPr>
                <w:t>標仕15.2.4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(2)(ｱ)施工一般</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5" w:anchor="page=111" w:history="1">
              <w:r w:rsidRPr="001C745C">
                <w:rPr>
                  <w:rFonts w:ascii="UD デジタル 教科書体 NP-R" w:eastAsia="UD デジタル 教科書体 NP-R" w:hint="eastAsia"/>
                  <w:color w:val="0563C1" w:themeColor="hyperlink"/>
                  <w:szCs w:val="18"/>
                  <w:u w:val="single"/>
                </w:rPr>
                <w:t>通気構法</w:t>
              </w:r>
            </w:hyperlink>
            <w:r w:rsidRPr="001C745C">
              <w:rPr>
                <w:rFonts w:ascii="UD デジタル 教科書体 NP-R" w:eastAsia="UD デジタル 教科書体 NP-R" w:hint="eastAsia"/>
                <w:szCs w:val="18"/>
              </w:rPr>
              <w:t>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・二層下地　　　・単層下地</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・ラスモルタル下地　　　・ラスシートモルタル下地</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rPr>
              <w:t>・外張断熱工法で断熱材の外側に胴縁を施工する形式の通気構法</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・行わない　　　・行う</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(3)材料　　</w:t>
            </w:r>
            <w:hyperlink r:id="rId1626" w:history="1">
              <w:r w:rsidRPr="001C745C">
                <w:rPr>
                  <w:rFonts w:ascii="UD デジタル 教科書体 NP-R" w:eastAsia="UD デジタル 教科書体 NP-R" w:hint="eastAsia"/>
                  <w:color w:val="0563C1" w:themeColor="hyperlink"/>
                  <w:szCs w:val="18"/>
                  <w:u w:val="single"/>
                </w:rPr>
                <w:t>JIS A 5505</w:t>
              </w:r>
            </w:hyperlink>
            <w:r w:rsidRPr="001C745C">
              <w:rPr>
                <w:rFonts w:ascii="UD デジタル 教科書体 NP-R" w:eastAsia="UD デジタル 教科書体 NP-R" w:hint="eastAsia"/>
                <w:szCs w:val="18"/>
              </w:rPr>
              <w:t>（メタルラス）</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・ラス及び補強用平ラス</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・二層下地通気構法の場合</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・波型ラス（W700）　・こぶラス（K800）　・力骨付きラス（BP700）　・図示</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・単層下地通気構法の場合</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リブラス C（RC800）に裏打ち材と一体化したラス　　・図示</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rPr>
              <w:t xml:space="preserve">・ラスシート　</w:t>
            </w:r>
            <w:hyperlink r:id="rId1627" w:history="1">
              <w:r w:rsidRPr="001C745C">
                <w:rPr>
                  <w:rFonts w:ascii="UD デジタル 教科書体 NP-R" w:eastAsia="UD デジタル 教科書体 NP-R" w:hint="eastAsia"/>
                  <w:color w:val="0563C1" w:themeColor="hyperlink"/>
                  <w:u w:val="single"/>
                </w:rPr>
                <w:t>JIS A 5524</w:t>
              </w:r>
            </w:hyperlink>
            <w:r w:rsidRPr="001C745C">
              <w:rPr>
                <w:rFonts w:ascii="UD デジタル 教科書体 NP-R" w:eastAsia="UD デジタル 教科書体 NP-R" w:hint="eastAsia"/>
              </w:rPr>
              <w:t>（ラスシート（角波亜鉛鉄板ラス））</w:t>
            </w:r>
          </w:p>
          <w:p w:rsidR="00E85FF4" w:rsidRPr="001C745C" w:rsidRDefault="00E85FF4" w:rsidP="00211548">
            <w:pPr>
              <w:tabs>
                <w:tab w:val="left" w:pos="3469"/>
              </w:tabs>
              <w:ind w:leftChars="146" w:left="263"/>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山高、山ピッチ、質量及び溶接ピッチによる区分</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・LS1　　　・LS2　　　・LS3　　　・LS4（建築基準法に基づく耐力壁）</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・ステープル　</w:t>
            </w:r>
            <w:hyperlink r:id="rId1628" w:history="1">
              <w:r w:rsidRPr="001C745C">
                <w:rPr>
                  <w:rFonts w:ascii="UD デジタル 教科書体 NP-R" w:eastAsia="UD デジタル 教科書体 NP-R" w:hint="eastAsia"/>
                  <w:color w:val="0563C1" w:themeColor="hyperlink"/>
                  <w:szCs w:val="18"/>
                  <w:u w:val="single"/>
                </w:rPr>
                <w:t>JIS A 5556</w:t>
              </w:r>
            </w:hyperlink>
            <w:r w:rsidRPr="001C745C">
              <w:rPr>
                <w:rFonts w:ascii="UD デジタル 教科書体 NP-R" w:eastAsia="UD デジタル 教科書体 NP-R" w:hint="eastAsia"/>
                <w:szCs w:val="18"/>
              </w:rPr>
              <w:t xml:space="preserve"> (工業用ステープル)</w:t>
            </w:r>
          </w:p>
          <w:p w:rsidR="00E85FF4" w:rsidRPr="001C745C" w:rsidRDefault="00E85FF4" w:rsidP="00211548">
            <w:pPr>
              <w:spacing w:afterLines="50" w:after="180"/>
              <w:ind w:leftChars="246" w:left="443"/>
              <w:rPr>
                <w:rFonts w:ascii="UD デジタル 教科書体 NP-R" w:eastAsia="UD デジタル 教科書体 NP-R"/>
              </w:rPr>
            </w:pPr>
            <w:r w:rsidRPr="001C745C">
              <w:rPr>
                <w:rFonts w:ascii="UD デジタル 教科書体 NP-R" w:eastAsia="UD デジタル 教科書体 NP-R" w:hint="eastAsia"/>
                <w:szCs w:val="18"/>
              </w:rPr>
              <w:t>部位（　　　　）　・</w:t>
            </w:r>
            <w:r w:rsidRPr="001C745C">
              <w:rPr>
                <w:rFonts w:ascii="UD デジタル 教科書体 NP-R" w:eastAsia="UD デジタル 教科書体 NP-R" w:hint="eastAsia"/>
              </w:rPr>
              <w:t>L925TS以上(RC800の場合)　　　・L1019JS以上（W700の場合）</w:t>
            </w:r>
          </w:p>
          <w:p w:rsidR="00E85FF4" w:rsidRPr="001C745C" w:rsidRDefault="00E85FF4" w:rsidP="00211548">
            <w:pPr>
              <w:ind w:leftChars="300" w:left="540"/>
              <w:rPr>
                <w:rFonts w:ascii="UD デジタル 教科書体 NP-R" w:eastAsia="UD デジタル 教科書体 NP-R"/>
              </w:rPr>
            </w:pPr>
            <w:r w:rsidRPr="001C745C">
              <w:rPr>
                <w:rFonts w:ascii="UD デジタル 教科書体 NP-R" w:eastAsia="UD デジタル 教科書体 NP-R" w:hint="eastAsia"/>
              </w:rPr>
              <w:t>建築工事監理指針　表15.2.1　ラス、ラスシートと下地の組み合わせ及び適合する接合具</w:t>
            </w:r>
          </w:p>
          <w:tbl>
            <w:tblPr>
              <w:tblStyle w:val="af5"/>
              <w:tblW w:w="0" w:type="auto"/>
              <w:tblInd w:w="630" w:type="dxa"/>
              <w:tblLayout w:type="fixed"/>
              <w:tblLook w:val="04A0" w:firstRow="1" w:lastRow="0" w:firstColumn="1" w:lastColumn="0" w:noHBand="0" w:noVBand="1"/>
            </w:tblPr>
            <w:tblGrid>
              <w:gridCol w:w="3159"/>
              <w:gridCol w:w="2395"/>
              <w:gridCol w:w="2396"/>
            </w:tblGrid>
            <w:tr w:rsidR="00E85FF4" w:rsidRPr="001C745C" w:rsidTr="00211548">
              <w:trPr>
                <w:trHeight w:val="240"/>
              </w:trPr>
              <w:tc>
                <w:tcPr>
                  <w:tcW w:w="3159" w:type="dxa"/>
                  <w:vMerge w:val="restart"/>
                  <w:tcBorders>
                    <w:tl2br w:val="single" w:sz="4" w:space="0" w:color="auto"/>
                  </w:tcBorders>
                  <w:shd w:val="clear" w:color="auto" w:fill="D9D9D9" w:themeFill="background1" w:themeFillShade="D9"/>
                </w:tcPr>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躯体</w:t>
                  </w:r>
                </w:p>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部位</w:t>
                  </w:r>
                </w:p>
                <w:p w:rsidR="00E85FF4" w:rsidRPr="001C745C" w:rsidRDefault="00E85FF4" w:rsidP="00211548">
                  <w:pPr>
                    <w:jc w:val="right"/>
                    <w:rPr>
                      <w:rFonts w:ascii="UD デジタル 教科書体 NP-R" w:eastAsia="UD デジタル 教科書体 NP-R"/>
                    </w:rPr>
                  </w:pPr>
                  <w:r w:rsidRPr="001C745C">
                    <w:rPr>
                      <w:rFonts w:ascii="UD デジタル 教科書体 NP-R" w:eastAsia="UD デジタル 教科書体 NP-R" w:hint="eastAsia"/>
                    </w:rPr>
                    <w:t>下地</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rPr>
                    <w:t>ラス、ラスシート</w:t>
                  </w:r>
                </w:p>
              </w:tc>
              <w:tc>
                <w:tcPr>
                  <w:tcW w:w="4791" w:type="dxa"/>
                  <w:gridSpan w:val="2"/>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木下地</w:t>
                  </w:r>
                </w:p>
              </w:tc>
            </w:tr>
            <w:tr w:rsidR="00E85FF4" w:rsidRPr="001C745C" w:rsidTr="00211548">
              <w:trPr>
                <w:trHeight w:val="225"/>
              </w:trPr>
              <w:tc>
                <w:tcPr>
                  <w:tcW w:w="3159" w:type="dxa"/>
                  <w:vMerge/>
                  <w:tcBorders>
                    <w:tl2br w:val="single" w:sz="4" w:space="0" w:color="auto"/>
                  </w:tcBorders>
                  <w:shd w:val="clear" w:color="auto" w:fill="D9D9D9" w:themeFill="background1" w:themeFillShade="D9"/>
                </w:tcPr>
                <w:p w:rsidR="00E85FF4" w:rsidRPr="001C745C" w:rsidRDefault="00E85FF4" w:rsidP="00211548">
                  <w:pPr>
                    <w:rPr>
                      <w:rFonts w:ascii="UD デジタル 教科書体 NP-R" w:eastAsia="UD デジタル 教科書体 NP-R"/>
                    </w:rPr>
                  </w:pPr>
                </w:p>
              </w:tc>
              <w:tc>
                <w:tcPr>
                  <w:tcW w:w="4791" w:type="dxa"/>
                  <w:gridSpan w:val="2"/>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外壁</w:t>
                  </w:r>
                </w:p>
              </w:tc>
            </w:tr>
            <w:tr w:rsidR="00E85FF4" w:rsidRPr="001C745C" w:rsidTr="00211548">
              <w:trPr>
                <w:trHeight w:val="490"/>
              </w:trPr>
              <w:tc>
                <w:tcPr>
                  <w:tcW w:w="3159" w:type="dxa"/>
                  <w:vMerge/>
                  <w:tcBorders>
                    <w:tl2br w:val="single" w:sz="4" w:space="0" w:color="auto"/>
                  </w:tcBorders>
                  <w:shd w:val="clear" w:color="auto" w:fill="D9D9D9" w:themeFill="background1" w:themeFillShade="D9"/>
                </w:tcPr>
                <w:p w:rsidR="00E85FF4" w:rsidRPr="001C745C" w:rsidRDefault="00E85FF4" w:rsidP="00211548">
                  <w:pPr>
                    <w:rPr>
                      <w:rFonts w:ascii="UD デジタル 教科書体 NP-R" w:eastAsia="UD デジタル 教科書体 NP-R"/>
                    </w:rPr>
                  </w:pPr>
                </w:p>
              </w:tc>
              <w:tc>
                <w:tcPr>
                  <w:tcW w:w="2395" w:type="dxa"/>
                  <w:shd w:val="clear" w:color="auto" w:fill="D9D9D9" w:themeFill="background1" w:themeFillShade="D9"/>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通気構法二層下地 又は</w:t>
                  </w:r>
                </w:p>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非通気構法直張り工事</w:t>
                  </w:r>
                </w:p>
              </w:tc>
              <w:tc>
                <w:tcPr>
                  <w:tcW w:w="2396" w:type="dxa"/>
                  <w:shd w:val="clear" w:color="auto" w:fill="D9D9D9" w:themeFill="background1" w:themeFillShade="D9"/>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通気構法単層下地</w:t>
                  </w:r>
                </w:p>
              </w:tc>
            </w:tr>
            <w:tr w:rsidR="00E85FF4" w:rsidRPr="001C745C" w:rsidTr="00211548">
              <w:trPr>
                <w:trHeight w:val="225"/>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波型ラス（W700）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①</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こぶラス（K800）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②</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力骨付きラス（BP700）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③</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rPr>
                    <w:t>リブラス C（RC800）</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④</w:t>
                  </w:r>
                </w:p>
              </w:tc>
            </w:tr>
            <w:tr w:rsidR="00E85FF4" w:rsidRPr="001C745C" w:rsidTr="00211548">
              <w:trPr>
                <w:trHeight w:val="240"/>
              </w:trPr>
              <w:tc>
                <w:tcPr>
                  <w:tcW w:w="3159" w:type="dxa"/>
                </w:tcPr>
                <w:p w:rsidR="00E85FF4" w:rsidRPr="001C745C" w:rsidRDefault="00E85FF4" w:rsidP="00211548">
                  <w:pPr>
                    <w:ind w:firstLineChars="50" w:firstLine="90"/>
                    <w:rPr>
                      <w:rFonts w:ascii="UD デジタル 教科書体 NP-R" w:eastAsia="UD デジタル 教科書体 NP-R"/>
                    </w:rPr>
                  </w:pPr>
                  <w:r w:rsidRPr="001C745C">
                    <w:rPr>
                      <w:rFonts w:ascii="UD デジタル 教科書体 NP-R" w:eastAsia="UD デジタル 教科書体 NP-R" w:hint="eastAsia"/>
                    </w:rPr>
                    <w:t xml:space="preserve">ラスシート </w:t>
                  </w:r>
                  <w:r w:rsidRPr="001C745C">
                    <w:rPr>
                      <w:rFonts w:ascii="UD デジタル 教科書体 NP-R" w:eastAsia="UD デジタル 教科書体 NP-R" w:hint="eastAsia"/>
                      <w:szCs w:val="18"/>
                    </w:rPr>
                    <w:t>LS1</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r w:rsidR="00E85FF4" w:rsidRPr="001C745C" w:rsidTr="00211548">
              <w:trPr>
                <w:trHeight w:val="225"/>
              </w:trPr>
              <w:tc>
                <w:tcPr>
                  <w:tcW w:w="3159" w:type="dxa"/>
                </w:tcPr>
                <w:p w:rsidR="00E85FF4" w:rsidRPr="001C745C" w:rsidRDefault="00E85FF4" w:rsidP="00211548">
                  <w:pPr>
                    <w:ind w:firstLineChars="50" w:firstLine="90"/>
                    <w:rPr>
                      <w:rFonts w:ascii="UD デジタル 教科書体 NP-R" w:eastAsia="UD デジタル 教科書体 NP-R"/>
                      <w:szCs w:val="18"/>
                    </w:rPr>
                  </w:pPr>
                  <w:r w:rsidRPr="001C745C">
                    <w:rPr>
                      <w:rFonts w:ascii="UD デジタル 教科書体 NP-R" w:eastAsia="UD デジタル 教科書体 NP-R" w:hint="eastAsia"/>
                    </w:rPr>
                    <w:t xml:space="preserve">ラスシート </w:t>
                  </w:r>
                  <w:r w:rsidRPr="001C745C">
                    <w:rPr>
                      <w:rFonts w:ascii="UD デジタル 教科書体 NP-R" w:eastAsia="UD デジタル 教科書体 NP-R" w:hint="eastAsia"/>
                      <w:szCs w:val="18"/>
                    </w:rPr>
                    <w:t>LS2、LS4</w:t>
                  </w:r>
                </w:p>
                <w:p w:rsidR="00E85FF4" w:rsidRPr="001C745C" w:rsidRDefault="00E85FF4" w:rsidP="00211548">
                  <w:pPr>
                    <w:spacing w:afterLines="20" w:after="72"/>
                    <w:ind w:firstLineChars="50" w:firstLine="90"/>
                    <w:rPr>
                      <w:rFonts w:ascii="UD デジタル 教科書体 NP-R" w:eastAsia="UD デジタル 教科書体 NP-R"/>
                    </w:rPr>
                  </w:pPr>
                  <w:r w:rsidRPr="001C745C">
                    <w:rPr>
                      <w:rFonts w:ascii="UD デジタル 教科書体 NP-R" w:eastAsia="UD デジタル 教科書体 NP-R" w:hint="eastAsia"/>
                      <w:szCs w:val="18"/>
                    </w:rPr>
                    <w:t>鋼板の板厚0.4㎜、防錆処理Z12</w:t>
                  </w:r>
                </w:p>
              </w:tc>
              <w:tc>
                <w:tcPr>
                  <w:tcW w:w="2395"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c>
                <w:tcPr>
                  <w:tcW w:w="2396" w:type="dxa"/>
                  <w:vAlign w:val="center"/>
                </w:tcPr>
                <w:p w:rsidR="00E85FF4" w:rsidRPr="001C745C" w:rsidRDefault="00E85FF4" w:rsidP="00211548">
                  <w:pPr>
                    <w:jc w:val="center"/>
                    <w:rPr>
                      <w:rFonts w:ascii="UD デジタル 教科書体 NP-R" w:eastAsia="UD デジタル 教科書体 NP-R"/>
                    </w:rPr>
                  </w:pPr>
                  <w:r w:rsidRPr="001C745C">
                    <w:rPr>
                      <w:rFonts w:ascii="UD デジタル 教科書体 NP-R" w:eastAsia="UD デジタル 教科書体 NP-R" w:hint="eastAsia"/>
                    </w:rPr>
                    <w:t>－</w:t>
                  </w:r>
                </w:p>
              </w:tc>
            </w:tr>
          </w:tbl>
          <w:p w:rsidR="00E85FF4" w:rsidRPr="001C745C" w:rsidRDefault="00E85FF4" w:rsidP="00211548">
            <w:pPr>
              <w:ind w:left="840"/>
              <w:rPr>
                <w:rFonts w:ascii="UD デジタル 教科書体 NP-R" w:eastAsia="UD デジタル 教科書体 NP-R"/>
              </w:rPr>
            </w:pPr>
            <w:r w:rsidRPr="001C745C">
              <w:rPr>
                <w:rFonts w:ascii="UD デジタル 教科書体 NP-R" w:eastAsia="UD デジタル 教科書体 NP-R" w:hint="eastAsia"/>
              </w:rPr>
              <w:t>①：線径J線、足の長さ19㎜のステープルを用い、縦横100㎜以内に留め付けてあること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②：線形M線、足の長さ19㎜のステープルを用い、全てのこぶの谷部を留め付けてあること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③：線形M線、足の長さ19㎜のステープルを用い、力骨の交点を留め付けてあること</w:t>
            </w:r>
          </w:p>
          <w:p w:rsidR="00E85FF4" w:rsidRPr="001C745C" w:rsidRDefault="00E85FF4" w:rsidP="00211548">
            <w:pPr>
              <w:ind w:leftChars="400" w:left="1080" w:hangingChars="200" w:hanging="360"/>
              <w:rPr>
                <w:rFonts w:ascii="UD デジタル 教科書体 NP-R" w:eastAsia="UD デジタル 教科書体 NP-R"/>
              </w:rPr>
            </w:pPr>
            <w:r w:rsidRPr="001C745C">
              <w:rPr>
                <w:rFonts w:ascii="UD デジタル 教科書体 NP-R" w:eastAsia="UD デジタル 教科書体 NP-R" w:hint="eastAsia"/>
              </w:rPr>
              <w:t>④：ステープルは、線径T線、足の長さ25㎜以上、かつ、通気胴縁を貫通し構造躯体に留め付けられる長さものを用い、縦155㎜以内にリブと通気胴縁の交点を留め付けてあること</w:t>
            </w:r>
          </w:p>
          <w:p w:rsidR="00E85FF4" w:rsidRPr="001C745C" w:rsidRDefault="00E85FF4" w:rsidP="00211548">
            <w:pPr>
              <w:ind w:leftChars="400" w:left="720"/>
              <w:rPr>
                <w:rFonts w:ascii="UD デジタル 教科書体 NP-R" w:eastAsia="UD デジタル 教科書体 NP-R"/>
              </w:rPr>
            </w:pPr>
            <w:r w:rsidRPr="001C745C">
              <w:rPr>
                <w:rFonts w:ascii="UD デジタル 教科書体 NP-R" w:eastAsia="UD デジタル 教科書体 NP-R" w:hint="eastAsia"/>
              </w:rPr>
              <w:t>－：対象外</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(4)施工</w:t>
            </w:r>
          </w:p>
          <w:p w:rsidR="00E85FF4" w:rsidRPr="001C745C" w:rsidRDefault="00E85FF4" w:rsidP="00211548">
            <w:pPr>
              <w:ind w:leftChars="46" w:left="83"/>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(ｱ)③</w:t>
            </w:r>
            <w:r w:rsidRPr="001C745C">
              <w:rPr>
                <w:rFonts w:ascii="UD デジタル 教科書体 NP-R" w:eastAsia="UD デジタル 教科書体 NP-R" w:hint="eastAsia"/>
              </w:rPr>
              <w:fldChar w:fldCharType="begin"/>
            </w:r>
            <w:r w:rsidRPr="001C745C">
              <w:rPr>
                <w:rFonts w:ascii="UD デジタル 教科書体 NP-R" w:eastAsia="UD デジタル 教科書体 NP-R" w:hint="eastAsia"/>
              </w:rPr>
              <w:instrText xml:space="preserve"> eq \o\ac(○,</w:instrText>
            </w:r>
            <w:r w:rsidRPr="001C745C">
              <w:rPr>
                <w:rFonts w:ascii="UD デジタル 教科書体 NP-R" w:eastAsia="UD デジタル 教科書体 NP-R" w:hint="eastAsia"/>
                <w:position w:val="1"/>
                <w:sz w:val="12"/>
              </w:rPr>
              <w:instrText>オ</w:instrText>
            </w:r>
            <w:r w:rsidRPr="001C745C">
              <w:rPr>
                <w:rFonts w:ascii="UD デジタル 教科書体 NP-R" w:eastAsia="UD デジタル 教科書体 NP-R" w:hint="eastAsia"/>
              </w:rPr>
              <w:instrText>)</w:instrText>
            </w:r>
            <w:r w:rsidRPr="001C745C">
              <w:rPr>
                <w:rFonts w:ascii="UD デジタル 教科書体 NP-R" w:eastAsia="UD デジタル 教科書体 NP-R" w:hint="eastAsia"/>
              </w:rPr>
              <w:fldChar w:fldCharType="end"/>
            </w:r>
            <w:r w:rsidRPr="001C745C">
              <w:rPr>
                <w:rFonts w:ascii="UD デジタル 教科書体 NP-R" w:eastAsia="UD デジタル 教科書体 NP-R" w:hint="eastAsia"/>
              </w:rPr>
              <w:t xml:space="preserve"> 二層下地通気構法　ラスの施工　換気口部の措置</w:t>
            </w:r>
          </w:p>
          <w:p w:rsidR="00E85FF4" w:rsidRPr="001C745C" w:rsidRDefault="00E85FF4" w:rsidP="00211548">
            <w:pPr>
              <w:ind w:leftChars="246" w:left="443"/>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29" w:anchor="page=135" w:history="1">
              <w:r w:rsidRPr="001C745C">
                <w:rPr>
                  <w:rFonts w:ascii="UD デジタル 教科書体 NP-R" w:eastAsia="UD デジタル 教科書体 NP-R" w:hint="eastAsia"/>
                  <w:color w:val="0563C1" w:themeColor="hyperlink"/>
                  <w:szCs w:val="18"/>
                  <w:u w:val="single"/>
                </w:rPr>
                <w:t>木仕</w:t>
              </w:r>
              <w:r w:rsidRPr="001C745C">
                <w:rPr>
                  <w:rFonts w:ascii="UD デジタル 教科書体 NP-R" w:eastAsia="UD デジタル 教科書体 NP-R" w:hint="eastAsia"/>
                  <w:color w:val="0563C1" w:themeColor="hyperlink"/>
                  <w:u w:val="single"/>
                </w:rPr>
                <w:t>11.4.3</w:t>
              </w:r>
            </w:hyperlink>
            <w:r w:rsidRPr="001C745C">
              <w:rPr>
                <w:rFonts w:ascii="UD デジタル 教科書体 NP-R" w:eastAsia="UD デジタル 教科書体 NP-R" w:hint="eastAsia"/>
              </w:rPr>
              <w:t>）［施工］(2)(ｸ)による　　・図示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szCs w:val="18"/>
              </w:rPr>
              <w:t>・(ｴ)</w:t>
            </w:r>
            <w:r w:rsidRPr="001C745C">
              <w:rPr>
                <w:rFonts w:ascii="UD デジタル 教科書体 NP-R" w:eastAsia="UD デジタル 教科書体 NP-R" w:hint="eastAsia"/>
              </w:rPr>
              <w:t>直張り工法のラスシートモルタル下地</w:t>
            </w:r>
          </w:p>
          <w:p w:rsidR="00E85FF4" w:rsidRPr="001C745C" w:rsidRDefault="00E85FF4" w:rsidP="00211548">
            <w:pPr>
              <w:spacing w:afterLines="20" w:after="72"/>
              <w:ind w:leftChars="246" w:left="443"/>
              <w:rPr>
                <w:rFonts w:ascii="UD デジタル 教科書体 NP-R" w:eastAsia="UD デジタル 教科書体 NP-R"/>
                <w:szCs w:val="18"/>
              </w:rPr>
            </w:pPr>
            <w:r w:rsidRPr="001C745C">
              <w:rPr>
                <w:rFonts w:ascii="UD デジタル 教科書体 NP-R" w:eastAsia="UD デジタル 教科書体 NP-R" w:hint="eastAsia"/>
              </w:rPr>
              <w:t>建築基準法に基づく耐力壁として使用する場合：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・せっこうボードその他のボード下地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0" w:anchor="page=182" w:history="1">
              <w:r w:rsidRPr="001C745C">
                <w:rPr>
                  <w:rFonts w:ascii="UD デジタル 教科書体 NP-R" w:eastAsia="UD デジタル 教科書体 NP-R" w:hint="eastAsia"/>
                  <w:color w:val="0563C1" w:themeColor="hyperlink"/>
                  <w:u w:val="single"/>
                </w:rPr>
                <w:t>標仕15.2.5</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(2)材料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 xml:space="preserve">せっこうボード及びせっこうラスボード　</w:t>
            </w:r>
            <w:hyperlink r:id="rId1631" w:history="1">
              <w:r w:rsidRPr="001C745C">
                <w:rPr>
                  <w:rFonts w:ascii="UD デジタル 教科書体 NP-R" w:eastAsia="UD デジタル 教科書体 NP-R" w:hint="eastAsia"/>
                  <w:color w:val="0563C1" w:themeColor="hyperlink"/>
                  <w:szCs w:val="18"/>
                  <w:u w:val="single"/>
                </w:rPr>
                <w:t>JIS A 6901</w:t>
              </w:r>
            </w:hyperlink>
            <w:r w:rsidRPr="001C745C">
              <w:rPr>
                <w:rFonts w:ascii="UD デジタル 教科書体 NP-R" w:eastAsia="UD デジタル 教科書体 NP-R" w:hint="eastAsia"/>
                <w:szCs w:val="18"/>
              </w:rPr>
              <w:t>（せっこうボード製品）</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種類・厚さ：　※図示　　　・</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rPr>
              <w:t xml:space="preserve">・(ｲ)木質系セメント板　</w:t>
            </w:r>
            <w:hyperlink r:id="rId1632" w:history="1">
              <w:r w:rsidRPr="001C745C">
                <w:rPr>
                  <w:rFonts w:ascii="UD デジタル 教科書体 NP-R" w:eastAsia="UD デジタル 教科書体 NP-R" w:hint="eastAsia"/>
                  <w:color w:val="0563C1" w:themeColor="hyperlink"/>
                  <w:u w:val="single"/>
                </w:rPr>
                <w:t>JIS A 5404</w:t>
              </w:r>
            </w:hyperlink>
            <w:r w:rsidRPr="001C745C">
              <w:rPr>
                <w:rFonts w:ascii="UD デジタル 教科書体 NP-R" w:eastAsia="UD デジタル 教科書体 NP-R" w:hint="eastAsia"/>
              </w:rPr>
              <w:t>（木質系セメント板）</w:t>
            </w:r>
          </w:p>
          <w:p w:rsidR="00E85FF4" w:rsidRPr="001C745C" w:rsidRDefault="00E85FF4" w:rsidP="00211548">
            <w:pPr>
              <w:spacing w:afterLines="20" w:after="72"/>
              <w:ind w:leftChars="246" w:left="443"/>
              <w:rPr>
                <w:rFonts w:ascii="UD デジタル 教科書体 NP-R" w:eastAsia="UD デジタル 教科書体 NP-R"/>
              </w:rPr>
            </w:pPr>
            <w:r w:rsidRPr="001C745C">
              <w:rPr>
                <w:rFonts w:ascii="UD デジタル 教科書体 NP-R" w:eastAsia="UD デジタル 教科書体 NP-R" w:hint="eastAsia"/>
              </w:rPr>
              <w:t>種類・厚さ：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・こまい下地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3" w:anchor="page=182" w:history="1">
              <w:r w:rsidRPr="001C745C">
                <w:rPr>
                  <w:rFonts w:ascii="UD デジタル 教科書体 NP-R" w:eastAsia="UD デジタル 教科書体 NP-R" w:hint="eastAsia"/>
                  <w:color w:val="0563C1" w:themeColor="hyperlink"/>
                  <w:u w:val="single"/>
                </w:rPr>
                <w:t>標仕15.2.6</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建築基準法に基づく耐力壁の指定がある場合</w:t>
            </w:r>
          </w:p>
          <w:p w:rsidR="00E85FF4" w:rsidRPr="001C745C" w:rsidRDefault="00E85FF4" w:rsidP="00211548">
            <w:pPr>
              <w:ind w:leftChars="46" w:left="83"/>
              <w:rPr>
                <w:rFonts w:ascii="UD デジタル 教科書体 NP-R" w:eastAsia="UD デジタル 教科書体 NP-R"/>
              </w:rPr>
            </w:pPr>
            <w:r w:rsidRPr="001C745C">
              <w:rPr>
                <w:rFonts w:ascii="UD デジタル 教科書体 NP-R" w:eastAsia="UD デジタル 教科書体 NP-R" w:hint="eastAsia"/>
              </w:rPr>
              <w:t>※図示　　　・</w:t>
            </w:r>
          </w:p>
          <w:p w:rsidR="00E85FF4" w:rsidRPr="001C745C" w:rsidRDefault="00E85FF4" w:rsidP="00211548">
            <w:pPr>
              <w:spacing w:afterLines="20" w:after="72"/>
              <w:ind w:leftChars="46" w:left="263"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4" w:history="1">
              <w:r w:rsidRPr="001C745C">
                <w:rPr>
                  <w:rFonts w:ascii="UD デジタル 教科書体 NP-R" w:eastAsia="UD デジタル 教科書体 NP-R" w:hint="eastAsia"/>
                  <w:color w:val="0563C1" w:themeColor="hyperlink"/>
                  <w:u w:val="single"/>
                </w:rPr>
                <w:t>（公社）日本住宅・木材技術センター</w:t>
              </w:r>
            </w:hyperlink>
            <w:r w:rsidRPr="001C745C">
              <w:rPr>
                <w:rFonts w:ascii="UD デジタル 教科書体 NP-R" w:eastAsia="UD デジタル 教科書体 NP-R" w:hint="eastAsia"/>
              </w:rPr>
              <w:t>発行「</w:t>
            </w:r>
            <w:hyperlink r:id="rId1635" w:history="1">
              <w:r w:rsidRPr="001C745C">
                <w:rPr>
                  <w:rFonts w:ascii="UD デジタル 教科書体 NP-R" w:eastAsia="UD デジタル 教科書体 NP-R" w:hint="eastAsia"/>
                  <w:color w:val="0563C1" w:themeColor="hyperlink"/>
                  <w:u w:val="single"/>
                </w:rPr>
                <w:t>土塗壁・面格子壁・落とし込み板壁の壁倍率に係る技術解説書</w:t>
              </w:r>
            </w:hyperlink>
            <w:r w:rsidRPr="001C745C">
              <w:rPr>
                <w:rFonts w:ascii="UD デジタル 教科書体 NP-R" w:eastAsia="UD デジタル 教科書体 NP-R" w:hint="eastAsia"/>
              </w:rPr>
              <w:t>」を参照）</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・木ずり下地</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36" w:anchor="page=182" w:history="1">
              <w:r w:rsidRPr="001C745C">
                <w:rPr>
                  <w:rFonts w:ascii="UD デジタル 教科書体 NP-R" w:eastAsia="UD デジタル 教科書体 NP-R" w:hint="eastAsia"/>
                  <w:color w:val="0563C1" w:themeColor="hyperlink"/>
                  <w:u w:val="single"/>
                </w:rPr>
                <w:t>標仕15.2.7</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(2)(ｱ)木ずり用小幅板の樹種</w:t>
            </w:r>
          </w:p>
          <w:p w:rsidR="00E85FF4" w:rsidRPr="001C745C" w:rsidRDefault="00E85FF4" w:rsidP="0021154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※杉（心去り材）　　・図示　　　・</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3節　モルタル塗り</w:t>
            </w:r>
          </w:p>
        </w:tc>
      </w:tr>
      <w:tr w:rsidR="00E85FF4" w:rsidRPr="001C745C" w:rsidTr="00211548">
        <w:tc>
          <w:tcPr>
            <w:tcW w:w="1838" w:type="dxa"/>
            <w:tcBorders>
              <w:bottom w:val="single"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7" w:anchor="page=183" w:history="1">
              <w:r w:rsidRPr="001C745C">
                <w:rPr>
                  <w:rFonts w:ascii="UD デジタル 教科書体 NP-R" w:eastAsia="UD デジタル 教科書体 NP-R" w:hint="eastAsia"/>
                  <w:color w:val="0563C1" w:themeColor="hyperlink"/>
                  <w:u w:val="single"/>
                </w:rPr>
                <w:t>標仕15.3.2</w:t>
              </w:r>
            </w:hyperlink>
            <w:r w:rsidRPr="001C745C">
              <w:rPr>
                <w:rFonts w:ascii="UD デジタル 教科書体 NP-R" w:eastAsia="UD デジタル 教科書体 NP-R" w:hint="eastAsia"/>
              </w:rPr>
              <w:t>）</w:t>
            </w:r>
          </w:p>
        </w:tc>
        <w:tc>
          <w:tcPr>
            <w:tcW w:w="9105" w:type="dxa"/>
            <w:tcBorders>
              <w:bottom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(1)モルタル　</w:t>
            </w:r>
            <w:hyperlink r:id="rId1638" w:history="1">
              <w:r w:rsidRPr="001C745C">
                <w:rPr>
                  <w:rFonts w:ascii="UD デジタル 教科書体 NP-R" w:eastAsia="UD デジタル 教科書体 NP-R" w:hint="eastAsia"/>
                  <w:color w:val="0563C1" w:themeColor="hyperlink"/>
                  <w:szCs w:val="18"/>
                  <w:u w:val="single"/>
                </w:rPr>
                <w:t>JIS A 6916</w:t>
              </w:r>
            </w:hyperlink>
            <w:r w:rsidRPr="001C745C">
              <w:rPr>
                <w:rFonts w:ascii="UD デジタル 教科書体 NP-R" w:eastAsia="UD デジタル 教科書体 NP-R" w:hint="eastAsia"/>
                <w:szCs w:val="18"/>
              </w:rPr>
              <w:t>（建築用下地調整塗材）</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部位（　　　　）　・現場調合材料　　　・既調合材料（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(6)既製目地材</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・用いない　　　・用いる（形状：※図示　　　・　　　　　　）</w:t>
            </w:r>
          </w:p>
        </w:tc>
      </w:tr>
      <w:tr w:rsidR="00E85FF4" w:rsidRPr="001C745C" w:rsidTr="00211548">
        <w:tc>
          <w:tcPr>
            <w:tcW w:w="1838" w:type="dxa"/>
            <w:tcBorders>
              <w:bottom w:val="dotted"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E85FF4" w:rsidRPr="001C745C" w:rsidRDefault="00E85FF4"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639" w:anchor="page=186" w:history="1">
              <w:r w:rsidRPr="001C745C">
                <w:rPr>
                  <w:rFonts w:ascii="UD デジタル 教科書体 NP-R" w:eastAsia="UD デジタル 教科書体 NP-R" w:hint="eastAsia"/>
                  <w:color w:val="0563C1" w:themeColor="hyperlink"/>
                  <w:u w:val="single"/>
                </w:rPr>
                <w:t>標仕15.3.5</w:t>
              </w:r>
            </w:hyperlink>
            <w:r w:rsidRPr="001C745C">
              <w:rPr>
                <w:rFonts w:ascii="UD デジタル 教科書体 NP-R" w:eastAsia="UD デジタル 教科書体 NP-R" w:hint="eastAsia"/>
              </w:rPr>
              <w:t>）</w:t>
            </w:r>
          </w:p>
        </w:tc>
        <w:tc>
          <w:tcPr>
            <w:tcW w:w="9105" w:type="dxa"/>
            <w:tcBorders>
              <w:bottom w:val="dotted" w:sz="4" w:space="0" w:color="auto"/>
            </w:tcBorders>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(2)(ｳ)</w:t>
            </w:r>
            <w:r w:rsidRPr="001C745C">
              <w:rPr>
                <w:rFonts w:ascii="UD デジタル 教科書体 NP-R" w:eastAsia="UD デジタル 教科書体 NP-R" w:hint="eastAsia"/>
              </w:rPr>
              <w:t>床の目地の目地割り及び種類</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目地割り：　※</w:t>
            </w:r>
            <w:r w:rsidRPr="001C745C">
              <w:rPr>
                <w:rFonts w:ascii="UD デジタル 教科書体 NP-R" w:eastAsia="UD デジタル 教科書体 NP-R" w:hint="eastAsia"/>
                <w:szCs w:val="18"/>
              </w:rPr>
              <w:t>2㎡程度（最大目地間隔3m程度）　　　　・</w:t>
            </w:r>
            <w:r w:rsidRPr="001C745C">
              <w:rPr>
                <w:rFonts w:ascii="UD デジタル 教科書体 NP-R" w:eastAsia="UD デジタル 教科書体 NP-R" w:hint="eastAsia"/>
              </w:rPr>
              <w:t>図示</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種類：　※押し目地　　　・目地棒伏せ込みモルタル　　　・</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rPr>
              <w:t>(4)タイル張り下地等の下地モルタル塗り及び下地調整塗材塗り</w:t>
            </w:r>
          </w:p>
          <w:p w:rsidR="00E85FF4" w:rsidRPr="001C745C" w:rsidRDefault="00E85FF4" w:rsidP="00211548">
            <w:pPr>
              <w:spacing w:afterLines="50" w:after="180"/>
              <w:rPr>
                <w:rFonts w:ascii="UD デジタル 教科書体 NP-R" w:eastAsia="UD デジタル 教科書体 NP-R"/>
                <w:szCs w:val="18"/>
              </w:rPr>
            </w:pPr>
            <w:r w:rsidRPr="001C745C">
              <w:rPr>
                <w:rFonts w:ascii="UD デジタル 教科書体 NP-R" w:eastAsia="UD デジタル 教科書体 NP-R" w:hint="eastAsia"/>
              </w:rPr>
              <w:t>(c)(3)接着力試験：　・行う　　　・行わない</w:t>
            </w:r>
          </w:p>
        </w:tc>
      </w:tr>
      <w:tr w:rsidR="00E85FF4" w:rsidRPr="001C745C" w:rsidTr="00211548">
        <w:tc>
          <w:tcPr>
            <w:tcW w:w="1838" w:type="dxa"/>
            <w:tcBorders>
              <w:top w:val="dotted" w:sz="4" w:space="0" w:color="auto"/>
            </w:tcBorders>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・モルタルポンプ工法</w:t>
            </w:r>
          </w:p>
        </w:tc>
        <w:tc>
          <w:tcPr>
            <w:tcW w:w="9105" w:type="dxa"/>
            <w:tcBorders>
              <w:top w:val="dotted"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材料</w:t>
            </w:r>
          </w:p>
          <w:p w:rsidR="00E85FF4" w:rsidRPr="001C745C" w:rsidRDefault="00E85FF4" w:rsidP="00CB0DF8">
            <w:pPr>
              <w:widowControl w:val="0"/>
              <w:numPr>
                <w:ilvl w:val="0"/>
                <w:numId w:val="4"/>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セメント、砂及び水は、標仕15.3.2［モルタル塗り　材料］による。</w:t>
            </w:r>
          </w:p>
          <w:p w:rsidR="00E85FF4" w:rsidRPr="001C745C" w:rsidRDefault="00E85FF4" w:rsidP="00CB0DF8">
            <w:pPr>
              <w:widowControl w:val="0"/>
              <w:numPr>
                <w:ilvl w:val="0"/>
                <w:numId w:val="4"/>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パーライト、バーミキュライト及び混和剤を使用する場合は監督員の承諾を受ける。</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Ansi="ＭＳ 明朝" w:cs="ＭＳ 明朝" w:hint="eastAsia"/>
                <w:szCs w:val="18"/>
              </w:rPr>
              <w:t xml:space="preserve">※ </w:t>
            </w:r>
            <w:r w:rsidRPr="001C745C">
              <w:rPr>
                <w:rFonts w:ascii="UD デジタル 教科書体 NP-R" w:eastAsia="UD デジタル 教科書体 NP-R" w:hint="eastAsia"/>
                <w:szCs w:val="18"/>
              </w:rPr>
              <w:t>調合</w:t>
            </w:r>
          </w:p>
          <w:p w:rsidR="00E85FF4" w:rsidRPr="001C745C" w:rsidRDefault="00E85FF4" w:rsidP="00CB0DF8">
            <w:pPr>
              <w:widowControl w:val="0"/>
              <w:numPr>
                <w:ilvl w:val="0"/>
                <w:numId w:val="1"/>
              </w:numPr>
              <w:ind w:left="644"/>
              <w:rPr>
                <w:rFonts w:ascii="UD デジタル 教科書体 NP-R" w:eastAsia="UD デジタル 教科書体 NP-R"/>
                <w:szCs w:val="18"/>
              </w:rPr>
            </w:pPr>
            <w:r w:rsidRPr="001C745C">
              <w:rPr>
                <w:rFonts w:ascii="UD デジタル 教科書体 NP-R" w:eastAsia="UD デジタル 教科書体 NP-R" w:hint="eastAsia"/>
                <w:szCs w:val="18"/>
              </w:rPr>
              <w:t>モルタルの場合は標仕表15.3.3［調合（容積比）及び塗厚の標準］を標準とする。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スランプはモルタルが圧送可能な範囲で、できるだけ小さくなるよう水量を定める。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レディーミクストモルタルを使う場合は、調合及びスランプの指定は、監督員の指示による。</w:t>
            </w:r>
          </w:p>
          <w:p w:rsidR="00E85FF4" w:rsidRPr="001C745C" w:rsidRDefault="00E85FF4" w:rsidP="00CB0DF8">
            <w:pPr>
              <w:widowControl w:val="0"/>
              <w:numPr>
                <w:ilvl w:val="0"/>
                <w:numId w:val="1"/>
              </w:numPr>
              <w:ind w:left="650" w:hanging="426"/>
              <w:rPr>
                <w:rFonts w:ascii="UD デジタル 教科書体 NP-R" w:eastAsia="UD デジタル 教科書体 NP-R"/>
                <w:szCs w:val="18"/>
              </w:rPr>
            </w:pPr>
            <w:r w:rsidRPr="001C745C">
              <w:rPr>
                <w:rFonts w:ascii="UD デジタル 教科書体 NP-R" w:eastAsia="UD デジタル 教科書体 NP-R" w:hint="eastAsia"/>
                <w:szCs w:val="18"/>
              </w:rPr>
              <w:t>ひび割れの発生をさせないよう調合において配慮すること。</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 工法　・こて押え仕上げ　　　・吹付け仕上げ（　　回吹付　　　㎜厚）</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建築物の規模、立地条件、施工面積、工事工程等を考慮し、モルタルポンプの機種（型式、最大吐出量）、台数及び関連機械を定める。</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輸送管は、使用するモルタルポンプの最大吐出圧力を上まわる耐力のものを使用する。</w:t>
            </w:r>
          </w:p>
          <w:p w:rsidR="00E85FF4" w:rsidRPr="001C745C" w:rsidRDefault="00E85FF4" w:rsidP="00CB0DF8">
            <w:pPr>
              <w:widowControl w:val="0"/>
              <w:numPr>
                <w:ilvl w:val="0"/>
                <w:numId w:val="2"/>
              </w:numPr>
              <w:ind w:hanging="406"/>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圧送開始時は運転速度を小さくし、圧送が順調に行われてから正常な運転速度とし、中断しないで行う。 </w:t>
            </w:r>
          </w:p>
          <w:p w:rsidR="00E85FF4" w:rsidRPr="001C745C" w:rsidRDefault="00E85FF4" w:rsidP="00211548">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p w:rsidR="00E85FF4" w:rsidRPr="001C745C" w:rsidRDefault="00E85FF4" w:rsidP="00CB0DF8">
            <w:pPr>
              <w:widowControl w:val="0"/>
              <w:numPr>
                <w:ilvl w:val="0"/>
                <w:numId w:val="3"/>
              </w:num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こて押え仕上げの場合は、標仕書15.4.3により平滑に仕上げる。</w:t>
            </w:r>
          </w:p>
          <w:p w:rsidR="00E85FF4" w:rsidRPr="001C745C" w:rsidRDefault="00E85FF4" w:rsidP="00211548">
            <w:pPr>
              <w:spacing w:afterLines="50" w:after="180"/>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吹付け仕上げの場合は吹付け厚さ及び吹付け回数は特記による。なお、吹付けは、下地表面処理を行って、吹きむらのないよう均一に表面仕上げを行い、下吹付けの放置期間は１４日以上とする。ただし、気象条件等により監督員の承諾を受けてその期間を短縮することができる。</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６節　仕上げ塗材仕上げ</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0" w:anchor="page=190" w:history="1">
              <w:r w:rsidRPr="001C745C">
                <w:rPr>
                  <w:rFonts w:ascii="UD デジタル 教科書体 NP-R" w:eastAsia="UD デジタル 教科書体 NP-R" w:hint="eastAsia"/>
                  <w:color w:val="0563C1" w:themeColor="hyperlink"/>
                  <w:u w:val="single"/>
                </w:rPr>
                <w:t>標仕15.6.2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(1)仕上塗材　</w:t>
            </w:r>
            <w:hyperlink r:id="rId1641" w:history="1">
              <w:r w:rsidRPr="001C745C">
                <w:rPr>
                  <w:rFonts w:ascii="UD デジタル 教科書体 NP-R" w:eastAsia="UD デジタル 教科書体 NP-R" w:hint="eastAsia"/>
                  <w:color w:val="0563C1" w:themeColor="hyperlink"/>
                  <w:szCs w:val="18"/>
                  <w:u w:val="single"/>
                </w:rPr>
                <w:t>JIS A 6909</w:t>
              </w:r>
            </w:hyperlink>
            <w:r w:rsidRPr="001C745C">
              <w:rPr>
                <w:rFonts w:ascii="UD デジタル 教科書体 NP-R" w:eastAsia="UD デジタル 教科書体 NP-R" w:hint="eastAsia"/>
                <w:szCs w:val="18"/>
              </w:rPr>
              <w:t>（建築用仕上塗材）</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・(ｱ)ホルムアルデヒド放散量：　※F☆☆☆☆　　　・図示　　　・</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種類（呼び名）、仕上げの形状及び工法</w:t>
            </w:r>
          </w:p>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・薄付け仕上塗材の種類（呼び名）、仕上げの形状及び工法　</w:t>
            </w:r>
            <w:hyperlink r:id="rId1642" w:anchor="page=191" w:history="1">
              <w:r w:rsidRPr="001C745C">
                <w:rPr>
                  <w:rFonts w:ascii="UD デジタル 教科書体 NP-R" w:eastAsia="UD デジタル 教科書体 NP-R" w:hint="eastAsia"/>
                  <w:color w:val="0563C1" w:themeColor="hyperlink"/>
                  <w:szCs w:val="18"/>
                  <w:u w:val="single"/>
                </w:rPr>
                <w:t>標仕 表15.6.1（その１）</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77" w:type="dxa"/>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E85FF4" w:rsidRPr="001C745C" w:rsidTr="00211548">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可とう形外装薄塗材Si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可とう形外装薄塗材E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防水形外装薄塗材E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外装薄塗材S</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内装薄塗材C</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内装薄塗材L</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g">
                        <w:drawing>
                          <wp:anchor distT="0" distB="0" distL="114300" distR="114300" simplePos="0" relativeHeight="251679744" behindDoc="0" locked="0" layoutInCell="1" allowOverlap="1" wp14:anchorId="0DFE51ED" wp14:editId="7099A1E0">
                            <wp:simplePos x="0" y="0"/>
                            <wp:positionH relativeFrom="column">
                              <wp:posOffset>991093</wp:posOffset>
                            </wp:positionH>
                            <wp:positionV relativeFrom="paragraph">
                              <wp:posOffset>88736</wp:posOffset>
                            </wp:positionV>
                            <wp:extent cx="762000" cy="142975"/>
                            <wp:effectExtent l="0" t="38100" r="38100" b="28575"/>
                            <wp:wrapNone/>
                            <wp:docPr id="2816" name="グループ化 2816"/>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817" name="カギ線コネクタ 2817"/>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818" name="カギ線コネクタ 2818"/>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5916DCA1" id="グループ化 2816" o:spid="_x0000_s1026" style="position:absolute;left:0;text-align:left;margin-left:78.05pt;margin-top:7pt;width:60pt;height:11.25pt;z-index:251679744"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">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カギ線コネクタ 2817"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" strokecolor="black [3213]" strokeweight=".5pt">
                              <v:stroke endarrow="open"/>
                            </v:shape>
                            <v:shape id="カギ線コネクタ 2818"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" adj="22002" strokecolor="black [3200]" strokeweight=".5pt"/>
                          </v:group>
                        </w:pict>
                      </mc:Fallback>
                    </mc:AlternateContent>
                  </w:r>
                  <w:r w:rsidRPr="001C745C">
                    <w:rPr>
                      <w:rFonts w:ascii="UD デジタル 教科書体 NP-R" w:eastAsia="UD デジタル 教科書体 NP-R" w:hint="eastAsia"/>
                      <w:szCs w:val="18"/>
                    </w:rPr>
                    <w:t>・ 内装薄塗材E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内装薄塗材W</w:t>
                  </w:r>
                </w:p>
              </w:tc>
              <w:tc>
                <w:tcPr>
                  <w:tcW w:w="2977"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・ゆず肌状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・さざ波状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・平たん状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・凹凸状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・着色骨材砂壁状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・砂壁状じゅらく</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・京壁状じゅらく</w:t>
                  </w:r>
                </w:p>
              </w:tc>
              <w:tc>
                <w:tcPr>
                  <w:tcW w:w="1843"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・吹付け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・こて塗り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45720" distB="45720" distL="114300" distR="114300" simplePos="0" relativeHeight="251678720" behindDoc="0" locked="0" layoutInCell="1" allowOverlap="1" wp14:anchorId="50E3F1BB" wp14:editId="53BD6760">
                            <wp:simplePos x="0" y="0"/>
                            <wp:positionH relativeFrom="column">
                              <wp:posOffset>-1845425</wp:posOffset>
                            </wp:positionH>
                            <wp:positionV relativeFrom="paragraph">
                              <wp:posOffset>1112491</wp:posOffset>
                            </wp:positionV>
                            <wp:extent cx="2478923" cy="216000"/>
                            <wp:effectExtent l="0" t="0" r="17145" b="12700"/>
                            <wp:wrapNone/>
                            <wp:docPr id="2819" name="テキスト ボックス 28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923" cy="216000"/>
                                    </a:xfrm>
                                    <a:prstGeom prst="rect">
                                      <a:avLst/>
                                    </a:prstGeom>
                                    <a:solidFill>
                                      <a:srgbClr val="FFFFFF"/>
                                    </a:solidFill>
                                    <a:ln w="6350">
                                      <a:solidFill>
                                        <a:srgbClr val="000000"/>
                                      </a:solidFill>
                                      <a:prstDash val="dash"/>
                                      <a:miter lim="800000"/>
                                      <a:headEnd/>
                                      <a:tailEnd/>
                                    </a:ln>
                                  </wps:spPr>
                                  <wps:txbx>
                                    <w:txbxContent>
                                      <w:p w:rsidR="00133F0B" w:rsidRPr="00B50FD3" w:rsidRDefault="00133F0B"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0E3F1BB" id="テキスト ボックス 2819" o:spid="_x0000_s1031" type="#_x0000_t202" style="position:absolute;margin-left:-145.3pt;margin-top:87.6pt;width:195.2pt;height:1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" strokeweight=".5pt">
                            <v:stroke dashstyle="dash"/>
                            <v:textbox inset=",0,,0">
                              <w:txbxContent>
                                <w:p w:rsidR="00133F0B" w:rsidRPr="00B50FD3" w:rsidRDefault="00133F0B"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を用いる</w:t>
                                  </w:r>
                                </w:p>
                              </w:txbxContent>
                            </v:textbox>
                          </v:shape>
                        </w:pict>
                      </mc:Fallback>
                    </mc:AlternateContent>
                  </w:r>
                  <w:r w:rsidRPr="001C745C">
                    <w:rPr>
                      <w:rFonts w:ascii="UD デジタル 教科書体 NP-R" w:eastAsia="UD デジタル 教科書体 NP-R" w:hint="eastAsia"/>
                      <w:szCs w:val="18"/>
                    </w:rPr>
                    <w:t>・ローラー塗り</w:t>
                  </w:r>
                </w:p>
              </w:tc>
            </w:tr>
          </w:tbl>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・厚付け仕上塗材の種類（呼び名）、仕上げの形状及び工法　</w:t>
            </w:r>
            <w:hyperlink r:id="rId1643" w:anchor="page=192" w:history="1">
              <w:r w:rsidRPr="001C745C">
                <w:rPr>
                  <w:rFonts w:ascii="UD デジタル 教科書体 NP-R" w:eastAsia="UD デジタル 教科書体 NP-R" w:hint="eastAsia"/>
                  <w:color w:val="0563C1" w:themeColor="hyperlink"/>
                  <w:szCs w:val="18"/>
                  <w:u w:val="single"/>
                </w:rPr>
                <w:t>標仕 表15.6.1（その２）</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2977"/>
              <w:gridCol w:w="1843"/>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77" w:type="dxa"/>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tc>
              <w:tc>
                <w:tcPr>
                  <w:tcW w:w="1843"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E85FF4" w:rsidRPr="001C745C" w:rsidTr="00211548">
              <w:trPr>
                <w:trHeight w:val="1886"/>
              </w:trPr>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外装厚塗材C　（注３）</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外装厚塗材Si　（注２）</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外装厚塗材E　（注２）</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内装厚塗材C</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内装厚塗材L</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内装厚塗材G</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g">
                        <w:drawing>
                          <wp:anchor distT="0" distB="0" distL="114300" distR="114300" simplePos="0" relativeHeight="251680768" behindDoc="0" locked="0" layoutInCell="1" allowOverlap="1" wp14:anchorId="2433C2EA" wp14:editId="70C95A34">
                            <wp:simplePos x="0" y="0"/>
                            <wp:positionH relativeFrom="column">
                              <wp:posOffset>989868</wp:posOffset>
                            </wp:positionH>
                            <wp:positionV relativeFrom="paragraph">
                              <wp:posOffset>95467</wp:posOffset>
                            </wp:positionV>
                            <wp:extent cx="762000" cy="142975"/>
                            <wp:effectExtent l="0" t="38100" r="38100" b="28575"/>
                            <wp:wrapNone/>
                            <wp:docPr id="2820" name="グループ化 2820"/>
                            <wp:cNvGraphicFramePr/>
                            <a:graphic xmlns:a="http://schemas.openxmlformats.org/drawingml/2006/main">
                              <a:graphicData uri="http://schemas.microsoft.com/office/word/2010/wordprocessingGroup">
                                <wpg:wgp>
                                  <wpg:cNvGrpSpPr/>
                                  <wpg:grpSpPr>
                                    <a:xfrm>
                                      <a:off x="0" y="0"/>
                                      <a:ext cx="762000" cy="142975"/>
                                      <a:chOff x="0" y="0"/>
                                      <a:chExt cx="762000" cy="142975"/>
                                    </a:xfrm>
                                  </wpg:grpSpPr>
                                  <wps:wsp>
                                    <wps:cNvPr id="2821" name="カギ線コネクタ 2821"/>
                                    <wps:cNvCnPr/>
                                    <wps:spPr>
                                      <a:xfrm>
                                        <a:off x="0" y="0"/>
                                        <a:ext cx="762000" cy="62491"/>
                                      </a:xfrm>
                                      <a:prstGeom prst="bentConnector3">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822" name="カギ線コネクタ 2822"/>
                                    <wps:cNvCnPr/>
                                    <wps:spPr>
                                      <a:xfrm flipV="1">
                                        <a:off x="0" y="62495"/>
                                        <a:ext cx="375274" cy="80480"/>
                                      </a:xfrm>
                                      <a:prstGeom prst="bentConnector3">
                                        <a:avLst>
                                          <a:gd name="adj1" fmla="val 101859"/>
                                        </a:avLst>
                                      </a:prstGeom>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8AE661D" id="グループ化 2820" o:spid="_x0000_s1026" style="position:absolute;left:0;text-align:left;margin-left:77.95pt;margin-top:7.5pt;width:60pt;height:11.25pt;z-index:251680768" coordsize="7620,14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">
                            <v:shape id="カギ線コネクタ 2821" o:spid="_x0000_s1027" type="#_x0000_t34" style="position:absolute;width:7620;height:624;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" strokecolor="black [3213]" strokeweight=".5pt">
                              <v:stroke endarrow="open"/>
                            </v:shape>
                            <v:shape id="カギ線コネクタ 2822" o:spid="_x0000_s1028" type="#_x0000_t34" style="position:absolute;top:624;width:3752;height:805;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" adj="22002" strokecolor="black [3200]" strokeweight=".5pt"/>
                          </v:group>
                        </w:pict>
                      </mc:Fallback>
                    </mc:AlternateContent>
                  </w:r>
                  <w:r w:rsidRPr="001C745C">
                    <w:rPr>
                      <w:rFonts w:ascii="UD デジタル 教科書体 NP-R" w:eastAsia="UD デジタル 教科書体 NP-R" w:hint="eastAsia"/>
                      <w:szCs w:val="18"/>
                    </w:rPr>
                    <w:t>・ 内装厚塗材Si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内装厚塗材E</w:t>
                  </w:r>
                </w:p>
              </w:tc>
              <w:tc>
                <w:tcPr>
                  <w:tcW w:w="2977"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・吹放し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・凸部処理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・平たん状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・凹凸状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・ひき起こし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・かき落し</w:t>
                  </w:r>
                </w:p>
              </w:tc>
              <w:tc>
                <w:tcPr>
                  <w:tcW w:w="1843"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・吹付け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・こて塗り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45720" distB="45720" distL="114300" distR="114300" simplePos="0" relativeHeight="251677696" behindDoc="0" locked="0" layoutInCell="1" allowOverlap="1" wp14:anchorId="77967CDD" wp14:editId="634133C7">
                            <wp:simplePos x="0" y="0"/>
                            <wp:positionH relativeFrom="column">
                              <wp:posOffset>-1845424</wp:posOffset>
                            </wp:positionH>
                            <wp:positionV relativeFrom="paragraph">
                              <wp:posOffset>659321</wp:posOffset>
                            </wp:positionV>
                            <wp:extent cx="2478405" cy="216000"/>
                            <wp:effectExtent l="0" t="0" r="17145" b="12700"/>
                            <wp:wrapNone/>
                            <wp:docPr id="2823" name="テキスト ボックス 28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8405" cy="216000"/>
                                    </a:xfrm>
                                    <a:prstGeom prst="rect">
                                      <a:avLst/>
                                    </a:prstGeom>
                                    <a:solidFill>
                                      <a:srgbClr val="FFFFFF"/>
                                    </a:solidFill>
                                    <a:ln w="6350">
                                      <a:solidFill>
                                        <a:srgbClr val="000000"/>
                                      </a:solidFill>
                                      <a:prstDash val="dash"/>
                                      <a:miter lim="800000"/>
                                      <a:headEnd/>
                                      <a:tailEnd/>
                                    </a:ln>
                                  </wps:spPr>
                                  <wps:txbx>
                                    <w:txbxContent>
                                      <w:p w:rsidR="00133F0B" w:rsidRPr="00B50FD3" w:rsidRDefault="00133F0B"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wps:txbx>
                                  <wps:bodyPr rot="0" vert="horz" wrap="square" lIns="91440" tIns="0" rIns="9144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7967CDD" id="テキスト ボックス 2823" o:spid="_x0000_s1032" type="#_x0000_t202" style="position:absolute;margin-left:-145.3pt;margin-top:51.9pt;width:195.15pt;height:17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" strokeweight=".5pt">
                            <v:stroke dashstyle="dash"/>
                            <v:textbox inset=",0,,0">
                              <w:txbxContent>
                                <w:p w:rsidR="00133F0B" w:rsidRPr="00B50FD3" w:rsidRDefault="00133F0B" w:rsidP="00E85FF4">
                                  <w:pPr>
                                    <w:rPr>
                                      <w:szCs w:val="18"/>
                                    </w:rPr>
                                  </w:pPr>
                                  <w:r w:rsidRPr="00B50FD3">
                                    <w:rPr>
                                      <w:rFonts w:hint="eastAsia"/>
                                      <w:szCs w:val="18"/>
                                    </w:rPr>
                                    <w:t>・</w:t>
                                  </w:r>
                                  <w:r>
                                    <w:rPr>
                                      <w:rFonts w:hint="eastAsia"/>
                                      <w:szCs w:val="18"/>
                                    </w:rPr>
                                    <w:t>(ｴ)</w:t>
                                  </w:r>
                                  <w:r w:rsidRPr="00B50FD3">
                                    <w:rPr>
                                      <w:rFonts w:hint="eastAsia"/>
                                      <w:szCs w:val="18"/>
                                    </w:rPr>
                                    <w:t>内装に吸放湿</w:t>
                                  </w:r>
                                  <w:r w:rsidRPr="00B50FD3">
                                    <w:rPr>
                                      <w:szCs w:val="18"/>
                                    </w:rPr>
                                    <w:t>性</w:t>
                                  </w:r>
                                  <w:r w:rsidRPr="00B50FD3">
                                    <w:rPr>
                                      <w:rFonts w:hint="eastAsia"/>
                                      <w:szCs w:val="18"/>
                                    </w:rPr>
                                    <w:t>を</w:t>
                                  </w:r>
                                  <w:r w:rsidRPr="00B50FD3">
                                    <w:rPr>
                                      <w:szCs w:val="18"/>
                                    </w:rPr>
                                    <w:t>有する塗材</w:t>
                                  </w:r>
                                  <w:r w:rsidRPr="00B50FD3">
                                    <w:rPr>
                                      <w:rFonts w:hint="eastAsia"/>
                                      <w:szCs w:val="18"/>
                                    </w:rPr>
                                    <w:t>を</w:t>
                                  </w:r>
                                  <w:r w:rsidRPr="00B50FD3">
                                    <w:rPr>
                                      <w:szCs w:val="18"/>
                                    </w:rPr>
                                    <w:t>用いる</w:t>
                                  </w:r>
                                </w:p>
                              </w:txbxContent>
                            </v:textbox>
                          </v:shape>
                        </w:pict>
                      </mc:Fallback>
                    </mc:AlternateContent>
                  </w:r>
                  <w:r w:rsidRPr="001C745C">
                    <w:rPr>
                      <w:rFonts w:ascii="UD デジタル 教科書体 NP-R" w:eastAsia="UD デジタル 教科書体 NP-R" w:hint="eastAsia"/>
                      <w:szCs w:val="18"/>
                    </w:rPr>
                    <w:t>・ローラー塗り</w:t>
                  </w:r>
                </w:p>
              </w:tc>
            </w:tr>
          </w:tbl>
          <w:p w:rsidR="00E85FF4" w:rsidRPr="001C745C" w:rsidRDefault="00E85FF4" w:rsidP="00211548">
            <w:pPr>
              <w:spacing w:beforeLines="20" w:before="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注２：上塗材の適用：　・する　　　　・しない　</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注３：上塗材：※セメントスタッコ　　・</w:t>
            </w:r>
          </w:p>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・複層仕上塗材の種類（呼び名）、仕上げの形状及び工法　</w:t>
            </w:r>
            <w:hyperlink r:id="rId1644" w:anchor="page=193" w:history="1">
              <w:r w:rsidRPr="001C745C">
                <w:rPr>
                  <w:rFonts w:ascii="UD デジタル 教科書体 NP-R" w:eastAsia="UD デジタル 教科書体 NP-R" w:hint="eastAsia"/>
                  <w:color w:val="0563C1" w:themeColor="hyperlink"/>
                  <w:szCs w:val="18"/>
                  <w:u w:val="single"/>
                </w:rPr>
                <w:t>標仕 表15.6.1（その３）</w:t>
              </w:r>
            </w:hyperlink>
          </w:p>
          <w:tbl>
            <w:tblPr>
              <w:tblStyle w:val="71"/>
              <w:tblW w:w="0" w:type="auto"/>
              <w:tblBorders>
                <w:left w:val="none" w:sz="0" w:space="0" w:color="auto"/>
                <w:right w:val="none" w:sz="0" w:space="0" w:color="auto"/>
              </w:tblBorders>
              <w:tblLayout w:type="fixed"/>
              <w:tblLook w:val="04A0" w:firstRow="1" w:lastRow="0" w:firstColumn="1" w:lastColumn="0" w:noHBand="0" w:noVBand="1"/>
            </w:tblPr>
            <w:tblGrid>
              <w:gridCol w:w="2688"/>
              <w:gridCol w:w="4820"/>
            </w:tblGrid>
            <w:tr w:rsidR="00E85FF4" w:rsidRPr="001C745C" w:rsidTr="00211548">
              <w:tc>
                <w:tcPr>
                  <w:tcW w:w="2688"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4820"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仕上げの形状等</w:t>
                  </w:r>
                </w:p>
              </w:tc>
            </w:tr>
            <w:tr w:rsidR="00E85FF4" w:rsidRPr="001C745C" w:rsidTr="00211548">
              <w:trPr>
                <w:trHeight w:val="1886"/>
              </w:trPr>
              <w:tc>
                <w:tcPr>
                  <w:tcW w:w="2688"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・複層塗材RE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・複層塗材Si</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・複層塗材E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・可とう形複層塗材CE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・防水形複層塗材CE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・防水形複層塗材RE</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・防水形複層塗材E</w:t>
                  </w:r>
                </w:p>
              </w:tc>
              <w:tc>
                <w:tcPr>
                  <w:tcW w:w="4820"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仕上げの形状</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・ゆず肌状　・凸部処理　・凹凸状</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仕上げの工法</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・吹付け　　・ローラー塗り</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(ｷ)耐候性　　※耐候形3種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(ｸ)上塗材（</w:t>
                  </w:r>
                  <w:hyperlink r:id="rId1645" w:anchor="page=193https://www.mlit.go.jp/gobuild/content/001888816.pdf" w:history="1">
                    <w:r w:rsidRPr="001C745C">
                      <w:rPr>
                        <w:rFonts w:ascii="UD デジタル 教科書体 NP-R" w:eastAsia="UD デジタル 教科書体 NP-R" w:hint="eastAsia"/>
                        <w:color w:val="0563C1" w:themeColor="hyperlink"/>
                        <w:szCs w:val="18"/>
                        <w:u w:val="single"/>
                      </w:rPr>
                      <w:t>標仕 表15.6.2</w:t>
                    </w:r>
                  </w:hyperlink>
                  <w:r w:rsidRPr="001C745C">
                    <w:rPr>
                      <w:rFonts w:ascii="UD デジタル 教科書体 NP-R" w:eastAsia="UD デジタル 教科書体 NP-R" w:hint="eastAsia"/>
                      <w:szCs w:val="18"/>
                    </w:rPr>
                    <w:t xml:space="preserve">による） </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溶媒　　※水系　　　　・溶剤系　　　・弱溶剤系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樹脂　　※アクリル系　・アクリルシリコン系</w:t>
                  </w:r>
                </w:p>
                <w:p w:rsidR="00E85FF4" w:rsidRPr="001C745C" w:rsidRDefault="00E85FF4" w:rsidP="00211548">
                  <w:pPr>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・シリカ系　・ポリウレタン系　・ふっ素系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外観　　※つやあり　　・つやなし　　・メタリック</w:t>
                  </w:r>
                </w:p>
              </w:tc>
            </w:tr>
          </w:tbl>
          <w:p w:rsidR="00E85FF4" w:rsidRPr="001C745C" w:rsidRDefault="00E85FF4" w:rsidP="00211548">
            <w:pPr>
              <w:spacing w:beforeLines="50" w:before="180"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・軽量骨材仕上塗材の種類（呼び名）、仕上げの形状及び工法　</w:t>
            </w:r>
            <w:hyperlink r:id="rId1646" w:anchor="page=188" w:history="1">
              <w:r w:rsidRPr="001C745C">
                <w:rPr>
                  <w:rFonts w:ascii="UD デジタル 教科書体 NP-R" w:eastAsia="UD デジタル 教科書体 NP-R" w:hint="eastAsia"/>
                  <w:color w:val="0563C1" w:themeColor="hyperlink"/>
                  <w:szCs w:val="18"/>
                  <w:u w:val="single"/>
                </w:rPr>
                <w:t>標仕 表15.6.1（その３）</w:t>
              </w:r>
            </w:hyperlink>
          </w:p>
          <w:tbl>
            <w:tblPr>
              <w:tblStyle w:val="71"/>
              <w:tblW w:w="0" w:type="auto"/>
              <w:tblInd w:w="5" w:type="dxa"/>
              <w:tblBorders>
                <w:left w:val="none" w:sz="0" w:space="0" w:color="auto"/>
                <w:right w:val="none" w:sz="0" w:space="0" w:color="auto"/>
              </w:tblBorders>
              <w:tblLayout w:type="fixed"/>
              <w:tblLook w:val="04A0" w:firstRow="1" w:lastRow="0" w:firstColumn="1" w:lastColumn="0" w:noHBand="0" w:noVBand="1"/>
            </w:tblPr>
            <w:tblGrid>
              <w:gridCol w:w="2732"/>
              <w:gridCol w:w="2995"/>
            </w:tblGrid>
            <w:tr w:rsidR="00E85FF4" w:rsidRPr="001C745C" w:rsidTr="00211548">
              <w:tc>
                <w:tcPr>
                  <w:tcW w:w="2732" w:type="dxa"/>
                  <w:tcBorders>
                    <w:lef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c>
                <w:tcPr>
                  <w:tcW w:w="2995" w:type="dxa"/>
                  <w:tcBorders>
                    <w:right w:val="single" w:sz="4" w:space="0" w:color="auto"/>
                  </w:tcBorders>
                  <w:shd w:val="clear" w:color="auto" w:fill="D0CECE" w:themeFill="background2" w:themeFillShade="E6"/>
                </w:tcPr>
                <w:p w:rsidR="00E85FF4" w:rsidRPr="001C745C" w:rsidRDefault="00E85FF4"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仕上の形状</w:t>
                  </w:r>
                </w:p>
              </w:tc>
            </w:tr>
            <w:tr w:rsidR="00E85FF4" w:rsidRPr="001C745C" w:rsidTr="00211548">
              <w:tc>
                <w:tcPr>
                  <w:tcW w:w="2732"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・吹付用軽量塗材</w:t>
                  </w:r>
                </w:p>
              </w:tc>
              <w:tc>
                <w:tcPr>
                  <w:tcW w:w="2995"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砂壁状</w:t>
                  </w:r>
                </w:p>
              </w:tc>
            </w:tr>
            <w:tr w:rsidR="00E85FF4" w:rsidRPr="001C745C" w:rsidTr="00211548">
              <w:tc>
                <w:tcPr>
                  <w:tcW w:w="2732" w:type="dxa"/>
                  <w:tcBorders>
                    <w:lef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・こて塗用軽量塗材</w:t>
                  </w:r>
                </w:p>
              </w:tc>
              <w:tc>
                <w:tcPr>
                  <w:tcW w:w="2995" w:type="dxa"/>
                  <w:tcBorders>
                    <w:right w:val="single" w:sz="4" w:space="0" w:color="auto"/>
                  </w:tcBorders>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平たん状</w:t>
                  </w:r>
                </w:p>
              </w:tc>
            </w:tr>
          </w:tbl>
          <w:p w:rsidR="00E85FF4" w:rsidRPr="001C745C" w:rsidRDefault="00E85FF4" w:rsidP="00211548">
            <w:pPr>
              <w:rPr>
                <w:rFonts w:ascii="UD デジタル 教科書体 NP-R" w:eastAsia="UD デジタル 教科書体 NP-R"/>
                <w:szCs w:val="18"/>
              </w:rPr>
            </w:pP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rPr>
              <w:t>10節　しっくい塗り</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7" w:anchor="page=202" w:history="1">
              <w:r w:rsidRPr="001C745C">
                <w:rPr>
                  <w:rFonts w:ascii="UD デジタル 教科書体 NP-R" w:eastAsia="UD デジタル 教科書体 NP-R" w:hint="eastAsia"/>
                  <w:color w:val="0563C1" w:themeColor="hyperlink"/>
                  <w:u w:val="single"/>
                </w:rPr>
                <w:t>標仕15.10.1</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※下地</w:t>
            </w:r>
          </w:p>
          <w:p w:rsidR="00E85FF4" w:rsidRPr="001C745C" w:rsidRDefault="00E85FF4" w:rsidP="00211548">
            <w:pPr>
              <w:ind w:leftChars="200" w:left="360"/>
              <w:rPr>
                <w:rFonts w:ascii="UD デジタル 教科書体 NP-R" w:eastAsia="UD デジタル 教科書体 NP-R"/>
              </w:rPr>
            </w:pPr>
            <w:r w:rsidRPr="001C745C">
              <w:rPr>
                <w:rFonts w:ascii="UD デジタル 教科書体 NP-R" w:eastAsia="UD デジタル 教科書体 NP-R" w:hint="eastAsia"/>
              </w:rPr>
              <w:t>・せっこうボード　　・せっこうラスボード　　・モルタル塗り　　・木ずり</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・こまい土壁塗り　　・せっこうプラスター塗り（下塗り）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8" w:anchor="page=202" w:history="1">
              <w:r w:rsidRPr="001C745C">
                <w:rPr>
                  <w:rFonts w:ascii="UD デジタル 教科書体 NP-R" w:eastAsia="UD デジタル 教科書体 NP-R" w:hint="eastAsia"/>
                  <w:color w:val="0563C1" w:themeColor="hyperlink"/>
                  <w:u w:val="single"/>
                </w:rPr>
                <w:t>標仕15.10.2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(1)(ｱ)既調合しっくい材料</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・色しっくい：・用いない　　・用いる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・調合及び塗厚</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49" w:anchor="page=203" w:history="1">
              <w:r w:rsidRPr="001C745C">
                <w:rPr>
                  <w:rFonts w:ascii="UD デジタル 教科書体 NP-R" w:eastAsia="UD デジタル 教科書体 NP-R" w:hint="eastAsia"/>
                  <w:color w:val="0563C1" w:themeColor="hyperlink"/>
                  <w:u w:val="single"/>
                </w:rPr>
                <w:t>標仕15.10.3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既調合しっくいの調合、塗厚等</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・(ｱ)せっこうボード下地：　・図示　　・</w:t>
            </w:r>
            <w:hyperlink r:id="rId1650" w:anchor="page=203" w:history="1">
              <w:r w:rsidRPr="001C745C">
                <w:rPr>
                  <w:rFonts w:ascii="UD デジタル 教科書体 NP-R" w:eastAsia="UD デジタル 教科書体 NP-R" w:hint="eastAsia"/>
                  <w:color w:val="0563C1" w:themeColor="hyperlink"/>
                  <w:u w:val="single"/>
                </w:rPr>
                <w:t>標仕 表15.10.1</w:t>
              </w:r>
            </w:hyperlink>
            <w:r w:rsidRPr="001C745C">
              <w:rPr>
                <w:rFonts w:ascii="UD デジタル 教科書体 NP-R" w:eastAsia="UD デジタル 教科書体 NP-R" w:hint="eastAsia"/>
              </w:rPr>
              <w:t>による</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・(ｲ)モルタル塗り下地：　・図示　　・</w:t>
            </w:r>
            <w:hyperlink r:id="rId1651" w:anchor="page=203" w:history="1">
              <w:r w:rsidRPr="001C745C">
                <w:rPr>
                  <w:rFonts w:ascii="UD デジタル 教科書体 NP-R" w:eastAsia="UD デジタル 教科書体 NP-R" w:hint="eastAsia"/>
                  <w:color w:val="0563C1" w:themeColor="hyperlink"/>
                  <w:u w:val="single"/>
                </w:rPr>
                <w:t>標仕 表15.10.2</w:t>
              </w:r>
            </w:hyperlink>
            <w:r w:rsidRPr="001C745C">
              <w:rPr>
                <w:rFonts w:ascii="UD デジタル 教科書体 NP-R" w:eastAsia="UD デジタル 教科書体 NP-R" w:hint="eastAsia"/>
              </w:rPr>
              <w:t>による</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現場調合しっくいの調合及び各層の塗厚</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・木ずり下地：　・図示　　・</w:t>
            </w:r>
            <w:hyperlink r:id="rId1652" w:anchor="page=204" w:history="1">
              <w:r w:rsidRPr="001C745C">
                <w:rPr>
                  <w:rFonts w:ascii="UD デジタル 教科書体 NP-R" w:eastAsia="UD デジタル 教科書体 NP-R" w:hint="eastAsia"/>
                  <w:color w:val="0563C1" w:themeColor="hyperlink"/>
                  <w:u w:val="single"/>
                </w:rPr>
                <w:t>標仕 表15.10.3</w:t>
              </w:r>
            </w:hyperlink>
            <w:r w:rsidRPr="001C745C">
              <w:rPr>
                <w:rFonts w:ascii="UD デジタル 教科書体 NP-R" w:eastAsia="UD デジタル 教科書体 NP-R" w:hint="eastAsia"/>
              </w:rPr>
              <w:t>による</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・せっこうプラスター下地及びこまい土壁下地：　・図示　　・</w:t>
            </w:r>
            <w:hyperlink r:id="rId1653" w:anchor="page=204" w:history="1">
              <w:r w:rsidRPr="001C745C">
                <w:rPr>
                  <w:rFonts w:ascii="UD デジタル 教科書体 NP-R" w:eastAsia="UD デジタル 教科書体 NP-R" w:hint="eastAsia"/>
                  <w:color w:val="0563C1" w:themeColor="hyperlink"/>
                  <w:u w:val="single"/>
                </w:rPr>
                <w:t>標仕 表15.10.4</w:t>
              </w:r>
            </w:hyperlink>
            <w:r w:rsidRPr="001C745C">
              <w:rPr>
                <w:rFonts w:ascii="UD デジタル 教科書体 NP-R" w:eastAsia="UD デジタル 教科書体 NP-R" w:hint="eastAsia"/>
              </w:rPr>
              <w:t>による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4" w:anchor="page=205" w:history="1">
              <w:r w:rsidRPr="001C745C">
                <w:rPr>
                  <w:rFonts w:ascii="UD デジタル 教科書体 NP-R" w:eastAsia="UD デジタル 教科書体 NP-R" w:hint="eastAsia"/>
                  <w:color w:val="0563C1" w:themeColor="hyperlink"/>
                  <w:u w:val="single"/>
                </w:rPr>
                <w:t>標仕15.10.4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(2)(ｴ)</w:t>
            </w:r>
            <w:r w:rsidRPr="001C745C">
              <w:rPr>
                <w:rFonts w:ascii="UD デジタル 教科書体 NP-R" w:eastAsia="UD デジタル 教科書体 NP-R" w:hint="eastAsia"/>
              </w:rPr>
              <w:t xml:space="preserve">既調合しっくいの上塗りの仕上げ工法　　</w:t>
            </w:r>
            <w:hyperlink r:id="rId1655" w:anchor="page=205" w:history="1">
              <w:r w:rsidRPr="001C745C">
                <w:rPr>
                  <w:rFonts w:ascii="UD デジタル 教科書体 NP-R" w:eastAsia="UD デジタル 教科書体 NP-R" w:hint="eastAsia"/>
                  <w:color w:val="0563C1" w:themeColor="hyperlink"/>
                  <w:u w:val="single"/>
                </w:rPr>
                <w:t>標仕 表15.10.5</w:t>
              </w:r>
            </w:hyperlink>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・抑え仕上げ　　・なで切り仕上げ　　・パターン仕上げ</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11節　こまい壁塗り</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6" w:anchor="page=206" w:history="1">
              <w:r w:rsidRPr="001C745C">
                <w:rPr>
                  <w:rFonts w:ascii="UD デジタル 教科書体 NP-R" w:eastAsia="UD デジタル 教科書体 NP-R" w:hint="eastAsia"/>
                  <w:color w:val="0563C1" w:themeColor="hyperlink"/>
                  <w:u w:val="single"/>
                </w:rPr>
                <w:t>標仕15.11.2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(5)のり</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・土壁用</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・ふのり　　※つのまた　　・ぎんなんそう　　・粉末海藻</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・砂壁用</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※ふのり　　・つのまた　　・こんにゃくのり　・にかわ　　・合成高分子系混和材</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(6)色土</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・(ｱ)土物仕上げに用いる色土：　※図示　　　・</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・(ｲ)大津仕上げに用いる色土：　※図示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(8)色砂</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・調合</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7" w:anchor="page=207" w:history="1">
              <w:r w:rsidRPr="001C745C">
                <w:rPr>
                  <w:rFonts w:ascii="UD デジタル 教科書体 NP-R" w:eastAsia="UD デジタル 教科書体 NP-R" w:hint="eastAsia"/>
                  <w:color w:val="0563C1" w:themeColor="hyperlink"/>
                  <w:u w:val="single"/>
                </w:rPr>
                <w:t>標仕15.11.3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・(1)下塗りの調合</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658" w:anchor="page=207" w:history="1">
              <w:r w:rsidRPr="001C745C">
                <w:rPr>
                  <w:rFonts w:ascii="UD デジタル 教科書体 NP-R" w:eastAsia="UD デジタル 教科書体 NP-R" w:hint="eastAsia"/>
                  <w:color w:val="0563C1" w:themeColor="hyperlink"/>
                  <w:u w:val="single"/>
                </w:rPr>
                <w:t>標仕 表15.11.2</w:t>
              </w:r>
            </w:hyperlink>
            <w:r w:rsidRPr="001C745C">
              <w:rPr>
                <w:rFonts w:ascii="UD デジタル 教科書体 NP-R" w:eastAsia="UD デジタル 教科書体 NP-R" w:hint="eastAsia"/>
              </w:rPr>
              <w:t>による　　　・図示</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・塗厚</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59" w:anchor="page=209" w:history="1">
              <w:r w:rsidRPr="001C745C">
                <w:rPr>
                  <w:rFonts w:ascii="UD デジタル 教科書体 NP-R" w:eastAsia="UD デジタル 教科書体 NP-R" w:hint="eastAsia"/>
                  <w:color w:val="0563C1" w:themeColor="hyperlink"/>
                  <w:u w:val="single"/>
                </w:rPr>
                <w:t>標仕15.11.4</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・(1)塗厚</w:t>
            </w:r>
          </w:p>
          <w:p w:rsidR="00E85FF4" w:rsidRPr="001C745C" w:rsidRDefault="00E85FF4" w:rsidP="00211548">
            <w:pPr>
              <w:ind w:leftChars="200" w:left="360"/>
              <w:rPr>
                <w:rFonts w:ascii="UD デジタル 教科書体 NP-R" w:eastAsia="UD デジタル 教科書体 NP-R"/>
              </w:rPr>
            </w:pPr>
            <w:r w:rsidRPr="001C745C">
              <w:rPr>
                <w:rFonts w:ascii="UD デジタル 教科書体 NP-R" w:eastAsia="UD デジタル 教科書体 NP-R" w:hint="eastAsia"/>
                <w:szCs w:val="18"/>
              </w:rPr>
              <w:t>※</w:t>
            </w:r>
            <w:hyperlink r:id="rId1660" w:anchor="page=208" w:history="1">
              <w:r w:rsidRPr="001C745C">
                <w:rPr>
                  <w:rFonts w:ascii="UD デジタル 教科書体 NP-R" w:eastAsia="UD デジタル 教科書体 NP-R" w:hint="eastAsia"/>
                  <w:color w:val="0563C1" w:themeColor="hyperlink"/>
                  <w:u w:val="single"/>
                </w:rPr>
                <w:t>標仕 表15.11.8</w:t>
              </w:r>
            </w:hyperlink>
            <w:r w:rsidRPr="001C745C">
              <w:rPr>
                <w:rFonts w:ascii="UD デジタル 教科書体 NP-R" w:eastAsia="UD デジタル 教科書体 NP-R" w:hint="eastAsia"/>
              </w:rPr>
              <w:t>による　　　・図示</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建築基準法に基づく耐力壁の指定がある場合</w:t>
            </w:r>
          </w:p>
          <w:p w:rsidR="00E85FF4" w:rsidRPr="001C745C" w:rsidRDefault="00E85FF4"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※図示　　　・</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（（公社）日本住宅・木材技術センター発行「土塗壁・面格子壁・落とし込み板壁の壁倍率に係る技術解説書」を参照）</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・工程</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1" w:anchor="page=209" w:history="1">
              <w:r w:rsidRPr="001C745C">
                <w:rPr>
                  <w:rFonts w:ascii="UD デジタル 教科書体 NP-R" w:eastAsia="UD デジタル 教科書体 NP-R" w:hint="eastAsia"/>
                  <w:color w:val="0563C1" w:themeColor="hyperlink"/>
                  <w:u w:val="single"/>
                </w:rPr>
                <w:t>標仕15.11.5</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(1)こまい壁の工程　</w:t>
            </w:r>
            <w:hyperlink r:id="rId1662" w:anchor="page=209" w:history="1">
              <w:r w:rsidRPr="001C745C">
                <w:rPr>
                  <w:rFonts w:ascii="UD デジタル 教科書体 NP-R" w:eastAsia="UD デジタル 教科書体 NP-R" w:hint="eastAsia"/>
                  <w:color w:val="0563C1" w:themeColor="hyperlink"/>
                  <w:szCs w:val="18"/>
                  <w:u w:val="single"/>
                </w:rPr>
                <w:t>標仕 表15.11.9</w:t>
              </w:r>
            </w:hyperlink>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・土物仕上げ</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3" w:anchor="page=212" w:history="1">
              <w:r w:rsidRPr="001C745C">
                <w:rPr>
                  <w:rFonts w:ascii="UD デジタル 教科書体 NP-R" w:eastAsia="UD デジタル 教科書体 NP-R" w:hint="eastAsia"/>
                  <w:color w:val="0563C1" w:themeColor="hyperlink"/>
                  <w:u w:val="single"/>
                </w:rPr>
                <w:t>標仕15.11.7</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(1)工法の種類</w:t>
            </w:r>
          </w:p>
          <w:p w:rsidR="00E85FF4" w:rsidRPr="001C745C" w:rsidRDefault="00E85FF4" w:rsidP="00211548">
            <w:pPr>
              <w:ind w:leftChars="146" w:left="263"/>
              <w:rPr>
                <w:rFonts w:ascii="UD デジタル 教科書体 NP-R" w:eastAsia="UD デジタル 教科書体 NP-R"/>
              </w:rPr>
            </w:pPr>
            <w:r w:rsidRPr="001C745C">
              <w:rPr>
                <w:rFonts w:ascii="UD デジタル 教科書体 NP-R" w:eastAsia="UD デジタル 教科書体 NP-R" w:hint="eastAsia"/>
              </w:rPr>
              <w:t>・(ｱ)土物仕上げ工法</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 xml:space="preserve">・(a)水ごね土物１工法　　　・(b)水ごね土物２工法 </w:t>
            </w:r>
          </w:p>
          <w:p w:rsidR="00E85FF4" w:rsidRPr="001C745C" w:rsidRDefault="00E85FF4" w:rsidP="00211548">
            <w:pPr>
              <w:ind w:leftChars="246" w:left="443"/>
              <w:rPr>
                <w:rFonts w:ascii="UD デジタル 教科書体 NP-R" w:eastAsia="UD デジタル 教科書体 NP-R"/>
              </w:rPr>
            </w:pPr>
            <w:r w:rsidRPr="001C745C">
              <w:rPr>
                <w:rFonts w:ascii="UD デジタル 教科書体 NP-R" w:eastAsia="UD デジタル 教科書体 NP-R" w:hint="eastAsia"/>
              </w:rPr>
              <w:t xml:space="preserve">・(c)のりさし土物工法 　　 ・(d)のりごね土物工法 </w:t>
            </w:r>
          </w:p>
          <w:p w:rsidR="00E85FF4" w:rsidRPr="001C745C" w:rsidRDefault="00E85FF4" w:rsidP="00211548">
            <w:pPr>
              <w:ind w:leftChars="146" w:left="263"/>
              <w:rPr>
                <w:rFonts w:ascii="UD デジタル 教科書体 NP-R" w:eastAsia="UD デジタル 教科書体 NP-R"/>
              </w:rPr>
            </w:pPr>
            <w:r w:rsidRPr="001C745C">
              <w:rPr>
                <w:rFonts w:ascii="UD デジタル 教科書体 NP-R" w:eastAsia="UD デジタル 教科書体 NP-R" w:hint="eastAsia"/>
              </w:rPr>
              <w:t>・(ｲ)砂壁仕上げ工法</w:t>
            </w:r>
          </w:p>
          <w:p w:rsidR="00E85FF4" w:rsidRPr="001C745C" w:rsidRDefault="00E85FF4" w:rsidP="00211548">
            <w:pPr>
              <w:ind w:leftChars="146" w:left="263"/>
              <w:rPr>
                <w:rFonts w:ascii="UD デジタル 教科書体 NP-R" w:eastAsia="UD デジタル 教科書体 NP-R"/>
                <w:szCs w:val="18"/>
              </w:rPr>
            </w:pPr>
            <w:r w:rsidRPr="001C745C">
              <w:rPr>
                <w:rFonts w:ascii="UD デジタル 教科書体 NP-R" w:eastAsia="UD デジタル 教科書体 NP-R" w:hint="eastAsia"/>
              </w:rPr>
              <w:t>・(ｳ)切返し仕上げ工法</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(3)ちりじゃくり</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・大津仕上げ</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4" w:anchor="page=212" w:history="1">
              <w:r w:rsidRPr="001C745C">
                <w:rPr>
                  <w:rFonts w:ascii="UD デジタル 教科書体 NP-R" w:eastAsia="UD デジタル 教科書体 NP-R" w:hint="eastAsia"/>
                  <w:color w:val="0563C1" w:themeColor="hyperlink"/>
                  <w:u w:val="single"/>
                </w:rPr>
                <w:t>標仕15.11.8</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(1)工法の種類</w:t>
            </w:r>
          </w:p>
          <w:p w:rsidR="00E85FF4" w:rsidRPr="001C745C" w:rsidRDefault="00E85FF4"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・(ｱ)普通大津仕上げ工法</w:t>
            </w:r>
          </w:p>
          <w:p w:rsidR="00E85FF4" w:rsidRPr="001C745C" w:rsidRDefault="00E85FF4"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・(ｲ)大津みがき仕上げ工法</w:t>
            </w:r>
          </w:p>
        </w:tc>
      </w:tr>
      <w:tr w:rsidR="00E85FF4" w:rsidRPr="001C745C" w:rsidTr="00211548">
        <w:trPr>
          <w:trHeight w:val="283"/>
        </w:trPr>
        <w:tc>
          <w:tcPr>
            <w:tcW w:w="10943" w:type="dxa"/>
            <w:gridSpan w:val="2"/>
            <w:shd w:val="clear" w:color="auto" w:fill="D9D9D9" w:themeFill="background1" w:themeFillShade="D9"/>
            <w:tcMar>
              <w:right w:w="57" w:type="dxa"/>
            </w:tcMar>
            <w:vAlign w:val="center"/>
          </w:tcPr>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12節　ロックウール吹付け（</w:t>
            </w:r>
            <w:r w:rsidRPr="001C745C">
              <w:rPr>
                <w:rFonts w:ascii="UD デジタル 教科書体 NP-R" w:eastAsia="UD デジタル 教科書体 NP-R" w:hint="eastAsia"/>
              </w:rPr>
              <w:t>半乾式工法及び乾式工法によるロックウール吹付け</w:t>
            </w:r>
            <w:r w:rsidRPr="001C745C">
              <w:rPr>
                <w:rFonts w:ascii="UD デジタル 教科書体 NP-R" w:eastAsia="UD デジタル 教科書体 NP-R" w:hint="eastAsia"/>
                <w:szCs w:val="18"/>
              </w:rPr>
              <w:t>）</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5" w:anchor="page=213" w:history="1">
              <w:r w:rsidRPr="001C745C">
                <w:rPr>
                  <w:rFonts w:ascii="UD デジタル 教科書体 NP-R" w:eastAsia="UD デジタル 教科書体 NP-R" w:hint="eastAsia"/>
                  <w:color w:val="0563C1" w:themeColor="hyperlink"/>
                  <w:u w:val="single"/>
                </w:rPr>
                <w:t>標仕15.12.2</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hyperlink r:id="rId1666" w:history="1">
              <w:r w:rsidRPr="001C745C">
                <w:rPr>
                  <w:rFonts w:ascii="UD デジタル 教科書体 NP-R" w:eastAsia="UD デジタル 教科書体 NP-R" w:hint="eastAsia"/>
                  <w:color w:val="0563C1" w:themeColor="hyperlink"/>
                  <w:szCs w:val="18"/>
                  <w:u w:val="single"/>
                </w:rPr>
                <w:t>JIS A 9504</w:t>
              </w:r>
            </w:hyperlink>
            <w:r w:rsidRPr="001C745C">
              <w:rPr>
                <w:rFonts w:ascii="UD デジタル 教科書体 NP-R" w:eastAsia="UD デジタル 教科書体 NP-R" w:hint="eastAsia"/>
                <w:szCs w:val="18"/>
              </w:rPr>
              <w:t>（人造鉱物繊維保温材）</w:t>
            </w:r>
          </w:p>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ロックウールのホルムアルデヒド放散量</w:t>
            </w:r>
          </w:p>
          <w:p w:rsidR="00E85FF4" w:rsidRPr="001C745C" w:rsidRDefault="00E85FF4"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※F☆☆☆☆　　・</w:t>
            </w:r>
          </w:p>
          <w:p w:rsidR="00E85FF4" w:rsidRPr="001C745C" w:rsidRDefault="00E85FF4"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(4)合成樹脂系接着剤の</w:t>
            </w:r>
            <w:r w:rsidRPr="001C745C">
              <w:rPr>
                <w:rFonts w:ascii="UD デジタル 教科書体 NP-R" w:eastAsia="UD デジタル 教科書体 NP-R" w:hint="eastAsia"/>
              </w:rPr>
              <w:t>ホルムアルデヒド放散量</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E85FF4" w:rsidRPr="001C745C" w:rsidTr="00211548">
        <w:tc>
          <w:tcPr>
            <w:tcW w:w="1838" w:type="dxa"/>
            <w:tcMar>
              <w:right w:w="57" w:type="dxa"/>
            </w:tcMar>
          </w:tcPr>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・配合及び密度等</w:t>
            </w:r>
          </w:p>
          <w:p w:rsidR="00E85FF4" w:rsidRPr="001C745C" w:rsidRDefault="00E85FF4"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7" w:anchor="page=213" w:history="1">
              <w:r w:rsidRPr="001C745C">
                <w:rPr>
                  <w:rFonts w:ascii="UD デジタル 教科書体 NP-R" w:eastAsia="UD デジタル 教科書体 NP-R" w:hint="eastAsia"/>
                  <w:color w:val="0563C1" w:themeColor="hyperlink"/>
                  <w:u w:val="single"/>
                </w:rPr>
                <w:t>標仕15.12.3</w:t>
              </w:r>
            </w:hyperlink>
            <w:r w:rsidRPr="001C745C">
              <w:rPr>
                <w:rFonts w:ascii="UD デジタル 教科書体 NP-R" w:eastAsia="UD デジタル 教科書体 NP-R" w:hint="eastAsia"/>
              </w:rPr>
              <w:t>）</w:t>
            </w:r>
          </w:p>
        </w:tc>
        <w:tc>
          <w:tcPr>
            <w:tcW w:w="9105" w:type="dxa"/>
          </w:tcPr>
          <w:p w:rsidR="00E85FF4" w:rsidRPr="001C745C" w:rsidRDefault="00E85FF4" w:rsidP="00211548">
            <w:pPr>
              <w:rPr>
                <w:rFonts w:ascii="UD デジタル 教科書体 NP-R" w:eastAsia="UD デジタル 教科書体 NP-R"/>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仕上げ吹付け厚さ</w:t>
            </w:r>
          </w:p>
          <w:p w:rsidR="00E85FF4" w:rsidRPr="001C745C" w:rsidRDefault="00E85FF4"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bl>
    <w:p w:rsidR="00E85FF4" w:rsidRPr="001C745C" w:rsidRDefault="00E85FF4" w:rsidP="0021154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E85FF4" w:rsidRPr="001C745C" w:rsidRDefault="00211548" w:rsidP="00211548">
      <w:pPr>
        <w:pStyle w:val="1"/>
      </w:pPr>
      <w:bookmarkStart w:id="34" w:name="_Toc224803860"/>
      <w:r w:rsidRPr="001C745C">
        <w:rPr>
          <w:rFonts w:hint="eastAsia"/>
        </w:rPr>
        <w:t>17章　建具工事</w:t>
      </w:r>
      <w:bookmarkEnd w:id="34"/>
    </w:p>
    <w:tbl>
      <w:tblPr>
        <w:tblStyle w:val="af5"/>
        <w:tblW w:w="10943" w:type="dxa"/>
        <w:tblLayout w:type="fixed"/>
        <w:tblLook w:val="04A0" w:firstRow="1" w:lastRow="0" w:firstColumn="1" w:lastColumn="0" w:noHBand="0" w:noVBand="1"/>
      </w:tblPr>
      <w:tblGrid>
        <w:gridCol w:w="1838"/>
        <w:gridCol w:w="9105"/>
      </w:tblGrid>
      <w:tr w:rsidR="00211548" w:rsidRPr="001C745C" w:rsidTr="00211548">
        <w:trPr>
          <w:trHeight w:val="283"/>
          <w:tblHeader/>
        </w:trPr>
        <w:tc>
          <w:tcPr>
            <w:tcW w:w="1838" w:type="dxa"/>
            <w:shd w:val="clear" w:color="auto" w:fill="000000" w:themeFill="text1"/>
            <w:tcMar>
              <w:right w:w="57" w:type="dxa"/>
            </w:tcMar>
            <w:vAlign w:val="center"/>
          </w:tcPr>
          <w:p w:rsidR="00211548" w:rsidRPr="001C745C" w:rsidRDefault="00211548" w:rsidP="00211548">
            <w:pPr>
              <w:tabs>
                <w:tab w:val="center" w:pos="661"/>
                <w:tab w:val="center" w:pos="1321"/>
              </w:tabs>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105" w:type="dxa"/>
            <w:shd w:val="clear" w:color="auto" w:fill="000000" w:themeFill="text1"/>
            <w:vAlign w:val="center"/>
          </w:tcPr>
          <w:p w:rsidR="00211548" w:rsidRPr="001C745C" w:rsidRDefault="00211548" w:rsidP="00211548">
            <w:pPr>
              <w:ind w:right="9"/>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tc>
        <w:tc>
          <w:tcPr>
            <w:tcW w:w="9105" w:type="dxa"/>
          </w:tcPr>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※本章で用いるステンレス鋼は特記なき限り材質は、SUS304とし、表面仕上げは｢建具のくつずり： 2B、その他：#400｣とする。</w:t>
            </w:r>
          </w:p>
          <w:p w:rsidR="00211548" w:rsidRPr="001C745C" w:rsidRDefault="00211548" w:rsidP="00211548">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※防音・断熱・耐震ドアセット・サッシは、性能による種類が定められていない場合、同等以上の性能を有する製品を採用する。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rPr>
              <w:t>電気配管などは、国土交通省大臣官房官庁営繕部監修の公共建築工事標準仕様書（電気設備工事編）による。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※引違い建具落下防止機構</w:t>
            </w:r>
          </w:p>
          <w:p w:rsidR="00211548" w:rsidRPr="001C745C" w:rsidRDefault="00211548" w:rsidP="0021154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・神戸市型　　　・建具製造所の仕様による</w:t>
            </w:r>
          </w:p>
          <w:p w:rsidR="00211548" w:rsidRPr="001C745C" w:rsidRDefault="00211548" w:rsidP="00211548">
            <w:pPr>
              <w:ind w:leftChars="50" w:left="2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部と下部にメーカー仕様の落下防止機構があるものとし、下部の落下防止機構は金属製のフック状のものとする。上部の落下防止機構は素手では簡単に解除できないもので、ドライバー等を用いて解除できるものとする。</w:t>
            </w:r>
          </w:p>
          <w:p w:rsidR="00211548" w:rsidRPr="001C745C" w:rsidRDefault="00211548" w:rsidP="00211548">
            <w:pPr>
              <w:ind w:leftChars="50" w:left="630" w:hangingChars="300" w:hanging="540"/>
              <w:rPr>
                <w:rFonts w:ascii="UD デジタル 教科書体 NP-R" w:eastAsia="UD デジタル 教科書体 NP-R"/>
              </w:rPr>
            </w:pPr>
            <w:r w:rsidRPr="001C745C">
              <w:rPr>
                <w:rFonts w:ascii="UD デジタル 教科書体 NP-R" w:eastAsia="UD デジタル 教科書体 NP-R" w:hint="eastAsia"/>
              </w:rPr>
              <w:t>（a）神戸市型の障子の落下防止機構を設ける場合は特記による。特記がなければ建具製造所の仕様による。</w:t>
            </w:r>
          </w:p>
          <w:p w:rsidR="00211548" w:rsidRPr="001C745C" w:rsidRDefault="00211548" w:rsidP="00211548">
            <w:pPr>
              <w:ind w:leftChars="50" w:left="540" w:hangingChars="250" w:hanging="450"/>
              <w:rPr>
                <w:rFonts w:ascii="UD デジタル 教科書体 NP-R" w:eastAsia="UD デジタル 教科書体 NP-R"/>
              </w:rPr>
            </w:pPr>
            <w:r w:rsidRPr="001C745C">
              <w:rPr>
                <w:rFonts w:ascii="UD デジタル 教科書体 NP-R" w:eastAsia="UD デジタル 教科書体 NP-R" w:hint="eastAsia"/>
              </w:rPr>
              <w:t>（b）神戸市型の障子の落下防止機構は、下記の機能を備えた特記製造所の製品とし、外側の障子の上かまちに内蔵する。</w:t>
            </w:r>
          </w:p>
          <w:p w:rsidR="00211548" w:rsidRPr="001C745C" w:rsidRDefault="00211548" w:rsidP="00211548">
            <w:pPr>
              <w:ind w:leftChars="150" w:left="270"/>
              <w:rPr>
                <w:rFonts w:ascii="UD デジタル 教科書体 NP-R" w:eastAsia="UD デジタル 教科書体 NP-R"/>
              </w:rPr>
            </w:pPr>
            <w:r w:rsidRPr="001C745C">
              <w:rPr>
                <w:rFonts w:ascii="UD デジタル 教科書体 NP-R" w:eastAsia="UD デジタル 教科書体 NP-R" w:hint="eastAsia"/>
              </w:rPr>
              <w:t>（1）バネ等の弾性にたよらず、はずれ止めが作動すること。</w:t>
            </w:r>
          </w:p>
          <w:p w:rsidR="00211548" w:rsidRPr="001C745C" w:rsidRDefault="00211548" w:rsidP="00211548">
            <w:pPr>
              <w:ind w:leftChars="150" w:left="810" w:hangingChars="300" w:hanging="540"/>
              <w:rPr>
                <w:rFonts w:ascii="UD デジタル 教科書体 NP-R" w:eastAsia="UD デジタル 教科書体 NP-R"/>
              </w:rPr>
            </w:pPr>
            <w:r w:rsidRPr="001C745C">
              <w:rPr>
                <w:rFonts w:ascii="UD デジタル 教科書体 NP-R" w:eastAsia="UD デジタル 教科書体 NP-R" w:hint="eastAsia"/>
              </w:rPr>
              <w:t>（2）素手では簡単に解除できないもので、ドライバー等を用いて解除できるもの。</w:t>
            </w:r>
          </w:p>
          <w:p w:rsidR="00211548" w:rsidRPr="001C745C" w:rsidRDefault="00211548" w:rsidP="00211548">
            <w:pPr>
              <w:spacing w:afterLines="20" w:after="72"/>
              <w:ind w:leftChars="150" w:left="45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（3）障子を閉めることによって自動的にロックできるもの。</w:t>
            </w:r>
          </w:p>
        </w:tc>
      </w:tr>
      <w:tr w:rsidR="00211548" w:rsidRPr="001C745C" w:rsidTr="00211548">
        <w:tc>
          <w:tcPr>
            <w:tcW w:w="1838" w:type="dxa"/>
            <w:tcMar>
              <w:right w:w="28"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・防火戸、防火シャッター及び防煙シャッター</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68" w:anchor="page=215" w:history="1">
              <w:r w:rsidRPr="001C745C">
                <w:rPr>
                  <w:rStyle w:val="af6"/>
                  <w:rFonts w:ascii="UD デジタル 教科書体 NP-R" w:eastAsia="UD デジタル 教科書体 NP-R" w:hint="eastAsia"/>
                </w:rPr>
                <w:t>標仕16.1.3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(1)防火戸の適用：　※建具表及び建具キープランによる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(3)連動機能</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※建具表及び建具キープランによる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・煙感知器　　・熱感知器　　・ヒューズ装置</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防火戸等の自動閉鎖装置は、国土交通大臣が定めた構造方法又は、認定品とする。</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・建具見本の制作</w:t>
            </w:r>
          </w:p>
          <w:p w:rsidR="00211548" w:rsidRPr="001C745C" w:rsidRDefault="00211548" w:rsidP="00211548">
            <w:pPr>
              <w:ind w:left="180" w:hangingChars="100" w:hanging="180"/>
              <w:rPr>
                <w:rFonts w:ascii="UD デジタル 教科書体 NP-R" w:eastAsia="UD デジタル 教科書体 NP-R"/>
                <w:b/>
              </w:rPr>
            </w:pPr>
            <w:r w:rsidRPr="001C745C">
              <w:rPr>
                <w:rFonts w:ascii="UD デジタル 教科書体 NP-R" w:eastAsia="UD デジタル 教科書体 NP-R" w:hint="eastAsia"/>
              </w:rPr>
              <w:t>（</w:t>
            </w:r>
            <w:hyperlink r:id="rId1669" w:anchor="page=215" w:history="1">
              <w:r w:rsidRPr="001C745C">
                <w:rPr>
                  <w:rStyle w:val="af6"/>
                  <w:rFonts w:ascii="UD デジタル 教科書体 NP-R" w:eastAsia="UD デジタル 教科書体 NP-R" w:hint="eastAsia"/>
                </w:rPr>
                <w:t>標仕16.1.4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(1)建具見本の製作　・不要　　　・要（　　　　　　　　　　　　）</w:t>
            </w:r>
          </w:p>
          <w:p w:rsidR="00211548" w:rsidRPr="001C745C" w:rsidRDefault="00211548" w:rsidP="00211548">
            <w:pPr>
              <w:spacing w:afterLines="25" w:after="90"/>
              <w:rPr>
                <w:rFonts w:ascii="UD デジタル 教科書体 NP-R" w:eastAsia="UD デジタル 教科書体 NP-R"/>
                <w:szCs w:val="18"/>
              </w:rPr>
            </w:pPr>
            <w:r w:rsidRPr="001C745C">
              <w:rPr>
                <w:rFonts w:ascii="UD デジタル 教科書体 NP-R" w:eastAsia="UD デジタル 教科書体 NP-R" w:hint="eastAsia"/>
                <w:szCs w:val="18"/>
              </w:rPr>
              <w:t>(2)(ｱ)特殊な建具の仮組：　・不要　　　・要（※図示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・防犯建物部品の適用</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70" w:anchor="page=215" w:history="1">
              <w:r w:rsidRPr="001C745C">
                <w:rPr>
                  <w:rStyle w:val="af6"/>
                  <w:rFonts w:ascii="UD デジタル 教科書体 NP-R" w:eastAsia="UD デジタル 教科書体 NP-R" w:hint="eastAsia"/>
                </w:rPr>
                <w:t>標仕16.1.6</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(2)防犯建物部品の適用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指定建物錠の</w:t>
            </w:r>
            <w:hyperlink r:id="rId1671" w:history="1">
              <w:r w:rsidRPr="001C745C">
                <w:rPr>
                  <w:rStyle w:val="af6"/>
                  <w:rFonts w:ascii="UD デジタル 教科書体 NP-R" w:eastAsia="UD デジタル 教科書体 NP-R" w:hint="eastAsia"/>
                </w:rPr>
                <w:t>防犯性能</w:t>
              </w:r>
            </w:hyperlink>
            <w:r w:rsidRPr="001C745C">
              <w:rPr>
                <w:rFonts w:ascii="UD デジタル 教科書体 NP-R" w:eastAsia="UD デジタル 教科書体 NP-R" w:hint="eastAsia"/>
                <w:szCs w:val="18"/>
              </w:rPr>
              <w:t>の適用   ※する（建具表による）　・しない</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耐ピッキング性能　  ・5分未満　・5分以上　※10分以上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耐鍵穴壊し性能　　　・5分未満　・5分以上　※10分以上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耐サムターン回し性能・なし（5分未満）　※あり（5分以上）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耐カム送り解錠性能  ・なし（5分未満）　※あり（5分以上）</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耐こじ破り性能 　   ・なし（5分未満）　※あり（5分以上）</w:t>
            </w:r>
          </w:p>
          <w:p w:rsidR="00211548" w:rsidRPr="001C745C" w:rsidRDefault="00211548" w:rsidP="00211548">
            <w:pPr>
              <w:spacing w:beforeLines="25" w:before="90" w:afterLines="25" w:after="90"/>
              <w:rPr>
                <w:rFonts w:ascii="UD デジタル 教科書体 NP-R" w:eastAsia="UD デジタル 教科書体 NP-R"/>
                <w:szCs w:val="18"/>
              </w:rPr>
            </w:pPr>
            <w:r w:rsidRPr="001C745C">
              <w:rPr>
                <w:rFonts w:ascii="UD デジタル 教科書体 NP-R" w:eastAsia="UD デジタル 教科書体 NP-R" w:hint="eastAsia"/>
                <w:szCs w:val="18"/>
              </w:rPr>
              <w:t>指定建物錠とは、建物の外部出入口用に用いるシリンダー錠・シリンダー・サムターンが該当</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2節　アルミニウム製建具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72" w:anchor="page=215" w:history="1">
              <w:r w:rsidRPr="001C745C">
                <w:rPr>
                  <w:rStyle w:val="af6"/>
                  <w:rFonts w:ascii="UD デジタル 教科書体 NP-R" w:eastAsia="UD デジタル 教科書体 NP-R" w:hint="eastAsia"/>
                </w:rPr>
                <w:t>標仕16.2.2</w:t>
              </w:r>
            </w:hyperlink>
            <w:r w:rsidRPr="001C745C">
              <w:rPr>
                <w:rFonts w:ascii="UD デジタル 教科書体 NP-R" w:eastAsia="UD デジタル 教科書体 NP-R" w:hint="eastAsia"/>
              </w:rPr>
              <w:t>）</w:t>
            </w:r>
          </w:p>
          <w:p w:rsidR="00211548" w:rsidRPr="001C745C" w:rsidRDefault="00211548" w:rsidP="00211548">
            <w:pPr>
              <w:ind w:left="180" w:hangingChars="100" w:hanging="180"/>
              <w:rPr>
                <w:rFonts w:ascii="UD デジタル 教科書体 NP-R" w:eastAsia="UD デジタル 教科書体 NP-R"/>
              </w:rPr>
            </w:pPr>
          </w:p>
          <w:p w:rsidR="00211548" w:rsidRPr="001C745C" w:rsidRDefault="00211548" w:rsidP="00211548">
            <w:pPr>
              <w:ind w:left="180" w:hangingChars="100" w:hanging="180"/>
              <w:rPr>
                <w:rFonts w:ascii="UD デジタル 教科書体 NP-R" w:eastAsia="UD デジタル 教科書体 NP-R"/>
              </w:rPr>
            </w:pP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673"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674"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(2)性能値等</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※(ｱ)耐風圧性、気密性及び水密性並びに枠の見込み寸法</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種別　　</w:t>
            </w:r>
            <w:hyperlink r:id="rId1675" w:anchor="page=216" w:history="1">
              <w:r w:rsidRPr="001C745C">
                <w:rPr>
                  <w:rStyle w:val="af6"/>
                  <w:rFonts w:ascii="UD デジタル 教科書体 NP-R" w:eastAsia="UD デジタル 教科書体 NP-R" w:hint="eastAsia"/>
                </w:rPr>
                <w:t>コンクリート系下地及び鉄骨下地</w:t>
              </w:r>
            </w:hyperlink>
            <w:hyperlink r:id="rId1676" w:anchor="page=216" w:history="1">
              <w:r w:rsidRPr="001C745C">
                <w:rPr>
                  <w:rStyle w:val="af6"/>
                  <w:rFonts w:ascii="UD デジタル 教科書体 NP-R" w:eastAsia="UD デジタル 教科書体 NP-R" w:hint="eastAsia"/>
                </w:rPr>
                <w:t>標仕（標仕 表16.2.1）</w:t>
              </w:r>
            </w:hyperlink>
            <w:r w:rsidRPr="001C745C">
              <w:rPr>
                <w:rFonts w:ascii="UD デジタル 教科書体 NP-R" w:eastAsia="UD デジタル 教科書体 NP-R" w:hint="eastAsia"/>
                <w:szCs w:val="18"/>
              </w:rPr>
              <w:t>：　・A種　　・B種　　・C種</w:t>
            </w:r>
          </w:p>
          <w:p w:rsidR="00211548" w:rsidRPr="001C745C" w:rsidRDefault="00992B63" w:rsidP="00211548">
            <w:pPr>
              <w:ind w:leftChars="600" w:left="1080" w:firstLineChars="100" w:firstLine="180"/>
              <w:rPr>
                <w:rFonts w:ascii="UD デジタル 教科書体 NP-R" w:eastAsia="UD デジタル 教科書体 NP-R"/>
                <w:szCs w:val="18"/>
              </w:rPr>
            </w:pPr>
            <w:hyperlink r:id="rId1677" w:anchor="page=216" w:history="1">
              <w:r w:rsidR="00211548" w:rsidRPr="001C745C">
                <w:rPr>
                  <w:rStyle w:val="af6"/>
                  <w:rFonts w:ascii="UD デジタル 教科書体 NP-R" w:eastAsia="UD デジタル 教科書体 NP-R" w:hint="eastAsia"/>
                </w:rPr>
                <w:t>木下地</w:t>
              </w:r>
            </w:hyperlink>
            <w:r w:rsidR="00211548" w:rsidRPr="001C745C">
              <w:rPr>
                <w:rStyle w:val="af6"/>
                <w:rFonts w:ascii="UD デジタル 教科書体 NP-R" w:eastAsia="UD デジタル 教科書体 NP-R" w:hint="eastAsia"/>
              </w:rPr>
              <w:t>（</w:t>
            </w:r>
            <w:hyperlink r:id="rId1678" w:anchor="page=216" w:history="1">
              <w:r w:rsidR="00211548" w:rsidRPr="001C745C">
                <w:rPr>
                  <w:rStyle w:val="af6"/>
                  <w:rFonts w:ascii="UD デジタル 教科書体 NP-R" w:eastAsia="UD デジタル 教科書体 NP-R" w:hint="eastAsia"/>
                </w:rPr>
                <w:t>標仕 表16.2.2</w:t>
              </w:r>
            </w:hyperlink>
            <w:r w:rsidR="00211548" w:rsidRPr="001C745C">
              <w:rPr>
                <w:rStyle w:val="af6"/>
                <w:rFonts w:ascii="UD デジタル 教科書体 NP-R" w:eastAsia="UD デジタル 教科書体 NP-R" w:hint="eastAsia"/>
                <w:szCs w:val="18"/>
              </w:rPr>
              <w:t>）</w:t>
            </w:r>
            <w:r w:rsidR="00211548" w:rsidRPr="001C745C">
              <w:rPr>
                <w:rFonts w:ascii="UD デジタル 教科書体 NP-R" w:eastAsia="UD デジタル 教科書体 NP-R" w:hint="eastAsia"/>
                <w:szCs w:val="18"/>
              </w:rPr>
              <w:t xml:space="preserve">　：　・D種　　・E種</w:t>
            </w:r>
          </w:p>
          <w:p w:rsidR="00211548" w:rsidRPr="001C745C" w:rsidRDefault="00211548" w:rsidP="00211548">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枠の見込み寸法：　※建具表による　　・70㎜　　・100㎜</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67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　・T－2　・T－3　・T－4</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68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1" w:anchor="page=216" w:history="1">
              <w:r w:rsidRPr="001C745C">
                <w:rPr>
                  <w:rStyle w:val="af6"/>
                  <w:rFonts w:ascii="UD デジタル 教科書体 NP-R" w:eastAsia="UD デジタル 教科書体 NP-R" w:hint="eastAsia"/>
                </w:rPr>
                <w:t>標仕16.2.3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(5)(ｲ)</w:t>
            </w:r>
            <w:hyperlink r:id="rId1682" w:anchor="page=216" w:history="1">
              <w:r w:rsidRPr="001C745C">
                <w:rPr>
                  <w:rStyle w:val="af6"/>
                  <w:rFonts w:ascii="UD デジタル 教科書体 NP-R" w:eastAsia="UD デジタル 教科書体 NP-R" w:hint="eastAsia"/>
                </w:rPr>
                <w:t>網戸等</w:t>
              </w:r>
            </w:hyperlink>
            <w:r w:rsidRPr="001C745C">
              <w:rPr>
                <w:rStyle w:val="af6"/>
                <w:rFonts w:ascii="UD デジタル 教科書体 NP-R" w:eastAsia="UD デジタル 教科書体 NP-R" w:hint="eastAsia"/>
              </w:rPr>
              <w:t>の防虫網</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・外面納まり可動式　　・外面納まり固定式</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網の材質：　※合成樹脂製　　・ステンレス製（SUS316）　　・ガラス繊維入り合成樹脂製</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線径：　※0.25㎜以上　　・</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網目：　※16～18メッシュ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3" w:anchor="page=217" w:history="1">
              <w:r w:rsidRPr="001C745C">
                <w:rPr>
                  <w:rStyle w:val="af6"/>
                  <w:rFonts w:ascii="UD デジタル 教科書体 NP-R" w:eastAsia="UD デジタル 教科書体 NP-R" w:hint="eastAsia"/>
                </w:rPr>
                <w:t>標仕16.2.4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(3)</w:t>
            </w:r>
            <w:hyperlink r:id="rId1684" w:anchor="page=167" w:history="1">
              <w:r w:rsidRPr="001C745C">
                <w:rPr>
                  <w:rStyle w:val="af6"/>
                  <w:rFonts w:ascii="UD デジタル 教科書体 NP-R" w:eastAsia="UD デジタル 教科書体 NP-R" w:hint="eastAsia"/>
                </w:rPr>
                <w:t>表面処理</w:t>
              </w:r>
            </w:hyperlink>
            <w:r w:rsidRPr="001C745C">
              <w:rPr>
                <w:rStyle w:val="af6"/>
                <w:rFonts w:ascii="UD デジタル 教科書体 NP-R" w:eastAsia="UD デジタル 教科書体 NP-R" w:hint="eastAsia"/>
              </w:rPr>
              <w:t xml:space="preserve">　（標仕</w:t>
            </w:r>
            <w:hyperlink r:id="rId1685" w:anchor="page=172" w:history="1">
              <w:r w:rsidRPr="001C745C">
                <w:rPr>
                  <w:rStyle w:val="af6"/>
                  <w:rFonts w:ascii="UD デジタル 教科書体 NP-R" w:eastAsia="UD デジタル 教科書体 NP-R" w:hint="eastAsia"/>
                </w:rPr>
                <w:t>14</w:t>
              </w:r>
            </w:hyperlink>
            <w:r w:rsidRPr="001C745C">
              <w:rPr>
                <w:rStyle w:val="af6"/>
                <w:rFonts w:ascii="UD デジタル 教科書体 NP-R" w:eastAsia="UD デジタル 教科書体 NP-R" w:hint="eastAsia"/>
              </w:rPr>
              <w:t>.2.1［アルミニウム及びアルミニウム合金の表面処理］ ）</w:t>
            </w:r>
          </w:p>
          <w:p w:rsidR="00211548" w:rsidRPr="001C745C" w:rsidRDefault="00211548" w:rsidP="00211548">
            <w:pPr>
              <w:ind w:leftChars="100" w:left="180" w:firstLineChars="50" w:firstLine="90"/>
              <w:rPr>
                <w:rFonts w:ascii="UD デジタル 教科書体 NP-R" w:eastAsia="UD デジタル 教科書体 NP-R"/>
                <w:szCs w:val="18"/>
              </w:rPr>
            </w:pPr>
            <w:r w:rsidRPr="001C745C">
              <w:rPr>
                <w:rFonts w:ascii="UD デジタル 教科書体 NP-R" w:eastAsia="UD デジタル 教科書体 NP-R" w:hint="eastAsia"/>
                <w:szCs w:val="18"/>
              </w:rPr>
              <w:t>標仕14.2.1(1)表面処理</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色　：・標準色（色合い：※図示　）　　・特注色（色合い：※図示　）</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種別：・図示　　・AB-1種　　・AB-2種　　・AC-1種　　・AC-2種　　・C種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・過酷な環境の屋外：・BA-1種　　・BA-2種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・一般的な環境の屋外：※BB-1種　　・BB-2種</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・屋内：※BC-1種　　・BC-2種　　</w:t>
            </w:r>
          </w:p>
          <w:p w:rsidR="00211548" w:rsidRPr="001C745C" w:rsidRDefault="00211548" w:rsidP="00211548">
            <w:pPr>
              <w:ind w:leftChars="100" w:left="18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・常温乾燥型の塗装：・図示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(4)ステンレス製くつずりの仕上げ：　※2B　　・HL　　・図示</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(6)結露水の処理方法　※製造所の指定とする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6" w:anchor="page=217" w:history="1">
              <w:r w:rsidRPr="001C745C">
                <w:rPr>
                  <w:rStyle w:val="af6"/>
                  <w:rFonts w:ascii="UD デジタル 教科書体 NP-R" w:eastAsia="UD デジタル 教科書体 NP-R" w:hint="eastAsia"/>
                </w:rPr>
                <w:t>標仕16.2.5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(1)加工及び組立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(ｳ)水切り板　・取付ける　　・取付けない</w:t>
            </w:r>
          </w:p>
          <w:p w:rsidR="00211548" w:rsidRPr="001C745C" w:rsidRDefault="00211548" w:rsidP="00211548">
            <w:pPr>
              <w:ind w:firstLineChars="250" w:firstLine="450"/>
              <w:rPr>
                <w:rFonts w:ascii="UD デジタル 教科書体 NP-R" w:eastAsia="UD デジタル 教科書体 NP-R"/>
                <w:szCs w:val="18"/>
              </w:rPr>
            </w:pPr>
            <w:r w:rsidRPr="001C745C">
              <w:rPr>
                <w:rFonts w:ascii="UD デジタル 教科書体 NP-R" w:eastAsia="UD デジタル 教科書体 NP-R" w:hint="eastAsia"/>
                <w:szCs w:val="18"/>
              </w:rPr>
              <w:t>ぜん板　　・取付ける　　・取付けない</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(2)取付け</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(ｳ)(b)木下地の場合の外部に面する建具回りの止水処理</w:t>
            </w:r>
          </w:p>
          <w:p w:rsidR="00211548" w:rsidRPr="001C745C" w:rsidRDefault="00211548" w:rsidP="0021154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④内付け建具の場合：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３節　樹脂製建具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687" w:anchor="page=218" w:history="1">
              <w:r w:rsidRPr="001C745C">
                <w:rPr>
                  <w:rStyle w:val="af6"/>
                  <w:rFonts w:ascii="UD デジタル 教科書体 NP-R" w:eastAsia="UD デジタル 教科書体 NP-R" w:hint="eastAsia"/>
                </w:rPr>
                <w:t>標仕16.3.2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688"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689"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(2)性能値等</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※(ｱ)耐風圧性、気密性及び水密性並びに枠の見込み寸法</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種別　　</w:t>
            </w:r>
            <w:hyperlink r:id="rId1690" w:anchor="page=218" w:history="1">
              <w:r w:rsidRPr="001C745C">
                <w:rPr>
                  <w:rStyle w:val="af6"/>
                  <w:rFonts w:ascii="UD デジタル 教科書体 NP-R" w:eastAsia="UD デジタル 教科書体 NP-R" w:hint="eastAsia"/>
                  <w:szCs w:val="18"/>
                </w:rPr>
                <w:t>コンクリート系下地及び鉄骨下地（標仕 表16.3.1）</w:t>
              </w:r>
            </w:hyperlink>
            <w:r w:rsidRPr="001C745C">
              <w:rPr>
                <w:rFonts w:ascii="UD デジタル 教科書体 NP-R" w:eastAsia="UD デジタル 教科書体 NP-R" w:hint="eastAsia"/>
                <w:szCs w:val="18"/>
              </w:rPr>
              <w:t xml:space="preserve">　：　・A種　　・B種　　・C種</w:t>
            </w:r>
          </w:p>
          <w:p w:rsidR="00211548" w:rsidRPr="001C745C" w:rsidRDefault="00992B63" w:rsidP="00211548">
            <w:pPr>
              <w:ind w:leftChars="700" w:left="1260"/>
              <w:rPr>
                <w:rFonts w:ascii="UD デジタル 教科書体 NP-R" w:eastAsia="UD デジタル 教科書体 NP-R"/>
                <w:szCs w:val="18"/>
              </w:rPr>
            </w:pPr>
            <w:hyperlink r:id="rId1691" w:anchor="page=218" w:history="1">
              <w:r w:rsidR="00211548" w:rsidRPr="001C745C">
                <w:rPr>
                  <w:rStyle w:val="af6"/>
                  <w:rFonts w:ascii="UD デジタル 教科書体 NP-R" w:eastAsia="UD デジタル 教科書体 NP-R" w:hint="eastAsia"/>
                  <w:szCs w:val="18"/>
                </w:rPr>
                <w:t>木下地（標仕 表16.3.1）</w:t>
              </w:r>
            </w:hyperlink>
            <w:r w:rsidR="00211548" w:rsidRPr="001C745C">
              <w:rPr>
                <w:rFonts w:ascii="UD デジタル 教科書体 NP-R" w:eastAsia="UD デジタル 教科書体 NP-R" w:hint="eastAsia"/>
                <w:szCs w:val="18"/>
              </w:rPr>
              <w:t xml:space="preserve">　：　・D種　　・E種</w:t>
            </w:r>
          </w:p>
          <w:p w:rsidR="00211548" w:rsidRPr="001C745C" w:rsidRDefault="00211548" w:rsidP="00211548">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枠の見込み寸法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r w:rsidRPr="001C745C">
              <w:rPr>
                <w:rFonts w:ascii="UD デジタル 教科書体 NP-R" w:eastAsia="UD デジタル 教科書体 NP-R" w:hint="eastAsia"/>
              </w:rPr>
              <w:t>（</w:t>
            </w:r>
            <w:hyperlink r:id="rId1692"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・T－1種　・T－2種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r w:rsidRPr="001C745C">
              <w:rPr>
                <w:rFonts w:ascii="UD デジタル 教科書体 NP-R" w:eastAsia="UD デジタル 教科書体 NP-R" w:hint="eastAsia"/>
              </w:rPr>
              <w:t>（</w:t>
            </w:r>
            <w:hyperlink r:id="rId1693" w:anchor="page=219"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rPr>
              <w:t>）</w:t>
            </w:r>
          </w:p>
          <w:p w:rsidR="00211548" w:rsidRPr="001C745C" w:rsidRDefault="00211548" w:rsidP="00211548">
            <w:pPr>
              <w:ind w:leftChars="150" w:left="27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・H－4種　・H－5種　・H－6種　・H－7種　・H－8種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・(ｴ)外部に面する建具の日射熱取得性の等級</w:t>
            </w:r>
          </w:p>
          <w:p w:rsidR="00211548" w:rsidRPr="001C745C" w:rsidRDefault="00211548" w:rsidP="00211548">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等級　　・N-1　　・N-2　　・N-3</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4" w:anchor="page=219" w:history="1">
              <w:r w:rsidRPr="001C745C">
                <w:rPr>
                  <w:rStyle w:val="af6"/>
                  <w:rFonts w:ascii="UD デジタル 教科書体 NP-R" w:eastAsia="UD デジタル 教科書体 NP-R" w:hint="eastAsia"/>
                </w:rPr>
                <w:t>標仕16.3.3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・(5)(ｲ)</w:t>
            </w:r>
            <w:hyperlink r:id="rId1695" w:anchor="page=216" w:history="1">
              <w:r w:rsidRPr="001C745C">
                <w:rPr>
                  <w:rStyle w:val="af6"/>
                  <w:rFonts w:ascii="UD デジタル 教科書体 NP-R" w:eastAsia="UD デジタル 教科書体 NP-R" w:hint="eastAsia"/>
                </w:rPr>
                <w:t>網戸等</w:t>
              </w:r>
            </w:hyperlink>
            <w:r w:rsidRPr="001C745C">
              <w:rPr>
                <w:rStyle w:val="af6"/>
                <w:rFonts w:ascii="UD デジタル 教科書体 NP-R" w:eastAsia="UD デジタル 教科書体 NP-R" w:hint="eastAsia"/>
              </w:rPr>
              <w:t>の防虫網</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形式：　・外面納まり可動式　　・外面納まり固定式</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網の材質：　※合成樹脂製　　・ステンレス製（SUS316）　　・ガラス繊維入り合成樹脂製</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線径：　※0.25㎜以上　　・</w:t>
            </w:r>
          </w:p>
          <w:p w:rsidR="00211548" w:rsidRPr="001C745C" w:rsidRDefault="00211548" w:rsidP="00211548">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網目：　※16～18メッシュ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※(8)ガラス　　材料は</w:t>
            </w:r>
            <w:hyperlink r:id="rId1696" w:anchor="page=244" w:history="1">
              <w:r w:rsidRPr="001C745C">
                <w:rPr>
                  <w:rStyle w:val="af6"/>
                  <w:rFonts w:ascii="UD デジタル 教科書体 NP-R" w:eastAsia="UD デジタル 教科書体 NP-R" w:hint="eastAsia"/>
                </w:rPr>
                <w:t>標仕16.14.2(1)</w:t>
              </w:r>
            </w:hyperlink>
            <w:r w:rsidRPr="001C745C">
              <w:rPr>
                <w:rFonts w:ascii="UD デジタル 教科書体 NP-R" w:eastAsia="UD デジタル 教科書体 NP-R" w:hint="eastAsia"/>
                <w:szCs w:val="18"/>
              </w:rPr>
              <w:t>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※複層ガラス（ガラスの種類、厚さの組合せ等は建具表による）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7" w:anchor="page=219" w:history="1">
              <w:r w:rsidRPr="001C745C">
                <w:rPr>
                  <w:rStyle w:val="af6"/>
                  <w:rFonts w:ascii="UD デジタル 教科書体 NP-R" w:eastAsia="UD デジタル 教科書体 NP-R" w:hint="eastAsia"/>
                </w:rPr>
                <w:t>標仕16.3.4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(5)表面色：　・標準色　　・特注色</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色合い：※建具表による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698" w:anchor="page=220" w:history="1">
              <w:r w:rsidRPr="001C745C">
                <w:rPr>
                  <w:rStyle w:val="af6"/>
                  <w:rFonts w:ascii="UD デジタル 教科書体 NP-R" w:eastAsia="UD デジタル 教科書体 NP-R" w:hint="eastAsia"/>
                </w:rPr>
                <w:t>標仕16.3.5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(1)加工及び組立　(ｲ)</w:t>
            </w:r>
            <w:hyperlink r:id="rId1699" w:anchor="page=212" w:history="1">
              <w:r w:rsidRPr="001C745C">
                <w:rPr>
                  <w:rStyle w:val="af6"/>
                  <w:rFonts w:ascii="UD デジタル 教科書体 NP-R" w:eastAsia="UD デジタル 教科書体 NP-R" w:hint="eastAsia"/>
                </w:rPr>
                <w:t>標仕16.2.5</w:t>
              </w:r>
            </w:hyperlink>
            <w:r w:rsidRPr="001C745C">
              <w:rPr>
                <w:rStyle w:val="af6"/>
                <w:rFonts w:ascii="UD デジタル 教科書体 NP-R" w:eastAsia="UD デジタル 教科書体 NP-R" w:hint="eastAsia"/>
              </w:rPr>
              <w:t>(1)</w:t>
            </w:r>
            <w:r w:rsidRPr="001C745C">
              <w:rPr>
                <w:rFonts w:ascii="UD デジタル 教科書体 NP-R" w:eastAsia="UD デジタル 教科書体 NP-R" w:hint="eastAsia"/>
                <w:szCs w:val="18"/>
              </w:rPr>
              <w:t xml:space="preserve">　（アルミニウム製建具 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(ｳ)水切り板　・取付ける　　・取付けない</w:t>
            </w:r>
          </w:p>
          <w:p w:rsidR="00211548" w:rsidRPr="001C745C" w:rsidRDefault="00211548" w:rsidP="00211548">
            <w:pPr>
              <w:ind w:firstLineChars="250" w:firstLine="450"/>
              <w:rPr>
                <w:rFonts w:ascii="UD デジタル 教科書体 NP-R" w:eastAsia="UD デジタル 教科書体 NP-R"/>
                <w:szCs w:val="18"/>
              </w:rPr>
            </w:pPr>
            <w:r w:rsidRPr="001C745C">
              <w:rPr>
                <w:rFonts w:ascii="UD デジタル 教科書体 NP-R" w:eastAsia="UD デジタル 教科書体 NP-R" w:hint="eastAsia"/>
                <w:szCs w:val="18"/>
              </w:rPr>
              <w:t>ぜん板　　・取付ける　　・取付けない</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(2)取付け</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(ｳ)(b)木下地の場合の外部に面する建具回りの止水処理</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④内付け建具の場合：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4節　鋼製建具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00" w:anchor="page=220" w:history="1">
              <w:r w:rsidRPr="001C745C">
                <w:rPr>
                  <w:rStyle w:val="af6"/>
                  <w:rFonts w:ascii="UD デジタル 教科書体 NP-R" w:eastAsia="UD デジタル 教科書体 NP-R" w:hint="eastAsia"/>
                </w:rPr>
                <w:t>標仕16.4.2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01"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02"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03"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04"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05"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　※W－1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・外部に面する鋼製建具の耐風圧性能（</w:t>
            </w:r>
            <w:hyperlink r:id="rId1706"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・S－4　・S－5　・S－6</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07"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・D－1　・D－2　・D－3</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08"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0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1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11" w:anchor="page=220" w:history="1">
              <w:r w:rsidRPr="001C745C">
                <w:rPr>
                  <w:rStyle w:val="af6"/>
                  <w:rFonts w:ascii="UD デジタル 教科書体 NP-R" w:eastAsia="UD デジタル 教科書体 NP-R" w:hint="eastAsia"/>
                </w:rPr>
                <w:t>標仕16.4.3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(2)ステンレス製くつずりの仕上げ：　※2B　　・HL　　・図示</w:t>
            </w:r>
          </w:p>
          <w:p w:rsidR="00211548" w:rsidRPr="001C745C" w:rsidRDefault="00211548" w:rsidP="0021154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点検口類のくつずり：　・建具表による　　・2B　　・HL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12" w:anchor="page=221" w:history="1">
              <w:r w:rsidRPr="001C745C">
                <w:rPr>
                  <w:rStyle w:val="af6"/>
                  <w:rFonts w:ascii="UD デジタル 教科書体 NP-R" w:eastAsia="UD デジタル 教科書体 NP-R" w:hint="eastAsia"/>
                </w:rPr>
                <w:t>標仕16.4.4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(1)鋼板の厚さ：　※</w:t>
            </w:r>
            <w:hyperlink r:id="rId1713" w:anchor="page=221" w:history="1">
              <w:r w:rsidRPr="001C745C">
                <w:rPr>
                  <w:rStyle w:val="af6"/>
                  <w:rFonts w:ascii="UD デジタル 教科書体 NP-R" w:eastAsia="UD デジタル 教科書体 NP-R" w:hint="eastAsia"/>
                </w:rPr>
                <w:t>標仕 表16.4.2</w:t>
              </w:r>
            </w:hyperlink>
            <w:r w:rsidRPr="001C745C">
              <w:rPr>
                <w:rFonts w:ascii="UD デジタル 教科書体 NP-R" w:eastAsia="UD デジタル 教科書体 NP-R" w:hint="eastAsia"/>
                <w:szCs w:val="18"/>
              </w:rPr>
              <w:t xml:space="preserve">による　　　　・図示　　</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(4)塗装：　※建具表による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・標準型鋼製建具</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14" w:anchor="page=223" w:history="1">
              <w:r w:rsidRPr="001C745C">
                <w:rPr>
                  <w:rStyle w:val="af6"/>
                  <w:rFonts w:ascii="UD デジタル 教科書体 NP-R" w:eastAsia="UD デジタル 教科書体 NP-R" w:hint="eastAsia"/>
                </w:rPr>
                <w:t>標仕16.4.6</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(ｱ)形式・寸法</w:t>
            </w:r>
          </w:p>
          <w:p w:rsidR="00211548" w:rsidRPr="001C745C" w:rsidRDefault="00211548" w:rsidP="00211548">
            <w:pPr>
              <w:ind w:leftChars="200" w:left="36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有効内法寸法　</w:t>
            </w:r>
            <w:hyperlink r:id="rId1715" w:anchor="page=223" w:history="1">
              <w:r w:rsidRPr="001C745C">
                <w:rPr>
                  <w:rStyle w:val="af6"/>
                  <w:rFonts w:ascii="UD デジタル 教科書体 NP-R" w:eastAsia="UD デジタル 教科書体 NP-R" w:hint="eastAsia"/>
                </w:rPr>
                <w:t>標仕 表16.4.5</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形式：　・図示　　・片開き　　・親子開き　　・両開き</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　　　(㎜)、高さ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(ｳ)標仕16.4.2～5までによる</w:t>
            </w:r>
          </w:p>
          <w:p w:rsidR="00211548" w:rsidRPr="001C745C" w:rsidRDefault="00992B63" w:rsidP="00211548">
            <w:pPr>
              <w:rPr>
                <w:rFonts w:ascii="UD デジタル 教科書体 NP-R" w:eastAsia="UD デジタル 教科書体 NP-R"/>
                <w:szCs w:val="18"/>
              </w:rPr>
            </w:pPr>
            <w:hyperlink r:id="rId1716" w:anchor="page=220" w:history="1">
              <w:r w:rsidR="00211548" w:rsidRPr="001C745C">
                <w:rPr>
                  <w:rStyle w:val="af6"/>
                  <w:rFonts w:ascii="UD デジタル 教科書体 NP-R" w:eastAsia="UD デジタル 教科書体 NP-R" w:hint="eastAsia"/>
                </w:rPr>
                <w:t>標仕16.4.2</w:t>
              </w:r>
            </w:hyperlink>
            <w:r w:rsidR="00211548" w:rsidRPr="001C745C">
              <w:rPr>
                <w:rStyle w:val="af6"/>
                <w:rFonts w:ascii="UD デジタル 教科書体 NP-R" w:eastAsia="UD デジタル 教科書体 NP-R" w:hint="eastAsia"/>
              </w:rPr>
              <w:t>(2)</w:t>
            </w:r>
            <w:r w:rsidR="00211548" w:rsidRPr="001C745C">
              <w:rPr>
                <w:rFonts w:ascii="UD デジタル 教科書体 NP-R" w:eastAsia="UD デジタル 教科書体 NP-R" w:hint="eastAsia"/>
                <w:szCs w:val="18"/>
              </w:rPr>
              <w:t>［性能値］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17"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18"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19"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　※W－1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・外部に面する鋼製建具の耐風圧性能（</w:t>
            </w:r>
            <w:hyperlink r:id="rId1720"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・S－4　・S－5　・S－6</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21"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22"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23"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24"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p w:rsidR="00211548" w:rsidRPr="001C745C" w:rsidRDefault="00992B63" w:rsidP="00211548">
            <w:pPr>
              <w:spacing w:beforeLines="20" w:before="72"/>
              <w:rPr>
                <w:rFonts w:ascii="UD デジタル 教科書体 NP-R" w:eastAsia="UD デジタル 教科書体 NP-R"/>
                <w:szCs w:val="18"/>
              </w:rPr>
            </w:pPr>
            <w:hyperlink r:id="rId1725" w:anchor="page=220" w:history="1">
              <w:r w:rsidR="00211548" w:rsidRPr="001C745C">
                <w:rPr>
                  <w:rStyle w:val="af6"/>
                  <w:rFonts w:ascii="UD デジタル 教科書体 NP-R" w:eastAsia="UD デジタル 教科書体 NP-R" w:hint="eastAsia"/>
                </w:rPr>
                <w:t>標仕16.4.3</w:t>
              </w:r>
            </w:hyperlink>
            <w:r w:rsidR="00211548" w:rsidRPr="001C745C">
              <w:rPr>
                <w:rFonts w:ascii="UD デジタル 教科書体 NP-R" w:eastAsia="UD デジタル 教科書体 NP-R" w:hint="eastAsia"/>
              </w:rPr>
              <w:t>［材料］</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(2)ステンレス製くつずりの仕上げ：　※2B　　・HL　　・図示</w:t>
            </w:r>
          </w:p>
          <w:p w:rsidR="00211548" w:rsidRPr="001C745C" w:rsidRDefault="00992B63" w:rsidP="00211548">
            <w:pPr>
              <w:spacing w:beforeLines="20" w:before="72"/>
              <w:rPr>
                <w:rFonts w:ascii="UD デジタル 教科書体 NP-R" w:eastAsia="UD デジタル 教科書体 NP-R"/>
                <w:szCs w:val="18"/>
              </w:rPr>
            </w:pPr>
            <w:hyperlink r:id="rId1726" w:anchor="page=221" w:history="1">
              <w:r w:rsidR="00211548" w:rsidRPr="001C745C">
                <w:rPr>
                  <w:rStyle w:val="af6"/>
                  <w:rFonts w:ascii="UD デジタル 教科書体 NP-R" w:eastAsia="UD デジタル 教科書体 NP-R" w:hint="eastAsia"/>
                </w:rPr>
                <w:t>標仕16.4.4</w:t>
              </w:r>
            </w:hyperlink>
            <w:r w:rsidR="00211548" w:rsidRPr="001C745C">
              <w:rPr>
                <w:rFonts w:ascii="UD デジタル 教科書体 NP-R" w:eastAsia="UD デジタル 教科書体 NP-R" w:hint="eastAsia"/>
              </w:rPr>
              <w:t>［</w:t>
            </w:r>
            <w:r w:rsidR="00211548" w:rsidRPr="001C745C">
              <w:rPr>
                <w:rFonts w:ascii="UD デジタル 教科書体 NP-R" w:eastAsia="UD デジタル 教科書体 NP-R" w:hint="eastAsia"/>
                <w:szCs w:val="18"/>
              </w:rPr>
              <w:t>形状及び仕上げ</w:t>
            </w:r>
            <w:r w:rsidR="00211548" w:rsidRPr="001C745C">
              <w:rPr>
                <w:rFonts w:ascii="UD デジタル 教科書体 NP-R" w:eastAsia="UD デジタル 教科書体 NP-R" w:hint="eastAsia"/>
              </w:rPr>
              <w:t>］</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(1)鋼板の厚さ：　・</w:t>
            </w:r>
            <w:hyperlink r:id="rId1727" w:anchor="page=221" w:history="1">
              <w:r w:rsidRPr="001C745C">
                <w:rPr>
                  <w:rStyle w:val="af6"/>
                  <w:rFonts w:ascii="UD デジタル 教科書体 NP-R" w:eastAsia="UD デジタル 教科書体 NP-R" w:hint="eastAsia"/>
                </w:rPr>
                <w:t>標仕 表16.4.2</w:t>
              </w:r>
            </w:hyperlink>
            <w:r w:rsidRPr="001C745C">
              <w:rPr>
                <w:rFonts w:ascii="UD デジタル 教科書体 NP-R" w:eastAsia="UD デジタル 教科書体 NP-R" w:hint="eastAsia"/>
                <w:szCs w:val="18"/>
              </w:rPr>
              <w:t xml:space="preserve">による　　　　・図示　　</w:t>
            </w:r>
          </w:p>
          <w:p w:rsidR="00211548" w:rsidRPr="001C745C" w:rsidRDefault="00211548" w:rsidP="00211548">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(4)塗装：　※建具表による</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5節　鋼製軽量建具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28" w:anchor="page=223" w:history="1">
              <w:r w:rsidRPr="001C745C">
                <w:rPr>
                  <w:rStyle w:val="af6"/>
                  <w:rFonts w:ascii="UD デジタル 教科書体 NP-R" w:eastAsia="UD デジタル 教科書体 NP-R" w:hint="eastAsia"/>
                </w:rPr>
                <w:t>標仕16.5.2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29"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30"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31"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32"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33"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34"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35"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36" w:anchor="page=223" w:history="1">
              <w:r w:rsidRPr="001C745C">
                <w:rPr>
                  <w:rStyle w:val="af6"/>
                  <w:rFonts w:ascii="UD デジタル 教科書体 NP-R" w:eastAsia="UD デジタル 教科書体 NP-R" w:hint="eastAsia"/>
                </w:rPr>
                <w:t>標仕16.5.3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(1)鋼板の種別</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・(ｱ)溶融亜鉛めっき鋼板及び鋼帯</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・(ｱ)電気亜鉛めっき鋼板及び鋼帯</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・(ｲ)ビニル被覆鋼板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・カラー鋼板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・ステンレス鋼板</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(5)召合わせ、縦小口包み板等の材質</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※鋼板　 ・ステンレス鋼板　 ・アルミニウム合金押出型材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(6)防音性能を求める場合の充填材</w:t>
            </w:r>
          </w:p>
          <w:p w:rsidR="00211548" w:rsidRPr="001C745C" w:rsidRDefault="00211548" w:rsidP="00211548">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　　・ロックウール</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37" w:anchor="page=224" w:history="1">
              <w:r w:rsidRPr="001C745C">
                <w:rPr>
                  <w:rStyle w:val="af6"/>
                  <w:rFonts w:ascii="UD デジタル 教科書体 NP-R" w:eastAsia="UD デジタル 教科書体 NP-R" w:hint="eastAsia"/>
                </w:rPr>
                <w:t>標仕16.5.4</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(1)鋼板類の厚さ</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38" w:anchor="page=224" w:history="1">
              <w:r w:rsidRPr="001C745C">
                <w:rPr>
                  <w:rStyle w:val="af6"/>
                  <w:rFonts w:ascii="UD デジタル 教科書体 NP-R" w:eastAsia="UD デジタル 教科書体 NP-R" w:hint="eastAsia"/>
                </w:rPr>
                <w:t>標仕 表16.5.1</w:t>
              </w:r>
            </w:hyperlink>
            <w:r w:rsidRPr="001C745C">
              <w:rPr>
                <w:rFonts w:ascii="UD デジタル 教科書体 NP-R" w:eastAsia="UD デジタル 教科書体 NP-R" w:hint="eastAsia"/>
                <w:szCs w:val="18"/>
              </w:rPr>
              <w:t>による　　・図示　　・</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 xml:space="preserve"> 建具のくつずり：　※ステンレス製 №2B仕上げ　　・図示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・標準型鋼製軽量建具</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739" w:anchor="page=225" w:history="1">
              <w:r w:rsidRPr="001C745C">
                <w:rPr>
                  <w:rStyle w:val="af6"/>
                  <w:rFonts w:ascii="UD デジタル 教科書体 NP-R" w:eastAsia="UD デジタル 教科書体 NP-R" w:hint="eastAsia"/>
                </w:rPr>
                <w:t>標仕16.5.6</w:t>
              </w:r>
            </w:hyperlink>
            <w:r w:rsidRPr="001C745C">
              <w:rPr>
                <w:rFonts w:ascii="UD デジタル 教科書体 NP-R" w:eastAsia="UD デジタル 教科書体 NP-R" w:hAnsiTheme="majorEastAsia" w:hint="eastAsia"/>
                <w:szCs w:val="18"/>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(ｱ)形式・寸法</w:t>
            </w:r>
          </w:p>
          <w:p w:rsidR="00211548" w:rsidRPr="001C745C" w:rsidRDefault="00211548" w:rsidP="00211548">
            <w:pPr>
              <w:ind w:leftChars="200" w:left="360"/>
              <w:rPr>
                <w:rFonts w:ascii="UD デジタル 教科書体 NP-R" w:eastAsia="UD デジタル 教科書体 NP-R"/>
                <w:color w:val="0563C1" w:themeColor="hyperlink"/>
                <w:szCs w:val="18"/>
                <w:u w:val="single"/>
              </w:rPr>
            </w:pPr>
            <w:r w:rsidRPr="001C745C">
              <w:rPr>
                <w:rFonts w:ascii="UD デジタル 教科書体 NP-R" w:eastAsia="UD デジタル 教科書体 NP-R" w:hint="eastAsia"/>
                <w:szCs w:val="18"/>
              </w:rPr>
              <w:t xml:space="preserve">有効内法寸法　</w:t>
            </w:r>
            <w:hyperlink r:id="rId1740" w:anchor="page=223" w:history="1">
              <w:r w:rsidRPr="001C745C">
                <w:rPr>
                  <w:rStyle w:val="af6"/>
                  <w:rFonts w:ascii="UD デジタル 教科書体 NP-R" w:eastAsia="UD デジタル 教科書体 NP-R" w:hint="eastAsia"/>
                </w:rPr>
                <w:t>標仕 表16.4.5</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形式：　・図示　　・片開き　　・親子開き　　・両開き</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　　　(㎜)、高さ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(ｳ)標仕16.5.2～5までによる</w:t>
            </w:r>
          </w:p>
          <w:p w:rsidR="00211548" w:rsidRPr="001C745C" w:rsidRDefault="00992B63" w:rsidP="00211548">
            <w:pPr>
              <w:rPr>
                <w:rFonts w:ascii="UD デジタル 教科書体 NP-R" w:eastAsia="UD デジタル 教科書体 NP-R"/>
                <w:szCs w:val="18"/>
              </w:rPr>
            </w:pPr>
            <w:hyperlink r:id="rId1741" w:anchor="page=223" w:history="1">
              <w:r w:rsidR="00211548" w:rsidRPr="001C745C">
                <w:rPr>
                  <w:rStyle w:val="af6"/>
                  <w:rFonts w:ascii="UD デジタル 教科書体 NP-R" w:eastAsia="UD デジタル 教科書体 NP-R" w:hint="eastAsia"/>
                </w:rPr>
                <w:t>標仕16.5.2</w:t>
              </w:r>
            </w:hyperlink>
            <w:r w:rsidR="00211548" w:rsidRPr="001C745C">
              <w:rPr>
                <w:rFonts w:ascii="UD デジタル 教科書体 NP-R" w:eastAsia="UD デジタル 教科書体 NP-R" w:hint="eastAsia"/>
                <w:szCs w:val="18"/>
              </w:rPr>
              <w:t>［性能及び構造］</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42"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・(ｲ)耐震ドアセット（</w:t>
            </w:r>
            <w:hyperlink r:id="rId1743"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・D－1　・D－2　・D－3</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rPr>
              <w:t>(ｳ)</w:t>
            </w:r>
            <w:hyperlink r:id="rId1744" w:anchor="page=216" w:history="1">
              <w:r w:rsidRPr="001C745C">
                <w:rPr>
                  <w:rStyle w:val="af6"/>
                  <w:rFonts w:ascii="UD デジタル 教科書体 NP-R" w:eastAsia="UD デジタル 教科書体 NP-R" w:hint="eastAsia"/>
                </w:rPr>
                <w:t>標仕16.2.2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による</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45"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46"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p w:rsidR="00211548" w:rsidRPr="001C745C" w:rsidRDefault="00992B63" w:rsidP="00211548">
            <w:pPr>
              <w:rPr>
                <w:rFonts w:ascii="UD デジタル 教科書体 NP-R" w:eastAsia="UD デジタル 教科書体 NP-R"/>
                <w:szCs w:val="18"/>
              </w:rPr>
            </w:pPr>
            <w:hyperlink r:id="rId1747" w:anchor="page=223" w:history="1">
              <w:r w:rsidR="00211548" w:rsidRPr="001C745C">
                <w:rPr>
                  <w:rStyle w:val="af6"/>
                  <w:rFonts w:ascii="UD デジタル 教科書体 NP-R" w:eastAsia="UD デジタル 教科書体 NP-R" w:hint="eastAsia"/>
                </w:rPr>
                <w:t>標仕16.5.3</w:t>
              </w:r>
            </w:hyperlink>
            <w:r w:rsidR="00211548" w:rsidRPr="001C745C">
              <w:rPr>
                <w:rFonts w:ascii="UD デジタル 教科書体 NP-R" w:eastAsia="UD デジタル 教科書体 NP-R" w:hint="eastAsia"/>
                <w:szCs w:val="18"/>
              </w:rPr>
              <w:t>［材料］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(1)鋼板の種別</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・(ｱ)溶融亜鉛めっき鋼板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・(ｱ)電気亜鉛めっき鋼板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・(ｲ)ビニル被覆鋼板</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・カラー鋼板（・塗装溶融亜鉛めっき鋼板　　・(ｱ)の鋼板に塗装は建具製造所の仕様） </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・ステンレス鋼板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(5)召合わせ、縦小口包み板等の材質</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※鋼板　 ・ステンレス鋼板　 ・アルミニウム押出型材</w:t>
            </w:r>
          </w:p>
          <w:p w:rsidR="00211548" w:rsidRPr="001C745C" w:rsidRDefault="00992B63" w:rsidP="00211548">
            <w:pPr>
              <w:rPr>
                <w:rFonts w:ascii="UD デジタル 教科書体 NP-R" w:eastAsia="UD デジタル 教科書体 NP-R"/>
                <w:szCs w:val="18"/>
              </w:rPr>
            </w:pPr>
            <w:hyperlink r:id="rId1748" w:anchor="page=224" w:history="1">
              <w:r w:rsidR="00211548" w:rsidRPr="001C745C">
                <w:rPr>
                  <w:rStyle w:val="af6"/>
                  <w:rFonts w:ascii="UD デジタル 教科書体 NP-R" w:eastAsia="UD デジタル 教科書体 NP-R" w:hint="eastAsia"/>
                </w:rPr>
                <w:t>標仕16.5.4</w:t>
              </w:r>
            </w:hyperlink>
            <w:r w:rsidR="00211548" w:rsidRPr="001C745C">
              <w:rPr>
                <w:rFonts w:ascii="UD デジタル 教科書体 NP-R" w:eastAsia="UD デジタル 教科書体 NP-R" w:hint="eastAsia"/>
                <w:szCs w:val="18"/>
              </w:rPr>
              <w:t>［</w:t>
            </w:r>
            <w:r w:rsidR="00211548" w:rsidRPr="001C745C">
              <w:rPr>
                <w:rFonts w:ascii="UD デジタル 教科書体 NP-R" w:eastAsia="UD デジタル 教科書体 NP-R" w:hAnsiTheme="majorEastAsia" w:hint="eastAsia"/>
                <w:szCs w:val="18"/>
              </w:rPr>
              <w:t>形状及び仕上げ</w:t>
            </w:r>
            <w:r w:rsidR="00211548" w:rsidRPr="001C745C">
              <w:rPr>
                <w:rFonts w:ascii="UD デジタル 教科書体 NP-R" w:eastAsia="UD デジタル 教科書体 NP-R" w:hint="eastAsia"/>
                <w:szCs w:val="18"/>
              </w:rPr>
              <w:t>］</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(1)鋼板類の厚さ</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49" w:anchor="page=224" w:history="1">
              <w:r w:rsidRPr="001C745C">
                <w:rPr>
                  <w:rStyle w:val="af6"/>
                  <w:rFonts w:ascii="UD デジタル 教科書体 NP-R" w:eastAsia="UD デジタル 教科書体 NP-R" w:hint="eastAsia"/>
                </w:rPr>
                <w:t>標仕 表16.5.1</w:t>
              </w:r>
            </w:hyperlink>
            <w:r w:rsidRPr="001C745C">
              <w:rPr>
                <w:rFonts w:ascii="UD デジタル 教科書体 NP-R" w:eastAsia="UD デジタル 教科書体 NP-R" w:hint="eastAsia"/>
                <w:szCs w:val="18"/>
              </w:rPr>
              <w:t>による　　・図示</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建具のくつずり：　※ステンレス製 №2B仕上げ　　・HL　　・図示</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6節　ステンレス製建具</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・性能及び構造</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50" w:anchor="page=226" w:history="1">
              <w:r w:rsidRPr="001C745C">
                <w:rPr>
                  <w:rStyle w:val="af6"/>
                  <w:rFonts w:ascii="UD デジタル 教科書体 NP-R" w:eastAsia="UD デジタル 教科書体 NP-R" w:hint="eastAsia"/>
                </w:rPr>
                <w:t>標仕16.6.2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(1)性能及び構造　　※JIS規格による　</w:t>
            </w:r>
            <w:hyperlink r:id="rId1751" w:anchor=":~:text=A%C2%A04706%EF%BC%9A2015-,%E3%82%B5%E3%83%83%E3%82%B7,-Windows%C2%A0" w:history="1">
              <w:r w:rsidRPr="001C745C">
                <w:rPr>
                  <w:rStyle w:val="af6"/>
                  <w:rFonts w:ascii="UD デジタル 教科書体 NP-R" w:eastAsia="UD デジタル 教科書体 NP-R" w:hint="eastAsia"/>
                </w:rPr>
                <w:t>JIS A 4706</w:t>
              </w:r>
            </w:hyperlink>
            <w:r w:rsidRPr="001C745C">
              <w:rPr>
                <w:rFonts w:ascii="UD デジタル 教科書体 NP-R" w:eastAsia="UD デジタル 教科書体 NP-R" w:hint="eastAsia"/>
                <w:szCs w:val="18"/>
              </w:rPr>
              <w:t xml:space="preserve">（サッシ）　</w:t>
            </w:r>
            <w:hyperlink r:id="rId1752" w:anchor=":~:text=A%C2%A04702%EF%BC%9A2015-,%E3%83%89%E3%82%A2%E3%82%BB%E3%83%83%E3%83%88,-Doorsets%C2%A0" w:history="1">
              <w:r w:rsidRPr="001C745C">
                <w:rPr>
                  <w:rStyle w:val="af6"/>
                  <w:rFonts w:ascii="UD デジタル 教科書体 NP-R" w:eastAsia="UD デジタル 教科書体 NP-R" w:hint="eastAsia"/>
                </w:rPr>
                <w:t>JIS A 4702</w:t>
              </w:r>
            </w:hyperlink>
            <w:r w:rsidRPr="001C745C">
              <w:rPr>
                <w:rFonts w:ascii="UD デジタル 教科書体 NP-R" w:eastAsia="UD デジタル 教科書体 NP-R" w:hint="eastAsia"/>
                <w:szCs w:val="18"/>
              </w:rPr>
              <w:t>（ドアセット）</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(2)性能値</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・(ｱ)簡易気密型ドアセット（</w:t>
            </w:r>
            <w:hyperlink r:id="rId1753" w:anchor="page=220" w:history="1">
              <w:r w:rsidRPr="001C745C">
                <w:rPr>
                  <w:rStyle w:val="af6"/>
                  <w:rFonts w:ascii="UD デジタル 教科書体 NP-R" w:eastAsia="UD デジタル 教科書体 NP-R" w:hint="eastAsia"/>
                </w:rPr>
                <w:t>標仕 表16.4.1</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54" w:anchor=":~:text=3%C2%A0600%C2%A0Pa-,%E6%B0%97%E5%AF%86%E6%80%A7,-%E7%AD%89%E7%B4%9A%C2%A0" w:history="1">
              <w:r w:rsidRPr="001C745C">
                <w:rPr>
                  <w:rStyle w:val="af6"/>
                  <w:rFonts w:ascii="UD デジタル 教科書体 NP-R" w:eastAsia="UD デジタル 教科書体 NP-R" w:hint="eastAsia"/>
                </w:rPr>
                <w:t>気密性</w:t>
              </w:r>
            </w:hyperlink>
            <w:r w:rsidRPr="001C745C">
              <w:rPr>
                <w:rFonts w:ascii="UD デジタル 教科書体 NP-R" w:eastAsia="UD デジタル 教科書体 NP-R" w:hint="eastAsia"/>
                <w:szCs w:val="18"/>
              </w:rPr>
              <w:t xml:space="preserve">　A－3　　・</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55" w:anchor=":~:text=4%E7%AD%89%E7%B4%9A%E7%B7%9A-,%E6%B0%B4%E5%AF%86%E6%80%A7,-%E7%AD%89%E7%B4%9A%C2%A0" w:history="1">
              <w:r w:rsidRPr="001C745C">
                <w:rPr>
                  <w:rStyle w:val="af6"/>
                  <w:rFonts w:ascii="UD デジタル 教科書体 NP-R" w:eastAsia="UD デジタル 教科書体 NP-R" w:hint="eastAsia"/>
                </w:rPr>
                <w:t>水密性</w:t>
              </w:r>
            </w:hyperlink>
            <w:r w:rsidRPr="001C745C">
              <w:rPr>
                <w:rFonts w:ascii="UD デジタル 教科書体 NP-R" w:eastAsia="UD デジタル 教科書体 NP-R" w:hint="eastAsia"/>
                <w:szCs w:val="18"/>
              </w:rPr>
              <w:t xml:space="preserve">　W－1　　・</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外部に面するステンレス製鋼製建具の耐風圧性能（</w:t>
            </w:r>
            <w:hyperlink r:id="rId1756" w:anchor="page=216" w:history="1">
              <w:r w:rsidRPr="001C745C">
                <w:rPr>
                  <w:rStyle w:val="af6"/>
                  <w:rFonts w:ascii="UD デジタル 教科書体 NP-R" w:eastAsia="UD デジタル 教科書体 NP-R" w:hint="eastAsia"/>
                </w:rPr>
                <w:t>標仕 表16.2.1</w:t>
              </w:r>
            </w:hyperlink>
            <w:r w:rsidRPr="001C745C">
              <w:rPr>
                <w:rFonts w:ascii="UD デジタル 教科書体 NP-R" w:eastAsia="UD デジタル 教科書体 NP-R" w:hint="eastAsia"/>
                <w:szCs w:val="18"/>
              </w:rPr>
              <w:t>）</w:t>
            </w:r>
          </w:p>
          <w:p w:rsidR="00211548" w:rsidRPr="001C745C" w:rsidRDefault="00211548" w:rsidP="00211548">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・S－4　・S－5　・S－6</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・(ｲ)耐震ドアの面内変形追随性（</w:t>
            </w:r>
            <w:hyperlink r:id="rId1757" w:anchor=":~:text=W/%C2%A0(m2%EF%BD%A5K)-,%E9%9D%A2%E5%86%85%E5%A4%89%E5%BD%A2%E8%BF%BD%E9%9A%8F%0A%E6%80%A7,-a)%C2%A0" w:history="1">
              <w:r w:rsidRPr="001C745C">
                <w:rPr>
                  <w:rStyle w:val="af6"/>
                  <w:rFonts w:ascii="UD デジタル 教科書体 NP-R" w:eastAsia="UD デジタル 教科書体 NP-R" w:hint="eastAsia"/>
                </w:rPr>
                <w:t>面内変形追随性の等級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等級　・D－1　・D－2　・D－3</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w:t>
            </w:r>
            <w:hyperlink r:id="rId1758" w:anchor="page=215" w:history="1">
              <w:r w:rsidRPr="001C745C">
                <w:rPr>
                  <w:rStyle w:val="af6"/>
                  <w:rFonts w:ascii="UD デジタル 教科書体 NP-R" w:eastAsia="UD デジタル 教科書体 NP-R" w:hint="eastAsia"/>
                  <w:szCs w:val="18"/>
                </w:rPr>
                <w:t>標仕16.2.2(2)</w:t>
              </w:r>
            </w:hyperlink>
            <w:r w:rsidRPr="001C745C">
              <w:rPr>
                <w:rFonts w:ascii="UD デジタル 教科書体 NP-R" w:eastAsia="UD デジタル 教科書体 NP-R" w:hint="eastAsia"/>
                <w:szCs w:val="18"/>
              </w:rPr>
              <w:t xml:space="preserve"> (ｲ)及び(ｳ)による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・(ｲ)防音ドア、防音サッシ（</w:t>
            </w:r>
            <w:hyperlink r:id="rId1759" w:anchor=":~:text=9.6-,%E9%81%AE%E9%9F%B3%E6%80%A7,-%E7%AD%89%E7%B4%9A%C2%A0" w:history="1">
              <w:r w:rsidRPr="001C745C">
                <w:rPr>
                  <w:rStyle w:val="af6"/>
                  <w:rFonts w:ascii="UD デジタル 教科書体 NP-R" w:eastAsia="UD デジタル 教科書体 NP-R" w:hint="eastAsia"/>
                </w:rPr>
                <w:t>遮音性の等級</w:t>
              </w:r>
            </w:hyperlink>
            <w:r w:rsidRPr="001C745C">
              <w:rPr>
                <w:rFonts w:ascii="UD デジタル 教科書体 NP-R" w:eastAsia="UD デジタル 教科書体 NP-R" w:hint="eastAsia"/>
                <w:szCs w:val="18"/>
              </w:rPr>
              <w:t>）</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・T－1　・T－2　・T－3　・T－4</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・(ｳ)断熱ドア、断熱サッシ（</w:t>
            </w:r>
            <w:hyperlink r:id="rId1760" w:anchor=":~:text=%E7%AD%89%E7%B4%9A%E3%81%A8%E3%81%99%E3%82%8B%E3%80%82-,%E6%96%AD%E7%86%B1%E6%80%A7%C2%A0,-%E7%AD%89%E7%B4%9A%C2%A0" w:history="1">
              <w:r w:rsidRPr="001C745C">
                <w:rPr>
                  <w:rStyle w:val="af6"/>
                  <w:rFonts w:ascii="UD デジタル 教科書体 NP-R" w:eastAsia="UD デジタル 教科書体 NP-R" w:hint="eastAsia"/>
                </w:rPr>
                <w:t>断熱性の等級</w:t>
              </w:r>
            </w:hyperlink>
            <w:r w:rsidRPr="001C745C">
              <w:rPr>
                <w:rFonts w:ascii="UD デジタル 教科書体 NP-R" w:eastAsia="UD デジタル 教科書体 NP-R" w:hint="eastAsia"/>
                <w:szCs w:val="18"/>
              </w:rPr>
              <w:t>）</w:t>
            </w:r>
          </w:p>
          <w:p w:rsidR="00211548" w:rsidRPr="001C745C" w:rsidRDefault="00211548" w:rsidP="00211548">
            <w:pPr>
              <w:spacing w:afterLines="20" w:after="72"/>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・H－1　・H－2　・H－3　・H－4　・H－5</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1" w:anchor="page=226" w:history="1">
              <w:r w:rsidRPr="001C745C">
                <w:rPr>
                  <w:rStyle w:val="af6"/>
                  <w:rFonts w:ascii="UD デジタル 教科書体 NP-R" w:eastAsia="UD デジタル 教科書体 NP-R" w:hint="eastAsia"/>
                </w:rPr>
                <w:t>標仕16.6.3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(1)ステンレス鋼板　</w:t>
            </w:r>
            <w:hyperlink r:id="rId1762" w:history="1">
              <w:r w:rsidRPr="001C745C">
                <w:rPr>
                  <w:rStyle w:val="af6"/>
                  <w:rFonts w:ascii="UD デジタル 教科書体 NP-R" w:eastAsia="UD デジタル 教科書体 NP-R" w:hint="eastAsia"/>
                </w:rPr>
                <w:t>JIS G 4305</w:t>
              </w:r>
            </w:hyperlink>
            <w:r w:rsidRPr="001C745C">
              <w:rPr>
                <w:rFonts w:ascii="UD デジタル 教科書体 NP-R" w:eastAsia="UD デジタル 教科書体 NP-R" w:hint="eastAsia"/>
              </w:rPr>
              <w:t>（冷間圧延ステンレス鋼板及び鋼帯）による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・SUS304　　・SUS430J1L　　・SUS443J1</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3" w:anchor="page=226" w:history="1">
              <w:r w:rsidRPr="001C745C">
                <w:rPr>
                  <w:rStyle w:val="af6"/>
                  <w:rFonts w:ascii="UD デジタル 教科書体 NP-R" w:eastAsia="UD デジタル 教科書体 NP-R" w:hint="eastAsia"/>
                </w:rPr>
                <w:t>標仕16.6.4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(4)表面仕上げ　　・図示　　・鏡面　　・バフ（　　）　※HL</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w:t>
            </w:r>
            <w:r w:rsidRPr="001C745C">
              <w:rPr>
                <w:rFonts w:ascii="UD デジタル 教科書体 NP-R" w:eastAsia="UD デジタル 教科書体 NP-R" w:hint="eastAsia"/>
              </w:rPr>
              <w:t>建具のくつずり：　※ステンレス製 №2B仕上げ　　・HL　　・図示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・工法</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64" w:anchor="page=227" w:history="1">
              <w:r w:rsidRPr="001C745C">
                <w:rPr>
                  <w:rStyle w:val="af6"/>
                  <w:rFonts w:ascii="UD デジタル 教科書体 NP-R" w:eastAsia="UD デジタル 教科書体 NP-R" w:hint="eastAsia"/>
                </w:rPr>
                <w:t>標仕16.6.5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(1)曲げ加工　　・図示　　※普通曲げ　　・角出し曲げ</w:t>
            </w:r>
          </w:p>
          <w:p w:rsidR="00211548" w:rsidRPr="001C745C" w:rsidRDefault="00211548" w:rsidP="00211548">
            <w:pPr>
              <w:rPr>
                <w:rFonts w:ascii="UD デジタル 教科書体 NP-R" w:eastAsia="UD デジタル 教科書体 NP-R"/>
                <w:szCs w:val="18"/>
              </w:rPr>
            </w:pP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rPr>
            </w:pPr>
            <w:r w:rsidRPr="001C745C">
              <w:rPr>
                <w:rFonts w:ascii="UD デジタル 教科書体 NP-R" w:eastAsia="UD デジタル 教科書体 NP-R" w:hint="eastAsia"/>
              </w:rPr>
              <w:t>7節　木製建具</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65" w:anchor="page=227" w:history="1">
              <w:r w:rsidRPr="001C745C">
                <w:rPr>
                  <w:rStyle w:val="af6"/>
                  <w:rFonts w:ascii="UD デジタル 教科書体 NP-R" w:eastAsia="UD デジタル 教科書体 NP-R" w:hint="eastAsia"/>
                </w:rPr>
                <w:t>標仕16.7.2</w:t>
              </w:r>
            </w:hyperlink>
            <w:r w:rsidRPr="001C745C">
              <w:rPr>
                <w:rFonts w:ascii="UD デジタル 教科書体 NP-R" w:eastAsia="UD デジタル 教科書体 NP-R" w:hint="eastAsia"/>
              </w:rPr>
              <w:t>）</w:t>
            </w:r>
          </w:p>
          <w:p w:rsidR="00211548" w:rsidRPr="001C745C" w:rsidRDefault="00211548" w:rsidP="00211548">
            <w:pPr>
              <w:ind w:left="180" w:hangingChars="100" w:hanging="180"/>
              <w:rPr>
                <w:rFonts w:ascii="UD デジタル 教科書体 NP-R" w:eastAsia="UD デジタル 教科書体 NP-R"/>
              </w:rPr>
            </w:pP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w:t>
            </w:r>
            <w:r w:rsidRPr="001C745C">
              <w:rPr>
                <w:rFonts w:ascii="UD デジタル 教科書体 NP-R" w:eastAsia="UD デジタル 教科書体 NP-R" w:hint="eastAsia"/>
                <w:szCs w:val="18"/>
              </w:rPr>
              <w:t>建具材の加工、組立て時の含水率の種別（</w:t>
            </w:r>
            <w:hyperlink r:id="rId1766" w:anchor="page=227" w:history="1">
              <w:r w:rsidRPr="001C745C">
                <w:rPr>
                  <w:rStyle w:val="af6"/>
                  <w:rFonts w:ascii="UD デジタル 教科書体 NP-R" w:eastAsia="UD デジタル 教科書体 NP-R" w:hint="eastAsia"/>
                </w:rPr>
                <w:t>標仕 表16.7.1</w:t>
              </w:r>
            </w:hyperlink>
            <w:r w:rsidRPr="001C745C">
              <w:rPr>
                <w:rFonts w:ascii="UD デジタル 教科書体 NP-R" w:eastAsia="UD デジタル 教科書体 NP-R" w:hint="eastAsia"/>
                <w:szCs w:val="18"/>
              </w:rPr>
              <w:t>）</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r w:rsidRPr="001C745C">
              <w:rPr>
                <w:rFonts w:ascii="UD デジタル 教科書体 NP-R" w:eastAsia="UD デジタル 教科書体 NP-R" w:hint="eastAsia"/>
              </w:rPr>
              <w:t xml:space="preserve"> </w:t>
            </w:r>
            <w:hyperlink r:id="rId1767" w:anchor="page=119" w:history="1">
              <w:r w:rsidRPr="001C745C">
                <w:rPr>
                  <w:rStyle w:val="af6"/>
                  <w:rFonts w:ascii="UD デジタル 教科書体 NP-R" w:eastAsia="UD デジタル 教科書体 NP-R" w:hint="eastAsia"/>
                </w:rPr>
                <w:t>フラッシュ戸の材料</w:t>
              </w:r>
            </w:hyperlink>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(ｱ)表面材の種類</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・合板〔</w:t>
            </w:r>
            <w:hyperlink r:id="rId1768" w:history="1">
              <w:r w:rsidRPr="001C745C">
                <w:rPr>
                  <w:rStyle w:val="af6"/>
                  <w:rFonts w:ascii="UD デジタル 教科書体 NP-R" w:eastAsia="UD デジタル 教科書体 NP-R" w:hint="eastAsia"/>
                  <w:szCs w:val="18"/>
                </w:rPr>
                <w:t>JAS A 0233（合板）</w:t>
              </w:r>
            </w:hyperlink>
            <w:r w:rsidRPr="001C745C">
              <w:rPr>
                <w:rFonts w:ascii="UD デジタル 教科書体 NP-R" w:eastAsia="UD デジタル 教科書体 NP-R" w:hint="eastAsia"/>
                <w:szCs w:val="18"/>
              </w:rPr>
              <w:t>〕（・普通合板　　・天然木化粧合板　　・特殊加工化粧合板）</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・MDF〔</w:t>
            </w:r>
            <w:hyperlink r:id="rId1769" w:anchor=":~:text=A%C2%A05905%EF%BC%9A2014-,%E7%B9%8A%E7%B6%AD%E6%9D%BF,-Fiberboards%C2%A0" w:history="1">
              <w:r w:rsidRPr="001C745C">
                <w:rPr>
                  <w:rStyle w:val="af6"/>
                  <w:rFonts w:ascii="UD デジタル 教科書体 NP-R" w:eastAsia="UD デジタル 教科書体 NP-R" w:hint="eastAsia"/>
                  <w:szCs w:val="18"/>
                </w:rPr>
                <w:t>JIS A 5905</w:t>
              </w:r>
            </w:hyperlink>
            <w:r w:rsidRPr="001C745C">
              <w:rPr>
                <w:rStyle w:val="af6"/>
                <w:rFonts w:ascii="UD デジタル 教科書体 NP-R" w:eastAsia="UD デジタル 教科書体 NP-R" w:hint="eastAsia"/>
                <w:szCs w:val="18"/>
              </w:rPr>
              <w:t>（繊維板）</w:t>
            </w:r>
            <w:r w:rsidRPr="001C745C">
              <w:rPr>
                <w:rFonts w:ascii="UD デジタル 教科書体 NP-R" w:eastAsia="UD デジタル 教科書体 NP-R" w:hint="eastAsia"/>
                <w:szCs w:val="18"/>
              </w:rPr>
              <w:t>〕</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(ｲ)表面材の品質</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(d)MDFの品質（</w:t>
            </w:r>
            <w:hyperlink r:id="rId1770" w:anchor=":~:text=A%C2%A05905%EF%BC%9A2014-,%E7%B9%8A%E7%B6%AD%E6%9D%BF,-Fiberboards%C2%A0" w:history="1">
              <w:r w:rsidRPr="001C745C">
                <w:rPr>
                  <w:rStyle w:val="af6"/>
                  <w:rFonts w:ascii="UD デジタル 教科書体 NP-R" w:eastAsia="UD デジタル 教科書体 NP-R" w:hint="eastAsia"/>
                </w:rPr>
                <w:t>JIS A 5905（繊維板）</w:t>
              </w:r>
            </w:hyperlink>
            <w:r w:rsidRPr="001C745C">
              <w:rPr>
                <w:rFonts w:ascii="UD デジタル 教科書体 NP-R" w:eastAsia="UD デジタル 教科書体 NP-R" w:hint="eastAsia"/>
                <w:szCs w:val="18"/>
              </w:rPr>
              <w:t>）</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表裏面状態：　・図示　　</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・素地MDF（・無研磨板（RN）　・研磨板（RS））</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・化粧MDF（・単板オーバーレイ（DV）・プラスチックオーバーレイ（DO）・塗装（DC））</w:t>
            </w:r>
          </w:p>
          <w:p w:rsidR="00211548" w:rsidRPr="001C745C" w:rsidRDefault="00211548" w:rsidP="00211548">
            <w:pPr>
              <w:ind w:leftChars="350" w:left="630"/>
              <w:rPr>
                <w:rFonts w:ascii="UD デジタル 教科書体 NP-R" w:eastAsia="UD デジタル 教科書体 NP-R"/>
                <w:szCs w:val="18"/>
              </w:rPr>
            </w:pPr>
            <w:r w:rsidRPr="001C745C">
              <w:rPr>
                <w:rFonts w:ascii="UD デジタル 教科書体 NP-R" w:eastAsia="UD デジタル 教科書体 NP-R" w:hint="eastAsia"/>
                <w:szCs w:val="18"/>
              </w:rPr>
              <w:t>・構造用MDF（・無研磨板（RN）　・研磨板（RS））</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曲げ強さ（N/㎜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　・図示　　・30以上　　25以上　　・15以上　　・5以上</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耐水性：・図示　　・普通（U）　　・耐水１（M）　　・耐水２（P）</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難燃性：・図示　　・難燃2級　　・難燃3級</w:t>
            </w:r>
          </w:p>
          <w:p w:rsidR="00211548" w:rsidRPr="001C745C" w:rsidRDefault="00211548" w:rsidP="00211548">
            <w:pPr>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(3)</w:t>
            </w:r>
            <w:hyperlink r:id="rId1771" w:anchor="page=228" w:history="1">
              <w:r w:rsidRPr="001C745C">
                <w:rPr>
                  <w:rStyle w:val="af6"/>
                  <w:rFonts w:ascii="UD デジタル 教科書体 NP-R" w:eastAsia="UD デジタル 教科書体 NP-R" w:hint="eastAsia"/>
                </w:rPr>
                <w:t>かまち戸の材料（樹種</w:t>
              </w:r>
            </w:hyperlink>
            <w:r w:rsidRPr="001C745C">
              <w:rPr>
                <w:rStyle w:val="af6"/>
                <w:rFonts w:ascii="UD デジタル 教科書体 NP-R" w:eastAsia="UD デジタル 教科書体 NP-R" w:hint="eastAsia"/>
              </w:rPr>
              <w:t>）</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かまち：　・</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鏡板　：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w:t>
            </w:r>
            <w:hyperlink r:id="rId1772" w:anchor="page=228" w:history="1">
              <w:r w:rsidRPr="001C745C">
                <w:rPr>
                  <w:rStyle w:val="af6"/>
                  <w:rFonts w:ascii="UD デジタル 教科書体 NP-R" w:eastAsia="UD デジタル 教科書体 NP-R" w:hint="eastAsia"/>
                </w:rPr>
                <w:t>ふすまの種別</w:t>
              </w:r>
            </w:hyperlink>
            <w:r w:rsidRPr="001C745C">
              <w:rPr>
                <w:rFonts w:ascii="UD デジタル 教科書体 NP-R" w:eastAsia="UD デジタル 教科書体 NP-R" w:hint="eastAsia"/>
                <w:szCs w:val="18"/>
              </w:rPr>
              <w:t xml:space="preserve">　　　・I型　・Ⅱ型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ふすま紙の上張りの種類　　※図示　・鳥の子　　・新鳥の子　　・ビニル紙　　・雲花紙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(7)</w:t>
            </w:r>
            <w:hyperlink r:id="rId1773" w:anchor="page=229" w:history="1">
              <w:r w:rsidRPr="001C745C">
                <w:rPr>
                  <w:rStyle w:val="af6"/>
                  <w:rFonts w:ascii="UD デジタル 教科書体 NP-R" w:eastAsia="UD デジタル 教科書体 NP-R" w:hint="eastAsia"/>
                </w:rPr>
                <w:t>接着剤</w:t>
              </w:r>
            </w:hyperlink>
          </w:p>
          <w:p w:rsidR="00211548" w:rsidRPr="001C745C" w:rsidRDefault="00211548" w:rsidP="00211548">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Style w:val="normaltextrun"/>
                <w:rFonts w:ascii="UD デジタル 教科書体 NP-R" w:eastAsia="UD デジタル 教科書体 NP-R" w:hint="eastAsia"/>
                <w:szCs w:val="18"/>
                <w:shd w:val="clear" w:color="auto" w:fill="FFFFFF"/>
              </w:rPr>
              <w:t>Ｆ☆☆☆☆規格品又は同等以上とし、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(9)枠、くつずりの材料　※図示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4" w:anchor="page=229" w:history="1">
              <w:r w:rsidRPr="001C745C">
                <w:rPr>
                  <w:rStyle w:val="af6"/>
                  <w:rFonts w:ascii="UD デジタル 教科書体 NP-R" w:eastAsia="UD デジタル 教科書体 NP-R" w:hint="eastAsia"/>
                </w:rPr>
                <w:t>標仕16.7.3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(1)(ｲ)</w:t>
            </w:r>
            <w:r w:rsidRPr="001C745C">
              <w:rPr>
                <w:rFonts w:ascii="UD デジタル 教科書体 NP-R" w:eastAsia="UD デジタル 教科書体 NP-R" w:hint="eastAsia"/>
                <w:szCs w:val="18"/>
              </w:rPr>
              <w:t xml:space="preserve"> フラッシュ戸の表面板の厚さ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75" w:anchor="page=224" w:history="1">
              <w:r w:rsidRPr="001C745C">
                <w:rPr>
                  <w:rStyle w:val="af6"/>
                  <w:rFonts w:ascii="UD デジタル 教科書体 NP-R" w:eastAsia="UD デジタル 教科書体 NP-R" w:hint="eastAsia"/>
                </w:rPr>
                <w:t>標仕 表16.7.6</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(2)木製建具の見込み寸法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76" w:anchor="page=224" w:history="1">
              <w:r w:rsidRPr="001C745C">
                <w:rPr>
                  <w:rStyle w:val="af6"/>
                  <w:rFonts w:ascii="UD デジタル 教科書体 NP-R" w:eastAsia="UD デジタル 教科書体 NP-R" w:hint="eastAsia"/>
                </w:rPr>
                <w:t>標仕 表16.7.7</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(3)塗装</w:t>
            </w:r>
          </w:p>
          <w:p w:rsidR="00211548" w:rsidRPr="001C745C" w:rsidRDefault="00211548" w:rsidP="00211548">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※図示</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7" w:anchor="page=229" w:history="1">
              <w:r w:rsidRPr="001C745C">
                <w:rPr>
                  <w:rStyle w:val="af6"/>
                  <w:rFonts w:ascii="UD デジタル 教科書体 NP-R" w:eastAsia="UD デジタル 教科書体 NP-R" w:hint="eastAsia"/>
                </w:rPr>
                <w:t>標仕16.7.4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rPr>
            </w:pPr>
            <w:r w:rsidRPr="001C745C">
              <w:rPr>
                <w:rFonts w:ascii="UD デジタル 教科書体 NP-R" w:eastAsia="UD デジタル 教科書体 NP-R" w:hint="eastAsia"/>
              </w:rPr>
              <w:t>(1)定規縁</w:t>
            </w:r>
          </w:p>
          <w:p w:rsidR="00211548" w:rsidRPr="001C745C" w:rsidRDefault="00211548" w:rsidP="00211548">
            <w:pPr>
              <w:ind w:leftChars="100" w:left="180"/>
              <w:rPr>
                <w:rFonts w:ascii="UD デジタル 教科書体 NP-R" w:eastAsia="UD デジタル 教科書体 NP-R"/>
              </w:rPr>
            </w:pPr>
            <w:r w:rsidRPr="001C745C">
              <w:rPr>
                <w:rFonts w:ascii="UD デジタル 教科書体 NP-R" w:eastAsia="UD デジタル 教科書体 NP-R" w:hint="eastAsia"/>
              </w:rPr>
              <w:t>・引戸の召合せかまちをいんろう付きとする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rPr>
              <w:t>(3)</w:t>
            </w:r>
            <w:r w:rsidRPr="001C745C">
              <w:rPr>
                <w:rFonts w:ascii="UD デジタル 教科書体 NP-R" w:eastAsia="UD デジタル 教科書体 NP-R" w:hint="eastAsia"/>
                <w:szCs w:val="18"/>
              </w:rPr>
              <w:t>ふすまの縁の仕上げ</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・うるし塗　　・カシュー樹脂塗料2回塗り　　・白木仕上げ　　</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8節　建具用金物</w:t>
            </w:r>
          </w:p>
        </w:tc>
      </w:tr>
      <w:tr w:rsidR="00211548" w:rsidRPr="001C745C" w:rsidTr="00211548">
        <w:tc>
          <w:tcPr>
            <w:tcW w:w="1838" w:type="dxa"/>
            <w:tcMar>
              <w:right w:w="57"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・材質、形状及び寸法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778" w:anchor="page=232" w:history="1">
              <w:r w:rsidRPr="001C745C">
                <w:rPr>
                  <w:rStyle w:val="af6"/>
                  <w:rFonts w:ascii="UD デジタル 教科書体 NP-R" w:eastAsia="UD デジタル 教科書体 NP-R" w:hint="eastAsia"/>
                </w:rPr>
                <w:t>標仕16.8.2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(3)金物の種類及び見え掛り部の材質</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79" w:anchor="page=233" w:history="1">
              <w:r w:rsidRPr="001C745C">
                <w:rPr>
                  <w:rStyle w:val="af6"/>
                  <w:rFonts w:ascii="UD デジタル 教科書体 NP-R" w:eastAsia="UD デジタル 教科書体 NP-R" w:hint="eastAsia"/>
                </w:rPr>
                <w:t>標仕 表16.8.1</w:t>
              </w:r>
            </w:hyperlink>
            <w:r w:rsidRPr="001C745C">
              <w:rPr>
                <w:rFonts w:ascii="UD デジタル 教科書体 NP-R" w:eastAsia="UD デジタル 教科書体 NP-R" w:hint="eastAsia"/>
                <w:szCs w:val="18"/>
              </w:rPr>
              <w:t>の「特記による」と記載のある金物の適用は建具表による</w:t>
            </w:r>
          </w:p>
          <w:p w:rsidR="00211548" w:rsidRPr="001C745C" w:rsidRDefault="00211548" w:rsidP="00211548">
            <w:pPr>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(9)(ｱ)金属製建具の丁番の枚数・大きさ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0" w:anchor="page=234" w:history="1">
              <w:r w:rsidRPr="001C745C">
                <w:rPr>
                  <w:rStyle w:val="af6"/>
                  <w:rFonts w:ascii="UD デジタル 教科書体 NP-R" w:eastAsia="UD デジタル 教科書体 NP-R" w:hint="eastAsia"/>
                </w:rPr>
                <w:t>標仕 表16.8.2</w:t>
              </w:r>
            </w:hyperlink>
            <w:r w:rsidRPr="001C745C">
              <w:rPr>
                <w:rFonts w:ascii="UD デジタル 教科書体 NP-R" w:eastAsia="UD デジタル 教科書体 NP-R" w:hint="eastAsia"/>
                <w:szCs w:val="18"/>
              </w:rPr>
              <w:t>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(10)(ｱ)樹脂製建具の丁番の枚数・大きさ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1" w:anchor="page=234" w:history="1">
              <w:r w:rsidRPr="001C745C">
                <w:rPr>
                  <w:rStyle w:val="af6"/>
                  <w:rFonts w:ascii="UD デジタル 教科書体 NP-R" w:eastAsia="UD デジタル 教科書体 NP-R" w:hint="eastAsia"/>
                </w:rPr>
                <w:t>標仕 表16.8.3</w:t>
              </w:r>
            </w:hyperlink>
            <w:r w:rsidRPr="001C745C">
              <w:rPr>
                <w:rFonts w:ascii="UD デジタル 教科書体 NP-R" w:eastAsia="UD デジタル 教科書体 NP-R" w:hint="eastAsia"/>
                <w:szCs w:val="18"/>
              </w:rPr>
              <w:t>による</w:t>
            </w:r>
          </w:p>
          <w:p w:rsidR="00211548" w:rsidRPr="001C745C" w:rsidRDefault="00211548" w:rsidP="00211548">
            <w:pPr>
              <w:rPr>
                <w:rStyle w:val="af6"/>
                <w:rFonts w:ascii="UD デジタル 教科書体 NP-R" w:eastAsia="UD デジタル 教科書体 NP-R"/>
              </w:rPr>
            </w:pPr>
            <w:r w:rsidRPr="001C745C">
              <w:rPr>
                <w:rFonts w:ascii="UD デジタル 教科書体 NP-R" w:eastAsia="UD デジタル 教科書体 NP-R" w:hint="eastAsia"/>
                <w:szCs w:val="18"/>
              </w:rPr>
              <w:t>(11)(ｱ)木製建具の丁番の枚数・大きさ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2" w:anchor="page=234" w:history="1">
              <w:r w:rsidRPr="001C745C">
                <w:rPr>
                  <w:rStyle w:val="af6"/>
                  <w:rFonts w:ascii="UD デジタル 教科書体 NP-R" w:eastAsia="UD デジタル 教科書体 NP-R" w:hint="eastAsia"/>
                </w:rPr>
                <w:t>標仕 表16.8.4</w:t>
              </w:r>
            </w:hyperlink>
            <w:r w:rsidRPr="001C745C">
              <w:rPr>
                <w:rFonts w:ascii="UD デジタル 教科書体 NP-R" w:eastAsia="UD デジタル 教科書体 NP-R" w:hint="eastAsia"/>
                <w:szCs w:val="18"/>
              </w:rPr>
              <w:t>による</w:t>
            </w:r>
          </w:p>
          <w:p w:rsidR="00211548" w:rsidRPr="001C745C" w:rsidRDefault="00211548" w:rsidP="00211548">
            <w:pPr>
              <w:ind w:leftChars="225" w:left="405"/>
              <w:rPr>
                <w:rStyle w:val="af6"/>
                <w:rFonts w:ascii="UD デジタル 教科書体 NP-R" w:eastAsia="UD デジタル 教科書体 NP-R"/>
              </w:rPr>
            </w:pPr>
            <w:r w:rsidRPr="001C745C">
              <w:rPr>
                <w:rFonts w:ascii="UD デジタル 教科書体 NP-R" w:eastAsia="UD デジタル 教科書体 NP-R" w:hint="eastAsia"/>
                <w:szCs w:val="18"/>
              </w:rPr>
              <w:t xml:space="preserve">(ｳ)戸車及びレール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w:t>
            </w:r>
            <w:hyperlink r:id="rId1783" w:anchor="page=235" w:history="1">
              <w:r w:rsidRPr="001C745C">
                <w:rPr>
                  <w:rStyle w:val="af6"/>
                  <w:rFonts w:ascii="UD デジタル 教科書体 NP-R" w:eastAsia="UD デジタル 教科書体 NP-R" w:hint="eastAsia"/>
                </w:rPr>
                <w:t>標仕 表16.8.5</w:t>
              </w:r>
            </w:hyperlink>
            <w:r w:rsidRPr="001C745C">
              <w:rPr>
                <w:rFonts w:ascii="UD デジタル 教科書体 NP-R" w:eastAsia="UD デジタル 教科書体 NP-R" w:hint="eastAsia"/>
                <w:szCs w:val="18"/>
              </w:rPr>
              <w:t>による</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参考　</w:t>
            </w:r>
            <w:hyperlink r:id="rId1784" w:history="1">
              <w:r w:rsidRPr="001C745C">
                <w:rPr>
                  <w:rStyle w:val="af6"/>
                  <w:rFonts w:ascii="UD デジタル 教科書体 NP-R" w:eastAsia="UD デジタル 教科書体 NP-R" w:hint="eastAsia"/>
                  <w:szCs w:val="18"/>
                </w:rPr>
                <w:t>JIS A 5545</w:t>
              </w:r>
            </w:hyperlink>
            <w:r w:rsidRPr="001C745C">
              <w:rPr>
                <w:rFonts w:ascii="UD デジタル 教科書体 NP-R" w:eastAsia="UD デジタル 教科書体 NP-R" w:hint="eastAsia"/>
                <w:szCs w:val="18"/>
              </w:rPr>
              <w:t>（サッシ用金物）</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・取付け施工</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5" w:anchor="page=235" w:history="1">
              <w:r w:rsidRPr="001C745C">
                <w:rPr>
                  <w:rStyle w:val="af6"/>
                  <w:rFonts w:ascii="UD デジタル 教科書体 NP-R" w:eastAsia="UD デジタル 教科書体 NP-R" w:hint="eastAsia"/>
                </w:rPr>
                <w:t>標仕16.8.3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w:t>
            </w: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握り玉及びレバーハンドル、押板類、クレセント等の取付け位置</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・鍵</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6" w:anchor="page=235" w:history="1">
              <w:r w:rsidRPr="001C745C">
                <w:rPr>
                  <w:rStyle w:val="af6"/>
                  <w:rFonts w:ascii="UD デジタル 教科書体 NP-R" w:eastAsia="UD デジタル 教科書体 NP-R" w:hint="eastAsia"/>
                </w:rPr>
                <w:t>標仕16.8.4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 マスターキー</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・製作する　　　　・製作しない</w:t>
            </w:r>
          </w:p>
          <w:p w:rsidR="00211548" w:rsidRPr="001C745C" w:rsidRDefault="00211548" w:rsidP="00211548">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・マスターキーの系統（　　系統）</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※マスターキーの製作については施設管理者及び監督員と協議する。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(3)鍵の製作本数</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出荷時の子鍵本数　　※3本　・　　本</w:t>
            </w:r>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鍵箱：　※必要　　・不要</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9節　自動ドア開閉装置</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・性能・機構</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87" w:anchor="page=235" w:history="1">
              <w:r w:rsidRPr="001C745C">
                <w:rPr>
                  <w:rStyle w:val="af6"/>
                  <w:rFonts w:ascii="UD デジタル 教科書体 NP-R" w:eastAsia="UD デジタル 教科書体 NP-R" w:hint="eastAsia"/>
                </w:rPr>
                <w:t>標仕16.9.2</w:t>
              </w:r>
            </w:hyperlink>
            <w:r w:rsidRPr="001C745C">
              <w:rPr>
                <w:rFonts w:ascii="UD デジタル 教科書体 NP-R" w:eastAsia="UD デジタル 教科書体 NP-R" w:hint="eastAsia"/>
              </w:rPr>
              <w:t>）</w:t>
            </w:r>
          </w:p>
        </w:tc>
        <w:tc>
          <w:tcPr>
            <w:tcW w:w="9105" w:type="dxa"/>
            <w:tcMar>
              <w:top w:w="0" w:type="dxa"/>
            </w:tcMa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(2)戸の開閉方式：　※建具表による　　・片引き　　・引き分け</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(3)開閉装置の性能</w:t>
            </w:r>
          </w:p>
          <w:p w:rsidR="00211548" w:rsidRPr="001C745C" w:rsidRDefault="00211548" w:rsidP="00211548">
            <w:pPr>
              <w:ind w:leftChars="50" w:left="90"/>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※(ｱ)駆動装置の性能　</w:t>
            </w:r>
            <w:hyperlink r:id="rId1788" w:anchor="page=236" w:history="1">
              <w:r w:rsidRPr="001C745C">
                <w:rPr>
                  <w:rStyle w:val="af6"/>
                  <w:rFonts w:ascii="UD デジタル 教科書体 NP-R" w:eastAsia="UD デジタル 教科書体 NP-R" w:hint="eastAsia"/>
                </w:rPr>
                <w:t>標仕 表16.9.1</w:t>
              </w:r>
            </w:hyperlink>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　　・SSLD－1　　・SSLD－2　　・DSLD－1　　・DSLD－2</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・(ｲ)車椅子使用者用便房出入口に設置される引き戸用駆動装置の性能</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89" w:anchor="page=236" w:history="1">
              <w:r w:rsidRPr="001C745C">
                <w:rPr>
                  <w:rStyle w:val="af6"/>
                  <w:rFonts w:ascii="UD デジタル 教科書体 NP-R" w:eastAsia="UD デジタル 教科書体 NP-R" w:hint="eastAsia"/>
                </w:rPr>
                <w:t>標仕 表16.9.2</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・(ｳ)引き戸用検出装置の性能</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hyperlink r:id="rId1790" w:anchor="page=237" w:history="1">
              <w:r w:rsidRPr="001C745C">
                <w:rPr>
                  <w:rStyle w:val="af6"/>
                  <w:rFonts w:ascii="UD デジタル 教科書体 NP-R" w:eastAsia="UD デジタル 教科書体 NP-R" w:hint="eastAsia"/>
                </w:rPr>
                <w:t>標仕 表16.9.3</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・防錆の適用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(4)引き戸用検出装置の種類</w:t>
            </w:r>
            <w:r w:rsidRPr="001C745C">
              <w:rPr>
                <w:rFonts w:ascii="UD デジタル 教科書体 NP-R" w:eastAsia="UD デジタル 教科書体 NP-R" w:hint="eastAsia"/>
              </w:rPr>
              <w:t xml:space="preserve">　</w:t>
            </w:r>
            <w:hyperlink r:id="rId1791" w:anchor="page=237" w:history="1">
              <w:r w:rsidRPr="001C745C">
                <w:rPr>
                  <w:rStyle w:val="af6"/>
                  <w:rFonts w:ascii="UD デジタル 教科書体 NP-R" w:eastAsia="UD デジタル 教科書体 NP-R" w:hint="eastAsia"/>
                </w:rPr>
                <w:t>標仕 表16.9.4</w:t>
              </w:r>
            </w:hyperlink>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・光線（反射）センサー　・熱線センサー　・音波センサー　・光電センサー　・電波センサー</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・タッチスイッチ：（・無線式　・光線式）</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・押しボタンスイッチ</w:t>
            </w:r>
          </w:p>
          <w:p w:rsidR="00211548" w:rsidRPr="001C745C" w:rsidRDefault="00211548" w:rsidP="00211548">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・車椅子使用者用便房用操作スイッチ：（・押しボタンスイッチ　・非接触スイッチ）</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(9)凍結防止措置 　・有り　・無し</w:t>
            </w:r>
          </w:p>
        </w:tc>
      </w:tr>
      <w:tr w:rsidR="00211548" w:rsidRPr="001C745C" w:rsidTr="00211548">
        <w:trPr>
          <w:trHeight w:val="283"/>
        </w:trPr>
        <w:tc>
          <w:tcPr>
            <w:tcW w:w="10943" w:type="dxa"/>
            <w:gridSpan w:val="2"/>
            <w:shd w:val="clear" w:color="auto" w:fill="D9D9D9" w:themeFill="background1" w:themeFillShade="D9"/>
            <w:tcMar>
              <w:right w:w="28"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10節　自動式上吊り引戸装置</w:t>
            </w:r>
          </w:p>
        </w:tc>
      </w:tr>
      <w:tr w:rsidR="00211548" w:rsidRPr="001C745C" w:rsidTr="00211548">
        <w:tc>
          <w:tcPr>
            <w:tcW w:w="1838" w:type="dxa"/>
            <w:tcMar>
              <w:right w:w="28" w:type="dxa"/>
            </w:tcMar>
          </w:tcPr>
          <w:p w:rsidR="00211548" w:rsidRPr="001C745C" w:rsidRDefault="00211548" w:rsidP="00211548">
            <w:pPr>
              <w:ind w:left="180" w:hangingChars="100" w:hanging="180"/>
              <w:rPr>
                <w:rStyle w:val="af6"/>
                <w:rFonts w:ascii="UD デジタル 教科書体 NP-R" w:eastAsia="UD デジタル 教科書体 NP-R" w:hAnsiTheme="majorEastAsia"/>
              </w:rPr>
            </w:pPr>
            <w:r w:rsidRPr="001C745C">
              <w:rPr>
                <w:rFonts w:ascii="UD デジタル 教科書体 NP-R" w:eastAsia="UD デジタル 教科書体 NP-R" w:hAnsiTheme="majorEastAsia" w:hint="eastAsia"/>
                <w:szCs w:val="18"/>
              </w:rPr>
              <w:t>・性能等</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92" w:anchor="page=240" w:history="1">
              <w:r w:rsidRPr="001C745C">
                <w:rPr>
                  <w:rStyle w:val="af6"/>
                  <w:rFonts w:ascii="UD デジタル 教科書体 NP-R" w:eastAsia="UD デジタル 教科書体 NP-R" w:hint="eastAsia"/>
                </w:rPr>
                <w:t>標仕16.10.3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(2)性能　・図示</w:t>
            </w:r>
          </w:p>
          <w:p w:rsidR="00211548" w:rsidRPr="001C745C" w:rsidRDefault="00211548" w:rsidP="00211548">
            <w:pPr>
              <w:spacing w:afterLines="20" w:after="72"/>
              <w:ind w:leftChars="450" w:left="81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93" w:anchor="page=240" w:history="1">
              <w:r w:rsidRPr="001C745C">
                <w:rPr>
                  <w:rStyle w:val="af6"/>
                  <w:rFonts w:ascii="UD デジタル 教科書体 NP-R" w:eastAsia="UD デジタル 教科書体 NP-R" w:hint="eastAsia"/>
                </w:rPr>
                <w:t>標仕 表16.10.1</w:t>
              </w:r>
            </w:hyperlink>
            <w:r w:rsidRPr="001C745C">
              <w:rPr>
                <w:rFonts w:ascii="UD デジタル 教科書体 NP-R" w:eastAsia="UD デジタル 教科書体 NP-R" w:hint="eastAsia"/>
                <w:szCs w:val="18"/>
              </w:rPr>
              <w:t>（適用戸の総質量：　・40kg以下　　・40kg超）</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11節　重量シャッター</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94" w:anchor="page=240" w:history="1">
              <w:r w:rsidRPr="001C745C">
                <w:rPr>
                  <w:rStyle w:val="af6"/>
                  <w:rFonts w:ascii="UD デジタル 教科書体 NP-R" w:eastAsia="UD デジタル 教科書体 NP-R" w:hint="eastAsia"/>
                </w:rPr>
                <w:t>標仕16.11.1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hyperlink r:id="rId1795" w:anchor=":~:text=A%C2%A04705%EF%BC%9A2020-,%E9%87%8D%E9%87%8F%E3%82%B7%E3%83%A3%E3%83%83%E3%82%BF%E3%83%BC%E6%A7%8B%E6%88%90%E9%83%A8%E6%9D%90,-Components%C2%A0of%C2%A0rolling" w:history="1">
              <w:r w:rsidRPr="001C745C">
                <w:rPr>
                  <w:rStyle w:val="af6"/>
                  <w:rFonts w:ascii="UD デジタル 教科書体 NP-R" w:eastAsia="UD デジタル 教科書体 NP-R" w:hint="eastAsia"/>
                </w:rPr>
                <w:t>JIS A 4705</w:t>
              </w:r>
            </w:hyperlink>
            <w:r w:rsidRPr="001C745C">
              <w:rPr>
                <w:rFonts w:ascii="UD デジタル 教科書体 NP-R" w:eastAsia="UD デジタル 教科書体 NP-R" w:hint="eastAsia"/>
                <w:szCs w:val="18"/>
              </w:rPr>
              <w:t>（重量シャッター構成部材）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防煙シャッターは、国土交通大臣認定品とする。</w:t>
            </w:r>
          </w:p>
          <w:p w:rsidR="00211548" w:rsidRPr="001C745C" w:rsidRDefault="00992B63" w:rsidP="00211548">
            <w:pPr>
              <w:spacing w:afterLines="20" w:after="72"/>
              <w:ind w:firstLineChars="200" w:firstLine="360"/>
              <w:rPr>
                <w:rFonts w:ascii="UD デジタル 教科書体 NP-R" w:eastAsia="UD デジタル 教科書体 NP-R"/>
                <w:szCs w:val="18"/>
              </w:rPr>
            </w:pPr>
            <w:hyperlink r:id="rId1796" w:history="1">
              <w:r w:rsidR="00211548" w:rsidRPr="001C745C">
                <w:rPr>
                  <w:rStyle w:val="af6"/>
                  <w:rFonts w:ascii="UD デジタル 教科書体 NP-R" w:eastAsia="UD デジタル 教科書体 NP-R" w:hint="eastAsia"/>
                </w:rPr>
                <w:t>平成17年12月1日国土交通省告示第1392号</w:t>
              </w:r>
            </w:hyperlink>
            <w:r w:rsidR="00211548" w:rsidRPr="001C745C">
              <w:rPr>
                <w:rFonts w:ascii="UD デジタル 教科書体 NP-R" w:eastAsia="UD デジタル 教科書体 NP-R" w:hint="eastAsia"/>
                <w:szCs w:val="18"/>
              </w:rPr>
              <w:t>に適合するもの</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・形式及び機構</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797" w:anchor="page=240" w:history="1">
              <w:r w:rsidRPr="001C745C">
                <w:rPr>
                  <w:rStyle w:val="af6"/>
                  <w:rFonts w:ascii="UD デジタル 教科書体 NP-R" w:eastAsia="UD デジタル 教科書体 NP-R" w:hint="eastAsia"/>
                </w:rPr>
                <w:t>標仕16.11.2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(1)種類 ・</w:t>
            </w:r>
            <w:hyperlink r:id="rId1798" w:anchor=":~:text=3.33-,%E7%AE%A1%E7%90%86%E7%94%A8%E3%82%B7%E3%83%A3%E3%83%83%E3%82%BF%E3%83%BC,-5%C2%A0" w:history="1">
              <w:r w:rsidRPr="001C745C">
                <w:rPr>
                  <w:rStyle w:val="af6"/>
                  <w:rFonts w:ascii="UD デジタル 教科書体 NP-R" w:eastAsia="UD デジタル 教科書体 NP-R" w:hint="eastAsia"/>
                </w:rPr>
                <w:t>管理用シャッター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799" w:anchor=":~:text=3.34-,%E5%A4%96%E5%A3%81%E7%94%A8%E9%98%B2%E7%81%AB%E3%82%B7%E3%83%A3%E3%83%83%E3%82%BF%E3%83%BC,-%E5%BB%B6%E7%84%BC%E3%81%AE%E3%81%8A" w:history="1">
              <w:r w:rsidRPr="001C745C">
                <w:rPr>
                  <w:rStyle w:val="af6"/>
                  <w:rFonts w:ascii="UD デジタル 教科書体 NP-R" w:eastAsia="UD デジタル 教科書体 NP-R" w:hint="eastAsia"/>
                </w:rPr>
                <w:t>外壁用防火シャッター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0" w:anchor=":~:text=3.35-,%E5%B1%8B%E5%86%85%E7%94%A8%E9%98%B2%E7%81%AB%E3%82%B7%E3%83%A3%E3%83%83%E3%82%BF%E3%83%BC,-%E5%B1%8B%E5%86%85%E3%81%AE%E9%98%B2%E7%81%AB" w:history="1">
              <w:r w:rsidRPr="001C745C">
                <w:rPr>
                  <w:rStyle w:val="af6"/>
                  <w:rFonts w:ascii="UD デジタル 教科書体 NP-R" w:eastAsia="UD デジタル 教科書体 NP-R" w:hint="eastAsia"/>
                </w:rPr>
                <w:t>屋内用防火シャッター</w:t>
              </w:r>
            </w:hyperlink>
          </w:p>
          <w:p w:rsidR="00211548" w:rsidRPr="001C745C" w:rsidRDefault="00211548" w:rsidP="00211548">
            <w:pPr>
              <w:ind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1" w:anchor=":~:text=3.36-,%E9%98%B2%E7%85%99%E3%82%B7%E3%83%A3%E3%83%83%E3%82%BF%E3%83%BC,-%E9%9A%8E%E6%AE%B5%E5%AE%A4%E3%81%AA%E3%81%A9" w:history="1">
              <w:r w:rsidRPr="001C745C">
                <w:rPr>
                  <w:rStyle w:val="af6"/>
                  <w:rFonts w:ascii="UD デジタル 教科書体 NP-R" w:eastAsia="UD デジタル 教科書体 NP-R" w:hint="eastAsia"/>
                </w:rPr>
                <w:t>防煙シャッター</w:t>
              </w:r>
            </w:hyperlink>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 外壁開口部に設ける重量シャッターの耐風圧強度</w:t>
            </w:r>
          </w:p>
          <w:p w:rsidR="00211548" w:rsidRPr="001C745C" w:rsidRDefault="00211548" w:rsidP="00211548">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・図示　　・50kgf/㎡（490Pa）　・80kgf/㎡（785Pa）　・120kgf/㎡（1177Pa）</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(3)開閉方式　</w:t>
            </w:r>
            <w:hyperlink r:id="rId1802" w:anchor="page=240" w:history="1">
              <w:r w:rsidRPr="001C745C">
                <w:rPr>
                  <w:rStyle w:val="af6"/>
                  <w:rFonts w:ascii="UD デジタル 教科書体 NP-R" w:eastAsia="UD デジタル 教科書体 NP-R" w:hint="eastAsia"/>
                </w:rPr>
                <w:t>標仕 表16.11.1</w:t>
              </w:r>
            </w:hyperlink>
            <w:r w:rsidRPr="001C745C">
              <w:rPr>
                <w:rFonts w:ascii="UD デジタル 教科書体 NP-R" w:eastAsia="UD デジタル 教科書体 NP-R" w:hint="eastAsia"/>
                <w:szCs w:val="18"/>
              </w:rPr>
              <w:t>による</w:t>
            </w:r>
          </w:p>
          <w:p w:rsidR="00211548" w:rsidRPr="001C745C" w:rsidRDefault="00211548" w:rsidP="00211548">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※電動式（手動併用）　　・手動式</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(4)安全装置</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※(ｱ)電動式シャッターの不測の落下に備えた安全装置</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03" w:anchor=":~:text=3.29-,%E6%80%A5%E9%99%8D%E4%B8%8B%E5%88%B6%E5%8B%95%E8%A3%85%E7%BD%AE,-%E3%82%B7%E3%83%A3%E3%83%83%E3%82%BF%E3%83%BC%E3%81%AE%E7%95%B0%E5%B8%B8" w:history="1">
              <w:r w:rsidRPr="001C745C">
                <w:rPr>
                  <w:rStyle w:val="af6"/>
                  <w:rFonts w:ascii="UD デジタル 教科書体 NP-R" w:eastAsia="UD デジタル 教科書体 NP-R" w:hint="eastAsia"/>
                </w:rPr>
                <w:t>急降下制動装置</w:t>
              </w:r>
            </w:hyperlink>
            <w:r w:rsidRPr="001C745C">
              <w:rPr>
                <w:rFonts w:ascii="UD デジタル 教科書体 NP-R" w:eastAsia="UD デジタル 教科書体 NP-R" w:hAnsi="ＭＳ 明朝" w:cs="ＭＳ 明朝" w:hint="eastAsia"/>
                <w:szCs w:val="18"/>
              </w:rPr>
              <w:t xml:space="preserve">　・</w:t>
            </w:r>
            <w:hyperlink r:id="rId1804" w:anchor=":~:text=3.28-,%E6%80%A5%E9%99%8D%E4%B8%8B%E5%81%9C%E6%AD%A2%E8%A3%85%E7%BD%AE,-%E3%82%B7%E3%83%A3%E3%83%83%E3%82%BF%E3%83%BC%E3%81%AE%E7%95%B0%E5%B8%B8" w:history="1">
              <w:r w:rsidRPr="001C745C">
                <w:rPr>
                  <w:rStyle w:val="af6"/>
                  <w:rFonts w:ascii="UD デジタル 教科書体 NP-R" w:eastAsia="UD デジタル 教科書体 NP-R" w:hint="eastAsia"/>
                </w:rPr>
                <w:t>急降下停止装置</w:t>
              </w:r>
            </w:hyperlink>
            <w:r w:rsidRPr="001C745C">
              <w:rPr>
                <w:rFonts w:ascii="UD デジタル 教科書体 NP-R" w:eastAsia="UD デジタル 教科書体 NP-R" w:hint="eastAsia"/>
                <w:szCs w:val="18"/>
              </w:rPr>
              <w:t>等</w:t>
            </w:r>
          </w:p>
          <w:p w:rsidR="00211548" w:rsidRPr="001C745C" w:rsidRDefault="00211548" w:rsidP="00211548">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rPr>
              <w:t>※(ｲ)</w:t>
            </w:r>
            <w:r w:rsidRPr="001C745C">
              <w:rPr>
                <w:rFonts w:ascii="UD デジタル 教科書体 NP-R" w:eastAsia="UD デジタル 教科書体 NP-R" w:hint="eastAsia"/>
                <w:szCs w:val="18"/>
              </w:rPr>
              <w:t>電動式シャッターの</w:t>
            </w:r>
            <w:hyperlink r:id="rId1805" w:anchor=":~:text=3.25-,%E9%9A%9C%E5%AE%B3%E7%89%A9%E6%84%9F%E7%9F%A5%E8%A3%85%E7%BD%AE,-%E3%82%B7%E3%83%A3%E3%83%83%E3%82%BF%E3%83%BC%E3%82%AB%E3%83%BC%E3%83%86%E3%83%B3%E3%81%8C" w:history="1">
              <w:r w:rsidRPr="001C745C">
                <w:rPr>
                  <w:rStyle w:val="af6"/>
                  <w:rFonts w:ascii="UD デジタル 教科書体 NP-R" w:eastAsia="UD デジタル 教科書体 NP-R" w:hint="eastAsia"/>
                </w:rPr>
                <w:t>障害物感知装置</w:t>
              </w:r>
            </w:hyperlink>
          </w:p>
          <w:p w:rsidR="00211548" w:rsidRPr="001C745C" w:rsidRDefault="00211548" w:rsidP="00211548">
            <w:pPr>
              <w:ind w:leftChars="300" w:left="54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※(ｳ)屋内用防火シャッター若しくは防煙シャッターの</w:t>
            </w:r>
            <w:hyperlink r:id="rId1806" w:anchor=":~:text=3.26-,%E5%8D%B1%E5%AE%B3%E9%98%B2%E6%AD%A2%E8%A3%85%E7%BD%AE,-%E6%84%9F%E7%9F%A5%E5%99%A8%E3%81%AE" w:history="1">
              <w:r w:rsidRPr="001C745C">
                <w:rPr>
                  <w:rStyle w:val="af6"/>
                  <w:rFonts w:ascii="UD デジタル 教科書体 NP-R" w:eastAsia="UD デジタル 教科書体 NP-R" w:hint="eastAsia"/>
                  <w:szCs w:val="18"/>
                </w:rPr>
                <w:t>危害防止機構</w:t>
              </w:r>
            </w:hyperlink>
          </w:p>
          <w:p w:rsidR="00211548" w:rsidRPr="001C745C" w:rsidRDefault="00211548" w:rsidP="00211548">
            <w:pPr>
              <w:ind w:leftChars="200" w:left="360"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設置個所　　・図示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(6)管理用シャッターのシャッターケース</w:t>
            </w:r>
          </w:p>
          <w:p w:rsidR="00211548" w:rsidRPr="001C745C" w:rsidRDefault="00211548" w:rsidP="00211548">
            <w:pPr>
              <w:spacing w:afterLines="20" w:after="72"/>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※設ける 　　・設けない</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211548" w:rsidRPr="001C745C" w:rsidRDefault="00211548" w:rsidP="00211548">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07" w:anchor="page=241" w:history="1">
              <w:r w:rsidRPr="001C745C">
                <w:rPr>
                  <w:rStyle w:val="af6"/>
                  <w:rFonts w:ascii="UD デジタル 教科書体 NP-R" w:eastAsia="UD デジタル 教科書体 NP-R" w:hint="eastAsia"/>
                </w:rPr>
                <w:t>標仕16.11.3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(1)スラット及びシャッターケース用鋼板の種類</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JIS G 3302 (</w:t>
            </w:r>
            <w:hyperlink r:id="rId1808" w:anchor=":~:text=G%C2%A03302%EF%BC%9A2019-,%E6%BA%B6%E8%9E%8D%E4%BA%9C%E9%89%9B%E3%82%81%E3%81%A3%E3%81%8D%E9%8B%BC%E6%9D%BF%E5%8F%8A%E3%81%B3%E9%8B%BC%E5%B8%AF,-Hot%2Ddip%C2%A0zinc" w:history="1">
              <w:r w:rsidRPr="001C745C">
                <w:rPr>
                  <w:rStyle w:val="af6"/>
                  <w:rFonts w:ascii="UD デジタル 教科書体 NP-R" w:eastAsia="UD デジタル 教科書体 NP-R" w:hint="eastAsia"/>
                </w:rPr>
                <w:t>溶融亜鉛めっき鋼板及び鋼帯</w:t>
              </w:r>
            </w:hyperlink>
            <w:r w:rsidRPr="001C745C">
              <w:rPr>
                <w:rFonts w:ascii="UD デジタル 教科書体 NP-R" w:eastAsia="UD デジタル 教科書体 NP-R" w:hint="eastAsia"/>
              </w:rPr>
              <w:t>)</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・JIS G 3312 (</w:t>
            </w:r>
            <w:hyperlink r:id="rId1809" w:anchor=":~:text=G%C2%A03312%EF%BC%9A2019-,%E5%A1%97%E8%A3%85%E6%BA%B6%E8%9E%8D%E4%BA%9C%E9%89%9B%E3%82%81%E3%81%A3%E3%81%8D%E9%8B%BC%E6%9D%BF%E5%8F%8A%E3%81%B3%E9%8B%BC%E5%B8%AF,-Prepainted%C2%A0hot%2Ddip" w:history="1">
              <w:r w:rsidRPr="001C745C">
                <w:rPr>
                  <w:rStyle w:val="af6"/>
                  <w:rFonts w:ascii="UD デジタル 教科書体 NP-R" w:eastAsia="UD デジタル 教科書体 NP-R" w:hint="eastAsia"/>
                </w:rPr>
                <w:t>塗装溶融亜鉛めっき鋼板及び鋼帯</w:t>
              </w:r>
            </w:hyperlink>
            <w:r w:rsidRPr="001C745C">
              <w:rPr>
                <w:rFonts w:ascii="UD デジタル 教科書体 NP-R" w:eastAsia="UD デジタル 教科書体 NP-R" w:hint="eastAsia"/>
              </w:rPr>
              <w:t>)</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11548" w:rsidRPr="001C745C" w:rsidRDefault="00992B63" w:rsidP="00211548">
            <w:pPr>
              <w:ind w:leftChars="150" w:left="270"/>
              <w:rPr>
                <w:rFonts w:ascii="UD デジタル 教科書体 NP-R" w:eastAsia="UD デジタル 教科書体 NP-R"/>
                <w:szCs w:val="18"/>
              </w:rPr>
            </w:pPr>
            <w:hyperlink r:id="rId1810" w:anchor=":~:text=%E6%9C%9B%E3%81%BE%E3%81%97%E3%81%84%E3%80%82-,%E8%A1%A87%E2%88%92%E3%82%81%E3%81%A3%E3%81%8D%E3%81%AE%E4%BB%98%E7%9D%80%E9%87%8F%EF%BC%88%E4%B8%A1%E9%9D%A2%E3%81%AE%E5%90%88%E8%A8%88%EF%BC%89,-%E5%8D%98%E4%BD%8D%C2%A0g/m2" w:history="1">
              <w:r w:rsidR="00211548" w:rsidRPr="001C745C">
                <w:rPr>
                  <w:rStyle w:val="af6"/>
                  <w:rFonts w:ascii="UD デジタル 教科書体 NP-R" w:eastAsia="UD デジタル 教科書体 NP-R" w:hint="eastAsia"/>
                </w:rPr>
                <w:t>めっきの付着量</w:t>
              </w:r>
            </w:hyperlink>
          </w:p>
          <w:p w:rsidR="00211548" w:rsidRPr="001C745C" w:rsidRDefault="00211548" w:rsidP="00211548">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・図示　　・Z12　　・F12</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12節　軽量シャッター</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1" w:anchor="page=242" w:history="1">
              <w:r w:rsidRPr="001C745C">
                <w:rPr>
                  <w:rStyle w:val="af6"/>
                  <w:rFonts w:ascii="UD デジタル 教科書体 NP-R" w:eastAsia="UD デジタル 教科書体 NP-R" w:hint="eastAsia"/>
                </w:rPr>
                <w:t>標仕16.12.1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hyperlink r:id="rId1812" w:anchor=":~:text=A%C2%A04704%EF%BC%9A2020-,%E8%BB%BD%E9%87%8F%E3%82%B7%E3%83%A3%E3%83%83%E3%82%BF%E3%83%BC%E6%A7%8B%E6%88%90%E9%83%A8%E6%9D%90,-Components%C2%A0of%C2%A0light" w:history="1">
              <w:r w:rsidRPr="001C745C">
                <w:rPr>
                  <w:rStyle w:val="af6"/>
                  <w:rFonts w:ascii="UD デジタル 教科書体 NP-R" w:eastAsia="UD デジタル 教科書体 NP-R" w:hint="eastAsia"/>
                </w:rPr>
                <w:t>JIS A 4704</w:t>
              </w:r>
            </w:hyperlink>
            <w:r w:rsidRPr="001C745C">
              <w:rPr>
                <w:rFonts w:ascii="UD デジタル 教科書体 NP-R" w:eastAsia="UD デジタル 教科書体 NP-R" w:hint="eastAsia"/>
                <w:szCs w:val="18"/>
              </w:rPr>
              <w:t>（軽量シャッター構成部材）及び軽量シャッターの製造所の仕様による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・形式及び機構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3" w:anchor="page=242" w:history="1">
              <w:r w:rsidRPr="001C745C">
                <w:rPr>
                  <w:rStyle w:val="af6"/>
                  <w:rFonts w:ascii="UD デジタル 教科書体 NP-R" w:eastAsia="UD デジタル 教科書体 NP-R" w:hint="eastAsia"/>
                </w:rPr>
                <w:t>標仕16.12.2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(1)(ｱ)開閉形式　　※手動式　　・ 電動式（手動併用）</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(2)耐風圧性能　・図示　・50kgf/㎡（490Pa）　・65kgf/㎡（637Pa）　・80kgf/㎡（785Pa）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4" w:anchor="page=243" w:history="1">
              <w:r w:rsidRPr="001C745C">
                <w:rPr>
                  <w:rStyle w:val="af6"/>
                  <w:rFonts w:ascii="UD デジタル 教科書体 NP-R" w:eastAsia="UD デジタル 教科書体 NP-R" w:hint="eastAsia"/>
                </w:rPr>
                <w:t>標仕16.12.3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スラットの材質</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・(ｱ)塗装溶融亜鉛めっき鋼板及び鋼帯（</w:t>
            </w:r>
            <w:hyperlink r:id="rId1815" w:anchor=":~:text=G%C2%A03312%EF%BC%9A2019-,%E5%A1%97%E8%A3%85%E6%BA%B6%E8%9E%8D%E4%BA%9C%E9%89%9B%E3%82%81%E3%81%A3%E3%81%8D%E9%8B%BC%E6%9D%BF%E5%8F%8A%E3%81%B3%E9%8B%BC%E5%B8%AF,-Prepainted%C2%A0hot%2Ddip" w:history="1">
              <w:r w:rsidRPr="001C745C">
                <w:rPr>
                  <w:rStyle w:val="af6"/>
                  <w:rFonts w:ascii="UD デジタル 教科書体 NP-R" w:eastAsia="UD デジタル 教科書体 NP-R" w:hint="eastAsia"/>
                </w:rPr>
                <w:t>JIS G 3312</w:t>
              </w:r>
            </w:hyperlink>
            <w:r w:rsidRPr="001C745C">
              <w:rPr>
                <w:rStyle w:val="af6"/>
                <w:rFonts w:ascii="UD デジタル 教科書体 NP-R" w:eastAsia="UD デジタル 教科書体 NP-R" w:hint="eastAsia"/>
              </w:rPr>
              <w:t>）</w:t>
            </w:r>
          </w:p>
          <w:p w:rsidR="00211548" w:rsidRPr="001C745C" w:rsidRDefault="00992B63" w:rsidP="00211548">
            <w:pPr>
              <w:ind w:leftChars="200" w:left="360"/>
              <w:rPr>
                <w:rFonts w:ascii="UD デジタル 教科書体 NP-R" w:eastAsia="UD デジタル 教科書体 NP-R"/>
                <w:szCs w:val="18"/>
              </w:rPr>
            </w:pPr>
            <w:hyperlink r:id="rId1816" w:anchor=":~:text=%E6%9C%9B%E3%81%BE%E3%81%97%E3%81%84%E3%80%82-,%E8%A1%A87%E2%88%92%E3%82%81%E3%81%A3%E3%81%8D%E3%81%AE%E4%BB%98%E7%9D%80%E9%87%8F%EF%BC%88%E4%B8%A1%E9%9D%A2%E3%81%AE%E5%90%88%E8%A8%88%EF%BC%89,-%E5%8D%98%E4%BD%8D%C2%A0g/m2" w:history="1">
              <w:r w:rsidR="00211548" w:rsidRPr="001C745C">
                <w:rPr>
                  <w:rStyle w:val="af6"/>
                  <w:rFonts w:ascii="UD デジタル 教科書体 NP-R" w:eastAsia="UD デジタル 教科書体 NP-R" w:hint="eastAsia"/>
                  <w:szCs w:val="18"/>
                </w:rPr>
                <w:t>めっきの付着量</w:t>
              </w:r>
            </w:hyperlink>
            <w:r w:rsidR="00211548" w:rsidRPr="001C745C">
              <w:rPr>
                <w:rFonts w:ascii="UD デジタル 教科書体 NP-R" w:eastAsia="UD デジタル 教科書体 NP-R" w:hint="eastAsia"/>
                <w:szCs w:val="18"/>
              </w:rPr>
              <w:t>：　・図示　　・Z06　　・F06</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・塗装溶融55％ｱﾙﾐﾆｳﾑ－亜鉛合金めっき鋼板及び鋼帯（</w:t>
            </w:r>
            <w:hyperlink r:id="rId1817" w:anchor=":~:text=%E5%A1%97%E8%A3%85%E6%BA%B6%E8%9E%8D55%C2%A0%25%E3%82%A2%E3%83%AB%E3%83%9F%E3%83%8B%E3%82%A6%E3%83%A0%E2%88%92%E4%BA%9C%E9%89%9B%E5%90%88%E9%87%91%E3%82%81%E3%81%A3%E3%81%8D%C2%A0,%E9%8B%BC%E6%9D%BF%E5%8F%8A%E3%81%B3%E9%8B%BC%E5%B8%AF" w:history="1">
              <w:r w:rsidRPr="001C745C">
                <w:rPr>
                  <w:rStyle w:val="af6"/>
                  <w:rFonts w:ascii="UD デジタル 教科書体 NP-R" w:eastAsia="UD デジタル 教科書体 NP-R" w:hint="eastAsia"/>
                </w:rPr>
                <w:t>JIS G 3322</w:t>
              </w:r>
            </w:hyperlink>
            <w:r w:rsidRPr="001C745C">
              <w:rPr>
                <w:rStyle w:val="af6"/>
                <w:rFonts w:ascii="UD デジタル 教科書体 NP-R" w:eastAsia="UD デジタル 教科書体 NP-R" w:hint="eastAsia"/>
              </w:rPr>
              <w:t>）</w:t>
            </w:r>
          </w:p>
          <w:p w:rsidR="00211548" w:rsidRPr="001C745C" w:rsidRDefault="00992B63" w:rsidP="00211548">
            <w:pPr>
              <w:spacing w:afterLines="20" w:after="72"/>
              <w:ind w:leftChars="200" w:left="360"/>
              <w:rPr>
                <w:rFonts w:ascii="UD デジタル 教科書体 NP-R" w:eastAsia="UD デジタル 教科書体 NP-R"/>
                <w:szCs w:val="18"/>
              </w:rPr>
            </w:pPr>
            <w:hyperlink r:id="rId1818" w:anchor=":~:text=%E3%82%8C%E3%81%A6%E3%81%84%E3%82%8B%E3%80%82-,%E8%A1%A87%E2%88%92%E7%9B%B8%E5%BD%93%E3%82%81%E3%81%A3%E3%81%8D%E5%8E%9A%E3%81%95,-%E5%8D%98%E4%BD%8D%C2%A0mm%C2%A0" w:history="1">
              <w:r w:rsidR="00211548" w:rsidRPr="001C745C">
                <w:rPr>
                  <w:rStyle w:val="af6"/>
                  <w:rFonts w:ascii="UD デジタル 教科書体 NP-R" w:eastAsia="UD デジタル 教科書体 NP-R" w:hint="eastAsia"/>
                  <w:szCs w:val="18"/>
                </w:rPr>
                <w:t>めっきの付着量</w:t>
              </w:r>
            </w:hyperlink>
            <w:r w:rsidR="00211548" w:rsidRPr="001C745C">
              <w:rPr>
                <w:rFonts w:ascii="UD デジタル 教科書体 NP-R" w:eastAsia="UD デジタル 教科書体 NP-R" w:hint="eastAsia"/>
                <w:szCs w:val="18"/>
              </w:rPr>
              <w:t>：　・図示　　・AZ90</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・形状及び仕上げ</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19" w:anchor="page=243" w:history="1">
              <w:r w:rsidRPr="001C745C">
                <w:rPr>
                  <w:rStyle w:val="af6"/>
                  <w:rFonts w:ascii="UD デジタル 教科書体 NP-R" w:eastAsia="UD デジタル 教科書体 NP-R" w:hint="eastAsia"/>
                </w:rPr>
                <w:t>標仕16.12.4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820" w:anchor=":~:text=6.2.1%C2%A0,%E3%82%B9%E3%83%A9%E3%83%83%E3%83%88" w:history="1">
              <w:r w:rsidRPr="001C745C">
                <w:rPr>
                  <w:rStyle w:val="af6"/>
                  <w:rFonts w:ascii="UD デジタル 教科書体 NP-R" w:eastAsia="UD デジタル 教科書体 NP-R" w:hint="eastAsia"/>
                </w:rPr>
                <w:t>スラットの形状</w:t>
              </w:r>
            </w:hyperlink>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・インターロッキング形　　・オーバーラッピング形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・パイプシャッター</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開閉機能　　※手動式　・上部電動式（手動併用）</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材質　　　　・ステンレス　　・スチール</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機構・工法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821" w:anchor="page=242" w:history="1">
              <w:r w:rsidRPr="001C745C">
                <w:rPr>
                  <w:rStyle w:val="af6"/>
                  <w:rFonts w:ascii="UD デジタル 教科書体 NP-R" w:eastAsia="UD デジタル 教科書体 NP-R" w:hint="eastAsia"/>
                </w:rPr>
                <w:t>標仕16章12節 軽量シャッター</w:t>
              </w:r>
            </w:hyperlink>
            <w:r w:rsidRPr="001C745C">
              <w:rPr>
                <w:rFonts w:ascii="UD デジタル 教科書体 NP-R" w:eastAsia="UD デジタル 教科書体 NP-R" w:hint="eastAsia"/>
                <w:szCs w:val="18"/>
              </w:rPr>
              <w:t>を準用（スラット部分を除く）</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パイプ間隔70㎜</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格子間隔500㎜</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パイプ外径</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（シャッター内法＜3m）13㎜</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（3m≦内法＜6m）16㎜</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（6m≦内法）19㎜</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13節　オーバーヘッドドア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・一般事項</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2" w:anchor="page=243" w:history="1">
              <w:r w:rsidRPr="001C745C">
                <w:rPr>
                  <w:rStyle w:val="af6"/>
                  <w:rFonts w:ascii="UD デジタル 教科書体 NP-R" w:eastAsia="UD デジタル 教科書体 NP-R" w:hint="eastAsia"/>
                </w:rPr>
                <w:t>標仕16.13.1</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spacing w:afterLines="20" w:after="72"/>
              <w:rPr>
                <w:rFonts w:ascii="UD デジタル 教科書体 NP-R" w:eastAsia="UD デジタル 教科書体 NP-R"/>
              </w:rPr>
            </w:pPr>
            <w:r w:rsidRPr="001C745C">
              <w:rPr>
                <w:rFonts w:ascii="UD デジタル 教科書体 NP-R" w:eastAsia="UD デジタル 教科書体 NP-R" w:hint="eastAsia"/>
              </w:rPr>
              <w:t>(2)</w:t>
            </w:r>
            <w:hyperlink r:id="rId1823" w:anchor=":~:text=A%C2%A04715%C2%A0%3A%C2%A02002-,%E3%82%AA%E3%83%BC%E3%83%90%E3%83%BC%E3%83%98%E3%83%83%E3%83%89%E3%83%89%E3%82%A2%E6%A7%8B%E6%88%90%E9%83%A8%E6%9D%90,-Components%C2%A0of%C2%A0sectional" w:history="1">
              <w:r w:rsidRPr="001C745C">
                <w:rPr>
                  <w:rStyle w:val="af6"/>
                  <w:rFonts w:ascii="UD デジタル 教科書体 NP-R" w:eastAsia="UD デジタル 教科書体 NP-R" w:hint="eastAsia"/>
                </w:rPr>
                <w:t>JIS A 4715</w:t>
              </w:r>
            </w:hyperlink>
            <w:r w:rsidRPr="001C745C">
              <w:rPr>
                <w:rFonts w:ascii="UD デジタル 教科書体 NP-R" w:eastAsia="UD デジタル 教科書体 NP-R" w:hint="eastAsia"/>
              </w:rPr>
              <w:t>（オーバーヘッドドア構成部材）及びオーバーヘッドドア製造所の仕様による</w:t>
            </w:r>
          </w:p>
          <w:p w:rsidR="00211548" w:rsidRPr="001C745C" w:rsidRDefault="00211548" w:rsidP="00211548">
            <w:pPr>
              <w:spacing w:afterLines="20" w:after="72"/>
              <w:ind w:leftChars="700" w:left="1260"/>
              <w:rPr>
                <w:rFonts w:ascii="UD デジタル 教科書体 NP-R" w:eastAsia="UD デジタル 教科書体 NP-R"/>
                <w:szCs w:val="18"/>
              </w:rPr>
            </w:pPr>
          </w:p>
        </w:tc>
      </w:tr>
      <w:tr w:rsidR="00211548" w:rsidRPr="001C745C" w:rsidTr="00211548">
        <w:trPr>
          <w:trHeight w:val="1759"/>
        </w:trPr>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・形式及び機構</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4" w:anchor="page=243" w:history="1">
              <w:r w:rsidRPr="001C745C">
                <w:rPr>
                  <w:rStyle w:val="af6"/>
                  <w:rFonts w:ascii="UD デジタル 教科書体 NP-R" w:eastAsia="UD デジタル 教科書体 NP-R" w:hint="eastAsia"/>
                </w:rPr>
                <w:t>標仕16.13.2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(1)セクション材料による区別</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※スチールタイプ　　・アルミニウムタイプ　　・ファイバーグラスタイプ</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w:t>
            </w:r>
            <w:hyperlink r:id="rId1825" w:anchor=":~:text=%E5%BC%B7%E3%81%95%E3%81%AB%E3%82%88%E3%82%8B%E5%8C%BA%E5%88%86%C2%A0%E5%BC%B7%E3%81%95%E3%81%AB%E3%82%88%E3%82%8B%E5%8C%BA%E5%88%86%E3%81%AF%EF%BC%8C%E6%AC%A1%E3%81%AB%E3%82%88%E3%82%8B%E3%80%82" w:history="1">
              <w:r w:rsidRPr="001C745C">
                <w:rPr>
                  <w:rStyle w:val="af6"/>
                  <w:rFonts w:ascii="UD デジタル 教科書体 NP-R" w:eastAsia="UD デジタル 教科書体 NP-R" w:hint="eastAsia"/>
                </w:rPr>
                <w:t>耐風圧性能</w:t>
              </w:r>
            </w:hyperlink>
            <w:r w:rsidRPr="001C745C">
              <w:rPr>
                <w:rFonts w:ascii="UD デジタル 教科書体 NP-R" w:eastAsia="UD デジタル 教科書体 NP-R" w:hint="eastAsia"/>
                <w:szCs w:val="18"/>
              </w:rPr>
              <w:t xml:space="preserve">　　・建具表による　　　・50（500Pa）　・75（750Pa）</w:t>
            </w:r>
          </w:p>
          <w:p w:rsidR="00211548" w:rsidRPr="001C745C" w:rsidRDefault="00211548" w:rsidP="00211548">
            <w:pPr>
              <w:ind w:leftChars="860" w:left="1548"/>
              <w:rPr>
                <w:rFonts w:ascii="UD デジタル 教科書体 NP-R" w:eastAsia="UD デジタル 教科書体 NP-R"/>
                <w:szCs w:val="18"/>
              </w:rPr>
            </w:pPr>
            <w:r w:rsidRPr="001C745C">
              <w:rPr>
                <w:rFonts w:ascii="UD デジタル 教科書体 NP-R" w:eastAsia="UD デジタル 教科書体 NP-R" w:hint="eastAsia"/>
                <w:szCs w:val="18"/>
              </w:rPr>
              <w:t>・100（1000Pa）　・125kgf/㎡（1250Pa）　・</w:t>
            </w:r>
          </w:p>
          <w:p w:rsidR="00211548" w:rsidRPr="001C745C" w:rsidRDefault="00211548" w:rsidP="00211548">
            <w:pPr>
              <w:rPr>
                <w:rStyle w:val="af6"/>
                <w:rFonts w:ascii="UD デジタル 教科書体 NP-R" w:eastAsia="UD デジタル 教科書体 NP-R"/>
                <w:szCs w:val="16"/>
              </w:rPr>
            </w:pPr>
            <w:r w:rsidRPr="001C745C">
              <w:rPr>
                <w:rFonts w:ascii="UD デジタル 教科書体 NP-R" w:eastAsia="UD デジタル 教科書体 NP-R" w:hint="eastAsia"/>
              </w:rPr>
              <w:t>(3)</w:t>
            </w:r>
            <w:hyperlink r:id="rId1826" w:anchor=":~:text=4.3-,%E9%96%8B%E9%96%89%E5%BC%8F%E3%81%AB%E3%82%88%E3%82%8B%E5%8C%BA%E5%88%86,-%E9%96%8B%E9%96%89%E6%96%B9%E5%BC%8F%E3%81%AB%E3%82%88%E3%82%8B" w:history="1">
              <w:r w:rsidRPr="001C745C">
                <w:rPr>
                  <w:rStyle w:val="af6"/>
                  <w:rFonts w:ascii="UD デジタル 教科書体 NP-R" w:eastAsia="UD デジタル 教科書体 NP-R" w:hint="eastAsia"/>
                  <w:szCs w:val="16"/>
                </w:rPr>
                <w:t>開閉方式による種類</w:t>
              </w:r>
            </w:hyperlink>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※バランス式　　・チェーン式　　・電動式</w:t>
            </w:r>
          </w:p>
          <w:p w:rsidR="00211548" w:rsidRPr="001C745C" w:rsidRDefault="00211548" w:rsidP="00211548">
            <w:pPr>
              <w:rPr>
                <w:rStyle w:val="af6"/>
                <w:rFonts w:ascii="UD デジタル 教科書体 NP-R" w:eastAsia="UD デジタル 教科書体 NP-R"/>
                <w:szCs w:val="16"/>
              </w:rPr>
            </w:pPr>
            <w:r w:rsidRPr="001C745C">
              <w:rPr>
                <w:rFonts w:ascii="UD デジタル 教科書体 NP-R" w:eastAsia="UD デジタル 教科書体 NP-R" w:hint="eastAsia"/>
              </w:rPr>
              <w:t>(4)</w:t>
            </w:r>
            <w:hyperlink r:id="rId1827" w:anchor=":~:text=%E3%81%A6%E3%81%8F%E3%81%A0%E3%81%95%E3%81%84%E3%80%82-,%E5%9B%B35%C2%A0%E5%8F%8E%E7%B4%8D%E5%BD%A2%E5%BC%8F,-5.%C2%A0%E5%93%81%E8%B3%AA%E5%8F%8A%E3%81%B3" w:history="1">
              <w:r w:rsidRPr="001C745C">
                <w:rPr>
                  <w:rStyle w:val="af6"/>
                  <w:rFonts w:ascii="UD デジタル 教科書体 NP-R" w:eastAsia="UD デジタル 教科書体 NP-R" w:hint="eastAsia"/>
                  <w:szCs w:val="16"/>
                </w:rPr>
                <w:t>収納形式による区分</w:t>
              </w:r>
            </w:hyperlink>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・スタンダード形　　・ローヘッド形　　・ハイリフト形　　・バーチカル形</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28" w:anchor="page=244" w:history="1">
              <w:r w:rsidRPr="001C745C">
                <w:rPr>
                  <w:rStyle w:val="af6"/>
                  <w:rFonts w:ascii="UD デジタル 教科書体 NP-R" w:eastAsia="UD デジタル 教科書体 NP-R" w:hint="eastAsia"/>
                </w:rPr>
                <w:t>標仕16.13.3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 ガイドレールの材料</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※溶融亜鉛めっき鋼板（めっき付着量 Z27）</w:t>
            </w:r>
          </w:p>
          <w:p w:rsidR="00211548" w:rsidRPr="001C745C" w:rsidRDefault="00211548" w:rsidP="00211548">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・ステンレス鋼板（</w:t>
            </w:r>
            <w:hyperlink r:id="rId1829" w:anchor="page=226" w:history="1">
              <w:r w:rsidRPr="001C745C">
                <w:rPr>
                  <w:rStyle w:val="af6"/>
                  <w:rFonts w:ascii="UD デジタル 教科書体 NP-R" w:eastAsia="UD デジタル 教科書体 NP-R" w:hint="eastAsia"/>
                </w:rPr>
                <w:t>標仕16.6.3(1)</w:t>
              </w:r>
            </w:hyperlink>
            <w:r w:rsidRPr="001C745C">
              <w:rPr>
                <w:rFonts w:ascii="UD デジタル 教科書体 NP-R" w:eastAsia="UD デジタル 教科書体 NP-R" w:hint="eastAsia"/>
                <w:szCs w:val="18"/>
              </w:rPr>
              <w:t>）</w:t>
            </w:r>
          </w:p>
        </w:tc>
      </w:tr>
      <w:tr w:rsidR="00211548" w:rsidRPr="001C745C" w:rsidTr="00211548">
        <w:trPr>
          <w:trHeight w:val="283"/>
        </w:trPr>
        <w:tc>
          <w:tcPr>
            <w:tcW w:w="10943" w:type="dxa"/>
            <w:gridSpan w:val="2"/>
            <w:shd w:val="clear" w:color="auto" w:fill="D9D9D9" w:themeFill="background1" w:themeFillShade="D9"/>
            <w:tcMar>
              <w:right w:w="57" w:type="dxa"/>
            </w:tcMar>
            <w:vAlign w:val="center"/>
          </w:tcPr>
          <w:p w:rsidR="00211548" w:rsidRPr="001C745C" w:rsidRDefault="00211548" w:rsidP="00211548">
            <w:pPr>
              <w:rPr>
                <w:rFonts w:ascii="UD デジタル 教科書体 NP-R" w:eastAsia="UD デジタル 教科書体 NP-R"/>
                <w:szCs w:val="18"/>
              </w:rPr>
            </w:pPr>
            <w:bookmarkStart w:id="35" w:name="ガラス"/>
            <w:r w:rsidRPr="001C745C">
              <w:rPr>
                <w:rFonts w:ascii="UD デジタル 教科書体 NP-R" w:eastAsia="UD デジタル 教科書体 NP-R" w:hint="eastAsia"/>
                <w:szCs w:val="18"/>
              </w:rPr>
              <w:t>14節　ガラス</w:t>
            </w:r>
            <w:bookmarkEnd w:id="35"/>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0" w:anchor="page=244" w:history="1">
              <w:r w:rsidRPr="001C745C">
                <w:rPr>
                  <w:rStyle w:val="af6"/>
                  <w:rFonts w:ascii="UD デジタル 教科書体 NP-R" w:eastAsia="UD デジタル 教科書体 NP-R" w:hint="eastAsia"/>
                </w:rPr>
                <w:t>標仕16.14.2</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(1)板ガラス</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※(ｱ)～(ｹ)の各種板ガラスの種類・厚さ・性能等は建具表による</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(2)ガラス留め材</w:t>
            </w:r>
          </w:p>
          <w:tbl>
            <w:tblPr>
              <w:tblStyle w:val="af5"/>
              <w:tblW w:w="0" w:type="auto"/>
              <w:tblInd w:w="180" w:type="dxa"/>
              <w:tblBorders>
                <w:left w:val="none" w:sz="0" w:space="0" w:color="auto"/>
                <w:right w:val="none" w:sz="0" w:space="0" w:color="auto"/>
              </w:tblBorders>
              <w:tblLayout w:type="fixed"/>
              <w:tblLook w:val="04A0" w:firstRow="1" w:lastRow="0" w:firstColumn="1" w:lastColumn="0" w:noHBand="0" w:noVBand="1"/>
            </w:tblPr>
            <w:tblGrid>
              <w:gridCol w:w="1629"/>
              <w:gridCol w:w="6804"/>
            </w:tblGrid>
            <w:tr w:rsidR="00211548" w:rsidRPr="001C745C" w:rsidTr="00211548">
              <w:tc>
                <w:tcPr>
                  <w:tcW w:w="1629" w:type="dxa"/>
                  <w:tcBorders>
                    <w:left w:val="single" w:sz="4" w:space="0" w:color="auto"/>
                  </w:tcBorders>
                  <w:shd w:val="clear" w:color="auto" w:fill="D9D9D9" w:themeFill="background1" w:themeFillShade="D9"/>
                </w:tcPr>
                <w:p w:rsidR="00211548" w:rsidRPr="001C745C" w:rsidRDefault="00211548"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建具の種類</w:t>
                  </w:r>
                </w:p>
              </w:tc>
              <w:tc>
                <w:tcPr>
                  <w:tcW w:w="6804" w:type="dxa"/>
                  <w:tcBorders>
                    <w:right w:val="single" w:sz="4" w:space="0" w:color="auto"/>
                  </w:tcBorders>
                  <w:shd w:val="clear" w:color="auto" w:fill="D9D9D9" w:themeFill="background1" w:themeFillShade="D9"/>
                </w:tcPr>
                <w:p w:rsidR="00211548" w:rsidRPr="001C745C" w:rsidRDefault="00211548" w:rsidP="00211548">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r>
            <w:tr w:rsidR="00211548" w:rsidRPr="001C745C" w:rsidTr="00211548">
              <w:tc>
                <w:tcPr>
                  <w:tcW w:w="1629" w:type="dxa"/>
                  <w:tcBorders>
                    <w:left w:val="single" w:sz="4" w:space="0" w:color="auto"/>
                    <w:bottom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アルミニウム製</w:t>
                  </w:r>
                </w:p>
              </w:tc>
              <w:tc>
                <w:tcPr>
                  <w:tcW w:w="6804" w:type="dxa"/>
                  <w:tcBorders>
                    <w:bottom w:val="single" w:sz="4" w:space="0" w:color="auto"/>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ind w:rightChars="-58" w:right="-104"/>
                    <w:rPr>
                      <w:rFonts w:ascii="UD デジタル 教科書体 NP-R" w:eastAsia="UD デジタル 教科書体 NP-R"/>
                      <w:szCs w:val="18"/>
                    </w:rPr>
                  </w:pPr>
                  <w:r w:rsidRPr="001C745C">
                    <w:rPr>
                      <w:rFonts w:ascii="UD デジタル 教科書体 NP-R" w:eastAsia="UD デジタル 教科書体 NP-R" w:hint="eastAsia"/>
                      <w:szCs w:val="18"/>
                    </w:rPr>
                    <w:t>※ガスケット（※グレイジングチャンネル・グレイジングビード・図示・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鋼製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　　・建具表による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※シーリング材</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・パテ（・1種　　※2種）　　・建具表による</w:t>
                  </w:r>
                </w:p>
              </w:tc>
            </w:tr>
            <w:tr w:rsidR="00211548" w:rsidRPr="001C745C" w:rsidTr="00211548">
              <w:tc>
                <w:tcPr>
                  <w:tcW w:w="1629" w:type="dxa"/>
                  <w:tcBorders>
                    <w:lef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木製</w:t>
                  </w:r>
                </w:p>
              </w:tc>
              <w:tc>
                <w:tcPr>
                  <w:tcW w:w="6804" w:type="dxa"/>
                  <w:tcBorders>
                    <w:right w:val="single" w:sz="4" w:space="0" w:color="auto"/>
                  </w:tcBorders>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※パテ（木製用）　　・建具表による</w:t>
                  </w:r>
                </w:p>
              </w:tc>
            </w:tr>
          </w:tbl>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※はめ殺し、アルミプレート及び網入りガラス留め材はシーリング材とする。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※ガラス留めに用いるシーリング材は、</w:t>
            </w:r>
            <w:hyperlink r:id="rId1831" w:anchor="page=127" w:history="1">
              <w:r w:rsidRPr="001C745C">
                <w:rPr>
                  <w:rStyle w:val="af6"/>
                  <w:rFonts w:ascii="UD デジタル 教科書体 NP-R" w:eastAsia="UD デジタル 教科書体 NP-R" w:hint="eastAsia"/>
                </w:rPr>
                <w:t>標仕9章7節</w:t>
              </w:r>
            </w:hyperlink>
            <w:r w:rsidRPr="001C745C">
              <w:rPr>
                <w:rFonts w:ascii="UD デジタル 教科書体 NP-R" w:eastAsia="UD デジタル 教科書体 NP-R" w:hint="eastAsia"/>
                <w:szCs w:val="18"/>
              </w:rPr>
              <w:t>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※ガスケットは</w:t>
            </w:r>
            <w:hyperlink r:id="rId1832" w:anchor=":~:text=JA.2-,%E3%82%B0%E3%83%AC%E3%82%A4%E3%82%B8%E3%83%B3%E3%82%B0%E3%82%AC%E3%82%B9%E3%82%B1%E3%83%83%E3%83%88,-%E3%82%B0%E3%83%AC%E3%82%A4%E3%82%B8%E3%83%B3%E3%82%B0%E3%82%AC%E3%82%B9%E3%82%B1%E3%83%83%E3%83%88" w:history="1">
              <w:r w:rsidRPr="001C745C">
                <w:rPr>
                  <w:rStyle w:val="af6"/>
                  <w:rFonts w:ascii="UD デジタル 教科書体 NP-R" w:eastAsia="UD デジタル 教科書体 NP-R" w:hint="eastAsia"/>
                  <w:szCs w:val="18"/>
                </w:rPr>
                <w:t>JIS A 5756</w:t>
              </w:r>
            </w:hyperlink>
            <w:r w:rsidRPr="001C745C">
              <w:rPr>
                <w:rFonts w:ascii="UD デジタル 教科書体 NP-R" w:eastAsia="UD デジタル 教科書体 NP-R" w:hint="eastAsia"/>
                <w:szCs w:val="18"/>
              </w:rPr>
              <w:t>（建築用ガスケット）による</w:t>
            </w:r>
          </w:p>
          <w:p w:rsidR="00211548" w:rsidRPr="001C745C" w:rsidRDefault="00211548" w:rsidP="00211548">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※金属製建具用パテは</w:t>
            </w:r>
            <w:hyperlink r:id="rId1833" w:anchor=":~:text=A%C2%A05752%2D1994-,%E9%87%91%E5%B1%9E%E8%A3%BD%E5%BB%BA%E5%85%B7%E7%94%A8%E3%82%AC%E3%83%A9%E3%82%B9%E3%83%91%E3%83%86,-Putty%C2%A0for%C2%A0metal" w:history="1">
              <w:r w:rsidRPr="001C745C">
                <w:rPr>
                  <w:rStyle w:val="af6"/>
                  <w:rFonts w:ascii="UD デジタル 教科書体 NP-R" w:eastAsia="UD デジタル 教科書体 NP-R" w:hint="eastAsia"/>
                </w:rPr>
                <w:t>JIS A 5752</w:t>
              </w:r>
            </w:hyperlink>
            <w:r w:rsidRPr="001C745C">
              <w:rPr>
                <w:rFonts w:ascii="UD デジタル 教科書体 NP-R" w:eastAsia="UD デジタル 教科書体 NP-R" w:hint="eastAsia"/>
                <w:szCs w:val="18"/>
              </w:rPr>
              <w:t>による。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・ガラス溝の寸法、形状等</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4" w:anchor="page=245" w:history="1">
              <w:r w:rsidRPr="001C745C">
                <w:rPr>
                  <w:rStyle w:val="af6"/>
                  <w:rFonts w:ascii="UD デジタル 教科書体 NP-R" w:eastAsia="UD デジタル 教科書体 NP-R" w:hint="eastAsia"/>
                </w:rPr>
                <w:t>標仕16.14.3</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(1)ガラス溝の寸法、形状等</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※建具の製造所の仕様による　　・図示　　・</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5" w:anchor="page=246" w:history="1">
              <w:r w:rsidRPr="001C745C">
                <w:rPr>
                  <w:rStyle w:val="af6"/>
                  <w:rFonts w:ascii="UD デジタル 教科書体 NP-R" w:eastAsia="UD デジタル 教科書体 NP-R" w:hint="eastAsia"/>
                </w:rPr>
                <w:t>標仕16.14.4</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※外部に面する網入りガラス等の小口全周はサンダー掛けによりワイヤーをカットした上で防錆塗料等により防錆処理をし、下側ガラス溝に排水用水抜き穴を設ける。</w:t>
            </w:r>
          </w:p>
        </w:tc>
      </w:tr>
      <w:tr w:rsidR="00211548" w:rsidRPr="001C745C" w:rsidTr="00211548">
        <w:tc>
          <w:tcPr>
            <w:tcW w:w="1838" w:type="dxa"/>
            <w:tcMar>
              <w:right w:w="57" w:type="dxa"/>
            </w:tcMar>
          </w:tcPr>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・ガラスブロック積み</w:t>
            </w:r>
          </w:p>
          <w:p w:rsidR="00211548" w:rsidRPr="001C745C" w:rsidRDefault="00211548" w:rsidP="00211548">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6" w:anchor="page=246" w:history="1">
              <w:r w:rsidRPr="001C745C">
                <w:rPr>
                  <w:rStyle w:val="af6"/>
                  <w:rFonts w:ascii="UD デジタル 教科書体 NP-R" w:eastAsia="UD デジタル 教科書体 NP-R" w:hint="eastAsia"/>
                </w:rPr>
                <w:t>標仕16.14.5</w:t>
              </w:r>
            </w:hyperlink>
            <w:r w:rsidRPr="001C745C">
              <w:rPr>
                <w:rFonts w:ascii="UD デジタル 教科書体 NP-R" w:eastAsia="UD デジタル 教科書体 NP-R" w:hint="eastAsia"/>
              </w:rPr>
              <w:t>）</w:t>
            </w:r>
          </w:p>
        </w:tc>
        <w:tc>
          <w:tcPr>
            <w:tcW w:w="9105" w:type="dxa"/>
          </w:tcPr>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　　</w:t>
            </w:r>
            <w:hyperlink r:id="rId1837" w:history="1">
              <w:r w:rsidRPr="001C745C">
                <w:rPr>
                  <w:rStyle w:val="af6"/>
                  <w:rFonts w:ascii="UD デジタル 教科書体 NP-R" w:eastAsia="UD デジタル 教科書体 NP-R" w:hint="eastAsia"/>
                </w:rPr>
                <w:t>JIS A 5212</w:t>
              </w:r>
            </w:hyperlink>
            <w:r w:rsidRPr="001C745C">
              <w:rPr>
                <w:rFonts w:ascii="UD デジタル 教科書体 NP-R" w:eastAsia="UD デジタル 教科書体 NP-R" w:hint="eastAsia"/>
                <w:szCs w:val="18"/>
              </w:rPr>
              <w:t>（ガラスブロック（中空））</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(ｱ)表面形状：　※図示　　・正方形　　・長方形</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呼び寸法：　※図示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・80㎜　　・95㎜　　・125㎜</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ガラスの色：　※図示　　・無色　　・着色</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模様による種類：　※図示　　・拡散ガラスブロック　　・指向ガラスブロック</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(ｲ)壁用金属枠及び補強材</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(ｶ)力骨：　※SUS304、φ5.5㎜のはしご形状複筋及び単筋　　</w:t>
            </w:r>
          </w:p>
          <w:p w:rsidR="00211548" w:rsidRPr="001C745C" w:rsidRDefault="00211548" w:rsidP="00211548">
            <w:pPr>
              <w:ind w:leftChars="650" w:left="117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(ｻ)シーリング材の種類：　※図示　　・　　（</w:t>
            </w:r>
            <w:hyperlink r:id="rId1838" w:anchor="page=127" w:history="1">
              <w:r w:rsidRPr="001C745C">
                <w:rPr>
                  <w:rStyle w:val="af6"/>
                  <w:rFonts w:ascii="UD デジタル 教科書体 NP-R" w:eastAsia="UD デジタル 教科書体 NP-R" w:hint="eastAsia"/>
                </w:rPr>
                <w:t>標仕9章7節</w:t>
              </w:r>
            </w:hyperlink>
            <w:r w:rsidRPr="001C745C">
              <w:rPr>
                <w:rFonts w:ascii="UD デジタル 教科書体 NP-R" w:eastAsia="UD デジタル 教科書体 NP-R" w:hint="eastAsia"/>
                <w:szCs w:val="18"/>
              </w:rPr>
              <w:t>による）</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(ｼ)金属製化粧カバーの材質、寸法及び形状：　※図示　　・</w:t>
            </w:r>
          </w:p>
          <w:p w:rsidR="00211548" w:rsidRPr="001C745C" w:rsidRDefault="00211548" w:rsidP="00211548">
            <w:pPr>
              <w:rPr>
                <w:rFonts w:ascii="UD デジタル 教科書体 NP-R" w:eastAsia="UD デジタル 教科書体 NP-R"/>
                <w:szCs w:val="18"/>
              </w:rPr>
            </w:pPr>
            <w:r w:rsidRPr="001C745C">
              <w:rPr>
                <w:rFonts w:ascii="UD デジタル 教科書体 NP-R" w:eastAsia="UD デジタル 教科書体 NP-R" w:hint="eastAsia"/>
                <w:szCs w:val="18"/>
              </w:rPr>
              <w:t>(2)工法</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(ｱ)建築基準法に基づく風圧力に対応した工法</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(ｲ)壁用金属枠の取付け：　※図示　　・</w:t>
            </w:r>
          </w:p>
          <w:p w:rsidR="00211548" w:rsidRPr="001C745C" w:rsidRDefault="00211548" w:rsidP="00211548">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(ｳ)ガラスブロック積みの工法</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(a)目地幅</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・平積み：　・図示　　・8㎜以上15㎜以下　・</w:t>
            </w:r>
          </w:p>
          <w:p w:rsidR="00211548" w:rsidRPr="001C745C" w:rsidRDefault="00211548" w:rsidP="00211548">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・曲面積み：・図示</w:t>
            </w:r>
          </w:p>
          <w:p w:rsidR="00211548" w:rsidRPr="001C745C" w:rsidRDefault="00211548" w:rsidP="00211548">
            <w:pPr>
              <w:ind w:leftChars="850" w:left="153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曲率半径をガラスブロックの幅寸法の10倍以上とし、外側15㎜以下、内側６㎜以上</w:t>
            </w:r>
          </w:p>
          <w:p w:rsidR="00211548" w:rsidRPr="001C745C" w:rsidRDefault="00211548" w:rsidP="00211548">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(b)伸縮調整目地：　※6m以下ごとに10～25㎜　　・</w:t>
            </w:r>
          </w:p>
          <w:p w:rsidR="00211548" w:rsidRPr="001C745C" w:rsidRDefault="00211548" w:rsidP="00211548">
            <w:pPr>
              <w:spacing w:afterLines="20" w:after="72"/>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(i)伸縮調整目地部の横力骨の納まり：　・図示　　・ガラスブロック製造所の仕様による</w:t>
            </w:r>
          </w:p>
        </w:tc>
      </w:tr>
    </w:tbl>
    <w:p w:rsidR="000E0270" w:rsidRPr="001C745C" w:rsidRDefault="00211548" w:rsidP="00211548">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211548" w:rsidRPr="001C745C" w:rsidRDefault="009C6FC5" w:rsidP="009C6FC5">
      <w:pPr>
        <w:pStyle w:val="1"/>
      </w:pPr>
      <w:bookmarkStart w:id="36" w:name="_Toc224803861"/>
      <w:r w:rsidRPr="001C745C">
        <w:rPr>
          <w:rFonts w:hint="eastAsia"/>
        </w:rPr>
        <w:t>18章　塗装工事</w:t>
      </w:r>
      <w:bookmarkEnd w:id="36"/>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9C6FC5" w:rsidRPr="001C745C" w:rsidTr="009C6FC5">
        <w:trPr>
          <w:trHeight w:val="283"/>
        </w:trPr>
        <w:tc>
          <w:tcPr>
            <w:tcW w:w="10943" w:type="dxa"/>
            <w:gridSpan w:val="2"/>
            <w:tcBorders>
              <w:top w:val="nil"/>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9C6FC5" w:rsidRPr="001C745C" w:rsidTr="009C6FC5">
        <w:trPr>
          <w:trHeight w:val="21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39" w:anchor="page=253" w:history="1">
              <w:r w:rsidRPr="001C745C">
                <w:rPr>
                  <w:rStyle w:val="af6"/>
                  <w:rFonts w:ascii="UD デジタル 教科書体 NP-R" w:eastAsia="UD デジタル 教科書体 NP-R" w:hint="eastAsia"/>
                </w:rPr>
                <w:t>標仕18.1.3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(1)屋内に使用する塗料のホルムアルデヒド放散量はＦ☆☆☆☆規格品とする。また、トルエンやキシレン、エチルベンゼン、スチレンを放散しないか、放散が極めて少ないものとする。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(2)防火材料　※図示</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素地ごしらえ</w:t>
            </w:r>
          </w:p>
        </w:tc>
      </w:tr>
      <w:tr w:rsidR="009C6FC5" w:rsidRPr="001C745C" w:rsidTr="009C6FC5">
        <w:trPr>
          <w:trHeight w:val="3684"/>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・各面の素地ごしらえ</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40" w:anchor="page=255" w:history="1">
              <w:r w:rsidRPr="001C745C">
                <w:rPr>
                  <w:rStyle w:val="af6"/>
                  <w:rFonts w:ascii="UD デジタル 教科書体 NP-R" w:eastAsia="UD デジタル 教科書体 NP-R" w:hint="eastAsia"/>
                </w:rPr>
                <w:t>標仕18.2.2～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szCs w:val="18"/>
              </w:rPr>
            </w:pPr>
          </w:p>
          <w:tbl>
            <w:tblPr>
              <w:tblStyle w:val="af5"/>
              <w:tblW w:w="0" w:type="auto"/>
              <w:tblLayout w:type="fixed"/>
              <w:tblLook w:val="04A0" w:firstRow="1" w:lastRow="0" w:firstColumn="1" w:lastColumn="0" w:noHBand="0" w:noVBand="1"/>
            </w:tblPr>
            <w:tblGrid>
              <w:gridCol w:w="4147"/>
              <w:gridCol w:w="4446"/>
            </w:tblGrid>
            <w:tr w:rsidR="009C6FC5" w:rsidRPr="001C745C" w:rsidTr="009C6FC5">
              <w:tc>
                <w:tcPr>
                  <w:tcW w:w="41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塗装面の種類</w:t>
                  </w:r>
                </w:p>
              </w:tc>
              <w:tc>
                <w:tcPr>
                  <w:tcW w:w="44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1" w:anchor="page=255" w:history="1">
                    <w:r w:rsidR="009C6FC5" w:rsidRPr="001C745C">
                      <w:rPr>
                        <w:rStyle w:val="af6"/>
                        <w:rFonts w:ascii="UD デジタル 教科書体 NP-R" w:eastAsia="UD デジタル 教科書体 NP-R" w:hint="eastAsia"/>
                        <w:szCs w:val="18"/>
                      </w:rPr>
                      <w:t>木部（標仕 表18.2.1）</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※A種(不透明塗料塗り)</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※B種(透明塗料塗り)</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2" w:anchor="page=256" w:history="1">
                    <w:r w:rsidR="009C6FC5" w:rsidRPr="001C745C">
                      <w:rPr>
                        <w:rStyle w:val="af6"/>
                        <w:rFonts w:ascii="UD デジタル 教科書体 NP-R" w:eastAsia="UD デジタル 教科書体 NP-R" w:hint="eastAsia"/>
                        <w:szCs w:val="18"/>
                      </w:rPr>
                      <w:t>鉄鋼面（標仕 表18.2.2）</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耐候性塗料塗りの場合　</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B種</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3" w:anchor="page=256" w:history="1">
                    <w:r w:rsidR="009C6FC5" w:rsidRPr="001C745C">
                      <w:rPr>
                        <w:rStyle w:val="af6"/>
                        <w:rFonts w:ascii="UD デジタル 教科書体 NP-R" w:eastAsia="UD デジタル 教科書体 NP-R" w:hint="eastAsia"/>
                        <w:szCs w:val="18"/>
                      </w:rPr>
                      <w:t>亜鉛めっき鋼面（標仕 表18.2.3）</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ightChars="-56" w:right="-101"/>
                    <w:rPr>
                      <w:rFonts w:ascii="UD デジタル 教科書体 NP-R" w:eastAsia="UD デジタル 教科書体 NP-R"/>
                      <w:szCs w:val="18"/>
                    </w:rPr>
                  </w:pPr>
                  <w:r w:rsidRPr="001C745C">
                    <w:rPr>
                      <w:rFonts w:ascii="UD デジタル 教科書体 NP-R" w:eastAsia="UD デジタル 教科書体 NP-R" w:hint="eastAsia"/>
                      <w:kern w:val="0"/>
                      <w:szCs w:val="18"/>
                    </w:rPr>
                    <w:t>耐候性塗料塗り</w:t>
                  </w:r>
                  <w:r w:rsidRPr="001C745C">
                    <w:rPr>
                      <w:rFonts w:ascii="UD デジタル 教科書体 NP-R" w:eastAsia="UD デジタル 教科書体 NP-R" w:hint="eastAsia"/>
                      <w:szCs w:val="18"/>
                    </w:rPr>
                    <w:t xml:space="preserve">の場合　</w:t>
                  </w:r>
                  <w:r w:rsidRPr="001C745C">
                    <w:rPr>
                      <w:rFonts w:ascii="UD デジタル 教科書体 NP-R" w:eastAsia="UD デジタル 教科書体 NP-R" w:hAnsi="ＭＳ 明朝" w:cs="ＭＳ 明朝" w:hint="eastAsia"/>
                      <w:szCs w:val="18"/>
                    </w:rPr>
                    <w:t>※Ａ</w:t>
                  </w:r>
                  <w:r w:rsidRPr="001C745C">
                    <w:rPr>
                      <w:rFonts w:ascii="UD デジタル 教科書体 NP-R" w:eastAsia="UD デジタル 教科書体 NP-R" w:hint="eastAsia"/>
                      <w:szCs w:val="18"/>
                    </w:rPr>
                    <w:t>種</w:t>
                  </w:r>
                </w:p>
                <w:p w:rsidR="009C6FC5" w:rsidRPr="001C745C" w:rsidRDefault="009C6FC5" w:rsidP="009C6FC5">
                  <w:pPr>
                    <w:ind w:leftChars="100" w:left="180" w:rightChars="-56" w:right="-101"/>
                    <w:rPr>
                      <w:rFonts w:ascii="UD デジタル 教科書体 NP-R" w:eastAsia="UD デジタル 教科書体 NP-R"/>
                      <w:szCs w:val="18"/>
                    </w:rPr>
                  </w:pPr>
                  <w:r w:rsidRPr="001C745C">
                    <w:rPr>
                      <w:rFonts w:ascii="UD デジタル 教科書体 NP-R" w:eastAsia="UD デジタル 教科書体 NP-R" w:hint="eastAsia"/>
                      <w:szCs w:val="18"/>
                    </w:rPr>
                    <w:t>鋼製建具等　※B種</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4" w:anchor="page=257" w:history="1">
                    <w:r w:rsidR="009C6FC5" w:rsidRPr="001C745C">
                      <w:rPr>
                        <w:rStyle w:val="af6"/>
                        <w:rFonts w:ascii="UD デジタル 教科書体 NP-R" w:eastAsia="UD デジタル 教科書体 NP-R" w:hint="eastAsia"/>
                        <w:szCs w:val="18"/>
                      </w:rPr>
                      <w:t>モルタル、せっこうプラスター面（標仕 表18.2.4）</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5" w:anchor="page=258" w:history="1">
                    <w:r w:rsidR="009C6FC5" w:rsidRPr="001C745C">
                      <w:rPr>
                        <w:rStyle w:val="af6"/>
                        <w:rFonts w:ascii="UD デジタル 教科書体 NP-R" w:eastAsia="UD デジタル 教科書体 NP-R" w:hint="eastAsia"/>
                        <w:szCs w:val="18"/>
                      </w:rPr>
                      <w:t>コンクリート、ＡＬＣパネル面（標仕 表18.2.5）</w:t>
                    </w:r>
                  </w:hyperlink>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耐候性塗料塗りの場合</w:t>
                  </w:r>
                  <w:r w:rsidRPr="001C745C">
                    <w:rPr>
                      <w:rStyle w:val="af6"/>
                      <w:rFonts w:ascii="UD デジタル 教科書体 NP-R" w:eastAsia="UD デジタル 教科書体 NP-R" w:hint="eastAsia"/>
                      <w:szCs w:val="18"/>
                    </w:rPr>
                    <w:t>（</w:t>
                  </w:r>
                  <w:hyperlink r:id="rId1846" w:anchor="page=259" w:history="1">
                    <w:r w:rsidRPr="001C745C">
                      <w:rPr>
                        <w:rStyle w:val="af6"/>
                        <w:rFonts w:ascii="UD デジタル 教科書体 NP-R" w:eastAsia="UD デジタル 教科書体 NP-R" w:hint="eastAsia"/>
                        <w:szCs w:val="18"/>
                      </w:rPr>
                      <w:t>表18.2.6</w:t>
                    </w:r>
                  </w:hyperlink>
                  <w:r w:rsidRPr="001C745C">
                    <w:rPr>
                      <w:rStyle w:val="af6"/>
                      <w:rFonts w:ascii="UD デジタル 教科書体 NP-R" w:eastAsia="UD デジタル 教科書体 NP-R" w:hint="eastAsia"/>
                      <w:szCs w:val="18"/>
                    </w:rPr>
                    <w:t>）</w:t>
                  </w:r>
                  <w:r w:rsidRPr="001C745C">
                    <w:rPr>
                      <w:rFonts w:ascii="UD デジタル 教科書体 NP-R" w:eastAsia="UD デジタル 教科書体 NP-R" w:hint="eastAsia"/>
                      <w:szCs w:val="18"/>
                    </w:rPr>
                    <w:t xml:space="preserve">　</w:t>
                  </w:r>
                  <w:r w:rsidRPr="001C745C">
                    <w:rPr>
                      <w:rFonts w:ascii="UD デジタル 教科書体 NP-R" w:eastAsia="UD デジタル 教科書体 NP-R" w:hAnsi="ＭＳ 明朝" w:cs="ＭＳ 明朝" w:hint="eastAsia"/>
                      <w:szCs w:val="18"/>
                    </w:rPr>
                    <w:t>※Ａ</w:t>
                  </w:r>
                  <w:r w:rsidRPr="001C745C">
                    <w:rPr>
                      <w:rFonts w:ascii="UD デジタル 教科書体 NP-R" w:eastAsia="UD デジタル 教科書体 NP-R" w:hint="eastAsia"/>
                      <w:szCs w:val="18"/>
                    </w:rPr>
                    <w:t>種</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7" w:anchor="page=259" w:history="1">
                    <w:r w:rsidR="009C6FC5" w:rsidRPr="001C745C">
                      <w:rPr>
                        <w:rStyle w:val="af6"/>
                        <w:rFonts w:ascii="UD デジタル 教科書体 NP-R" w:eastAsia="UD デジタル 教科書体 NP-R" w:hint="eastAsia"/>
                        <w:szCs w:val="18"/>
                      </w:rPr>
                      <w:t>押出成形セメント板</w:t>
                    </w:r>
                  </w:hyperlink>
                  <w:r w:rsidR="009C6FC5" w:rsidRPr="001C745C">
                    <w:rPr>
                      <w:rStyle w:val="af6"/>
                      <w:rFonts w:ascii="UD デジタル 教科書体 NP-R" w:eastAsia="UD デジタル 教科書体 NP-R" w:hint="eastAsia"/>
                      <w:szCs w:val="18"/>
                    </w:rPr>
                    <w:t>面（標仕 表18.2.6）</w:t>
                  </w:r>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耐候性塗料塗りの場合　</w:t>
                  </w:r>
                  <w:r w:rsidRPr="001C745C">
                    <w:rPr>
                      <w:rFonts w:ascii="UD デジタル 教科書体 NP-R" w:eastAsia="UD デジタル 教科書体 NP-R" w:hAnsi="ＭＳ 明朝" w:cs="ＭＳ 明朝" w:hint="eastAsia"/>
                      <w:szCs w:val="18"/>
                    </w:rPr>
                    <w:t>※B</w:t>
                  </w:r>
                  <w:r w:rsidRPr="001C745C">
                    <w:rPr>
                      <w:rFonts w:ascii="UD デジタル 教科書体 NP-R" w:eastAsia="UD デジタル 教科書体 NP-R" w:hint="eastAsia"/>
                      <w:szCs w:val="18"/>
                    </w:rPr>
                    <w:t>種</w:t>
                  </w:r>
                </w:p>
              </w:tc>
            </w:tr>
            <w:tr w:rsidR="009C6FC5" w:rsidRPr="001C745C" w:rsidTr="009C6FC5">
              <w:tc>
                <w:tcPr>
                  <w:tcW w:w="4147" w:type="dxa"/>
                </w:tcPr>
                <w:p w:rsidR="009C6FC5" w:rsidRPr="001C745C" w:rsidRDefault="00992B63" w:rsidP="009C6FC5">
                  <w:pPr>
                    <w:rPr>
                      <w:rFonts w:ascii="UD デジタル 教科書体 NP-R" w:eastAsia="UD デジタル 教科書体 NP-R"/>
                      <w:szCs w:val="18"/>
                    </w:rPr>
                  </w:pPr>
                  <w:hyperlink r:id="rId1848" w:anchor="page=260" w:history="1">
                    <w:r w:rsidR="009C6FC5" w:rsidRPr="001C745C">
                      <w:rPr>
                        <w:rStyle w:val="af6"/>
                        <w:rFonts w:ascii="UD デジタル 教科書体 NP-R" w:eastAsia="UD デジタル 教科書体 NP-R" w:hint="eastAsia"/>
                        <w:szCs w:val="18"/>
                      </w:rPr>
                      <w:t>せっこうその他のボード</w:t>
                    </w:r>
                  </w:hyperlink>
                  <w:r w:rsidR="009C6FC5" w:rsidRPr="001C745C">
                    <w:rPr>
                      <w:rStyle w:val="af6"/>
                      <w:rFonts w:ascii="UD デジタル 教科書体 NP-R" w:eastAsia="UD デジタル 教科書体 NP-R" w:hint="eastAsia"/>
                      <w:szCs w:val="18"/>
                    </w:rPr>
                    <w:t>面（標仕 表18.2.7）</w:t>
                  </w:r>
                </w:p>
              </w:tc>
              <w:tc>
                <w:tcPr>
                  <w:tcW w:w="44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継目処理工法の場合　※A種　　・B種</w:t>
                  </w:r>
                </w:p>
                <w:p w:rsidR="009C6FC5" w:rsidRPr="001C745C" w:rsidRDefault="009C6FC5" w:rsidP="009C6FC5">
                  <w:pPr>
                    <w:rPr>
                      <w:rFonts w:ascii="UD デジタル 教科書体 NP-R" w:eastAsia="UD デジタル 教科書体 NP-R"/>
                      <w:spacing w:val="-20"/>
                      <w:szCs w:val="18"/>
                    </w:rPr>
                  </w:pPr>
                  <w:r w:rsidRPr="001C745C">
                    <w:rPr>
                      <w:rFonts w:ascii="UD デジタル 教科書体 NP-R" w:eastAsia="UD デジタル 教科書体 NP-R" w:hint="eastAsia"/>
                      <w:szCs w:val="18"/>
                    </w:rPr>
                    <w:t>その他の場合　　　　・A種　　※B種</w:t>
                  </w:r>
                </w:p>
              </w:tc>
            </w:tr>
          </w:tbl>
          <w:p w:rsidR="009C6FC5" w:rsidRPr="001C745C" w:rsidRDefault="009C6FC5" w:rsidP="009C6FC5">
            <w:pPr>
              <w:ind w:left="180" w:hangingChars="100" w:hanging="180"/>
              <w:rPr>
                <w:rFonts w:ascii="UD デジタル 教科書体 NP-R" w:eastAsia="UD デジタル 教科書体 NP-R"/>
                <w:szCs w:val="18"/>
              </w:rPr>
            </w:pP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錆止め塗料塗り</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・塗料種別</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rPr>
              <w:t>（</w:t>
            </w:r>
            <w:hyperlink r:id="rId1849" w:anchor="page=261" w:history="1">
              <w:r w:rsidRPr="001C745C">
                <w:rPr>
                  <w:rStyle w:val="af6"/>
                  <w:rFonts w:ascii="UD デジタル 教科書体 NP-R" w:eastAsia="UD デジタル 教科書体 NP-R" w:hint="eastAsia"/>
                </w:rPr>
                <w:t>標仕18.3.2</w:t>
              </w:r>
            </w:hyperlink>
            <w:r w:rsidRPr="001C745C">
              <w:rPr>
                <w:rFonts w:ascii="UD デジタル 教科書体 NP-R" w:eastAsia="UD デジタル 教科書体 NP-R" w:hint="eastAsia"/>
              </w:rPr>
              <w:t>）</w:t>
            </w:r>
          </w:p>
        </w:tc>
        <w:tc>
          <w:tcPr>
            <w:tcW w:w="9105" w:type="dxa"/>
            <w:tcBorders>
              <w:top w:val="single" w:sz="4" w:space="0" w:color="auto"/>
              <w:left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(1)鉄鋼面　</w:t>
            </w:r>
            <w:hyperlink r:id="rId1850" w:anchor="page=261" w:history="1">
              <w:r w:rsidRPr="001C745C">
                <w:rPr>
                  <w:rStyle w:val="af6"/>
                  <w:rFonts w:ascii="UD デジタル 教科書体 NP-R" w:eastAsia="UD デジタル 教科書体 NP-R" w:hint="eastAsia"/>
                  <w:szCs w:val="18"/>
                </w:rPr>
                <w:t>標仕 表18.3.1</w:t>
              </w:r>
            </w:hyperlink>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(ｱ)４節(SOP塗り)、錆止め塗装のままの場合：※Ａs種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(ｲ)７節(DP塗り)の場合：※1回目Cs種、2・3回目Ds種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(ｳ)８節(EP-G塗り)の場合：・Ａs種　　※Bs種</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(2)亜鉛めっき鋼面　</w:t>
            </w:r>
            <w:hyperlink r:id="rId1851" w:anchor="page=261" w:history="1">
              <w:r w:rsidRPr="001C745C">
                <w:rPr>
                  <w:rStyle w:val="af6"/>
                  <w:rFonts w:ascii="UD デジタル 教科書体 NP-R" w:eastAsia="UD デジタル 教科書体 NP-R" w:hint="eastAsia"/>
                  <w:szCs w:val="18"/>
                </w:rPr>
                <w:t>標仕 表18.3.2</w:t>
              </w:r>
            </w:hyperlink>
          </w:p>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(ｱ)４節(SOP塗り)の場合：</w:t>
            </w:r>
          </w:p>
          <w:p w:rsidR="009C6FC5" w:rsidRPr="001C745C" w:rsidRDefault="009C6FC5" w:rsidP="009C6FC5">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鋼製建具等　　　※Az種　　・Bz種　　・Cz種</w:t>
            </w:r>
          </w:p>
          <w:p w:rsidR="009C6FC5" w:rsidRPr="001C745C" w:rsidRDefault="009C6FC5" w:rsidP="009C6FC5">
            <w:pPr>
              <w:ind w:leftChars="100" w:left="180" w:firstLineChars="100" w:firstLine="180"/>
              <w:rPr>
                <w:rFonts w:ascii="UD デジタル 教科書体 NP-R" w:eastAsia="UD デジタル 教科書体 NP-R"/>
              </w:rPr>
            </w:pPr>
            <w:r w:rsidRPr="001C745C">
              <w:rPr>
                <w:rFonts w:ascii="UD デジタル 教科書体 NP-R" w:eastAsia="UD デジタル 教科書体 NP-R" w:hint="eastAsia"/>
              </w:rPr>
              <w:t>その他　　　　　・Az種　　※Bz種　　・Cz種</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(ｲ)７節(DP塗り)の場合：※Bz種</w:t>
            </w:r>
          </w:p>
          <w:p w:rsidR="009C6FC5" w:rsidRPr="001C745C" w:rsidRDefault="009C6FC5" w:rsidP="009C6FC5">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(ｳ)８節(EP-G塗り)の場合：※Cz種</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・錆止め塗料塗り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52" w:anchor="page=262" w:history="1">
              <w:r w:rsidRPr="001C745C">
                <w:rPr>
                  <w:rStyle w:val="af6"/>
                  <w:rFonts w:ascii="UD デジタル 教科書体 NP-R" w:eastAsia="UD デジタル 教科書体 NP-R" w:hint="eastAsia"/>
                </w:rPr>
                <w:t>標仕18.3.3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(1)鉄鋼面</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(ｱ)4節(SOP塗り)、8節(EP-G塗り)、錆止め塗装のままの場合　</w:t>
            </w:r>
            <w:hyperlink r:id="rId1853" w:anchor="page=262" w:history="1">
              <w:r w:rsidRPr="001C745C">
                <w:rPr>
                  <w:rStyle w:val="af6"/>
                  <w:rFonts w:ascii="UD デジタル 教科書体 NP-R" w:eastAsia="UD デジタル 教科書体 NP-R" w:hint="eastAsia"/>
                  <w:szCs w:val="18"/>
                </w:rPr>
                <w:t>標仕 表18.3.3</w:t>
              </w:r>
            </w:hyperlink>
            <w:r w:rsidRPr="001C745C">
              <w:rPr>
                <w:rFonts w:ascii="UD デジタル 教科書体 NP-R" w:eastAsia="UD デジタル 教科書体 NP-R" w:hint="eastAsia"/>
                <w:szCs w:val="18"/>
              </w:rPr>
              <w:t>による</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見え掛り　　※A種　　・B種</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見え隠れ　　・A種　　※B種</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(ｲ)7節(DP塗り)の場合　</w:t>
            </w:r>
            <w:hyperlink r:id="rId1854" w:anchor="page=262" w:history="1">
              <w:r w:rsidRPr="001C745C">
                <w:rPr>
                  <w:rStyle w:val="af6"/>
                  <w:rFonts w:ascii="UD デジタル 教科書体 NP-R" w:eastAsia="UD デジタル 教科書体 NP-R" w:hint="eastAsia"/>
                  <w:szCs w:val="18"/>
                </w:rPr>
                <w:t>標仕 表18.3.4</w:t>
              </w:r>
            </w:hyperlink>
            <w:r w:rsidRPr="001C745C">
              <w:rPr>
                <w:rFonts w:ascii="UD デジタル 教科書体 NP-R" w:eastAsia="UD デジタル 教科書体 NP-R" w:hint="eastAsia"/>
                <w:szCs w:val="18"/>
              </w:rPr>
              <w:t>による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(3)亜鉛めっき鋼面</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 4節(SOP塗り)、8節(EP-G塗り)の場合　</w:t>
            </w:r>
            <w:hyperlink r:id="rId1855" w:anchor="page=263" w:history="1">
              <w:r w:rsidRPr="001C745C">
                <w:rPr>
                  <w:rStyle w:val="af6"/>
                  <w:rFonts w:ascii="UD デジタル 教科書体 NP-R" w:eastAsia="UD デジタル 教科書体 NP-R" w:hint="eastAsia"/>
                  <w:szCs w:val="18"/>
                </w:rPr>
                <w:t>標仕 表18.3.5</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鋼製建具等　　※A種　　・B種</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その他　　　　・A種　　※B種</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(ｲ)7節(DP塗り)の場合　</w:t>
            </w:r>
            <w:hyperlink r:id="rId1856" w:anchor="page=263" w:history="1">
              <w:r w:rsidRPr="001C745C">
                <w:rPr>
                  <w:rStyle w:val="af6"/>
                  <w:rFonts w:ascii="UD デジタル 教科書体 NP-R" w:eastAsia="UD デジタル 教科書体 NP-R" w:hint="eastAsia"/>
                  <w:szCs w:val="18"/>
                </w:rPr>
                <w:t>標仕　表18.3.6</w:t>
              </w:r>
            </w:hyperlink>
            <w:r w:rsidRPr="001C745C">
              <w:rPr>
                <w:rFonts w:ascii="UD デジタル 教科書体 NP-R" w:eastAsia="UD デジタル 教科書体 NP-R" w:hint="eastAsia"/>
                <w:szCs w:val="18"/>
              </w:rPr>
              <w:t>による</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4節　合成樹脂調合ペイント塗り（SOP）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・木部の合成樹脂調合ペイント塗り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57" w:anchor="page=264" w:history="1">
              <w:r w:rsidRPr="001C745C">
                <w:rPr>
                  <w:rStyle w:val="af6"/>
                  <w:rFonts w:ascii="UD デジタル 教科書体 NP-R" w:eastAsia="UD デジタル 教科書体 NP-R" w:hint="eastAsia"/>
                </w:rPr>
                <w:t>標仕18.4.2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rPr>
            </w:pPr>
            <w:hyperlink r:id="rId1858" w:anchor=":~:text=K%C2%A05516%EF%BC%9A2019-,%E5%90%88%E6%88%90%E6%A8%B9%E8%84%82%E8%AA%BF%E5%90%88%E3%83%9A%E3%82%A4%E3%83%B3%E3%83%88,-Ready%C2%A0mixed%C2%A0paints" w:history="1">
              <w:r w:rsidR="009C6FC5" w:rsidRPr="001C745C">
                <w:rPr>
                  <w:rStyle w:val="af6"/>
                  <w:rFonts w:ascii="UD デジタル 教科書体 NP-R" w:eastAsia="UD デジタル 教科書体 NP-R" w:hint="eastAsia"/>
                  <w:szCs w:val="18"/>
                </w:rPr>
                <w:t>JIS K 5516</w:t>
              </w:r>
            </w:hyperlink>
            <w:r w:rsidR="009C6FC5" w:rsidRPr="001C745C">
              <w:rPr>
                <w:rFonts w:ascii="UD デジタル 教科書体 NP-R" w:eastAsia="UD デジタル 教科書体 NP-R" w:hint="eastAsia"/>
                <w:szCs w:val="18"/>
              </w:rPr>
              <w:t xml:space="preserve">（合成樹脂調合ペイント）〔略号：SOP〕　　　※1種　　・2種　　</w:t>
            </w:r>
          </w:p>
          <w:p w:rsidR="009C6FC5" w:rsidRPr="001C745C" w:rsidRDefault="00992B63" w:rsidP="009C6FC5">
            <w:pPr>
              <w:rPr>
                <w:rFonts w:ascii="UD デジタル 教科書体 NP-R" w:eastAsia="UD デジタル 教科書体 NP-R"/>
                <w:szCs w:val="18"/>
              </w:rPr>
            </w:pPr>
            <w:hyperlink r:id="rId1859" w:anchor="page=264" w:history="1">
              <w:r w:rsidR="009C6FC5" w:rsidRPr="001C745C">
                <w:rPr>
                  <w:rStyle w:val="af6"/>
                  <w:rFonts w:ascii="UD デジタル 教科書体 NP-R" w:eastAsia="UD デジタル 教科書体 NP-R" w:hint="eastAsia"/>
                  <w:szCs w:val="18"/>
                </w:rPr>
                <w:t>標仕　表18.4.1</w:t>
              </w:r>
            </w:hyperlink>
            <w:r w:rsidR="009C6FC5" w:rsidRPr="001C745C">
              <w:rPr>
                <w:rFonts w:ascii="UD デジタル 教科書体 NP-R" w:eastAsia="UD デジタル 教科書体 NP-R" w:hint="eastAsia"/>
                <w:szCs w:val="18"/>
              </w:rPr>
              <w:t>による</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屋外　　※A種　　・B種</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屋内　　・A種　　※B種</w:t>
            </w:r>
          </w:p>
          <w:p w:rsidR="009C6FC5" w:rsidRPr="001C745C" w:rsidRDefault="009C6FC5" w:rsidP="009C6FC5">
            <w:pPr>
              <w:spacing w:afterLines="20" w:after="72"/>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多孔質広葉樹の場合は下塗り後に目止めを行う</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・鉄鋼面の合成樹脂調合ペイント塗り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0" w:anchor="page=265" w:history="1">
              <w:r w:rsidRPr="001C745C">
                <w:rPr>
                  <w:rStyle w:val="af6"/>
                  <w:rFonts w:ascii="UD デジタル 教科書体 NP-R" w:eastAsia="UD デジタル 教科書体 NP-R" w:hint="eastAsia"/>
                </w:rPr>
                <w:t>標仕18.4.3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rPr>
            </w:pPr>
            <w:hyperlink r:id="rId1861" w:anchor=":~:text=K%C2%A05516%EF%BC%9A2019-,%E5%90%88%E6%88%90%E6%A8%B9%E8%84%82%E8%AA%BF%E5%90%88%E3%83%9A%E3%82%A4%E3%83%B3%E3%83%88,-Ready%C2%A0mixed%C2%A0paints" w:history="1">
              <w:r w:rsidR="009C6FC5" w:rsidRPr="001C745C">
                <w:rPr>
                  <w:rStyle w:val="af6"/>
                  <w:rFonts w:ascii="UD デジタル 教科書体 NP-R" w:eastAsia="UD デジタル 教科書体 NP-R" w:hint="eastAsia"/>
                  <w:szCs w:val="18"/>
                </w:rPr>
                <w:t>JIS K 5516</w:t>
              </w:r>
            </w:hyperlink>
            <w:r w:rsidR="009C6FC5" w:rsidRPr="001C745C">
              <w:rPr>
                <w:rFonts w:ascii="UD デジタル 教科書体 NP-R" w:eastAsia="UD デジタル 教科書体 NP-R" w:hint="eastAsia"/>
                <w:szCs w:val="18"/>
              </w:rPr>
              <w:t xml:space="preserve">（合成樹脂調合ペイント）〔略号：SOP〕　　　※1種　　・2種　　</w:t>
            </w:r>
          </w:p>
          <w:p w:rsidR="009C6FC5" w:rsidRPr="001C745C" w:rsidRDefault="00992B63" w:rsidP="009C6FC5">
            <w:pPr>
              <w:rPr>
                <w:rFonts w:ascii="UD デジタル 教科書体 NP-R" w:eastAsia="UD デジタル 教科書体 NP-R"/>
                <w:szCs w:val="18"/>
              </w:rPr>
            </w:pPr>
            <w:hyperlink r:id="rId1862" w:anchor="page=265" w:history="1">
              <w:r w:rsidR="009C6FC5" w:rsidRPr="001C745C">
                <w:rPr>
                  <w:rStyle w:val="af6"/>
                  <w:rFonts w:ascii="UD デジタル 教科書体 NP-R" w:eastAsia="UD デジタル 教科書体 NP-R" w:hint="eastAsia"/>
                  <w:szCs w:val="18"/>
                </w:rPr>
                <w:t>標仕　表18.4.2</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5節　クリヤラッカー塗り（CL）</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99" w:hanging="284"/>
              <w:rPr>
                <w:rFonts w:ascii="UD デジタル 教科書体 NP-R" w:eastAsia="UD デジタル 教科書体 NP-R"/>
              </w:rPr>
            </w:pPr>
            <w:r w:rsidRPr="001C745C">
              <w:rPr>
                <w:rFonts w:ascii="UD デジタル 教科書体 NP-R" w:eastAsia="UD デジタル 教科書体 NP-R" w:hint="eastAsia"/>
              </w:rPr>
              <w:t>・クリヤラッカー塗り</w:t>
            </w:r>
          </w:p>
          <w:p w:rsidR="009C6FC5" w:rsidRPr="001C745C" w:rsidRDefault="009C6FC5" w:rsidP="009C6FC5">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3" w:anchor="page=266" w:history="1">
              <w:r w:rsidRPr="001C745C">
                <w:rPr>
                  <w:rStyle w:val="af6"/>
                  <w:rFonts w:ascii="UD デジタル 教科書体 NP-R" w:eastAsia="UD デジタル 教科書体 NP-R" w:hint="eastAsia"/>
                </w:rPr>
                <w:t>標仕18.5.2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rPr>
            </w:pPr>
            <w:hyperlink r:id="rId1864" w:anchor=":~:text=K%C2%A05533%EF%BC%9A2003-,%E3%83%A9%E3%83%83%E3%82%AB%E3%83%BC%E7%B3%BB%E3%82%B7%E3%83%BC%E3%83%A9%E3%83%BC%C2%A0,-Lacquer%C2%A0sealers%C2%A0" w:history="1">
              <w:r w:rsidR="009C6FC5" w:rsidRPr="001C745C">
                <w:rPr>
                  <w:rStyle w:val="af6"/>
                  <w:rFonts w:ascii="UD デジタル 教科書体 NP-R" w:eastAsia="UD デジタル 教科書体 NP-R" w:hint="eastAsia"/>
                </w:rPr>
                <w:t>JIS K 5533</w:t>
              </w:r>
            </w:hyperlink>
            <w:r w:rsidR="009C6FC5" w:rsidRPr="001C745C">
              <w:rPr>
                <w:rFonts w:ascii="UD デジタル 教科書体 NP-R" w:eastAsia="UD デジタル 教科書体 NP-R" w:hint="eastAsia"/>
              </w:rPr>
              <w:t>（ラッカー系シーラー）、</w:t>
            </w:r>
            <w:hyperlink r:id="rId1865" w:anchor=":~:text=K%C2%A05531%EF%BC%9A2003-,%E3%83%8B%E3%83%88%E3%83%AD%E3%82%BB%E3%83%AB%E3%83%AD%E3%83%BC%E3%82%B9%E3%83%A9%E3%83%83%E3%82%AB%E3%83%BC,-Nitrocellulose%C2%A0lacquer%C2%A0" w:history="1">
              <w:r w:rsidR="009C6FC5" w:rsidRPr="001C745C">
                <w:rPr>
                  <w:rStyle w:val="af6"/>
                  <w:rFonts w:ascii="UD デジタル 教科書体 NP-R" w:eastAsia="UD デジタル 教科書体 NP-R" w:hint="eastAsia"/>
                  <w:szCs w:val="18"/>
                </w:rPr>
                <w:t>JIS K 5531</w:t>
              </w:r>
            </w:hyperlink>
            <w:r w:rsidR="009C6FC5" w:rsidRPr="001C745C">
              <w:rPr>
                <w:rFonts w:ascii="UD デジタル 教科書体 NP-R" w:eastAsia="UD デジタル 教科書体 NP-R" w:hint="eastAsia"/>
                <w:szCs w:val="18"/>
              </w:rPr>
              <w:t>（ニトロセルロースラッカー）〔略号：CL〕</w:t>
            </w:r>
          </w:p>
          <w:p w:rsidR="009C6FC5" w:rsidRPr="001C745C" w:rsidRDefault="00992B63" w:rsidP="009C6FC5">
            <w:pPr>
              <w:rPr>
                <w:rFonts w:ascii="UD デジタル 教科書体 NP-R" w:eastAsia="UD デジタル 教科書体 NP-R"/>
                <w:szCs w:val="18"/>
              </w:rPr>
            </w:pPr>
            <w:hyperlink r:id="rId1866" w:anchor="page=266" w:history="1">
              <w:r w:rsidR="009C6FC5" w:rsidRPr="001C745C">
                <w:rPr>
                  <w:rStyle w:val="af6"/>
                  <w:rFonts w:ascii="UD デジタル 教科書体 NP-R" w:eastAsia="UD デジタル 教科書体 NP-R" w:hint="eastAsia"/>
                  <w:szCs w:val="18"/>
                </w:rPr>
                <w:t>標仕　表18.5.1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種別：・A種　　※B種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(注2)A種の場合　工程２の適用：　・あり　　・なし</w:t>
            </w:r>
          </w:p>
          <w:p w:rsidR="009C6FC5" w:rsidRPr="001C745C" w:rsidRDefault="009C6FC5" w:rsidP="009C6FC5">
            <w:pPr>
              <w:spacing w:afterLines="20" w:after="72"/>
              <w:ind w:leftChars="250" w:left="450" w:firstLineChars="600" w:firstLine="1080"/>
              <w:rPr>
                <w:rFonts w:ascii="UD デジタル 教科書体 NP-R" w:eastAsia="UD デジタル 教科書体 NP-R"/>
                <w:szCs w:val="18"/>
              </w:rPr>
            </w:pPr>
            <w:r w:rsidRPr="001C745C">
              <w:rPr>
                <w:rFonts w:ascii="UD デジタル 教科書体 NP-R" w:eastAsia="UD デジタル 教科書体 NP-R" w:hint="eastAsia"/>
                <w:szCs w:val="18"/>
              </w:rPr>
              <w:t>着色に用いる塗料の種類：　・図示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6節　アクリル樹脂系非水分散形塗料塗り（NAD）</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・アクリル樹脂系非水分散形塗料塗り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67" w:anchor="page=267" w:history="1">
              <w:r w:rsidRPr="001C745C">
                <w:rPr>
                  <w:rStyle w:val="af6"/>
                  <w:rFonts w:ascii="UD デジタル 教科書体 NP-R" w:eastAsia="UD デジタル 教科書体 NP-R" w:hint="eastAsia"/>
                </w:rPr>
                <w:t>標仕18.6.2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68" w:anchor=":~:text=K%C2%A05670%EF%BC%9A2003-,%E3%82%A2%E3%82%AF%E3%83%AA%E3%83%AB%E6%A8%B9%E8%84%82%E7%B3%BB%E9%9D%9E%E6%B0%B4%E5%88%86%E6%95%A3%E5%BD%A2%E5%A1%97%E6%96%99,-Non%C2%A0Aqueous%C2%A0Dispersion" w:history="1">
              <w:r w:rsidR="009C6FC5" w:rsidRPr="001C745C">
                <w:rPr>
                  <w:rStyle w:val="af6"/>
                  <w:rFonts w:ascii="UD デジタル 教科書体 NP-R" w:eastAsia="UD デジタル 教科書体 NP-R" w:hint="eastAsia"/>
                  <w:szCs w:val="18"/>
                </w:rPr>
                <w:t>JIS K 5670</w:t>
              </w:r>
            </w:hyperlink>
            <w:r w:rsidR="009C6FC5" w:rsidRPr="001C745C">
              <w:rPr>
                <w:rFonts w:ascii="UD デジタル 教科書体 NP-R" w:eastAsia="UD デジタル 教科書体 NP-R" w:hint="eastAsia"/>
                <w:szCs w:val="18"/>
              </w:rPr>
              <w:t>（アクリル樹脂系非水分散形塗料）〔略号：NAD〕</w:t>
            </w:r>
          </w:p>
          <w:p w:rsidR="009C6FC5" w:rsidRPr="001C745C" w:rsidRDefault="00992B63" w:rsidP="009C6FC5">
            <w:pPr>
              <w:rPr>
                <w:rFonts w:ascii="UD デジタル 教科書体 NP-R" w:eastAsia="UD デジタル 教科書体 NP-R"/>
                <w:szCs w:val="18"/>
              </w:rPr>
            </w:pPr>
            <w:hyperlink r:id="rId1869" w:anchor="page=267" w:history="1">
              <w:r w:rsidR="009C6FC5" w:rsidRPr="001C745C">
                <w:rPr>
                  <w:rStyle w:val="af6"/>
                  <w:rFonts w:ascii="UD デジタル 教科書体 NP-R" w:eastAsia="UD デジタル 教科書体 NP-R" w:hint="eastAsia"/>
                  <w:szCs w:val="18"/>
                </w:rPr>
                <w:t>標仕　表18.6.1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・A種　　※B種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rPr>
              <w:t>7節　耐候性塗料塗り（DP）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0" w:anchor="page=267" w:history="1">
              <w:r w:rsidRPr="001C745C">
                <w:rPr>
                  <w:rStyle w:val="af6"/>
                  <w:rFonts w:ascii="UD デジタル 教科書体 NP-R" w:eastAsia="UD デジタル 教科書体 NP-R" w:hint="eastAsia"/>
                </w:rPr>
                <w:t>標仕18.7.2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71" w:anchor=":~:text=K%C2%A05659%EF%BC%9A2018-,%E9%8B%BC%E6%A7%8B%E9%80%A0%E7%89%A9%E7%94%A8%E8%80%90%E5%80%99%E6%80%A7%E5%A1%97%E6%96%99,-Long%C2%A0durable%C2%A0paints" w:history="1">
              <w:r w:rsidR="009C6FC5" w:rsidRPr="001C745C">
                <w:rPr>
                  <w:rStyle w:val="af6"/>
                  <w:rFonts w:ascii="UD デジタル 教科書体 NP-R" w:eastAsia="UD デジタル 教科書体 NP-R" w:hint="eastAsia"/>
                  <w:szCs w:val="18"/>
                </w:rPr>
                <w:t>JIS K 5659</w:t>
              </w:r>
            </w:hyperlink>
            <w:r w:rsidR="009C6FC5" w:rsidRPr="001C745C">
              <w:rPr>
                <w:rFonts w:ascii="UD デジタル 教科書体 NP-R" w:eastAsia="UD デジタル 教科書体 NP-R" w:hint="eastAsia"/>
                <w:szCs w:val="18"/>
              </w:rPr>
              <w:t>（鋼構造物用耐候性塗料）〔略号：DP〕</w:t>
            </w:r>
          </w:p>
          <w:p w:rsidR="009C6FC5" w:rsidRPr="001C745C" w:rsidRDefault="00992B63" w:rsidP="009C6FC5">
            <w:pPr>
              <w:rPr>
                <w:rFonts w:ascii="UD デジタル 教科書体 NP-R" w:eastAsia="UD デジタル 教科書体 NP-R"/>
                <w:szCs w:val="18"/>
              </w:rPr>
            </w:pPr>
            <w:hyperlink r:id="rId1872" w:anchor="page=267" w:history="1">
              <w:r w:rsidR="009C6FC5" w:rsidRPr="001C745C">
                <w:rPr>
                  <w:rStyle w:val="af6"/>
                  <w:rFonts w:ascii="UD デジタル 教科書体 NP-R" w:eastAsia="UD デジタル 教科書体 NP-R" w:hint="eastAsia"/>
                  <w:szCs w:val="18"/>
                </w:rPr>
                <w:t>標仕　表18.7.1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・亜鉛メッキ鋼面のDP塗り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3" w:anchor="page=268" w:history="1">
              <w:r w:rsidRPr="001C745C">
                <w:rPr>
                  <w:rStyle w:val="af6"/>
                  <w:rFonts w:ascii="UD デジタル 教科書体 NP-R" w:eastAsia="UD デジタル 教科書体 NP-R" w:hint="eastAsia"/>
                </w:rPr>
                <w:t>標仕18.7.3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74" w:anchor=":~:text=K%C2%A05659%EF%BC%9A2018-,%E9%8B%BC%E6%A7%8B%E9%80%A0%E7%89%A9%E7%94%A8%E8%80%90%E5%80%99%E6%80%A7%E5%A1%97%E6%96%99,-Long%C2%A0durable%C2%A0paints" w:history="1">
              <w:r w:rsidR="009C6FC5" w:rsidRPr="001C745C">
                <w:rPr>
                  <w:rStyle w:val="af6"/>
                  <w:rFonts w:ascii="UD デジタル 教科書体 NP-R" w:eastAsia="UD デジタル 教科書体 NP-R" w:hint="eastAsia"/>
                  <w:szCs w:val="18"/>
                </w:rPr>
                <w:t>JIS K 5659</w:t>
              </w:r>
            </w:hyperlink>
            <w:r w:rsidR="009C6FC5" w:rsidRPr="001C745C">
              <w:rPr>
                <w:rFonts w:ascii="UD デジタル 教科書体 NP-R" w:eastAsia="UD デジタル 教科書体 NP-R" w:hint="eastAsia"/>
                <w:szCs w:val="18"/>
              </w:rPr>
              <w:t>（鋼構造物用耐候性塗料）〔略号：DP〕</w:t>
            </w:r>
          </w:p>
          <w:p w:rsidR="009C6FC5" w:rsidRPr="001C745C" w:rsidRDefault="00992B63" w:rsidP="009C6FC5">
            <w:pPr>
              <w:rPr>
                <w:rFonts w:ascii="UD デジタル 教科書体 NP-R" w:eastAsia="UD デジタル 教科書体 NP-R"/>
                <w:szCs w:val="18"/>
              </w:rPr>
            </w:pPr>
            <w:hyperlink r:id="rId1875" w:anchor="page=268" w:history="1">
              <w:r w:rsidR="009C6FC5" w:rsidRPr="001C745C">
                <w:rPr>
                  <w:rStyle w:val="af6"/>
                  <w:rFonts w:ascii="UD デジタル 教科書体 NP-R" w:eastAsia="UD デジタル 教科書体 NP-R" w:hint="eastAsia"/>
                  <w:szCs w:val="18"/>
                </w:rPr>
                <w:t>標仕　表18.7.2</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・コンクリート面及び押出成形セメント板面のDP塗り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6" w:anchor="page=269" w:history="1">
              <w:r w:rsidRPr="001C745C">
                <w:rPr>
                  <w:rStyle w:val="af6"/>
                  <w:rFonts w:ascii="UD デジタル 教科書体 NP-R" w:eastAsia="UD デジタル 教科書体 NP-R" w:hint="eastAsia"/>
                </w:rPr>
                <w:t>標仕18.7.4</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77" w:anchor=":~:text=K%C2%A05658%EF%BC%9A2010-,%E5%BB%BA%E7%AF%89%E7%94%A8%E8%80%90%E5%80%99%E6%80%A7%E4%B8%8A%E5%A1%97%E3%82%8A%E5%A1%97%E6%96%99%C2%A0,-Long%C2%A0durable%C2%A0top" w:history="1">
              <w:r w:rsidR="009C6FC5" w:rsidRPr="001C745C">
                <w:rPr>
                  <w:rStyle w:val="af6"/>
                  <w:rFonts w:ascii="UD デジタル 教科書体 NP-R" w:eastAsia="UD デジタル 教科書体 NP-R" w:hint="eastAsia"/>
                  <w:szCs w:val="18"/>
                </w:rPr>
                <w:t>JIS K 5658</w:t>
              </w:r>
            </w:hyperlink>
            <w:r w:rsidR="009C6FC5" w:rsidRPr="001C745C">
              <w:rPr>
                <w:rFonts w:ascii="UD デジタル 教科書体 NP-R" w:eastAsia="UD デジタル 教科書体 NP-R" w:hint="eastAsia"/>
                <w:szCs w:val="18"/>
              </w:rPr>
              <w:t>（建築用耐候性上塗り塗料 ）〔略号：DP〕</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上塗り塗料の等級：　・1級　　・2級　　・3級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種類：・ふっ素樹脂塗料：1級　　・シリコン樹脂塗料：１,２級　　・ポリウレタン樹脂塗料：２,３級</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つや有合成樹脂エマルジョンペイント塗り（EP-G）</w:t>
            </w:r>
          </w:p>
        </w:tc>
      </w:tr>
      <w:tr w:rsidR="009C6FC5" w:rsidRPr="001C745C" w:rsidTr="009C6FC5">
        <w:trPr>
          <w:trHeight w:val="15"/>
        </w:trPr>
        <w:tc>
          <w:tcPr>
            <w:tcW w:w="1838" w:type="dxa"/>
            <w:tcBorders>
              <w:top w:val="single" w:sz="4" w:space="0" w:color="auto"/>
              <w:left w:val="single" w:sz="4" w:space="0" w:color="auto"/>
              <w:bottom w:val="nil"/>
            </w:tcBorders>
            <w:tcMar>
              <w:right w:w="28" w:type="dxa"/>
            </w:tcMar>
          </w:tcPr>
          <w:p w:rsidR="009C6FC5" w:rsidRPr="001C745C" w:rsidRDefault="009C6FC5" w:rsidP="009C6FC5">
            <w:pPr>
              <w:spacing w:line="200" w:lineRule="exact"/>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・コンクリート面、押出成形セメント板面、モルタル面、せっこうプラスター面、せっこうボード面、その他ボード面等のEP-G塗り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78" w:anchor="page=270" w:history="1">
              <w:r w:rsidRPr="001C745C">
                <w:rPr>
                  <w:rStyle w:val="af6"/>
                  <w:rFonts w:ascii="UD デジタル 教科書体 NP-R" w:eastAsia="UD デジタル 教科書体 NP-R" w:hint="eastAsia"/>
                </w:rPr>
                <w:t>標仕18.8.2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rPr>
            </w:pPr>
            <w:hyperlink r:id="rId1879" w:anchor=":~:text=K%C2%A05660%EF%BC%9A2008-,%E3%81%A4%E3%82%84%E6%9C%89%E5%90%88%E6%88%90%E6%A8%B9%E8%84%82%E3%82%A8%E3%83%9E%E3%83%AB%E3%82%B7%E3%83%A7%E3%83%B3%E3%83%9A%E3%82%A4%E3%83%B3%E3%83%88,-Glossy%C2%A0synthetic%C2%A0resin" w:history="1">
              <w:r w:rsidR="009C6FC5" w:rsidRPr="001C745C">
                <w:rPr>
                  <w:rStyle w:val="af6"/>
                  <w:rFonts w:ascii="UD デジタル 教科書体 NP-R" w:eastAsia="UD デジタル 教科書体 NP-R" w:hint="eastAsia"/>
                  <w:szCs w:val="18"/>
                </w:rPr>
                <w:t>JIS K 5660</w:t>
              </w:r>
            </w:hyperlink>
            <w:r w:rsidR="009C6FC5" w:rsidRPr="001C745C">
              <w:rPr>
                <w:rFonts w:ascii="UD デジタル 教科書体 NP-R" w:eastAsia="UD デジタル 教科書体 NP-R" w:hint="eastAsia"/>
                <w:szCs w:val="18"/>
              </w:rPr>
              <w:t>（つや有合成樹脂エマルションペイント）〔略号：EP－G〕</w:t>
            </w:r>
          </w:p>
          <w:p w:rsidR="009C6FC5" w:rsidRPr="001C745C" w:rsidRDefault="00992B63" w:rsidP="009C6FC5">
            <w:pPr>
              <w:rPr>
                <w:rFonts w:ascii="UD デジタル 教科書体 NP-R" w:eastAsia="UD デジタル 教科書体 NP-R"/>
                <w:szCs w:val="18"/>
              </w:rPr>
            </w:pPr>
            <w:hyperlink r:id="rId1880" w:anchor="page=270" w:history="1">
              <w:r w:rsidR="009C6FC5" w:rsidRPr="001C745C">
                <w:rPr>
                  <w:rStyle w:val="af6"/>
                  <w:rFonts w:ascii="UD デジタル 教科書体 NP-R" w:eastAsia="UD デジタル 教科書体 NP-R" w:hint="eastAsia"/>
                  <w:szCs w:val="18"/>
                </w:rPr>
                <w:t>標仕　表18.8.1</w:t>
              </w:r>
            </w:hyperlink>
            <w:r w:rsidR="009C6FC5" w:rsidRPr="001C745C">
              <w:rPr>
                <w:rFonts w:ascii="UD デジタル 教科書体 NP-R" w:eastAsia="UD デジタル 教科書体 NP-R" w:hint="eastAsia"/>
                <w:szCs w:val="18"/>
              </w:rPr>
              <w:t>による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・木部のEP-G塗り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1" w:anchor="page=265" w:history="1">
              <w:r w:rsidRPr="001C745C">
                <w:rPr>
                  <w:rStyle w:val="af6"/>
                  <w:rFonts w:ascii="UD デジタル 教科書体 NP-R" w:eastAsia="UD デジタル 教科書体 NP-R" w:hint="eastAsia"/>
                </w:rPr>
                <w:t>標仕18.8.3</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多孔質広葉樹の場合は下塗り後に目止めを行う</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・鉄鋼面のEP-G塗り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2" w:anchor="page=271" w:history="1">
              <w:r w:rsidRPr="001C745C">
                <w:rPr>
                  <w:rStyle w:val="af6"/>
                  <w:rFonts w:ascii="UD デジタル 教科書体 NP-R" w:eastAsia="UD デジタル 教科書体 NP-R" w:hint="eastAsia"/>
                </w:rPr>
                <w:t>標仕18.8.4</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83" w:anchor=":~:text=K%C2%A05660%EF%BC%9A2008-,%E3%81%A4%E3%82%84%E6%9C%89%E5%90%88%E6%88%90%E6%A8%B9%E8%84%82%E3%82%A8%E3%83%9E%E3%83%AB%E3%82%B7%E3%83%A7%E3%83%B3%E3%83%9A%E3%82%A4%E3%83%B3%E3%83%88,-Glossy%C2%A0synthetic%C2%A0resin" w:history="1">
              <w:r w:rsidR="009C6FC5" w:rsidRPr="001C745C">
                <w:rPr>
                  <w:rStyle w:val="af6"/>
                  <w:rFonts w:ascii="UD デジタル 教科書体 NP-R" w:eastAsia="UD デジタル 教科書体 NP-R" w:hint="eastAsia"/>
                  <w:szCs w:val="18"/>
                </w:rPr>
                <w:t>JIS K 5660</w:t>
              </w:r>
            </w:hyperlink>
            <w:r w:rsidR="009C6FC5" w:rsidRPr="001C745C">
              <w:rPr>
                <w:rFonts w:ascii="UD デジタル 教科書体 NP-R" w:eastAsia="UD デジタル 教科書体 NP-R" w:hint="eastAsia"/>
                <w:szCs w:val="18"/>
              </w:rPr>
              <w:t>（つや有合成樹脂エマルションペイント）〔略号：EP－G〕</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屋内の鉄鋼面　</w:t>
            </w:r>
            <w:hyperlink r:id="rId1884" w:anchor="page=271" w:history="1">
              <w:r w:rsidRPr="001C745C">
                <w:rPr>
                  <w:rStyle w:val="af6"/>
                  <w:rFonts w:ascii="UD デジタル 教科書体 NP-R" w:eastAsia="UD デジタル 教科書体 NP-R" w:hint="eastAsia"/>
                  <w:szCs w:val="18"/>
                </w:rPr>
                <w:t>標仕　表18.8.3</w:t>
              </w:r>
            </w:hyperlink>
            <w:r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合成樹脂エマルションペイント塗り（EP）</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・合成樹脂エマルションペイント塗り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85" w:anchor="page=272" w:history="1">
              <w:r w:rsidRPr="001C745C">
                <w:rPr>
                  <w:rStyle w:val="af6"/>
                  <w:rFonts w:ascii="UD デジタル 教科書体 NP-R" w:eastAsia="UD デジタル 教科書体 NP-R" w:hint="eastAsia"/>
                </w:rPr>
                <w:t>標仕18.9.2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92B63" w:rsidP="009C6FC5">
            <w:pPr>
              <w:rPr>
                <w:rFonts w:ascii="UD デジタル 教科書体 NP-R" w:eastAsia="UD デジタル 教科書体 NP-R"/>
                <w:szCs w:val="18"/>
              </w:rPr>
            </w:pPr>
            <w:hyperlink r:id="rId1886" w:anchor=":~:text=K%C2%A05663%EF%BC%9A2003-,%E5%90%88%E6%88%90%E6%A8%B9%E8%84%82%E3%82%A8%E3%83%9E%E3%83%AB%E3%82%B7%E3%83%A7%E3%83%B3%E3%83%9A%E3%82%A4%E3%83%B3%E3%83%88%E5%8F%8A%E3%81%B3%E3%82%B7%E3%83%BC%E3%83%A9%E3%83%BC,-Synthetic%C2%A0resin%C2%A0emulsion" w:history="1">
              <w:r w:rsidR="009C6FC5" w:rsidRPr="001C745C">
                <w:rPr>
                  <w:rStyle w:val="af6"/>
                  <w:rFonts w:ascii="UD デジタル 教科書体 NP-R" w:eastAsia="UD デジタル 教科書体 NP-R" w:hint="eastAsia"/>
                  <w:szCs w:val="18"/>
                </w:rPr>
                <w:t>JIS K 5663</w:t>
              </w:r>
            </w:hyperlink>
            <w:r w:rsidR="009C6FC5" w:rsidRPr="001C745C">
              <w:rPr>
                <w:rFonts w:ascii="UD デジタル 教科書体 NP-R" w:eastAsia="UD デジタル 教科書体 NP-R" w:hint="eastAsia"/>
                <w:szCs w:val="18"/>
              </w:rPr>
              <w:t>（合成樹脂エマルションペイント及びシーラー）〔略号：EP〕</w:t>
            </w:r>
          </w:p>
          <w:p w:rsidR="009C6FC5" w:rsidRPr="001C745C" w:rsidRDefault="00992B63" w:rsidP="009C6FC5">
            <w:pPr>
              <w:rPr>
                <w:rFonts w:ascii="UD デジタル 教科書体 NP-R" w:eastAsia="UD デジタル 教科書体 NP-R"/>
                <w:szCs w:val="18"/>
              </w:rPr>
            </w:pPr>
            <w:hyperlink r:id="rId1887" w:anchor="page=272" w:history="1">
              <w:r w:rsidR="009C6FC5" w:rsidRPr="001C745C">
                <w:rPr>
                  <w:rStyle w:val="af6"/>
                  <w:rFonts w:ascii="UD デジタル 教科書体 NP-R" w:eastAsia="UD デジタル 教科書体 NP-R" w:hint="eastAsia"/>
                  <w:szCs w:val="18"/>
                </w:rPr>
                <w:t>標仕　表18.9.1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・A種　　※B種　</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szCs w:val="18"/>
              </w:rPr>
              <w:t>10節　ウレタン樹脂ワニス塗り（UC）</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・ウレタン樹脂ワニス塗り</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888" w:anchor="page=273" w:history="1">
              <w:r w:rsidRPr="001C745C">
                <w:rPr>
                  <w:rStyle w:val="af6"/>
                  <w:rFonts w:ascii="UD デジタル 教科書体 NP-R" w:eastAsia="UD デジタル 教科書体 NP-R" w:hint="eastAsia"/>
                </w:rPr>
                <w:t>標仕18.10.2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JASS 18 M-301,502〔略号：UC〕</w:t>
            </w:r>
          </w:p>
          <w:p w:rsidR="009C6FC5" w:rsidRPr="001C745C" w:rsidRDefault="00992B63" w:rsidP="009C6FC5">
            <w:pPr>
              <w:rPr>
                <w:rFonts w:ascii="UD デジタル 教科書体 NP-R" w:eastAsia="UD デジタル 教科書体 NP-R"/>
                <w:szCs w:val="18"/>
              </w:rPr>
            </w:pPr>
            <w:hyperlink r:id="rId1889" w:anchor="page=273" w:history="1">
              <w:r w:rsidR="009C6FC5" w:rsidRPr="001C745C">
                <w:rPr>
                  <w:rStyle w:val="af6"/>
                  <w:rFonts w:ascii="UD デジタル 教科書体 NP-R" w:eastAsia="UD デジタル 教科書体 NP-R" w:hint="eastAsia"/>
                  <w:szCs w:val="18"/>
                </w:rPr>
                <w:t>標仕　表18.10.1</w:t>
              </w:r>
            </w:hyperlink>
            <w:r w:rsidR="009C6FC5" w:rsidRPr="001C745C">
              <w:rPr>
                <w:rFonts w:ascii="UD デジタル 教科書体 NP-R" w:eastAsia="UD デジタル 教科書体 NP-R" w:hint="eastAsia"/>
                <w:szCs w:val="18"/>
              </w:rPr>
              <w:t>による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p w:rsidR="009C6FC5" w:rsidRPr="001C745C" w:rsidRDefault="009C6FC5" w:rsidP="009C6FC5">
            <w:pPr>
              <w:spacing w:afterLines="20" w:after="72"/>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（注３）工程１の着色の適用：　・あり　・なし</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11節　ピグメントステイン塗り</w:t>
            </w:r>
          </w:p>
        </w:tc>
      </w:tr>
      <w:tr w:rsidR="009C6FC5" w:rsidRPr="001C745C" w:rsidTr="009C6FC5">
        <w:trPr>
          <w:trHeight w:val="15"/>
        </w:trPr>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・ピグメントステイン塗り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0" w:anchor="page=274" w:history="1">
              <w:r w:rsidRPr="001C745C">
                <w:rPr>
                  <w:rStyle w:val="af6"/>
                  <w:rFonts w:ascii="UD デジタル 教科書体 NP-R" w:eastAsia="UD デジタル 教科書体 NP-R" w:hint="eastAsia"/>
                </w:rPr>
                <w:t>標仕18.11.2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・ピグメントステイン塗り　JASS 18 M-306</w:t>
            </w:r>
          </w:p>
          <w:p w:rsidR="009C6FC5" w:rsidRPr="001C745C" w:rsidRDefault="00992B63" w:rsidP="009C6FC5">
            <w:pPr>
              <w:ind w:leftChars="100" w:left="180"/>
              <w:rPr>
                <w:rFonts w:ascii="UD デジタル 教科書体 NP-R" w:eastAsia="UD デジタル 教科書体 NP-R"/>
                <w:szCs w:val="18"/>
              </w:rPr>
            </w:pPr>
            <w:hyperlink r:id="rId1891" w:anchor="page=274" w:history="1">
              <w:r w:rsidR="009C6FC5" w:rsidRPr="001C745C">
                <w:rPr>
                  <w:rStyle w:val="af6"/>
                  <w:rFonts w:ascii="UD デジタル 教科書体 NP-R" w:eastAsia="UD デジタル 教科書体 NP-R" w:hint="eastAsia"/>
                  <w:szCs w:val="18"/>
                </w:rPr>
                <w:t>標仕　表18.11.1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・オイルステイン塗り（OS）：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（使用する場合は</w:t>
            </w:r>
            <w:hyperlink r:id="rId1892" w:anchor="page=266" w:history="1">
              <w:r w:rsidRPr="001C745C">
                <w:rPr>
                  <w:rStyle w:val="af6"/>
                  <w:rFonts w:ascii="UD デジタル 教科書体 NP-R" w:eastAsia="UD デジタル 教科書体 NP-R" w:hint="eastAsia"/>
                  <w:szCs w:val="18"/>
                </w:rPr>
                <w:t>平成31年度版　標仕18章12節［オイルステイン塗り（OS）］</w:t>
              </w:r>
            </w:hyperlink>
            <w:r w:rsidRPr="001C745C">
              <w:rPr>
                <w:rFonts w:ascii="UD デジタル 教科書体 NP-R" w:eastAsia="UD デジタル 教科書体 NP-R" w:hint="eastAsia"/>
                <w:szCs w:val="18"/>
              </w:rPr>
              <w:t>を参考にすること）</w:t>
            </w:r>
          </w:p>
        </w:tc>
      </w:tr>
      <w:tr w:rsidR="009C6FC5" w:rsidRPr="001C745C" w:rsidTr="009C6FC5">
        <w:trPr>
          <w:trHeight w:val="283"/>
        </w:trPr>
        <w:tc>
          <w:tcPr>
            <w:tcW w:w="10943" w:type="dxa"/>
            <w:gridSpan w:val="2"/>
            <w:tcBorders>
              <w:top w:val="single" w:sz="4" w:space="0" w:color="auto"/>
              <w:left w:val="single" w:sz="4" w:space="0" w:color="auto"/>
              <w:bottom w:val="nil"/>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12節　木材保護塗料塗り（WP）</w:t>
            </w:r>
          </w:p>
        </w:tc>
      </w:tr>
      <w:tr w:rsidR="009C6FC5" w:rsidRPr="001C745C" w:rsidTr="009C6FC5">
        <w:trPr>
          <w:trHeight w:val="15"/>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・屋外の木材保護塗料塗り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3" w:anchor="page=274" w:history="1">
              <w:r w:rsidRPr="001C745C">
                <w:rPr>
                  <w:rStyle w:val="af6"/>
                  <w:rFonts w:ascii="UD デジタル 教科書体 NP-R" w:eastAsia="UD デジタル 教科書体 NP-R" w:hint="eastAsia"/>
                </w:rPr>
                <w:t>標仕18.12.2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JASS 18 M-307〔略号：WP〕</w:t>
            </w:r>
          </w:p>
          <w:p w:rsidR="009C6FC5" w:rsidRPr="001C745C" w:rsidRDefault="00992B63" w:rsidP="009C6FC5">
            <w:pPr>
              <w:rPr>
                <w:rFonts w:ascii="UD デジタル 教科書体 NP-R" w:eastAsia="UD デジタル 教科書体 NP-R"/>
                <w:szCs w:val="18"/>
              </w:rPr>
            </w:pPr>
            <w:hyperlink r:id="rId1894" w:anchor="page=274" w:history="1">
              <w:r w:rsidR="009C6FC5" w:rsidRPr="001C745C">
                <w:rPr>
                  <w:rStyle w:val="af6"/>
                  <w:rFonts w:ascii="UD デジタル 教科書体 NP-R" w:eastAsia="UD デジタル 教科書体 NP-R" w:hint="eastAsia"/>
                  <w:szCs w:val="18"/>
                </w:rPr>
                <w:t>標仕　表18.12.1</w:t>
              </w:r>
            </w:hyperlink>
            <w:r w:rsidR="009C6FC5" w:rsidRPr="001C745C">
              <w:rPr>
                <w:rFonts w:ascii="UD デジタル 教科書体 NP-R" w:eastAsia="UD デジタル 教科書体 NP-R" w:hint="eastAsia"/>
                <w:szCs w:val="18"/>
              </w:rPr>
              <w:t>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・A種　　※B種</w:t>
            </w:r>
          </w:p>
        </w:tc>
      </w:tr>
    </w:tbl>
    <w:p w:rsidR="00211548"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7" w:name="_Toc224803862"/>
      <w:r w:rsidRPr="001C745C">
        <w:rPr>
          <w:rFonts w:hint="eastAsia"/>
        </w:rPr>
        <w:t>19章　内装工事</w:t>
      </w:r>
      <w:bookmarkEnd w:id="37"/>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※内装材（接着剤共）で、「告示対象建材」（</w:t>
            </w:r>
            <w:hyperlink r:id="rId1895" w:anchor="page=11" w:history="1">
              <w:r w:rsidRPr="001C745C">
                <w:rPr>
                  <w:rStyle w:val="af6"/>
                  <w:rFonts w:ascii="UD デジタル 教科書体 NP-R" w:eastAsia="UD デジタル 教科書体 NP-R" w:hint="eastAsia"/>
                  <w:szCs w:val="18"/>
                </w:rPr>
                <w:t>１章 各章共通事項 5節施工 室内空気汚染対策</w:t>
              </w:r>
            </w:hyperlink>
            <w:r w:rsidRPr="001C745C">
              <w:rPr>
                <w:rFonts w:ascii="UD デジタル 教科書体 NP-R" w:eastAsia="UD デジタル 教科書体 NP-R" w:hint="eastAsia"/>
                <w:szCs w:val="18"/>
              </w:rPr>
              <w:t>による。）は、Ｆ☆☆☆☆規格品とする。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※ビニル床シート・床タイル張り及びビニル幅木の接着剤は水性形とする。但し湿気及び水の影響を受けやすい箇所及びゴムタイル張りはウレタン樹脂系接着剤とする。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に使用する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rPr>
              <w:t>2節　ビニル床シート、ビニル床タイル及びゴム床タイル張り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896" w:anchor="page=275" w:history="1">
              <w:r w:rsidRPr="001C745C">
                <w:rPr>
                  <w:rStyle w:val="af6"/>
                  <w:rFonts w:ascii="UD デジタル 教科書体 NP-R" w:eastAsia="UD デジタル 教科書体 NP-R" w:hint="eastAsia"/>
                </w:rPr>
                <w:t>標仕19.2.2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rPr>
              <w:t xml:space="preserve">・(1)ビニル床シート　 </w:t>
            </w:r>
            <w:hyperlink r:id="rId1897" w:anchor=":~:text=A%C2%A05705%EF%BC%9A2016-,%E3%83%93%E3%83%8B%E3%83%AB%E7%B3%BB%E5%BA%8A%E6%9D%90,-Polyvinyl%C2%A0chloride%C2%A0floorcoverings" w:history="1">
              <w:r w:rsidRPr="001C745C">
                <w:rPr>
                  <w:rStyle w:val="af6"/>
                  <w:rFonts w:ascii="UD デジタル 教科書体 NP-R" w:eastAsia="UD デジタル 教科書体 NP-R" w:hint="eastAsia"/>
                  <w:szCs w:val="18"/>
                </w:rPr>
                <w:t>JIS A 5705</w:t>
              </w:r>
            </w:hyperlink>
            <w:r w:rsidRPr="001C745C">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2162"/>
              <w:gridCol w:w="715"/>
              <w:gridCol w:w="1276"/>
              <w:gridCol w:w="2693"/>
            </w:tblGrid>
            <w:tr w:rsidR="009C6FC5" w:rsidRPr="001C745C" w:rsidTr="009C6FC5">
              <w:tc>
                <w:tcPr>
                  <w:tcW w:w="216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71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色柄</w:t>
                  </w:r>
                </w:p>
              </w:tc>
              <w:tc>
                <w:tcPr>
                  <w:tcW w:w="269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216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※複層ビニル床シート</w:t>
                  </w:r>
                </w:p>
              </w:tc>
              <w:tc>
                <w:tcPr>
                  <w:tcW w:w="715" w:type="dxa"/>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※FS</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マーブル</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・2.5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216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・クッションフロア</w:t>
                  </w:r>
                </w:p>
              </w:tc>
              <w:tc>
                <w:tcPr>
                  <w:tcW w:w="715" w:type="dxa"/>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KS</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・1.8　・2.3　・3.5　・</w:t>
                  </w:r>
                </w:p>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rPr>
              <w:t xml:space="preserve">・(2)ビニル床タイル </w:t>
            </w:r>
            <w:hyperlink r:id="rId1898" w:anchor=":~:text=A%C2%A05705%EF%BC%9A2016-,%E3%83%93%E3%83%8B%E3%83%AB%E7%B3%BB%E5%BA%8A%E6%9D%90,-Polyvinyl%C2%A0chloride%C2%A0floorcoverings" w:history="1">
              <w:r w:rsidRPr="001C745C">
                <w:rPr>
                  <w:rStyle w:val="af6"/>
                  <w:rFonts w:ascii="UD デジタル 教科書体 NP-R" w:eastAsia="UD デジタル 教科書体 NP-R" w:hint="eastAsia"/>
                  <w:szCs w:val="18"/>
                </w:rPr>
                <w:t>JIS A 5705</w:t>
              </w:r>
            </w:hyperlink>
            <w:r w:rsidRPr="001C745C">
              <w:rPr>
                <w:rFonts w:ascii="UD デジタル 教科書体 NP-R" w:eastAsia="UD デジタル 教科書体 NP-R" w:hint="eastAsia"/>
                <w:szCs w:val="18"/>
              </w:rPr>
              <w:t>（ビニル系床材）</w:t>
            </w:r>
          </w:p>
          <w:tbl>
            <w:tblPr>
              <w:tblStyle w:val="af5"/>
              <w:tblW w:w="0" w:type="auto"/>
              <w:tblInd w:w="180" w:type="dxa"/>
              <w:tblLayout w:type="fixed"/>
              <w:tblLook w:val="04A0" w:firstRow="1" w:lastRow="0" w:firstColumn="1" w:lastColumn="0" w:noHBand="0" w:noVBand="1"/>
            </w:tblPr>
            <w:tblGrid>
              <w:gridCol w:w="3102"/>
              <w:gridCol w:w="1346"/>
              <w:gridCol w:w="1347"/>
              <w:gridCol w:w="1346"/>
              <w:gridCol w:w="1347"/>
            </w:tblGrid>
            <w:tr w:rsidR="009C6FC5" w:rsidRPr="001C745C" w:rsidTr="009C6FC5">
              <w:tc>
                <w:tcPr>
                  <w:tcW w:w="310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3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3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色柄</w:t>
                  </w:r>
                </w:p>
              </w:tc>
              <w:tc>
                <w:tcPr>
                  <w:tcW w:w="134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3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※コンポジションビニル床タイル</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（・半硬質　・軟質）</w:t>
                  </w:r>
                </w:p>
              </w:tc>
              <w:tc>
                <w:tcPr>
                  <w:tcW w:w="13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※KT</w:t>
                  </w: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・マーブル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・複層ビニル床タイル</w:t>
                  </w:r>
                </w:p>
              </w:tc>
              <w:tc>
                <w:tcPr>
                  <w:tcW w:w="134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FT</w:t>
                  </w: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・マーブル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9C6FC5" w:rsidRPr="001C745C" w:rsidTr="009C6FC5">
              <w:tc>
                <w:tcPr>
                  <w:tcW w:w="310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・ゴム床タイル</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346" w:type="dxa"/>
                </w:tcPr>
                <w:p w:rsidR="009C6FC5" w:rsidRPr="001C745C" w:rsidRDefault="009C6FC5" w:rsidP="009C6FC5">
                  <w:pPr>
                    <w:rPr>
                      <w:rFonts w:ascii="UD デジタル 教科書体 NP-R" w:eastAsia="UD デジタル 教科書体 NP-R"/>
                      <w:szCs w:val="18"/>
                    </w:rPr>
                  </w:pPr>
                </w:p>
              </w:tc>
              <w:tc>
                <w:tcPr>
                  <w:tcW w:w="13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 </w:t>
            </w:r>
            <w:hyperlink r:id="rId1899" w:anchor="page=275" w:history="1">
              <w:r w:rsidRPr="001C745C">
                <w:rPr>
                  <w:rStyle w:val="af6"/>
                  <w:rFonts w:ascii="UD デジタル 教科書体 NP-R" w:eastAsia="UD デジタル 教科書体 NP-R" w:hint="eastAsia"/>
                </w:rPr>
                <w:t>特殊機能床材</w:t>
              </w:r>
            </w:hyperlink>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・(ｱ)帯電防止床シート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種類：　・　　　　　　（施工箇所　　　　　）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性能：　・帯電防止性（10</w:t>
            </w:r>
            <w:r w:rsidRPr="001C745C">
              <w:rPr>
                <w:rFonts w:ascii="UD デジタル 教科書体 NP-R" w:eastAsia="UD デジタル 教科書体 NP-R" w:hint="eastAsia"/>
                <w:szCs w:val="18"/>
                <w:vertAlign w:val="superscript"/>
              </w:rPr>
              <w:t>7</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10</w:t>
            </w:r>
            <w:r w:rsidRPr="001C745C">
              <w:rPr>
                <w:rFonts w:ascii="UD デジタル 教科書体 NP-R" w:eastAsia="UD デジタル 教科書体 NP-R" w:hint="eastAsia"/>
                <w:szCs w:val="18"/>
              </w:rPr>
              <w:t>Ω）　　・導電性（10</w:t>
            </w:r>
            <w:r w:rsidRPr="001C745C">
              <w:rPr>
                <w:rFonts w:ascii="UD デジタル 教科書体 NP-R" w:eastAsia="UD デジタル 教科書体 NP-R" w:hint="eastAsia"/>
                <w:szCs w:val="18"/>
                <w:vertAlign w:val="superscript"/>
              </w:rPr>
              <w:t>4</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・(ｲ)帯電防止床タイル</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※コンポジションビニル床タイル（施工箇所　　　　　）</w:t>
            </w:r>
          </w:p>
          <w:p w:rsidR="009C6FC5" w:rsidRPr="001C745C" w:rsidRDefault="009C6FC5" w:rsidP="009C6FC5">
            <w:pPr>
              <w:ind w:leftChars="700" w:left="1260"/>
              <w:rPr>
                <w:rFonts w:ascii="UD デジタル 教科書体 NP-R" w:eastAsia="UD デジタル 教科書体 NP-R"/>
                <w:szCs w:val="18"/>
              </w:rPr>
            </w:pPr>
            <w:r w:rsidRPr="001C745C">
              <w:rPr>
                <w:rFonts w:ascii="UD デジタル 教科書体 NP-R" w:eastAsia="UD デジタル 教科書体 NP-R" w:hint="eastAsia"/>
                <w:szCs w:val="18"/>
              </w:rPr>
              <w:t>・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性能：　・帯電防止性（10</w:t>
            </w:r>
            <w:r w:rsidRPr="001C745C">
              <w:rPr>
                <w:rFonts w:ascii="UD デジタル 教科書体 NP-R" w:eastAsia="UD デジタル 教科書体 NP-R" w:hint="eastAsia"/>
                <w:szCs w:val="18"/>
                <w:vertAlign w:val="superscript"/>
              </w:rPr>
              <w:t>7</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10</w:t>
            </w:r>
            <w:r w:rsidRPr="001C745C">
              <w:rPr>
                <w:rFonts w:ascii="UD デジタル 教科書体 NP-R" w:eastAsia="UD デジタル 教科書体 NP-R" w:hint="eastAsia"/>
                <w:szCs w:val="18"/>
              </w:rPr>
              <w:t>Ω）　　・導電性（10</w:t>
            </w:r>
            <w:r w:rsidRPr="001C745C">
              <w:rPr>
                <w:rFonts w:ascii="UD デジタル 教科書体 NP-R" w:eastAsia="UD デジタル 教科書体 NP-R" w:hint="eastAsia"/>
                <w:szCs w:val="18"/>
                <w:vertAlign w:val="superscript"/>
              </w:rPr>
              <w:t>4</w:t>
            </w:r>
            <w:r w:rsidRPr="001C745C">
              <w:rPr>
                <w:rFonts w:ascii="UD デジタル 教科書体 NP-R" w:eastAsia="UD デジタル 教科書体 NP-R" w:hint="eastAsia"/>
                <w:szCs w:val="18"/>
              </w:rPr>
              <w:t>～10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・2.0㎜　・4.0又は4.5㎜</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・(ｳ)視覚障害者用床タイル</w:t>
            </w:r>
          </w:p>
          <w:tbl>
            <w:tblPr>
              <w:tblStyle w:val="af5"/>
              <w:tblW w:w="0" w:type="auto"/>
              <w:tblInd w:w="360" w:type="dxa"/>
              <w:tblLayout w:type="fixed"/>
              <w:tblLook w:val="04A0" w:firstRow="1" w:lastRow="0" w:firstColumn="1" w:lastColumn="0" w:noHBand="0" w:noVBand="1"/>
            </w:tblPr>
            <w:tblGrid>
              <w:gridCol w:w="3787"/>
              <w:gridCol w:w="4536"/>
            </w:tblGrid>
            <w:tr w:rsidR="009C6FC5" w:rsidRPr="001C745C" w:rsidTr="009C6FC5">
              <w:tc>
                <w:tcPr>
                  <w:tcW w:w="378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453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仕様及び厚さ（㎜）</w:t>
                  </w:r>
                </w:p>
              </w:tc>
            </w:tr>
            <w:tr w:rsidR="009C6FC5" w:rsidRPr="001C745C" w:rsidTr="009C6FC5">
              <w:tc>
                <w:tcPr>
                  <w:tcW w:w="3787" w:type="dxa"/>
                  <w:tcMar>
                    <w:right w:w="28" w:type="dxa"/>
                  </w:tcMar>
                </w:tcPr>
                <w:p w:rsidR="009C6FC5" w:rsidRPr="001C745C" w:rsidRDefault="009C6FC5" w:rsidP="009C6FC5">
                  <w:pPr>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0" w:anchor=":~:text=%E9%AB%98%E9%BD%A2%E8%80%85%E3%83%BB%E9%9A%9C%E5%AE%B3%E8%80%85%E9%85%8D%E6%85%AE%E8%A8%AD%E8%A8%88%E6%8C%87%E9%87%9D,%E7%AA%81%E8%B5%B7%E3%81%AE%E5%BD%A2%E7%8A%B6%E3%83%BB%E5%AF%B8%E6%B3%95%E5%8F%8A%E3%81%B3%E3%81%9D%E3%81%AE%E9%85%8D%E5%88%97" w:history="1">
                    <w:r w:rsidRPr="001C745C">
                      <w:rPr>
                        <w:rStyle w:val="af6"/>
                        <w:rFonts w:ascii="UD デジタル 教科書体 NP-R" w:eastAsia="UD デジタル 教科書体 NP-R" w:hint="eastAsia"/>
                        <w:szCs w:val="18"/>
                      </w:rPr>
                      <w:t>JIS型</w:t>
                    </w:r>
                  </w:hyperlink>
                </w:p>
                <w:p w:rsidR="009C6FC5" w:rsidRPr="001C745C" w:rsidRDefault="00992B63" w:rsidP="009C6FC5">
                  <w:pPr>
                    <w:rPr>
                      <w:rFonts w:ascii="UD デジタル 教科書体 NP-R" w:eastAsia="UD デジタル 教科書体 NP-R"/>
                      <w:szCs w:val="18"/>
                    </w:rPr>
                  </w:pPr>
                  <w:hyperlink r:id="rId1901" w:anchor=":~:text=%E9%AB%98%E9%BD%A2%E8%80%85%E3%83%BB%E9%9A%9C%E5%AE%B3%E8%80%85%E9%85%8D%E6%85%AE%E8%A8%AD%E8%A8%88%E6%8C%87%E9%87%9D,%E7%AA%81%E8%B5%B7%E3%81%AE%E5%BD%A2%E7%8A%B6%E3%83%BB%E5%AF%B8%E6%B3%95%E5%8F%8A%E3%81%B3%E3%81%9D%E3%81%AE%E9%85%8D%E5%88%97" w:history="1">
                    <w:r w:rsidR="009C6FC5" w:rsidRPr="001C745C">
                      <w:rPr>
                        <w:rStyle w:val="af6"/>
                        <w:rFonts w:ascii="UD デジタル 教科書体 NP-R" w:eastAsia="UD デジタル 教科書体 NP-R" w:hint="eastAsia"/>
                        <w:szCs w:val="18"/>
                      </w:rPr>
                      <w:t>JIS T 9251</w:t>
                    </w:r>
                  </w:hyperlink>
                  <w:r w:rsidR="009C6FC5" w:rsidRPr="001C745C">
                    <w:rPr>
                      <w:rFonts w:ascii="UD デジタル 教科書体 NP-R" w:eastAsia="UD デジタル 教科書体 NP-R" w:hint="eastAsia"/>
                      <w:szCs w:val="18"/>
                    </w:rPr>
                    <w:t>（高齢者・障害者配慮設計指針−視覚障害者誘導用 ブロック等の突起の形状・寸法及びその配列）</w:t>
                  </w:r>
                </w:p>
              </w:tc>
              <w:tc>
                <w:tcPr>
                  <w:tcW w:w="453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・合成ゴム貼付用　　（・2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・合成ゴム埋込用　　（・25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・合成ゴム裏面CON （・30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・磁器質タイル　　  （・15　・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・コンクリート（・15　・25　・30　・　　）</w:t>
                  </w:r>
                </w:p>
              </w:tc>
            </w:tr>
          </w:tbl>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・点字鋲（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・(ｴ)耐動荷重性床シート</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・(ｵ)防滑性床シート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・(ｶ)防滑性床タイル</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　　　　　　（施工箇所　　　　　）</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厚さ：　・　　　　　　　　　　寸法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w:t>
            </w:r>
            <w:hyperlink r:id="rId1902" w:anchor="page=275" w:history="1">
              <w:r w:rsidRPr="001C745C">
                <w:rPr>
                  <w:rStyle w:val="af6"/>
                  <w:rFonts w:ascii="UD デジタル 教科書体 NP-R" w:eastAsia="UD デジタル 教科書体 NP-R" w:hint="eastAsia"/>
                </w:rPr>
                <w:t>ビニル幅木</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材種　　　　　※軟質　　・硬質</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※1.5以上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高さ（㎜）　　※60　　・100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・(5)ゴム床タイル</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色柄、種類、厚さ、寸法等：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(6)接着剤　</w:t>
            </w:r>
            <w:hyperlink r:id="rId1903"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 xml:space="preserve"> (床仕上げ材用接着剤)</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w:t>
            </w:r>
            <w:r w:rsidRPr="001C745C">
              <w:rPr>
                <w:rFonts w:ascii="UD デジタル 教科書体 NP-R" w:eastAsia="UD デジタル 教科書体 NP-R" w:hint="eastAsia"/>
              </w:rPr>
              <w:t>ビニル床シート及びビニル床タイル用接着剤</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Ｆ☆☆☆☆</w:t>
            </w:r>
          </w:p>
          <w:p w:rsidR="009C6FC5" w:rsidRPr="001C745C" w:rsidRDefault="009C6FC5" w:rsidP="009C6FC5">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9C6FC5" w:rsidRPr="001C745C" w:rsidRDefault="009C6FC5" w:rsidP="009C6FC5">
            <w:pPr>
              <w:ind w:leftChars="300" w:left="720" w:hangingChars="100" w:hanging="180"/>
              <w:rPr>
                <w:rFonts w:ascii="UD デジタル 教科書体 NP-R" w:eastAsia="UD デジタル 教科書体 NP-R"/>
              </w:rPr>
            </w:pPr>
            <w:r w:rsidRPr="001C745C">
              <w:rPr>
                <w:rFonts w:ascii="UD デジタル 教科書体 NP-R" w:eastAsia="UD デジタル 教科書体 NP-R" w:hint="eastAsia"/>
              </w:rPr>
              <w:t>・施工箇所の下地がセメント系下地及び木質系下地以外の場合の接着剤の主成分による区分</w:t>
            </w:r>
          </w:p>
          <w:p w:rsidR="009C6FC5" w:rsidRPr="001C745C" w:rsidRDefault="009C6FC5" w:rsidP="009C6FC5">
            <w:pPr>
              <w:ind w:leftChars="500" w:left="10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・(ｲ)ゴム</w:t>
            </w:r>
            <w:r w:rsidRPr="001C745C">
              <w:rPr>
                <w:rFonts w:ascii="UD デジタル 教科書体 NP-R" w:eastAsia="UD デジタル 教科書体 NP-R" w:hint="eastAsia"/>
              </w:rPr>
              <w:t>床タイル用接着剤</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int="eastAsia"/>
                <w:szCs w:val="18"/>
              </w:rPr>
              <w:t>Ｆ☆☆☆☆</w:t>
            </w:r>
          </w:p>
          <w:p w:rsidR="009C6FC5" w:rsidRPr="001C745C" w:rsidRDefault="009C6FC5" w:rsidP="009C6FC5">
            <w:pPr>
              <w:ind w:leftChars="300" w:left="72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p w:rsidR="009C6FC5" w:rsidRPr="001C745C" w:rsidRDefault="009C6FC5" w:rsidP="009C6FC5">
            <w:pPr>
              <w:ind w:leftChars="300" w:left="540"/>
              <w:rPr>
                <w:rFonts w:ascii="UD デジタル 教科書体 NP-R" w:eastAsia="UD デジタル 教科書体 NP-R"/>
              </w:rPr>
            </w:pPr>
            <w:r w:rsidRPr="001C745C">
              <w:rPr>
                <w:rFonts w:ascii="UD デジタル 教科書体 NP-R" w:eastAsia="UD デジタル 教科書体 NP-R" w:hint="eastAsia"/>
              </w:rPr>
              <w:t>・施工箇所の下地がセメント系下地及び木質系下地以外の場合の接着剤の主成分による区分</w:t>
            </w:r>
          </w:p>
          <w:p w:rsidR="009C6FC5" w:rsidRPr="001C745C" w:rsidRDefault="009C6FC5" w:rsidP="009C6FC5">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rPr>
              <w:t>・図示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04" w:anchor="page=277" w:history="1">
              <w:r w:rsidRPr="001C745C">
                <w:rPr>
                  <w:rStyle w:val="af6"/>
                  <w:rFonts w:ascii="UD デジタル 教科書体 NP-R" w:eastAsia="UD デジタル 教科書体 NP-R" w:hint="eastAsia"/>
                </w:rPr>
                <w:t>標仕19.2.3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(1)(ｴ)下地の工法（モルタル塗り、セルフレベリング材塗り、木下地　以外）</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・図示　　・</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(2)(ｳ)ビニル床シート張りの接合部の処理</w:t>
            </w:r>
          </w:p>
          <w:p w:rsidR="009C6FC5" w:rsidRPr="001C745C" w:rsidRDefault="009C6FC5" w:rsidP="009C6FC5">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・熱溶接工法　　・継ぎ目処理剤（溶接液又は接着液）</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t>３節　カーペット敷き</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05" w:anchor="page=278" w:history="1">
              <w:r w:rsidRPr="001C745C">
                <w:rPr>
                  <w:rStyle w:val="af6"/>
                  <w:rFonts w:ascii="UD デジタル 教科書体 NP-R" w:eastAsia="UD デジタル 教科書体 NP-R" w:hint="eastAsia"/>
                  <w:szCs w:val="18"/>
                </w:rPr>
                <w:t>標仕19.3.2</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・(1)織じゅうたん（</w:t>
            </w:r>
            <w:hyperlink r:id="rId1906" w:anchor=":~:text=L%C2%A04404%C2%A0%3A%C2%A02000-,%E7%B9%94%E3%81%98%E3%82%85%E3%81%86%E3%81%9F%E3%82%93,-Woven%C2%A0carpet%C2%A0" w:history="1">
              <w:r w:rsidRPr="001C745C">
                <w:rPr>
                  <w:rStyle w:val="af6"/>
                  <w:rFonts w:ascii="UD デジタル 教科書体 NP-R" w:eastAsia="UD デジタル 教科書体 NP-R" w:hint="eastAsia"/>
                  <w:szCs w:val="18"/>
                </w:rPr>
                <w:t>JIS L 4404</w:t>
              </w:r>
            </w:hyperlink>
            <w:r w:rsidRPr="001C745C">
              <w:rPr>
                <w:rFonts w:ascii="UD デジタル 教科書体 NP-R" w:eastAsia="UD デジタル 教科書体 NP-R" w:hint="eastAsia"/>
                <w:szCs w:val="18"/>
              </w:rPr>
              <w:t xml:space="preserve">）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(ｱ)織り方：　・ウィルトンカーペット　　・フェイストゥフェイスカーペット</w:t>
            </w:r>
          </w:p>
          <w:p w:rsidR="009C6FC5" w:rsidRPr="001C745C" w:rsidRDefault="009C6FC5" w:rsidP="009C6FC5">
            <w:pPr>
              <w:ind w:leftChars="800" w:left="1440"/>
              <w:rPr>
                <w:rFonts w:ascii="UD デジタル 教科書体 NP-R" w:eastAsia="UD デジタル 教科書体 NP-R"/>
                <w:szCs w:val="18"/>
              </w:rPr>
            </w:pPr>
            <w:r w:rsidRPr="001C745C">
              <w:rPr>
                <w:rFonts w:ascii="UD デジタル 教科書体 NP-R" w:eastAsia="UD デジタル 教科書体 NP-R" w:hint="eastAsia"/>
                <w:szCs w:val="18"/>
              </w:rPr>
              <w:t>・アキスミンスターカーペット</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パイル形状：　・カットパイル　・ループパイル　・カット、ループ併用</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(ｲ)種別　　　　</w:t>
            </w:r>
            <w:hyperlink r:id="rId1907" w:anchor="page=278" w:history="1">
              <w:r w:rsidRPr="001C745C">
                <w:rPr>
                  <w:rStyle w:val="af6"/>
                  <w:rFonts w:ascii="UD デジタル 教科書体 NP-R" w:eastAsia="UD デジタル 教科書体 NP-R" w:hint="eastAsia"/>
                  <w:szCs w:val="18"/>
                </w:rPr>
                <w:t>標仕 表19.3.1</w:t>
              </w:r>
            </w:hyperlink>
            <w:r w:rsidRPr="001C745C">
              <w:rPr>
                <w:rFonts w:ascii="UD デジタル 教科書体 NP-R" w:eastAsia="UD デジタル 教科書体 NP-R" w:hint="eastAsia"/>
                <w:szCs w:val="18"/>
              </w:rPr>
              <w:t>による</w:t>
            </w:r>
          </w:p>
          <w:p w:rsidR="009C6FC5" w:rsidRPr="001C745C" w:rsidRDefault="009C6FC5" w:rsidP="009C6FC5">
            <w:pPr>
              <w:ind w:leftChars="900" w:left="1620"/>
              <w:rPr>
                <w:rFonts w:ascii="UD デジタル 教科書体 NP-R" w:eastAsia="UD デジタル 教科書体 NP-R"/>
                <w:szCs w:val="18"/>
              </w:rPr>
            </w:pPr>
            <w:r w:rsidRPr="001C745C">
              <w:rPr>
                <w:rFonts w:ascii="UD デジタル 教科書体 NP-R" w:eastAsia="UD デジタル 教科書体 NP-R" w:hint="eastAsia"/>
                <w:szCs w:val="18"/>
              </w:rPr>
              <w:t>・A種　・B種　・C種</w:t>
            </w:r>
          </w:p>
          <w:p w:rsidR="009C6FC5" w:rsidRPr="001C745C" w:rsidRDefault="009C6FC5" w:rsidP="009C6FC5">
            <w:pPr>
              <w:ind w:leftChars="280" w:left="504"/>
              <w:rPr>
                <w:rFonts w:ascii="UD デジタル 教科書体 NP-R" w:eastAsia="UD デジタル 教科書体 NP-R"/>
                <w:szCs w:val="18"/>
              </w:rPr>
            </w:pPr>
            <w:r w:rsidRPr="001C745C">
              <w:rPr>
                <w:rFonts w:ascii="UD デジタル 教科書体 NP-R" w:eastAsia="UD デジタル 教科書体 NP-R" w:hint="eastAsia"/>
                <w:szCs w:val="18"/>
              </w:rPr>
              <w:t>色柄　　　　※無地　・柄物</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(ｳ)帯電性（人体耐電圧3kV以下）　※適用する　　・適用しない</w:t>
            </w:r>
          </w:p>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・(2)タフテッドカーペット（</w:t>
            </w:r>
            <w:hyperlink r:id="rId1908" w:anchor=":~:text=L%C2%A04405%C2%A0%3A%C2%A02000-,%E3%82%BF%E3%83%95%E3%83%86%E3%83%83%E3%83%89%E3%82%AB%E3%83%BC%E3%83%9A%E3%83%83%E3%83%88,-Tufted%C2%A0pile%C2%A0carpet" w:history="1">
              <w:r w:rsidRPr="001C745C">
                <w:rPr>
                  <w:rStyle w:val="af6"/>
                  <w:rFonts w:ascii="UD デジタル 教科書体 NP-R" w:eastAsia="UD デジタル 教科書体 NP-R" w:hint="eastAsia"/>
                  <w:szCs w:val="18"/>
                </w:rPr>
                <w:t>JIS L 4405</w:t>
              </w:r>
            </w:hyperlink>
            <w:r w:rsidRPr="001C745C">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65"/>
              <w:gridCol w:w="2565"/>
              <w:gridCol w:w="2566"/>
            </w:tblGrid>
            <w:tr w:rsidR="009C6FC5" w:rsidRPr="001C745C" w:rsidTr="009C6FC5">
              <w:tc>
                <w:tcPr>
                  <w:tcW w:w="256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(ｱ)パイル形状</w:t>
                  </w:r>
                </w:p>
              </w:tc>
              <w:tc>
                <w:tcPr>
                  <w:tcW w:w="256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(ｲ)パイル長（㎜）</w:t>
                  </w:r>
                </w:p>
              </w:tc>
              <w:tc>
                <w:tcPr>
                  <w:tcW w:w="2566"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(ｳ)帯電性</w:t>
                  </w: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・カットパイル</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※5～7　・</w:t>
                  </w:r>
                </w:p>
              </w:tc>
              <w:tc>
                <w:tcPr>
                  <w:tcW w:w="2566"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人体帯電圧3kV以下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・適用しない</w:t>
                  </w: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・ループパイル</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※4～5　・</w:t>
                  </w:r>
                </w:p>
              </w:tc>
              <w:tc>
                <w:tcPr>
                  <w:tcW w:w="256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56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・カット、ループ併用</w:t>
                  </w:r>
                </w:p>
              </w:tc>
              <w:tc>
                <w:tcPr>
                  <w:tcW w:w="256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56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・(3)タイルカーペット（</w:t>
            </w:r>
            <w:hyperlink r:id="rId1909" w:anchor=":~:text=L%C2%A04406%C2%A0%3A%C2%A02000-,%E3%82%BF%E3%82%A4%E3%83%AB%E3%82%AB%E3%83%BC%E3%83%9A%E3%83%83%E3%83%88,-Tile%C2%A0carpet%C2%A0" w:history="1">
              <w:r w:rsidRPr="001C745C">
                <w:rPr>
                  <w:rStyle w:val="af6"/>
                  <w:rFonts w:ascii="UD デジタル 教科書体 NP-R" w:eastAsia="UD デジタル 教科書体 NP-R" w:hint="eastAsia"/>
                  <w:szCs w:val="18"/>
                </w:rPr>
                <w:t>JIS L 4406</w:t>
              </w:r>
            </w:hyperlink>
            <w:r w:rsidRPr="001C745C">
              <w:rPr>
                <w:rFonts w:ascii="UD デジタル 教科書体 NP-R" w:eastAsia="UD デジタル 教科書体 NP-R" w:hint="eastAsia"/>
                <w:szCs w:val="18"/>
              </w:rPr>
              <w:t>）</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601"/>
              <w:gridCol w:w="2247"/>
              <w:gridCol w:w="1924"/>
              <w:gridCol w:w="1924"/>
            </w:tblGrid>
            <w:tr w:rsidR="009C6FC5" w:rsidRPr="001C745C" w:rsidTr="009C6FC5">
              <w:tc>
                <w:tcPr>
                  <w:tcW w:w="1601"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(ｱ)種類</w:t>
                  </w:r>
                </w:p>
              </w:tc>
              <w:tc>
                <w:tcPr>
                  <w:tcW w:w="22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(ｱ)パイル形状</w:t>
                  </w:r>
                </w:p>
              </w:tc>
              <w:tc>
                <w:tcPr>
                  <w:tcW w:w="192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(ｲ)寸法</w:t>
                  </w:r>
                </w:p>
              </w:tc>
              <w:tc>
                <w:tcPr>
                  <w:tcW w:w="192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(ｲ)総厚さ</w:t>
                  </w: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※第一種</w:t>
                  </w: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・カットパイル</w:t>
                  </w:r>
                </w:p>
              </w:tc>
              <w:tc>
                <w:tcPr>
                  <w:tcW w:w="1924"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2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・第二種</w:t>
                  </w: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※ループパイル</w:t>
                  </w:r>
                </w:p>
              </w:tc>
              <w:tc>
                <w:tcPr>
                  <w:tcW w:w="1924" w:type="dxa"/>
                  <w:vMerge/>
                </w:tcPr>
                <w:p w:rsidR="009C6FC5" w:rsidRPr="001C745C" w:rsidRDefault="009C6FC5" w:rsidP="009C6FC5">
                  <w:pPr>
                    <w:rPr>
                      <w:rFonts w:ascii="UD デジタル 教科書体 NP-R" w:eastAsia="UD デジタル 教科書体 NP-R"/>
                      <w:szCs w:val="18"/>
                    </w:rPr>
                  </w:pPr>
                </w:p>
              </w:tc>
              <w:tc>
                <w:tcPr>
                  <w:tcW w:w="192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601" w:type="dxa"/>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22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・カット、ループ併用</w:t>
                  </w:r>
                </w:p>
              </w:tc>
              <w:tc>
                <w:tcPr>
                  <w:tcW w:w="1924" w:type="dxa"/>
                  <w:vMerge/>
                </w:tcPr>
                <w:p w:rsidR="009C6FC5" w:rsidRPr="001C745C" w:rsidRDefault="009C6FC5" w:rsidP="009C6FC5">
                  <w:pPr>
                    <w:rPr>
                      <w:rFonts w:ascii="UD デジタル 教科書体 NP-R" w:eastAsia="UD デジタル 教科書体 NP-R"/>
                      <w:szCs w:val="18"/>
                    </w:rPr>
                  </w:pPr>
                </w:p>
              </w:tc>
              <w:tc>
                <w:tcPr>
                  <w:tcW w:w="192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(4)下敷き材　※反毛フェルト第2種2号（厚8㎜）　</w:t>
            </w:r>
            <w:hyperlink r:id="rId1910" w:history="1">
              <w:r w:rsidRPr="001C745C">
                <w:rPr>
                  <w:rStyle w:val="af6"/>
                  <w:rFonts w:ascii="UD デジタル 教科書体 NP-R" w:eastAsia="UD デジタル 教科書体 NP-R" w:hint="eastAsia"/>
                  <w:szCs w:val="18"/>
                </w:rPr>
                <w:t>JIS L 3204</w:t>
              </w:r>
            </w:hyperlink>
            <w:r w:rsidRPr="001C745C">
              <w:rPr>
                <w:rFonts w:ascii="UD デジタル 教科書体 NP-R" w:eastAsia="UD デジタル 教科書体 NP-R" w:hint="eastAsia"/>
                <w:szCs w:val="18"/>
              </w:rPr>
              <w:t xml:space="preserve"> (反毛フェルト)</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(5)取付け用付属品</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(ｳ)見切り、押え金物の材質、種類及び形状：　　・図示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(6)(ｱ,ｲ)カーペット用の接着剤</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11" w:anchor="page=279" w:history="1">
              <w:r w:rsidRPr="001C745C">
                <w:rPr>
                  <w:rStyle w:val="af6"/>
                  <w:rFonts w:ascii="UD デジタル 教科書体 NP-R" w:eastAsia="UD デジタル 教科書体 NP-R" w:hint="eastAsia"/>
                  <w:szCs w:val="18"/>
                </w:rPr>
                <w:t>標仕19.3.3</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912" w:anchor="page=279" w:history="1">
              <w:r w:rsidRPr="001C745C">
                <w:rPr>
                  <w:rStyle w:val="af6"/>
                  <w:rFonts w:ascii="UD デジタル 教科書体 NP-R" w:eastAsia="UD デジタル 教科書体 NP-R" w:hint="eastAsia"/>
                  <w:szCs w:val="18"/>
                </w:rPr>
                <w:t>タフテッドカーペットの工法</w:t>
              </w:r>
            </w:hyperlink>
            <w:r w:rsidRPr="001C745C">
              <w:rPr>
                <w:rFonts w:ascii="UD デジタル 教科書体 NP-R" w:eastAsia="UD デジタル 教科書体 NP-R" w:hint="eastAsia"/>
                <w:szCs w:val="18"/>
              </w:rPr>
              <w:t>：・グリッパー工法　　・全面接着工法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・(3)(ｶ)織じゅうたんの接合方法：※ヒートボンド工法　 ・手縫いのつづれ縫い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・(4)(ｲ)タイルカーペットの敷き方</w:t>
            </w:r>
          </w:p>
          <w:p w:rsidR="009C6FC5" w:rsidRPr="001C745C" w:rsidRDefault="009C6FC5" w:rsidP="009C6FC5">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平場　　　　※市松敷き　　・</w:t>
            </w:r>
          </w:p>
          <w:p w:rsidR="009C6FC5" w:rsidRPr="001C745C" w:rsidRDefault="009C6FC5" w:rsidP="009C6FC5">
            <w:pPr>
              <w:spacing w:afterLines="20" w:after="72"/>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階段部分　　※模様流し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t>4節　合成樹脂塗床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3" w:anchor="page=280" w:history="1">
              <w:r w:rsidRPr="001C745C">
                <w:rPr>
                  <w:rStyle w:val="af6"/>
                  <w:rFonts w:ascii="UD デジタル 教科書体 NP-R" w:eastAsia="UD デジタル 教科書体 NP-R" w:hint="eastAsia"/>
                </w:rPr>
                <w:t>標仕19.4.2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noProof/>
                <w:szCs w:val="18"/>
              </w:rPr>
              <mc:AlternateContent>
                <mc:Choice Requires="wps">
                  <w:drawing>
                    <wp:anchor distT="0" distB="0" distL="114300" distR="114300" simplePos="0" relativeHeight="251682816" behindDoc="0" locked="0" layoutInCell="1" allowOverlap="1" wp14:anchorId="309E233A" wp14:editId="3DBA474E">
                      <wp:simplePos x="0" y="0"/>
                      <wp:positionH relativeFrom="column">
                        <wp:posOffset>2097405</wp:posOffset>
                      </wp:positionH>
                      <wp:positionV relativeFrom="paragraph">
                        <wp:posOffset>34925</wp:posOffset>
                      </wp:positionV>
                      <wp:extent cx="45719" cy="390525"/>
                      <wp:effectExtent l="0" t="0" r="31115" b="28575"/>
                      <wp:wrapNone/>
                      <wp:docPr id="2824" name="右中かっこ 2824"/>
                      <wp:cNvGraphicFramePr/>
                      <a:graphic xmlns:a="http://schemas.openxmlformats.org/drawingml/2006/main">
                        <a:graphicData uri="http://schemas.microsoft.com/office/word/2010/wordprocessingShape">
                          <wps:wsp>
                            <wps:cNvSpPr/>
                            <wps:spPr>
                              <a:xfrm>
                                <a:off x="0" y="0"/>
                                <a:ext cx="45719" cy="390525"/>
                              </a:xfrm>
                              <a:prstGeom prst="rightBrace">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539E56A1"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右中かっこ 2824" o:spid="_x0000_s1026" type="#_x0000_t88" style="position:absolute;left:0;text-align:left;margin-left:165.15pt;margin-top:2.75pt;width:3.6pt;height:30.75pt;z-index:251682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" adj="211" strokecolor="black [3200]" strokeweight=".5pt">
                      <v:stroke joinstyle="miter"/>
                    </v:shape>
                  </w:pict>
                </mc:Fallback>
              </mc:AlternateContent>
            </w:r>
            <w:r w:rsidRPr="001C745C">
              <w:rPr>
                <w:rFonts w:ascii="UD デジタル 教科書体 NP-R" w:eastAsia="UD デジタル 教科書体 NP-R" w:hint="eastAsia"/>
                <w:szCs w:val="18"/>
              </w:rPr>
              <w:t>(1)(ｱ)(a)弾性ウレタン樹脂系塗床材</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(ｲ)(a)エポキシ樹脂系塗床材　　　　　※ホルムアルデヒド放散量F☆☆☆☆</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(2)(ｲ)薄膜型塗床材</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4" w:anchor="page=281" w:history="1">
              <w:r w:rsidRPr="001C745C">
                <w:rPr>
                  <w:rStyle w:val="af6"/>
                  <w:rFonts w:ascii="UD デジタル 教科書体 NP-R" w:eastAsia="UD デジタル 教科書体 NP-R" w:hint="eastAsia"/>
                </w:rPr>
                <w:t>標仕19.4.３</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(2)厚膜型塗床材</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3018"/>
              <w:gridCol w:w="5670"/>
            </w:tblGrid>
            <w:tr w:rsidR="009C6FC5" w:rsidRPr="001C745C" w:rsidTr="009C6FC5">
              <w:tc>
                <w:tcPr>
                  <w:tcW w:w="3018"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5670"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工法及び仕上げ種類</w:t>
                  </w:r>
                </w:p>
              </w:tc>
            </w:tr>
            <w:tr w:rsidR="009C6FC5" w:rsidRPr="001C745C" w:rsidTr="009C6FC5">
              <w:tc>
                <w:tcPr>
                  <w:tcW w:w="3018"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・(ｱ)弾性ウレタン樹脂系塗床材</w:t>
                  </w:r>
                </w:p>
                <w:p w:rsidR="009C6FC5" w:rsidRPr="001C745C" w:rsidRDefault="009C6FC5" w:rsidP="009C6FC5">
                  <w:pPr>
                    <w:ind w:leftChars="250" w:left="63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tc>
              <w:tc>
                <w:tcPr>
                  <w:tcW w:w="5670"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(ｱ)(a)　※平滑　　・防滑　　・つや消し</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15" w:anchor="page=282" w:history="1">
                    <w:r w:rsidRPr="001C745C">
                      <w:rPr>
                        <w:rStyle w:val="af6"/>
                        <w:rFonts w:ascii="UD デジタル 教科書体 NP-R" w:eastAsia="UD デジタル 教科書体 NP-R" w:hint="eastAsia"/>
                        <w:szCs w:val="18"/>
                      </w:rPr>
                      <w:t>標仕 表19.4.4</w:t>
                    </w:r>
                  </w:hyperlink>
                  <w:r w:rsidRPr="001C745C">
                    <w:rPr>
                      <w:rFonts w:ascii="UD デジタル 教科書体 NP-R" w:eastAsia="UD デジタル 教科書体 NP-R" w:hint="eastAsia"/>
                      <w:szCs w:val="18"/>
                    </w:rPr>
                    <w:t>による）</w:t>
                  </w:r>
                </w:p>
              </w:tc>
            </w:tr>
            <w:tr w:rsidR="009C6FC5" w:rsidRPr="001C745C" w:rsidTr="009C6FC5">
              <w:tc>
                <w:tcPr>
                  <w:tcW w:w="3018"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・(ｲ)エポキシ樹脂系塗床材</w:t>
                  </w:r>
                </w:p>
                <w:p w:rsidR="009C6FC5" w:rsidRPr="001C745C" w:rsidRDefault="009C6FC5" w:rsidP="009C6FC5">
                  <w:pPr>
                    <w:ind w:leftChars="250" w:left="63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F☆☆☆☆</w:t>
                  </w:r>
                </w:p>
              </w:tc>
              <w:tc>
                <w:tcPr>
                  <w:tcW w:w="5670" w:type="dxa"/>
                  <w:tcBorders>
                    <w:right w:val="single" w:sz="4" w:space="0" w:color="auto"/>
                  </w:tcBorders>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・(ｲ)(a)①薄膜流しのべ工法（</w:t>
                  </w:r>
                  <w:hyperlink r:id="rId1916" w:anchor="page=278" w:history="1">
                    <w:r w:rsidRPr="001C745C">
                      <w:rPr>
                        <w:rStyle w:val="af6"/>
                        <w:rFonts w:ascii="UD デジタル 教科書体 NP-R" w:eastAsia="UD デジタル 教科書体 NP-R" w:hint="eastAsia"/>
                        <w:szCs w:val="18"/>
                      </w:rPr>
                      <w:t>標仕 表19.4.5</w:t>
                    </w:r>
                  </w:hyperlink>
                  <w:r w:rsidRPr="001C745C">
                    <w:rPr>
                      <w:rFonts w:ascii="UD デジタル 教科書体 NP-R" w:eastAsia="UD デジタル 教科書体 NP-R" w:hint="eastAsia"/>
                      <w:szCs w:val="18"/>
                    </w:rPr>
                    <w:t>）　・平滑　・防滑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・(ｲ)(a)②厚膜流しのべ工法（</w:t>
                  </w:r>
                  <w:hyperlink r:id="rId1917" w:anchor="page=279" w:history="1">
                    <w:r w:rsidRPr="001C745C">
                      <w:rPr>
                        <w:rStyle w:val="af6"/>
                        <w:rFonts w:ascii="UD デジタル 教科書体 NP-R" w:eastAsia="UD デジタル 教科書体 NP-R" w:hint="eastAsia"/>
                        <w:szCs w:val="18"/>
                      </w:rPr>
                      <w:t>標仕 表19.4.6</w:t>
                    </w:r>
                  </w:hyperlink>
                  <w:r w:rsidRPr="001C745C">
                    <w:rPr>
                      <w:rFonts w:ascii="UD デジタル 教科書体 NP-R" w:eastAsia="UD デジタル 教科書体 NP-R" w:hint="eastAsia"/>
                      <w:szCs w:val="18"/>
                    </w:rPr>
                    <w:t>）　・平滑　・防滑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・(ｲ)(a)③樹脂モルタル工法（</w:t>
                  </w:r>
                  <w:hyperlink r:id="rId1918" w:anchor="page=279" w:history="1">
                    <w:r w:rsidRPr="001C745C">
                      <w:rPr>
                        <w:rStyle w:val="af6"/>
                        <w:rFonts w:ascii="UD デジタル 教科書体 NP-R" w:eastAsia="UD デジタル 教科書体 NP-R" w:hint="eastAsia"/>
                        <w:szCs w:val="18"/>
                      </w:rPr>
                      <w:t>標仕 表19.4.7</w:t>
                    </w:r>
                  </w:hyperlink>
                  <w:r w:rsidRPr="001C745C">
                    <w:rPr>
                      <w:rFonts w:ascii="UD デジタル 教科書体 NP-R" w:eastAsia="UD デジタル 教科書体 NP-R" w:hint="eastAsia"/>
                      <w:szCs w:val="18"/>
                    </w:rPr>
                    <w:t>）　・平滑　・防滑</w:t>
                  </w:r>
                </w:p>
              </w:tc>
            </w:tr>
          </w:tbl>
          <w:p w:rsidR="009C6FC5" w:rsidRPr="001C745C" w:rsidRDefault="009C6FC5" w:rsidP="009C6FC5">
            <w:pPr>
              <w:rPr>
                <w:rFonts w:ascii="UD デジタル 教科書体 NP-R" w:eastAsia="UD デジタル 教科書体 NP-R"/>
                <w:szCs w:val="18"/>
              </w:rPr>
            </w:pP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rPr>
              <w:t>5節　フローリング張り</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19" w:anchor="page=285" w:history="1">
              <w:r w:rsidRPr="001C745C">
                <w:rPr>
                  <w:rStyle w:val="af6"/>
                  <w:rFonts w:ascii="UD デジタル 教科書体 NP-R" w:eastAsia="UD デジタル 教科書体 NP-R" w:hint="eastAsia"/>
                </w:rPr>
                <w:t>標仕 19.5.2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w:t>
            </w:r>
            <w:hyperlink r:id="rId1920" w:history="1">
              <w:r w:rsidRPr="001C745C">
                <w:rPr>
                  <w:rStyle w:val="af6"/>
                  <w:rFonts w:ascii="UD デジタル 教科書体 NP-R" w:eastAsia="UD デジタル 教科書体 NP-R" w:hint="eastAsia"/>
                  <w:szCs w:val="18"/>
                </w:rPr>
                <w:t>JAS1073</w:t>
              </w:r>
            </w:hyperlink>
            <w:r w:rsidRPr="001C745C">
              <w:rPr>
                <w:rFonts w:ascii="UD デジタル 教科書体 NP-R" w:eastAsia="UD デジタル 教科書体 NP-R" w:hint="eastAsia"/>
                <w:szCs w:val="18"/>
              </w:rPr>
              <w:t>（フローリング）による工場塗装品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(2)フローリングのホルムアルデヒド放散量</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 xml:space="preserve">・(ｱ)Ｆ☆☆☆☆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・(ｲ)｢接着剤等不使用｣ (単層フローリングに限る。）</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・(ｳ)｢ホルムアルデヒドを放散しない塗料等使用｣ (単層フローリングに限る。）</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・(ｴ)｢非ホルムアルデヒド系接着剤使用｣</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・(ｵ)｢非ホルムアルデヒド系接着剤及びホルムアルデヒドを放散しない塗料等使用｣</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(3)フローリングの品名、種類</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szCs w:val="18"/>
              </w:rPr>
              <w:t>・(ｱ)(a)</w:t>
            </w:r>
            <w:r w:rsidRPr="001C745C">
              <w:rPr>
                <w:rFonts w:ascii="UD デジタル 教科書体 NP-R" w:eastAsia="UD デジタル 教科書体 NP-R" w:hint="eastAsia"/>
              </w:rPr>
              <w:t>フローリングボード１等　　部位（・図示　　・　　　　）</w:t>
            </w:r>
          </w:p>
          <w:p w:rsidR="009C6FC5" w:rsidRPr="001C745C" w:rsidRDefault="009C6FC5" w:rsidP="009C6FC5">
            <w:pPr>
              <w:ind w:leftChars="100" w:left="180"/>
              <w:rPr>
                <w:rFonts w:ascii="UD デジタル 教科書体 NP-R" w:eastAsia="UD デジタル 教科書体 NP-R"/>
              </w:rPr>
            </w:pPr>
            <w:r w:rsidRPr="001C745C">
              <w:rPr>
                <w:rFonts w:ascii="UD デジタル 教科書体 NP-R" w:eastAsia="UD デジタル 教科書体 NP-R" w:hint="eastAsia"/>
              </w:rPr>
              <w:t>・(ｱ)(b)フローリングブロック１等　部位（・図示　　・　　　　）</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rPr>
              <w:t>・(ｲ)複合フローリング　　　　　部位（・図示　　・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・工法一般</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1" w:anchor="page=285" w:history="1">
              <w:r w:rsidRPr="001C745C">
                <w:rPr>
                  <w:rStyle w:val="af6"/>
                  <w:rFonts w:ascii="UD デジタル 教科書体 NP-R" w:eastAsia="UD デジタル 教科書体 NP-R" w:hint="eastAsia"/>
                </w:rPr>
                <w:t>標仕 19.5.3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(1)適用する工法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1980"/>
              <w:gridCol w:w="1847"/>
              <w:gridCol w:w="2268"/>
            </w:tblGrid>
            <w:tr w:rsidR="009C6FC5" w:rsidRPr="001C745C" w:rsidTr="009C6FC5">
              <w:tc>
                <w:tcPr>
                  <w:tcW w:w="2593" w:type="dxa"/>
                  <w:vMerge w:val="restart"/>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827" w:type="dxa"/>
                  <w:gridSpan w:val="2"/>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釘留め工法</w:t>
                  </w:r>
                </w:p>
              </w:tc>
              <w:tc>
                <w:tcPr>
                  <w:tcW w:w="2268"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接着工法</w:t>
                  </w:r>
                </w:p>
              </w:tc>
            </w:tr>
            <w:tr w:rsidR="009C6FC5" w:rsidRPr="001C745C" w:rsidTr="009C6FC5">
              <w:tc>
                <w:tcPr>
                  <w:tcW w:w="2593"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1980"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根太張り工法</w:t>
                  </w:r>
                </w:p>
              </w:tc>
              <w:tc>
                <w:tcPr>
                  <w:tcW w:w="184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直張り工法</w:t>
                  </w:r>
                </w:p>
              </w:tc>
              <w:tc>
                <w:tcPr>
                  <w:tcW w:w="2268" w:type="dxa"/>
                  <w:tcBorders>
                    <w:right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1980"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・フローリングブロック</w:t>
                  </w:r>
                </w:p>
              </w:tc>
              <w:tc>
                <w:tcPr>
                  <w:tcW w:w="1980"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pacing w:val="-10"/>
                      <w:szCs w:val="18"/>
                    </w:rPr>
                    <w:t>・適用</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1980"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1847" w:type="dxa"/>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c>
                <w:tcPr>
                  <w:tcW w:w="2268"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・適用</w:t>
                  </w:r>
                </w:p>
              </w:tc>
            </w:tr>
          </w:tbl>
          <w:p w:rsidR="009C6FC5" w:rsidRPr="001C745C" w:rsidRDefault="009C6FC5" w:rsidP="009C6FC5">
            <w:pPr>
              <w:rPr>
                <w:rFonts w:ascii="UD デジタル 教科書体 NP-R" w:eastAsia="UD デジタル 教科書体 NP-R"/>
                <w:szCs w:val="18"/>
              </w:rPr>
            </w:pP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・釘止め工法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2" w:anchor="page=285" w:history="1">
              <w:r w:rsidRPr="001C745C">
                <w:rPr>
                  <w:rStyle w:val="af6"/>
                  <w:rFonts w:ascii="UD デジタル 教科書体 NP-R" w:eastAsia="UD デジタル 教科書体 NP-R" w:hint="eastAsia"/>
                </w:rPr>
                <w:t>標仕 19.5.4</w:t>
              </w:r>
            </w:hyperlink>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(1)根太張り工法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rPr>
                <w:trHeight w:val="215"/>
              </w:trPr>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248" w:type="dxa"/>
                </w:tcPr>
                <w:p w:rsidR="009C6FC5" w:rsidRPr="001C745C" w:rsidRDefault="00992B63" w:rsidP="009C6FC5">
                  <w:pPr>
                    <w:rPr>
                      <w:rFonts w:ascii="UD デジタル 教科書体 NP-R" w:eastAsia="UD デジタル 教科書体 NP-R"/>
                      <w:spacing w:val="-10"/>
                      <w:szCs w:val="18"/>
                    </w:rPr>
                  </w:pPr>
                  <w:hyperlink r:id="rId1923" w:anchor="page=286" w:history="1">
                    <w:r w:rsidR="009C6FC5" w:rsidRPr="001C745C">
                      <w:rPr>
                        <w:rStyle w:val="af6"/>
                        <w:rFonts w:ascii="UD デジタル 教科書体 NP-R" w:eastAsia="UD デジタル 教科書体 NP-R" w:hint="eastAsia"/>
                        <w:szCs w:val="18"/>
                      </w:rPr>
                      <w:t>標仕 表19.5.1</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9C6FC5" w:rsidRPr="001C745C" w:rsidTr="009C6FC5">
              <w:trPr>
                <w:trHeight w:val="215"/>
              </w:trPr>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248" w:type="dxa"/>
                </w:tcPr>
                <w:p w:rsidR="009C6FC5" w:rsidRPr="001C745C" w:rsidRDefault="00992B63" w:rsidP="009C6FC5">
                  <w:pPr>
                    <w:rPr>
                      <w:rFonts w:ascii="UD デジタル 教科書体 NP-R" w:eastAsia="UD デジタル 教科書体 NP-R"/>
                      <w:spacing w:val="-10"/>
                      <w:szCs w:val="18"/>
                    </w:rPr>
                  </w:pPr>
                  <w:hyperlink r:id="rId1924" w:anchor="page=286" w:history="1">
                    <w:r w:rsidR="009C6FC5" w:rsidRPr="001C745C">
                      <w:rPr>
                        <w:rStyle w:val="af6"/>
                        <w:rFonts w:ascii="UD デジタル 教科書体 NP-R" w:eastAsia="UD デジタル 教科書体 NP-R" w:hint="eastAsia"/>
                        <w:szCs w:val="18"/>
                      </w:rPr>
                      <w:t>標仕 表19.5.2</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(1)(a)⑤接着剤（</w:t>
            </w:r>
            <w:hyperlink r:id="rId1925"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(2)直張り工法</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rPr>
                <w:trHeight w:val="215"/>
              </w:trPr>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・フローリングボード</w:t>
                  </w:r>
                </w:p>
              </w:tc>
              <w:tc>
                <w:tcPr>
                  <w:tcW w:w="4248" w:type="dxa"/>
                </w:tcPr>
                <w:p w:rsidR="009C6FC5" w:rsidRPr="001C745C" w:rsidRDefault="00992B63" w:rsidP="009C6FC5">
                  <w:pPr>
                    <w:rPr>
                      <w:rFonts w:ascii="UD デジタル 教科書体 NP-R" w:eastAsia="UD デジタル 教科書体 NP-R"/>
                      <w:spacing w:val="-10"/>
                      <w:szCs w:val="18"/>
                    </w:rPr>
                  </w:pPr>
                  <w:hyperlink r:id="rId1926" w:anchor="page=286" w:history="1">
                    <w:r w:rsidR="009C6FC5" w:rsidRPr="001C745C">
                      <w:rPr>
                        <w:rStyle w:val="af6"/>
                        <w:rFonts w:ascii="UD デジタル 教科書体 NP-R" w:eastAsia="UD デジタル 教科書体 NP-R" w:hint="eastAsia"/>
                        <w:szCs w:val="18"/>
                      </w:rPr>
                      <w:t>標仕 表19.5.3</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r w:rsidR="009C6FC5" w:rsidRPr="001C745C" w:rsidTr="009C6FC5">
              <w:trPr>
                <w:trHeight w:val="215"/>
              </w:trPr>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・複合フローリング</w:t>
                  </w:r>
                </w:p>
              </w:tc>
              <w:tc>
                <w:tcPr>
                  <w:tcW w:w="4248" w:type="dxa"/>
                </w:tcPr>
                <w:p w:rsidR="009C6FC5" w:rsidRPr="001C745C" w:rsidRDefault="00992B63" w:rsidP="009C6FC5">
                  <w:pPr>
                    <w:rPr>
                      <w:rFonts w:ascii="UD デジタル 教科書体 NP-R" w:eastAsia="UD デジタル 教科書体 NP-R"/>
                      <w:spacing w:val="-10"/>
                      <w:szCs w:val="18"/>
                    </w:rPr>
                  </w:pPr>
                  <w:hyperlink r:id="rId1927" w:anchor="page=287" w:history="1">
                    <w:r w:rsidR="009C6FC5" w:rsidRPr="001C745C">
                      <w:rPr>
                        <w:rStyle w:val="af6"/>
                        <w:rFonts w:ascii="UD デジタル 教科書体 NP-R" w:eastAsia="UD デジタル 教科書体 NP-R" w:hint="eastAsia"/>
                        <w:szCs w:val="18"/>
                      </w:rPr>
                      <w:t>標仕 表19.5.4</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・図示　　・</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(2)(a)⑤接着剤（</w:t>
            </w:r>
            <w:hyperlink r:id="rId1928"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・接着工法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29" w:anchor="page=287" w:history="1">
              <w:r w:rsidRPr="001C745C">
                <w:rPr>
                  <w:rStyle w:val="af6"/>
                  <w:rFonts w:ascii="UD デジタル 教科書体 NP-R" w:eastAsia="UD デジタル 教科書体 NP-R" w:hint="eastAsia"/>
                </w:rPr>
                <w:t>標仕 19.5.5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(ｱ)材料</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593"/>
              <w:gridCol w:w="4248"/>
              <w:gridCol w:w="1847"/>
            </w:tblGrid>
            <w:tr w:rsidR="009C6FC5" w:rsidRPr="001C745C" w:rsidTr="009C6FC5">
              <w:tc>
                <w:tcPr>
                  <w:tcW w:w="2593"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4248"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厚さ・幅・長さ</w:t>
                  </w:r>
                </w:p>
              </w:tc>
              <w:tc>
                <w:tcPr>
                  <w:tcW w:w="1847"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樹種</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・(b)フローリングボード</w:t>
                  </w:r>
                </w:p>
              </w:tc>
              <w:tc>
                <w:tcPr>
                  <w:tcW w:w="4248" w:type="dxa"/>
                </w:tcPr>
                <w:p w:rsidR="009C6FC5" w:rsidRPr="001C745C" w:rsidRDefault="00992B63" w:rsidP="009C6FC5">
                  <w:pPr>
                    <w:rPr>
                      <w:rFonts w:ascii="UD デジタル 教科書体 NP-R" w:eastAsia="UD デジタル 教科書体 NP-R"/>
                      <w:spacing w:val="-10"/>
                      <w:szCs w:val="18"/>
                    </w:rPr>
                  </w:pPr>
                  <w:hyperlink r:id="rId1930" w:anchor="page=287" w:history="1">
                    <w:r w:rsidR="009C6FC5" w:rsidRPr="001C745C">
                      <w:rPr>
                        <w:rStyle w:val="af6"/>
                        <w:rFonts w:ascii="UD デジタル 教科書体 NP-R" w:eastAsia="UD デジタル 教科書体 NP-R" w:hint="eastAsia"/>
                        <w:szCs w:val="18"/>
                      </w:rPr>
                      <w:t>標仕 表19.5.5</w:t>
                    </w:r>
                  </w:hyperlink>
                  <w:r w:rsidR="009C6FC5" w:rsidRPr="001C745C">
                    <w:rPr>
                      <w:rFonts w:ascii="UD デジタル 教科書体 NP-R" w:eastAsia="UD デジタル 教科書体 NP-R" w:hint="eastAsia"/>
                      <w:spacing w:val="-10"/>
                      <w:szCs w:val="18"/>
                    </w:rPr>
                    <w:t>による</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2593"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・(c)複合フローリング</w:t>
                  </w:r>
                </w:p>
              </w:tc>
              <w:tc>
                <w:tcPr>
                  <w:tcW w:w="4248" w:type="dxa"/>
                </w:tcPr>
                <w:p w:rsidR="009C6FC5" w:rsidRPr="001C745C" w:rsidRDefault="00992B63" w:rsidP="009C6FC5">
                  <w:pPr>
                    <w:rPr>
                      <w:rFonts w:ascii="UD デジタル 教科書体 NP-R" w:eastAsia="UD デジタル 教科書体 NP-R"/>
                      <w:szCs w:val="18"/>
                    </w:rPr>
                  </w:pPr>
                  <w:hyperlink r:id="rId1931" w:anchor="page=287" w:history="1">
                    <w:r w:rsidR="009C6FC5" w:rsidRPr="001C745C">
                      <w:rPr>
                        <w:rStyle w:val="af6"/>
                        <w:rFonts w:ascii="UD デジタル 教科書体 NP-R" w:eastAsia="UD デジタル 教科書体 NP-R" w:hint="eastAsia"/>
                        <w:szCs w:val="18"/>
                      </w:rPr>
                      <w:t>標仕 表19.5.6</w:t>
                    </w:r>
                  </w:hyperlink>
                  <w:r w:rsidR="009C6FC5" w:rsidRPr="001C745C">
                    <w:rPr>
                      <w:rStyle w:val="af6"/>
                      <w:rFonts w:ascii="UD デジタル 教科書体 NP-R" w:eastAsia="UD デジタル 教科書体 NP-R" w:hint="eastAsia"/>
                      <w:szCs w:val="18"/>
                    </w:rPr>
                    <w:t>の種別</w:t>
                  </w:r>
                  <w:r w:rsidR="009C6FC5" w:rsidRPr="001C745C">
                    <w:rPr>
                      <w:rFonts w:ascii="UD デジタル 教科書体 NP-R" w:eastAsia="UD デジタル 教科書体 NP-R" w:hint="eastAsia"/>
                      <w:spacing w:val="-10"/>
                      <w:szCs w:val="18"/>
                    </w:rPr>
                    <w:t>・A種　　・B種　　・C種</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2593" w:type="dxa"/>
                  <w:tcBorders>
                    <w:left w:val="single" w:sz="4" w:space="0" w:color="auto"/>
                  </w:tcBorders>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・(d)フローリングブロック</w:t>
                  </w:r>
                </w:p>
              </w:tc>
              <w:tc>
                <w:tcPr>
                  <w:tcW w:w="4248"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1847"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bl>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(e)フローリング裏面の不陸緩和材：　※合成樹脂発泡シート　　・図示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(f)接着剤（</w:t>
            </w:r>
            <w:hyperlink r:id="rId1932" w:history="1">
              <w:r w:rsidRPr="001C745C">
                <w:rPr>
                  <w:rStyle w:val="af6"/>
                  <w:rFonts w:ascii="UD デジタル 教科書体 NP-R" w:eastAsia="UD デジタル 教科書体 NP-R" w:hint="eastAsia"/>
                  <w:szCs w:val="18"/>
                </w:rPr>
                <w:t>JIS A 5536</w:t>
              </w:r>
            </w:hyperlink>
            <w:r w:rsidRPr="001C745C">
              <w:rPr>
                <w:rFonts w:ascii="UD デジタル 教科書体 NP-R" w:eastAsia="UD デジタル 教科書体 NP-R" w:hint="eastAsia"/>
                <w:szCs w:val="18"/>
              </w:rPr>
              <w:t>）のホルムアルデヒド放散量</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pacing w:val="-10"/>
                <w:szCs w:val="18"/>
              </w:rPr>
            </w:pPr>
            <w:r w:rsidRPr="001C745C">
              <w:rPr>
                <w:rFonts w:ascii="UD デジタル 教科書体 NP-R" w:eastAsia="UD デジタル 教科書体 NP-R" w:hint="eastAsia"/>
                <w:spacing w:val="-10"/>
                <w:szCs w:val="18"/>
              </w:rPr>
              <w:t>６節　畳敷き</w:t>
            </w:r>
          </w:p>
        </w:tc>
      </w:tr>
      <w:tr w:rsidR="009C6FC5" w:rsidRPr="001C745C" w:rsidTr="009C6FC5">
        <w:tc>
          <w:tcPr>
            <w:tcW w:w="1838" w:type="dxa"/>
            <w:tcBorders>
              <w:top w:val="single" w:sz="4" w:space="0" w:color="auto"/>
              <w:left w:val="single" w:sz="4" w:space="0" w:color="auto"/>
              <w:bottom w:val="nil"/>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33" w:anchor="page=288" w:history="1">
              <w:r w:rsidRPr="001C745C">
                <w:rPr>
                  <w:rStyle w:val="af6"/>
                  <w:rFonts w:ascii="UD デジタル 教科書体 NP-R" w:eastAsia="UD デジタル 教科書体 NP-R" w:hint="eastAsia"/>
                </w:rPr>
                <w:t>標仕19.6.2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(1)種別（</w:t>
            </w:r>
            <w:hyperlink r:id="rId1934" w:anchor="page=288" w:history="1">
              <w:r w:rsidRPr="001C745C">
                <w:rPr>
                  <w:rStyle w:val="af6"/>
                  <w:rFonts w:ascii="UD デジタル 教科書体 NP-R" w:eastAsia="UD デジタル 教科書体 NP-R" w:hint="eastAsia"/>
                  <w:color w:val="auto"/>
                  <w:szCs w:val="18"/>
                </w:rPr>
                <w:t>標仕 表 19.6.1</w:t>
              </w:r>
            </w:hyperlink>
            <w:r w:rsidRPr="001C745C">
              <w:rPr>
                <w:rFonts w:ascii="UD デジタル 教科書体 NP-R" w:eastAsia="UD デジタル 教科書体 NP-R" w:hint="eastAsia"/>
                <w:szCs w:val="18"/>
              </w:rPr>
              <w:t>）</w:t>
            </w:r>
            <w:hyperlink r:id="rId1935" w:anchor=":~:text=%E8%A1%A83%E3%81%AB%E3%82%88%E3%82%8B%E3%80%82-,%E8%A1%A8%C2%A03%C2%A0%E7%95%B3%E5%BA%8A%E3%81%AB%E3%82%88%E3%82%8B%E5%8C%BA%E5%88%86,-%E5%8C%BA%E5%88%86%C2%A0" w:history="1">
              <w:r w:rsidRPr="001C745C">
                <w:rPr>
                  <w:rStyle w:val="af6"/>
                  <w:rFonts w:ascii="UD デジタル 教科書体 NP-R" w:eastAsia="UD デジタル 教科書体 NP-R" w:hint="eastAsia"/>
                  <w:color w:val="auto"/>
                  <w:szCs w:val="18"/>
                </w:rPr>
                <w:t>JIS A 5902</w:t>
              </w:r>
            </w:hyperlink>
            <w:r w:rsidRPr="001C745C">
              <w:rPr>
                <w:rFonts w:ascii="UD デジタル 教科書体 NP-R" w:eastAsia="UD デジタル 教科書体 NP-R" w:hint="eastAsia"/>
                <w:szCs w:val="18"/>
              </w:rPr>
              <w:t>（畳）による区分</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36" w:anchor=":~:text=17.0-,1%E7%B4%9A%E5%93%81%C2%A0,WR%2D1,-%E2%88%92%C2%A0" w:history="1">
              <w:r w:rsidRPr="001C745C">
                <w:rPr>
                  <w:rStyle w:val="af6"/>
                  <w:rFonts w:ascii="UD デジタル 教科書体 NP-R" w:eastAsia="UD デジタル 教科書体 NP-R" w:hint="eastAsia"/>
                  <w:color w:val="auto"/>
                  <w:szCs w:val="18"/>
                </w:rPr>
                <w:t>A種</w:t>
              </w:r>
            </w:hyperlink>
            <w:r w:rsidRPr="001C745C">
              <w:rPr>
                <w:rFonts w:ascii="UD デジタル 教科書体 NP-R" w:eastAsia="UD デジタル 教科書体 NP-R" w:hint="eastAsia"/>
                <w:szCs w:val="18"/>
              </w:rPr>
              <w:t>（畳表：・JS　・J1）</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37" w:anchor=":~:text=16.0-,2%E7%B4%9A%E5%93%81%C2%A0,WR%2D2,-%E2%88%92%C2%A0" w:history="1">
              <w:r w:rsidRPr="001C745C">
                <w:rPr>
                  <w:rStyle w:val="af6"/>
                  <w:rFonts w:ascii="UD デジタル 教科書体 NP-R" w:eastAsia="UD デジタル 教科書体 NP-R" w:hint="eastAsia"/>
                  <w:color w:val="auto"/>
                  <w:szCs w:val="18"/>
                </w:rPr>
                <w:t>B種</w:t>
              </w:r>
            </w:hyperlink>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38" w:anchor=":~:text=15.0-,3%E7%B4%9A%E5%93%81%C2%A0,WR%2D3,-%E2%88%92%C2%A0" w:history="1">
              <w:r w:rsidRPr="001C745C">
                <w:rPr>
                  <w:rStyle w:val="af6"/>
                  <w:rFonts w:ascii="UD デジタル 教科書体 NP-R" w:eastAsia="UD デジタル 教科書体 NP-R" w:hint="eastAsia"/>
                  <w:color w:val="auto"/>
                  <w:szCs w:val="18"/>
                </w:rPr>
                <w:t>C種</w:t>
              </w:r>
            </w:hyperlink>
            <w:r w:rsidRPr="001C745C">
              <w:rPr>
                <w:rFonts w:ascii="UD デジタル 教科書体 NP-R" w:eastAsia="UD デジタル 教科書体 NP-R" w:hint="eastAsia"/>
                <w:szCs w:val="18"/>
              </w:rPr>
              <w:t>（畳床：・PS-C20　・PS-C25　・PS-C30）</w:t>
            </w:r>
          </w:p>
          <w:p w:rsidR="009C6FC5" w:rsidRPr="001C745C" w:rsidRDefault="00992B63" w:rsidP="009C6FC5">
            <w:pPr>
              <w:ind w:leftChars="500" w:left="900"/>
              <w:rPr>
                <w:rFonts w:ascii="UD デジタル 教科書体 NP-R" w:eastAsia="UD デジタル 教科書体 NP-R"/>
                <w:szCs w:val="18"/>
              </w:rPr>
            </w:pPr>
            <w:hyperlink r:id="rId1939" w:anchor=":~:text=A%C2%A05901%EF%BC%9A2018-,%E7%A8%B2%E3%82%8F%E3%82%89%E7%95%B3%E5%BA%8A%E5%8F%8A%E3%81%B3%E7%A8%B2%E3%82%8F%E3%82%89%E3%82%B5%E3%83%B3%E3%83%89%E3%82%A4%E3%83%83%E3%83%81%E7%95%B3%E5%BA%8A,-Straw%C2%A0TATAMIDOKO%C2%A0and" w:history="1">
              <w:r w:rsidR="009C6FC5" w:rsidRPr="001C745C">
                <w:rPr>
                  <w:rStyle w:val="af6"/>
                  <w:rFonts w:ascii="UD デジタル 教科書体 NP-R" w:eastAsia="UD デジタル 教科書体 NP-R" w:hint="eastAsia"/>
                  <w:color w:val="auto"/>
                  <w:szCs w:val="18"/>
                </w:rPr>
                <w:t>JIS A 5901</w:t>
              </w:r>
            </w:hyperlink>
            <w:r w:rsidR="009C6FC5" w:rsidRPr="001C745C">
              <w:rPr>
                <w:rFonts w:ascii="UD デジタル 教科書体 NP-R" w:eastAsia="UD デジタル 教科書体 NP-R" w:hint="eastAsia"/>
                <w:szCs w:val="18"/>
              </w:rPr>
              <w:t>（稲わら畳床及び稲わらサンドイッチ畳床）</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40" w:anchor=":~:text=%E8%A1%A81%E3%81%AB%E3%82%88%E3%82%8B%E3%80%82-,%E8%A1%A81%E2%88%92%E6%9D%90%E6%96%99%E5%8F%8A%E3%81%B3%E6%A7%8B%E9%80%A0%E3%81%AB%E3%82%88%E3%82%8B%E5%8C%BA%E5%88%86,-%E5%8C%BA%E5%88%86%C2%A0" w:history="1">
              <w:r w:rsidRPr="001C745C">
                <w:rPr>
                  <w:rStyle w:val="af6"/>
                  <w:rFonts w:ascii="UD デジタル 教科書体 NP-R" w:eastAsia="UD デジタル 教科書体 NP-R" w:hint="eastAsia"/>
                  <w:color w:val="auto"/>
                  <w:szCs w:val="18"/>
                </w:rPr>
                <w:t>D種</w:t>
              </w:r>
            </w:hyperlink>
            <w:r w:rsidRPr="001C745C">
              <w:rPr>
                <w:rFonts w:ascii="UD デジタル 教科書体 NP-R" w:eastAsia="UD デジタル 教科書体 NP-R" w:hint="eastAsia"/>
                <w:szCs w:val="18"/>
              </w:rPr>
              <w:t>（畳床：・KT－</w:t>
            </w:r>
            <w:r w:rsidRPr="001C745C">
              <w:rPr>
                <w:rFonts w:ascii="UD デジタル 教科書体 NP-R" w:eastAsia="UD デジタル 教科書体 NP-R" w:cs="ＭＳ 明朝" w:hint="eastAsia"/>
                <w:szCs w:val="18"/>
              </w:rPr>
              <w:t>I</w:t>
            </w:r>
            <w:r w:rsidRPr="001C745C">
              <w:rPr>
                <w:rFonts w:ascii="UD デジタル 教科書体 NP-R" w:eastAsia="UD デジタル 教科書体 NP-R" w:hint="eastAsia"/>
                <w:szCs w:val="18"/>
              </w:rPr>
              <w:t xml:space="preserve"> 　・KT－II　・KT－III　・KT－K　・KT－N）</w:t>
            </w:r>
          </w:p>
          <w:p w:rsidR="009C6FC5" w:rsidRPr="001C745C" w:rsidRDefault="00992B63" w:rsidP="009C6FC5">
            <w:pPr>
              <w:ind w:leftChars="500" w:left="900"/>
              <w:rPr>
                <w:rFonts w:ascii="UD デジタル 教科書体 NP-R" w:eastAsia="UD デジタル 教科書体 NP-R"/>
                <w:szCs w:val="18"/>
              </w:rPr>
            </w:pPr>
            <w:hyperlink r:id="rId1941" w:anchor=":~:text=A%C2%A05914%EF%BC%9A2018-,%E5%BB%BA%E6%9D%90%E7%95%B3%E5%BA%8A,-Non%C2%A0straw%C2%A0TATAMIDOKO" w:history="1">
              <w:r w:rsidR="009C6FC5" w:rsidRPr="001C745C">
                <w:rPr>
                  <w:rStyle w:val="af6"/>
                  <w:rFonts w:ascii="UD デジタル 教科書体 NP-R" w:eastAsia="UD デジタル 教科書体 NP-R" w:hint="eastAsia"/>
                  <w:color w:val="auto"/>
                  <w:szCs w:val="18"/>
                </w:rPr>
                <w:t>JIS A 5914</w:t>
              </w:r>
            </w:hyperlink>
            <w:r w:rsidR="009C6FC5" w:rsidRPr="001C745C">
              <w:rPr>
                <w:rFonts w:ascii="UD デジタル 教科書体 NP-R" w:eastAsia="UD デジタル 教科書体 NP-R" w:hint="eastAsia"/>
                <w:szCs w:val="18"/>
              </w:rPr>
              <w:t>（断熱建材畳床）</w:t>
            </w:r>
          </w:p>
          <w:p w:rsidR="009C6FC5" w:rsidRPr="001C745C" w:rsidRDefault="009C6FC5" w:rsidP="009C6FC5">
            <w:pPr>
              <w:ind w:leftChars="100" w:left="180"/>
              <w:rPr>
                <w:rStyle w:val="af6"/>
                <w:rFonts w:ascii="UD デジタル 教科書体 NP-R" w:eastAsia="UD デジタル 教科書体 NP-R"/>
                <w:color w:val="auto"/>
                <w:szCs w:val="18"/>
              </w:rPr>
            </w:pPr>
            <w:r w:rsidRPr="001C745C">
              <w:rPr>
                <w:rFonts w:ascii="UD デジタル 教科書体 NP-R" w:eastAsia="UD デジタル 教科書体 NP-R" w:hint="eastAsia"/>
                <w:szCs w:val="18"/>
              </w:rPr>
              <w:t>・</w:t>
            </w:r>
            <w:hyperlink r:id="rId1942" w:anchor="page=13" w:history="1">
              <w:r w:rsidRPr="001C745C">
                <w:rPr>
                  <w:rStyle w:val="af6"/>
                  <w:rFonts w:ascii="UD デジタル 教科書体 NP-R" w:eastAsia="UD デジタル 教科書体 NP-R" w:hint="eastAsia"/>
                  <w:color w:val="auto"/>
                  <w:szCs w:val="18"/>
                </w:rPr>
                <w:t>E種（神戸市型）</w:t>
              </w:r>
            </w:hyperlink>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※畳表（</w:t>
            </w:r>
            <w:hyperlink r:id="rId1943" w:history="1">
              <w:r w:rsidRPr="001C745C">
                <w:rPr>
                  <w:rStyle w:val="af6"/>
                  <w:rFonts w:ascii="UD デジタル 教科書体 NP-R" w:eastAsia="UD デジタル 教科書体 NP-R" w:hint="eastAsia"/>
                  <w:color w:val="auto"/>
                  <w:szCs w:val="18"/>
                </w:rPr>
                <w:t>JAS 1017</w:t>
              </w:r>
            </w:hyperlink>
            <w:r w:rsidRPr="001C745C">
              <w:rPr>
                <w:rFonts w:ascii="UD デジタル 教科書体 NP-R" w:eastAsia="UD デジタル 教科書体 NP-R" w:hint="eastAsia"/>
                <w:szCs w:val="18"/>
              </w:rPr>
              <w:t>）のJASシールを監督員に提出し確認を受ける事。</w:t>
            </w:r>
          </w:p>
          <w:p w:rsidR="009C6FC5" w:rsidRPr="001C745C" w:rsidRDefault="009C6FC5" w:rsidP="009C6FC5">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※E種（神戸市型）</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E種畳のへり下紙及び針足はＡ種と同等とする。ただし、へり下紙は防虫処理されたものを用いる。</w:t>
            </w:r>
          </w:p>
          <w:p w:rsidR="009C6FC5" w:rsidRPr="001C745C" w:rsidRDefault="009C6FC5" w:rsidP="00CB0DF8">
            <w:pPr>
              <w:widowControl w:val="0"/>
              <w:numPr>
                <w:ilvl w:val="0"/>
                <w:numId w:val="5"/>
              </w:numPr>
              <w:rPr>
                <w:rFonts w:ascii="UD デジタル 教科書体 NP-R" w:eastAsia="UD デジタル 教科書体 NP-R"/>
                <w:szCs w:val="18"/>
              </w:rPr>
            </w:pPr>
            <w:r w:rsidRPr="001C745C">
              <w:rPr>
                <w:rFonts w:ascii="UD デジタル 教科書体 NP-R" w:eastAsia="UD デジタル 教科書体 NP-R" w:hint="eastAsia"/>
                <w:szCs w:val="18"/>
              </w:rPr>
              <w:t>畳床は、防虫処理を行ったものとし、防虫処理方法は特記による。防虫加工紙を畳床に取付ける場合は</w:t>
            </w:r>
            <w:hyperlink r:id="rId1944" w:anchor=":~:text=A%C2%A05901%EF%BC%9A2018-,%E7%A8%B2%E3%82%8F%E3%82%89%E7%95%B3%E5%BA%8A%E5%8F%8A%E3%81%B3%E7%A8%B2%E3%82%8F%E3%82%89%E3%82%B5%E3%83%B3%E3%83%89%E3%82%A4%E3%83%83%E3%83%81%E7%95%B3%E5%BA%8A,-Straw%C2%A0TATAMIDOKO%C2%A0and" w:history="1">
              <w:r w:rsidRPr="001C745C">
                <w:rPr>
                  <w:rStyle w:val="af6"/>
                  <w:rFonts w:ascii="UD デジタル 教科書体 NP-R" w:eastAsia="UD デジタル 教科書体 NP-R" w:hint="eastAsia"/>
                  <w:color w:val="auto"/>
                  <w:szCs w:val="18"/>
                </w:rPr>
                <w:t>JIS A 5901</w:t>
              </w:r>
            </w:hyperlink>
            <w:r w:rsidRPr="001C745C">
              <w:rPr>
                <w:rFonts w:ascii="UD デジタル 教科書体 NP-R" w:eastAsia="UD デジタル 教科書体 NP-R" w:hint="eastAsia"/>
                <w:szCs w:val="18"/>
              </w:rPr>
              <w:t>により、１層目は化粧ばえ下に、２層目は裏ごもの内側に取付ける。なお、畳の縁下紙は</w:t>
            </w:r>
            <w:hyperlink r:id="rId1945" w:anchor=":~:text=b)-,%E9%98%B2%E8%99%AB%E5%87%A6%E7%90%86,-%E7%A8%B2%E3%82%8F%E3%82%89%E5%8F%88%E3%81%AF" w:history="1">
              <w:r w:rsidRPr="001C745C">
                <w:rPr>
                  <w:rStyle w:val="af6"/>
                  <w:rFonts w:ascii="UD デジタル 教科書体 NP-R" w:eastAsia="UD デジタル 教科書体 NP-R" w:hint="eastAsia"/>
                  <w:color w:val="auto"/>
                  <w:szCs w:val="18"/>
                </w:rPr>
                <w:t>JIS A 5901の防虫処理</w:t>
              </w:r>
            </w:hyperlink>
            <w:r w:rsidRPr="001C745C">
              <w:rPr>
                <w:rFonts w:ascii="UD デジタル 教科書体 NP-R" w:eastAsia="UD デジタル 教科書体 NP-R" w:hint="eastAsia"/>
                <w:szCs w:val="18"/>
              </w:rPr>
              <w:t>を施したものとし、紙幅は、75mm以上のものを使用する。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r w:rsidRPr="001C745C">
              <w:rPr>
                <w:rFonts w:ascii="UD デジタル 教科書体 NP-R" w:eastAsia="UD デジタル 教科書体 NP-R" w:hAnsi="ＭＳ 明朝" w:cs="ＭＳ 明朝" w:hint="eastAsia"/>
                <w:szCs w:val="18"/>
              </w:rPr>
              <w:t>※</w:t>
            </w:r>
            <w:r w:rsidRPr="001C745C">
              <w:rPr>
                <w:rFonts w:ascii="UD デジタル 教科書体 NP-R" w:eastAsia="UD デジタル 教科書体 NP-R" w:hint="eastAsia"/>
                <w:szCs w:val="18"/>
              </w:rPr>
              <w:t xml:space="preserve">防虫加工紙　　・高周波処理（日本高周波畳協会会員による） </w:t>
            </w:r>
          </w:p>
          <w:p w:rsidR="009C6FC5" w:rsidRPr="001C745C" w:rsidRDefault="009C6FC5" w:rsidP="00CB0DF8">
            <w:pPr>
              <w:widowControl w:val="0"/>
              <w:numPr>
                <w:ilvl w:val="0"/>
                <w:numId w:val="5"/>
              </w:num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noProof/>
              </w:rPr>
              <mc:AlternateContent>
                <mc:Choice Requires="wpc">
                  <w:drawing>
                    <wp:anchor distT="0" distB="0" distL="114300" distR="114300" simplePos="0" relativeHeight="251683840" behindDoc="0" locked="0" layoutInCell="1" allowOverlap="1" wp14:anchorId="2E4E5002" wp14:editId="0D6019F2">
                      <wp:simplePos x="0" y="0"/>
                      <wp:positionH relativeFrom="column">
                        <wp:posOffset>-4445</wp:posOffset>
                      </wp:positionH>
                      <wp:positionV relativeFrom="paragraph">
                        <wp:posOffset>243840</wp:posOffset>
                      </wp:positionV>
                      <wp:extent cx="5152390" cy="1524000"/>
                      <wp:effectExtent l="0" t="0" r="0" b="0"/>
                      <wp:wrapTopAndBottom/>
                      <wp:docPr id="3711" name="キャンバス 37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2825" name="Group 2412"/>
                              <wpg:cNvGrpSpPr>
                                <a:grpSpLocks/>
                              </wpg:cNvGrpSpPr>
                              <wpg:grpSpPr bwMode="auto">
                                <a:xfrm>
                                  <a:off x="257688" y="500766"/>
                                  <a:ext cx="523228" cy="330944"/>
                                  <a:chOff x="448" y="1004"/>
                                  <a:chExt cx="966" cy="611"/>
                                </a:xfrm>
                              </wpg:grpSpPr>
                              <wps:wsp>
                                <wps:cNvPr id="2826" name="Freeform 2212"/>
                                <wps:cNvSpPr>
                                  <a:spLocks/>
                                </wps:cNvSpPr>
                                <wps:spPr bwMode="auto">
                                  <a:xfrm>
                                    <a:off x="461"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7" name="Freeform 2213"/>
                                <wps:cNvSpPr>
                                  <a:spLocks/>
                                </wps:cNvSpPr>
                                <wps:spPr bwMode="auto">
                                  <a:xfrm>
                                    <a:off x="487"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8" name="Freeform 2214"/>
                                <wps:cNvSpPr>
                                  <a:spLocks/>
                                </wps:cNvSpPr>
                                <wps:spPr bwMode="auto">
                                  <a:xfrm>
                                    <a:off x="514"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29" name="Freeform 2215"/>
                                <wps:cNvSpPr>
                                  <a:spLocks/>
                                </wps:cNvSpPr>
                                <wps:spPr bwMode="auto">
                                  <a:xfrm>
                                    <a:off x="540"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0" name="Freeform 2216"/>
                                <wps:cNvSpPr>
                                  <a:spLocks/>
                                </wps:cNvSpPr>
                                <wps:spPr bwMode="auto">
                                  <a:xfrm>
                                    <a:off x="566"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1" name="Freeform 2217"/>
                                <wps:cNvSpPr>
                                  <a:spLocks/>
                                </wps:cNvSpPr>
                                <wps:spPr bwMode="auto">
                                  <a:xfrm>
                                    <a:off x="593"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2" name="Freeform 2218"/>
                                <wps:cNvSpPr>
                                  <a:spLocks/>
                                </wps:cNvSpPr>
                                <wps:spPr bwMode="auto">
                                  <a:xfrm>
                                    <a:off x="619"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3" name="Freeform 2219"/>
                                <wps:cNvSpPr>
                                  <a:spLocks/>
                                </wps:cNvSpPr>
                                <wps:spPr bwMode="auto">
                                  <a:xfrm>
                                    <a:off x="645"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4" name="Freeform 2220"/>
                                <wps:cNvSpPr>
                                  <a:spLocks/>
                                </wps:cNvSpPr>
                                <wps:spPr bwMode="auto">
                                  <a:xfrm>
                                    <a:off x="672"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5" name="Freeform 2221"/>
                                <wps:cNvSpPr>
                                  <a:spLocks/>
                                </wps:cNvSpPr>
                                <wps:spPr bwMode="auto">
                                  <a:xfrm>
                                    <a:off x="698" y="1004"/>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6" name="Freeform 2222"/>
                                <wps:cNvSpPr>
                                  <a:spLocks/>
                                </wps:cNvSpPr>
                                <wps:spPr bwMode="auto">
                                  <a:xfrm>
                                    <a:off x="724" y="100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7" name="Freeform 2223"/>
                                <wps:cNvSpPr>
                                  <a:spLocks/>
                                </wps:cNvSpPr>
                                <wps:spPr bwMode="auto">
                                  <a:xfrm>
                                    <a:off x="751"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8" name="Freeform 2224"/>
                                <wps:cNvSpPr>
                                  <a:spLocks/>
                                </wps:cNvSpPr>
                                <wps:spPr bwMode="auto">
                                  <a:xfrm>
                                    <a:off x="448"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39" name="Freeform 2225"/>
                                <wps:cNvSpPr>
                                  <a:spLocks/>
                                </wps:cNvSpPr>
                                <wps:spPr bwMode="auto">
                                  <a:xfrm>
                                    <a:off x="475" y="1610"/>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0" name="Freeform 2226"/>
                                <wps:cNvSpPr>
                                  <a:spLocks/>
                                </wps:cNvSpPr>
                                <wps:spPr bwMode="auto">
                                  <a:xfrm>
                                    <a:off x="501"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1" name="Freeform 2227"/>
                                <wps:cNvSpPr>
                                  <a:spLocks/>
                                </wps:cNvSpPr>
                                <wps:spPr bwMode="auto">
                                  <a:xfrm>
                                    <a:off x="527"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2" name="Freeform 2228"/>
                                <wps:cNvSpPr>
                                  <a:spLocks/>
                                </wps:cNvSpPr>
                                <wps:spPr bwMode="auto">
                                  <a:xfrm>
                                    <a:off x="554"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3" name="Freeform 2229"/>
                                <wps:cNvSpPr>
                                  <a:spLocks/>
                                </wps:cNvSpPr>
                                <wps:spPr bwMode="auto">
                                  <a:xfrm>
                                    <a:off x="580"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4" name="Freeform 2230"/>
                                <wps:cNvSpPr>
                                  <a:spLocks/>
                                </wps:cNvSpPr>
                                <wps:spPr bwMode="auto">
                                  <a:xfrm>
                                    <a:off x="606"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5" name="Freeform 2231"/>
                                <wps:cNvSpPr>
                                  <a:spLocks/>
                                </wps:cNvSpPr>
                                <wps:spPr bwMode="auto">
                                  <a:xfrm>
                                    <a:off x="633" y="1610"/>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6" name="Freeform 2232"/>
                                <wps:cNvSpPr>
                                  <a:spLocks/>
                                </wps:cNvSpPr>
                                <wps:spPr bwMode="auto">
                                  <a:xfrm>
                                    <a:off x="659"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7" name="Freeform 2233"/>
                                <wps:cNvSpPr>
                                  <a:spLocks/>
                                </wps:cNvSpPr>
                                <wps:spPr bwMode="auto">
                                  <a:xfrm>
                                    <a:off x="685"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8" name="Freeform 2234"/>
                                <wps:cNvSpPr>
                                  <a:spLocks/>
                                </wps:cNvSpPr>
                                <wps:spPr bwMode="auto">
                                  <a:xfrm>
                                    <a:off x="712"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49" name="Freeform 2235"/>
                                <wps:cNvSpPr>
                                  <a:spLocks/>
                                </wps:cNvSpPr>
                                <wps:spPr bwMode="auto">
                                  <a:xfrm>
                                    <a:off x="738" y="1610"/>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0" name="Freeform 2236"/>
                                <wps:cNvSpPr>
                                  <a:spLocks/>
                                </wps:cNvSpPr>
                                <wps:spPr bwMode="auto">
                                  <a:xfrm>
                                    <a:off x="764" y="1610"/>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Freeform 2237"/>
                                <wps:cNvSpPr>
                                  <a:spLocks/>
                                </wps:cNvSpPr>
                                <wps:spPr bwMode="auto">
                                  <a:xfrm>
                                    <a:off x="790"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Freeform 2238"/>
                                <wps:cNvSpPr>
                                  <a:spLocks/>
                                </wps:cNvSpPr>
                                <wps:spPr bwMode="auto">
                                  <a:xfrm>
                                    <a:off x="817"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3" name="Freeform 2239"/>
                                <wps:cNvSpPr>
                                  <a:spLocks/>
                                </wps:cNvSpPr>
                                <wps:spPr bwMode="auto">
                                  <a:xfrm>
                                    <a:off x="843"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4" name="Freeform 2240"/>
                                <wps:cNvSpPr>
                                  <a:spLocks/>
                                </wps:cNvSpPr>
                                <wps:spPr bwMode="auto">
                                  <a:xfrm>
                                    <a:off x="869"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5" name="Freeform 2241"/>
                                <wps:cNvSpPr>
                                  <a:spLocks/>
                                </wps:cNvSpPr>
                                <wps:spPr bwMode="auto">
                                  <a:xfrm>
                                    <a:off x="896" y="1610"/>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Freeform 2242"/>
                                <wps:cNvSpPr>
                                  <a:spLocks/>
                                </wps:cNvSpPr>
                                <wps:spPr bwMode="auto">
                                  <a:xfrm>
                                    <a:off x="922" y="1610"/>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Freeform 2243"/>
                                <wps:cNvSpPr>
                                  <a:spLocks/>
                                </wps:cNvSpPr>
                                <wps:spPr bwMode="auto">
                                  <a:xfrm>
                                    <a:off x="948"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8" name="Freeform 2244"/>
                                <wps:cNvSpPr>
                                  <a:spLocks/>
                                </wps:cNvSpPr>
                                <wps:spPr bwMode="auto">
                                  <a:xfrm>
                                    <a:off x="975"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9" name="Freeform 2245"/>
                                <wps:cNvSpPr>
                                  <a:spLocks/>
                                </wps:cNvSpPr>
                                <wps:spPr bwMode="auto">
                                  <a:xfrm>
                                    <a:off x="1001"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0" name="Freeform 2246"/>
                                <wps:cNvSpPr>
                                  <a:spLocks/>
                                </wps:cNvSpPr>
                                <wps:spPr bwMode="auto">
                                  <a:xfrm>
                                    <a:off x="1027" y="1610"/>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1" name="Freeform 2247"/>
                                <wps:cNvSpPr>
                                  <a:spLocks/>
                                </wps:cNvSpPr>
                                <wps:spPr bwMode="auto">
                                  <a:xfrm>
                                    <a:off x="1054" y="1610"/>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2" name="Freeform 2248"/>
                                <wps:cNvSpPr>
                                  <a:spLocks/>
                                </wps:cNvSpPr>
                                <wps:spPr bwMode="auto">
                                  <a:xfrm>
                                    <a:off x="1080" y="1610"/>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3" name="Freeform 2249"/>
                                <wps:cNvSpPr>
                                  <a:spLocks/>
                                </wps:cNvSpPr>
                                <wps:spPr bwMode="auto">
                                  <a:xfrm>
                                    <a:off x="1106"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4" name="Freeform 2250"/>
                                <wps:cNvSpPr>
                                  <a:spLocks/>
                                </wps:cNvSpPr>
                                <wps:spPr bwMode="auto">
                                  <a:xfrm>
                                    <a:off x="1132"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5" name="Freeform 2251"/>
                                <wps:cNvSpPr>
                                  <a:spLocks/>
                                </wps:cNvSpPr>
                                <wps:spPr bwMode="auto">
                                  <a:xfrm>
                                    <a:off x="1159"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6" name="Freeform 2252"/>
                                <wps:cNvSpPr>
                                  <a:spLocks/>
                                </wps:cNvSpPr>
                                <wps:spPr bwMode="auto">
                                  <a:xfrm>
                                    <a:off x="1185" y="1610"/>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7" name="Freeform 2253"/>
                                <wps:cNvSpPr>
                                  <a:spLocks/>
                                </wps:cNvSpPr>
                                <wps:spPr bwMode="auto">
                                  <a:xfrm>
                                    <a:off x="1211"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8" name="Freeform 2254"/>
                                <wps:cNvSpPr>
                                  <a:spLocks/>
                                </wps:cNvSpPr>
                                <wps:spPr bwMode="auto">
                                  <a:xfrm>
                                    <a:off x="1238" y="1610"/>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69" name="Freeform 2255"/>
                                <wps:cNvSpPr>
                                  <a:spLocks/>
                                </wps:cNvSpPr>
                                <wps:spPr bwMode="auto">
                                  <a:xfrm>
                                    <a:off x="1264"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0" name="Freeform 2256"/>
                                <wps:cNvSpPr>
                                  <a:spLocks/>
                                </wps:cNvSpPr>
                                <wps:spPr bwMode="auto">
                                  <a:xfrm>
                                    <a:off x="1290"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1" name="Freeform 2257"/>
                                <wps:cNvSpPr>
                                  <a:spLocks/>
                                </wps:cNvSpPr>
                                <wps:spPr bwMode="auto">
                                  <a:xfrm>
                                    <a:off x="1317"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2" name="Freeform 2258"/>
                                <wps:cNvSpPr>
                                  <a:spLocks/>
                                </wps:cNvSpPr>
                                <wps:spPr bwMode="auto">
                                  <a:xfrm>
                                    <a:off x="1343" y="1610"/>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3" name="Freeform 2259"/>
                                <wps:cNvSpPr>
                                  <a:spLocks/>
                                </wps:cNvSpPr>
                                <wps:spPr bwMode="auto">
                                  <a:xfrm>
                                    <a:off x="1369" y="1610"/>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4" name="Freeform 2260"/>
                                <wps:cNvSpPr>
                                  <a:spLocks/>
                                </wps:cNvSpPr>
                                <wps:spPr bwMode="auto">
                                  <a:xfrm>
                                    <a:off x="1396" y="1610"/>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5" name="Freeform 2261"/>
                                <wps:cNvSpPr>
                                  <a:spLocks/>
                                </wps:cNvSpPr>
                                <wps:spPr bwMode="auto">
                                  <a:xfrm>
                                    <a:off x="777"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6" name="Freeform 2262"/>
                                <wps:cNvSpPr>
                                  <a:spLocks/>
                                </wps:cNvSpPr>
                                <wps:spPr bwMode="auto">
                                  <a:xfrm>
                                    <a:off x="803"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7" name="Freeform 2263"/>
                                <wps:cNvSpPr>
                                  <a:spLocks/>
                                </wps:cNvSpPr>
                                <wps:spPr bwMode="auto">
                                  <a:xfrm>
                                    <a:off x="830"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8" name="Freeform 2264"/>
                                <wps:cNvSpPr>
                                  <a:spLocks/>
                                </wps:cNvSpPr>
                                <wps:spPr bwMode="auto">
                                  <a:xfrm>
                                    <a:off x="856" y="100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79" name="Freeform 2265"/>
                                <wps:cNvSpPr>
                                  <a:spLocks/>
                                </wps:cNvSpPr>
                                <wps:spPr bwMode="auto">
                                  <a:xfrm>
                                    <a:off x="882"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0" name="Freeform 2266"/>
                                <wps:cNvSpPr>
                                  <a:spLocks/>
                                </wps:cNvSpPr>
                                <wps:spPr bwMode="auto">
                                  <a:xfrm>
                                    <a:off x="909"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1" name="Freeform 2267"/>
                                <wps:cNvSpPr>
                                  <a:spLocks/>
                                </wps:cNvSpPr>
                                <wps:spPr bwMode="auto">
                                  <a:xfrm>
                                    <a:off x="935" y="100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2" name="Freeform 2268"/>
                                <wps:cNvSpPr>
                                  <a:spLocks/>
                                </wps:cNvSpPr>
                                <wps:spPr bwMode="auto">
                                  <a:xfrm>
                                    <a:off x="961" y="100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3" name="Freeform 2269"/>
                                <wps:cNvSpPr>
                                  <a:spLocks/>
                                </wps:cNvSpPr>
                                <wps:spPr bwMode="auto">
                                  <a:xfrm>
                                    <a:off x="988"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4" name="Freeform 2270"/>
                                <wps:cNvSpPr>
                                  <a:spLocks/>
                                </wps:cNvSpPr>
                                <wps:spPr bwMode="auto">
                                  <a:xfrm>
                                    <a:off x="1014"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5" name="Freeform 2271"/>
                                <wps:cNvSpPr>
                                  <a:spLocks/>
                                </wps:cNvSpPr>
                                <wps:spPr bwMode="auto">
                                  <a:xfrm>
                                    <a:off x="1040" y="1004"/>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6" name="Freeform 2272"/>
                                <wps:cNvSpPr>
                                  <a:spLocks/>
                                </wps:cNvSpPr>
                                <wps:spPr bwMode="auto">
                                  <a:xfrm>
                                    <a:off x="1067" y="100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7" name="Freeform 2273"/>
                                <wps:cNvSpPr>
                                  <a:spLocks/>
                                </wps:cNvSpPr>
                                <wps:spPr bwMode="auto">
                                  <a:xfrm>
                                    <a:off x="1093" y="100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8" name="Freeform 2274"/>
                                <wps:cNvSpPr>
                                  <a:spLocks/>
                                </wps:cNvSpPr>
                                <wps:spPr bwMode="auto">
                                  <a:xfrm>
                                    <a:off x="1119"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89" name="Freeform 2275"/>
                                <wps:cNvSpPr>
                                  <a:spLocks/>
                                </wps:cNvSpPr>
                                <wps:spPr bwMode="auto">
                                  <a:xfrm>
                                    <a:off x="1146" y="100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0" name="Freeform 2276"/>
                                <wps:cNvSpPr>
                                  <a:spLocks/>
                                </wps:cNvSpPr>
                                <wps:spPr bwMode="auto">
                                  <a:xfrm>
                                    <a:off x="1172"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1" name="Freeform 2277"/>
                                <wps:cNvSpPr>
                                  <a:spLocks/>
                                </wps:cNvSpPr>
                                <wps:spPr bwMode="auto">
                                  <a:xfrm>
                                    <a:off x="1198" y="100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2" name="Freeform 2278"/>
                                <wps:cNvSpPr>
                                  <a:spLocks/>
                                </wps:cNvSpPr>
                                <wps:spPr bwMode="auto">
                                  <a:xfrm>
                                    <a:off x="1225"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3" name="Freeform 2279"/>
                                <wps:cNvSpPr>
                                  <a:spLocks/>
                                </wps:cNvSpPr>
                                <wps:spPr bwMode="auto">
                                  <a:xfrm>
                                    <a:off x="1251"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4" name="Freeform 2280"/>
                                <wps:cNvSpPr>
                                  <a:spLocks/>
                                </wps:cNvSpPr>
                                <wps:spPr bwMode="auto">
                                  <a:xfrm>
                                    <a:off x="1277" y="1004"/>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5" name="Freeform 2281"/>
                                <wps:cNvSpPr>
                                  <a:spLocks/>
                                </wps:cNvSpPr>
                                <wps:spPr bwMode="auto">
                                  <a:xfrm>
                                    <a:off x="1304"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6" name="Freeform 2282"/>
                                <wps:cNvSpPr>
                                  <a:spLocks/>
                                </wps:cNvSpPr>
                                <wps:spPr bwMode="auto">
                                  <a:xfrm>
                                    <a:off x="1330"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7" name="Freeform 2283"/>
                                <wps:cNvSpPr>
                                  <a:spLocks/>
                                </wps:cNvSpPr>
                                <wps:spPr bwMode="auto">
                                  <a:xfrm>
                                    <a:off x="1356" y="100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8" name="Freeform 2284"/>
                                <wps:cNvSpPr>
                                  <a:spLocks/>
                                </wps:cNvSpPr>
                                <wps:spPr bwMode="auto">
                                  <a:xfrm>
                                    <a:off x="1383" y="100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99" name="Freeform 2285"/>
                                <wps:cNvSpPr>
                                  <a:spLocks/>
                                </wps:cNvSpPr>
                                <wps:spPr bwMode="auto">
                                  <a:xfrm>
                                    <a:off x="1409" y="1004"/>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0" name="Freeform 2286"/>
                                <wps:cNvSpPr>
                                  <a:spLocks/>
                                </wps:cNvSpPr>
                                <wps:spPr bwMode="auto">
                                  <a:xfrm>
                                    <a:off x="461"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1" name="Freeform 2287"/>
                                <wps:cNvSpPr>
                                  <a:spLocks/>
                                </wps:cNvSpPr>
                                <wps:spPr bwMode="auto">
                                  <a:xfrm>
                                    <a:off x="487"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2" name="Freeform 2288"/>
                                <wps:cNvSpPr>
                                  <a:spLocks/>
                                </wps:cNvSpPr>
                                <wps:spPr bwMode="auto">
                                  <a:xfrm>
                                    <a:off x="514"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3" name="Freeform 2289"/>
                                <wps:cNvSpPr>
                                  <a:spLocks/>
                                </wps:cNvSpPr>
                                <wps:spPr bwMode="auto">
                                  <a:xfrm>
                                    <a:off x="540"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4" name="Freeform 2290"/>
                                <wps:cNvSpPr>
                                  <a:spLocks/>
                                </wps:cNvSpPr>
                                <wps:spPr bwMode="auto">
                                  <a:xfrm>
                                    <a:off x="566"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5" name="Freeform 2291"/>
                                <wps:cNvSpPr>
                                  <a:spLocks/>
                                </wps:cNvSpPr>
                                <wps:spPr bwMode="auto">
                                  <a:xfrm>
                                    <a:off x="593"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6" name="Freeform 2292"/>
                                <wps:cNvSpPr>
                                  <a:spLocks/>
                                </wps:cNvSpPr>
                                <wps:spPr bwMode="auto">
                                  <a:xfrm>
                                    <a:off x="619"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7" name="Freeform 2293"/>
                                <wps:cNvSpPr>
                                  <a:spLocks/>
                                </wps:cNvSpPr>
                                <wps:spPr bwMode="auto">
                                  <a:xfrm>
                                    <a:off x="645"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8" name="Freeform 2294"/>
                                <wps:cNvSpPr>
                                  <a:spLocks/>
                                </wps:cNvSpPr>
                                <wps:spPr bwMode="auto">
                                  <a:xfrm>
                                    <a:off x="672"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09" name="Freeform 2295"/>
                                <wps:cNvSpPr>
                                  <a:spLocks/>
                                </wps:cNvSpPr>
                                <wps:spPr bwMode="auto">
                                  <a:xfrm>
                                    <a:off x="698" y="1162"/>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0" name="Freeform 2296"/>
                                <wps:cNvSpPr>
                                  <a:spLocks/>
                                </wps:cNvSpPr>
                                <wps:spPr bwMode="auto">
                                  <a:xfrm>
                                    <a:off x="724" y="116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1" name="Freeform 2297"/>
                                <wps:cNvSpPr>
                                  <a:spLocks/>
                                </wps:cNvSpPr>
                                <wps:spPr bwMode="auto">
                                  <a:xfrm>
                                    <a:off x="751"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2" name="Freeform 2298"/>
                                <wps:cNvSpPr>
                                  <a:spLocks/>
                                </wps:cNvSpPr>
                                <wps:spPr bwMode="auto">
                                  <a:xfrm>
                                    <a:off x="777"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3" name="Freeform 2299"/>
                                <wps:cNvSpPr>
                                  <a:spLocks/>
                                </wps:cNvSpPr>
                                <wps:spPr bwMode="auto">
                                  <a:xfrm>
                                    <a:off x="803"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4" name="Freeform 2300"/>
                                <wps:cNvSpPr>
                                  <a:spLocks/>
                                </wps:cNvSpPr>
                                <wps:spPr bwMode="auto">
                                  <a:xfrm>
                                    <a:off x="830"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5" name="Freeform 2301"/>
                                <wps:cNvSpPr>
                                  <a:spLocks/>
                                </wps:cNvSpPr>
                                <wps:spPr bwMode="auto">
                                  <a:xfrm>
                                    <a:off x="856" y="116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6" name="Freeform 2302"/>
                                <wps:cNvSpPr>
                                  <a:spLocks/>
                                </wps:cNvSpPr>
                                <wps:spPr bwMode="auto">
                                  <a:xfrm>
                                    <a:off x="882"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7" name="Freeform 2303"/>
                                <wps:cNvSpPr>
                                  <a:spLocks/>
                                </wps:cNvSpPr>
                                <wps:spPr bwMode="auto">
                                  <a:xfrm>
                                    <a:off x="909"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8" name="Freeform 2304"/>
                                <wps:cNvSpPr>
                                  <a:spLocks/>
                                </wps:cNvSpPr>
                                <wps:spPr bwMode="auto">
                                  <a:xfrm>
                                    <a:off x="935" y="116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19" name="Freeform 2305"/>
                                <wps:cNvSpPr>
                                  <a:spLocks/>
                                </wps:cNvSpPr>
                                <wps:spPr bwMode="auto">
                                  <a:xfrm>
                                    <a:off x="961" y="116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0" name="Freeform 2306"/>
                                <wps:cNvSpPr>
                                  <a:spLocks/>
                                </wps:cNvSpPr>
                                <wps:spPr bwMode="auto">
                                  <a:xfrm>
                                    <a:off x="988"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1" name="Freeform 2307"/>
                                <wps:cNvSpPr>
                                  <a:spLocks/>
                                </wps:cNvSpPr>
                                <wps:spPr bwMode="auto">
                                  <a:xfrm>
                                    <a:off x="1014"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2" name="Freeform 2308"/>
                                <wps:cNvSpPr>
                                  <a:spLocks/>
                                </wps:cNvSpPr>
                                <wps:spPr bwMode="auto">
                                  <a:xfrm>
                                    <a:off x="1040" y="1162"/>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3" name="Freeform 2309"/>
                                <wps:cNvSpPr>
                                  <a:spLocks/>
                                </wps:cNvSpPr>
                                <wps:spPr bwMode="auto">
                                  <a:xfrm>
                                    <a:off x="1067" y="116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4" name="Freeform 2310"/>
                                <wps:cNvSpPr>
                                  <a:spLocks/>
                                </wps:cNvSpPr>
                                <wps:spPr bwMode="auto">
                                  <a:xfrm>
                                    <a:off x="1093" y="116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5" name="Freeform 2311"/>
                                <wps:cNvSpPr>
                                  <a:spLocks/>
                                </wps:cNvSpPr>
                                <wps:spPr bwMode="auto">
                                  <a:xfrm>
                                    <a:off x="1119"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6" name="Freeform 2312"/>
                                <wps:cNvSpPr>
                                  <a:spLocks/>
                                </wps:cNvSpPr>
                                <wps:spPr bwMode="auto">
                                  <a:xfrm>
                                    <a:off x="1146" y="116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7" name="Freeform 2313"/>
                                <wps:cNvSpPr>
                                  <a:spLocks/>
                                </wps:cNvSpPr>
                                <wps:spPr bwMode="auto">
                                  <a:xfrm>
                                    <a:off x="1172"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8" name="Freeform 2314"/>
                                <wps:cNvSpPr>
                                  <a:spLocks/>
                                </wps:cNvSpPr>
                                <wps:spPr bwMode="auto">
                                  <a:xfrm>
                                    <a:off x="1198" y="116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29" name="Freeform 2315"/>
                                <wps:cNvSpPr>
                                  <a:spLocks/>
                                </wps:cNvSpPr>
                                <wps:spPr bwMode="auto">
                                  <a:xfrm>
                                    <a:off x="1225"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0" name="Freeform 2316"/>
                                <wps:cNvSpPr>
                                  <a:spLocks/>
                                </wps:cNvSpPr>
                                <wps:spPr bwMode="auto">
                                  <a:xfrm>
                                    <a:off x="1251"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1" name="Freeform 2317"/>
                                <wps:cNvSpPr>
                                  <a:spLocks/>
                                </wps:cNvSpPr>
                                <wps:spPr bwMode="auto">
                                  <a:xfrm>
                                    <a:off x="1277" y="1162"/>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2" name="Freeform 2318"/>
                                <wps:cNvSpPr>
                                  <a:spLocks/>
                                </wps:cNvSpPr>
                                <wps:spPr bwMode="auto">
                                  <a:xfrm>
                                    <a:off x="1304"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3" name="Freeform 2319"/>
                                <wps:cNvSpPr>
                                  <a:spLocks/>
                                </wps:cNvSpPr>
                                <wps:spPr bwMode="auto">
                                  <a:xfrm>
                                    <a:off x="1330"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4" name="Freeform 2320"/>
                                <wps:cNvSpPr>
                                  <a:spLocks/>
                                </wps:cNvSpPr>
                                <wps:spPr bwMode="auto">
                                  <a:xfrm>
                                    <a:off x="1356" y="116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5" name="Freeform 2321"/>
                                <wps:cNvSpPr>
                                  <a:spLocks/>
                                </wps:cNvSpPr>
                                <wps:spPr bwMode="auto">
                                  <a:xfrm>
                                    <a:off x="1383" y="116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6" name="Freeform 2322"/>
                                <wps:cNvSpPr>
                                  <a:spLocks/>
                                </wps:cNvSpPr>
                                <wps:spPr bwMode="auto">
                                  <a:xfrm>
                                    <a:off x="1409" y="1162"/>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7" name="Freeform 2323"/>
                                <wps:cNvSpPr>
                                  <a:spLocks/>
                                </wps:cNvSpPr>
                                <wps:spPr bwMode="auto">
                                  <a:xfrm>
                                    <a:off x="448"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8" name="Freeform 2324"/>
                                <wps:cNvSpPr>
                                  <a:spLocks/>
                                </wps:cNvSpPr>
                                <wps:spPr bwMode="auto">
                                  <a:xfrm>
                                    <a:off x="475" y="1188"/>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39" name="Freeform 2325"/>
                                <wps:cNvSpPr>
                                  <a:spLocks/>
                                </wps:cNvSpPr>
                                <wps:spPr bwMode="auto">
                                  <a:xfrm>
                                    <a:off x="501"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0" name="Freeform 2326"/>
                                <wps:cNvSpPr>
                                  <a:spLocks/>
                                </wps:cNvSpPr>
                                <wps:spPr bwMode="auto">
                                  <a:xfrm>
                                    <a:off x="527"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1" name="Freeform 2327"/>
                                <wps:cNvSpPr>
                                  <a:spLocks/>
                                </wps:cNvSpPr>
                                <wps:spPr bwMode="auto">
                                  <a:xfrm>
                                    <a:off x="554"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2" name="Freeform 2328"/>
                                <wps:cNvSpPr>
                                  <a:spLocks/>
                                </wps:cNvSpPr>
                                <wps:spPr bwMode="auto">
                                  <a:xfrm>
                                    <a:off x="580"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3" name="Freeform 2329"/>
                                <wps:cNvSpPr>
                                  <a:spLocks/>
                                </wps:cNvSpPr>
                                <wps:spPr bwMode="auto">
                                  <a:xfrm>
                                    <a:off x="606"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4" name="Freeform 2330"/>
                                <wps:cNvSpPr>
                                  <a:spLocks/>
                                </wps:cNvSpPr>
                                <wps:spPr bwMode="auto">
                                  <a:xfrm>
                                    <a:off x="633" y="1188"/>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5" name="Freeform 2331"/>
                                <wps:cNvSpPr>
                                  <a:spLocks/>
                                </wps:cNvSpPr>
                                <wps:spPr bwMode="auto">
                                  <a:xfrm>
                                    <a:off x="659"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6" name="Freeform 2332"/>
                                <wps:cNvSpPr>
                                  <a:spLocks/>
                                </wps:cNvSpPr>
                                <wps:spPr bwMode="auto">
                                  <a:xfrm>
                                    <a:off x="685"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7" name="Freeform 2333"/>
                                <wps:cNvSpPr>
                                  <a:spLocks/>
                                </wps:cNvSpPr>
                                <wps:spPr bwMode="auto">
                                  <a:xfrm>
                                    <a:off x="712"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8" name="Freeform 2334"/>
                                <wps:cNvSpPr>
                                  <a:spLocks/>
                                </wps:cNvSpPr>
                                <wps:spPr bwMode="auto">
                                  <a:xfrm>
                                    <a:off x="738" y="1188"/>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9" name="Freeform 2335"/>
                                <wps:cNvSpPr>
                                  <a:spLocks/>
                                </wps:cNvSpPr>
                                <wps:spPr bwMode="auto">
                                  <a:xfrm>
                                    <a:off x="764" y="1188"/>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0" name="Freeform 2336"/>
                                <wps:cNvSpPr>
                                  <a:spLocks/>
                                </wps:cNvSpPr>
                                <wps:spPr bwMode="auto">
                                  <a:xfrm>
                                    <a:off x="790"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1" name="Freeform 2337"/>
                                <wps:cNvSpPr>
                                  <a:spLocks/>
                                </wps:cNvSpPr>
                                <wps:spPr bwMode="auto">
                                  <a:xfrm>
                                    <a:off x="817"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2" name="Freeform 2338"/>
                                <wps:cNvSpPr>
                                  <a:spLocks/>
                                </wps:cNvSpPr>
                                <wps:spPr bwMode="auto">
                                  <a:xfrm>
                                    <a:off x="843"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3" name="Freeform 2339"/>
                                <wps:cNvSpPr>
                                  <a:spLocks/>
                                </wps:cNvSpPr>
                                <wps:spPr bwMode="auto">
                                  <a:xfrm>
                                    <a:off x="869"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4" name="Freeform 2340"/>
                                <wps:cNvSpPr>
                                  <a:spLocks/>
                                </wps:cNvSpPr>
                                <wps:spPr bwMode="auto">
                                  <a:xfrm>
                                    <a:off x="896" y="1188"/>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5" name="Freeform 2341"/>
                                <wps:cNvSpPr>
                                  <a:spLocks/>
                                </wps:cNvSpPr>
                                <wps:spPr bwMode="auto">
                                  <a:xfrm>
                                    <a:off x="922" y="1188"/>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6" name="Freeform 2342"/>
                                <wps:cNvSpPr>
                                  <a:spLocks/>
                                </wps:cNvSpPr>
                                <wps:spPr bwMode="auto">
                                  <a:xfrm>
                                    <a:off x="948"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7" name="Freeform 2343"/>
                                <wps:cNvSpPr>
                                  <a:spLocks/>
                                </wps:cNvSpPr>
                                <wps:spPr bwMode="auto">
                                  <a:xfrm>
                                    <a:off x="975"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8" name="Freeform 2344"/>
                                <wps:cNvSpPr>
                                  <a:spLocks/>
                                </wps:cNvSpPr>
                                <wps:spPr bwMode="auto">
                                  <a:xfrm>
                                    <a:off x="1001"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59" name="Freeform 2345"/>
                                <wps:cNvSpPr>
                                  <a:spLocks/>
                                </wps:cNvSpPr>
                                <wps:spPr bwMode="auto">
                                  <a:xfrm>
                                    <a:off x="1027" y="1188"/>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0" name="Freeform 2346"/>
                                <wps:cNvSpPr>
                                  <a:spLocks/>
                                </wps:cNvSpPr>
                                <wps:spPr bwMode="auto">
                                  <a:xfrm>
                                    <a:off x="1054" y="1188"/>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1" name="Freeform 2347"/>
                                <wps:cNvSpPr>
                                  <a:spLocks/>
                                </wps:cNvSpPr>
                                <wps:spPr bwMode="auto">
                                  <a:xfrm>
                                    <a:off x="1080" y="1188"/>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2" name="Freeform 2348"/>
                                <wps:cNvSpPr>
                                  <a:spLocks/>
                                </wps:cNvSpPr>
                                <wps:spPr bwMode="auto">
                                  <a:xfrm>
                                    <a:off x="1106"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3" name="Freeform 2349"/>
                                <wps:cNvSpPr>
                                  <a:spLocks/>
                                </wps:cNvSpPr>
                                <wps:spPr bwMode="auto">
                                  <a:xfrm>
                                    <a:off x="1132"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4" name="Freeform 2350"/>
                                <wps:cNvSpPr>
                                  <a:spLocks/>
                                </wps:cNvSpPr>
                                <wps:spPr bwMode="auto">
                                  <a:xfrm>
                                    <a:off x="1159"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5" name="Freeform 2351"/>
                                <wps:cNvSpPr>
                                  <a:spLocks/>
                                </wps:cNvSpPr>
                                <wps:spPr bwMode="auto">
                                  <a:xfrm>
                                    <a:off x="1185" y="1188"/>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6" name="Freeform 2352"/>
                                <wps:cNvSpPr>
                                  <a:spLocks/>
                                </wps:cNvSpPr>
                                <wps:spPr bwMode="auto">
                                  <a:xfrm>
                                    <a:off x="1211"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7" name="Freeform 2353"/>
                                <wps:cNvSpPr>
                                  <a:spLocks/>
                                </wps:cNvSpPr>
                                <wps:spPr bwMode="auto">
                                  <a:xfrm>
                                    <a:off x="1238" y="1188"/>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8" name="Freeform 2354"/>
                                <wps:cNvSpPr>
                                  <a:spLocks/>
                                </wps:cNvSpPr>
                                <wps:spPr bwMode="auto">
                                  <a:xfrm>
                                    <a:off x="1264"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9" name="Freeform 2355"/>
                                <wps:cNvSpPr>
                                  <a:spLocks/>
                                </wps:cNvSpPr>
                                <wps:spPr bwMode="auto">
                                  <a:xfrm>
                                    <a:off x="1290"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0" name="Freeform 2356"/>
                                <wps:cNvSpPr>
                                  <a:spLocks/>
                                </wps:cNvSpPr>
                                <wps:spPr bwMode="auto">
                                  <a:xfrm>
                                    <a:off x="1317"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1" name="Freeform 2357"/>
                                <wps:cNvSpPr>
                                  <a:spLocks/>
                                </wps:cNvSpPr>
                                <wps:spPr bwMode="auto">
                                  <a:xfrm>
                                    <a:off x="1343" y="1188"/>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2" name="Freeform 2358"/>
                                <wps:cNvSpPr>
                                  <a:spLocks/>
                                </wps:cNvSpPr>
                                <wps:spPr bwMode="auto">
                                  <a:xfrm>
                                    <a:off x="1369" y="1188"/>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3" name="Freeform 2359"/>
                                <wps:cNvSpPr>
                                  <a:spLocks/>
                                </wps:cNvSpPr>
                                <wps:spPr bwMode="auto">
                                  <a:xfrm>
                                    <a:off x="1396" y="1188"/>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4" name="Freeform 2360"/>
                                <wps:cNvSpPr>
                                  <a:spLocks/>
                                </wps:cNvSpPr>
                                <wps:spPr bwMode="auto">
                                  <a:xfrm>
                                    <a:off x="593"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5" name="Freeform 2361"/>
                                <wps:cNvSpPr>
                                  <a:spLocks/>
                                </wps:cNvSpPr>
                                <wps:spPr bwMode="auto">
                                  <a:xfrm>
                                    <a:off x="619"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6" name="Freeform 2362"/>
                                <wps:cNvSpPr>
                                  <a:spLocks/>
                                </wps:cNvSpPr>
                                <wps:spPr bwMode="auto">
                                  <a:xfrm>
                                    <a:off x="645"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7" name="Freeform 2363"/>
                                <wps:cNvSpPr>
                                  <a:spLocks/>
                                </wps:cNvSpPr>
                                <wps:spPr bwMode="auto">
                                  <a:xfrm>
                                    <a:off x="672"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8" name="Freeform 2364"/>
                                <wps:cNvSpPr>
                                  <a:spLocks/>
                                </wps:cNvSpPr>
                                <wps:spPr bwMode="auto">
                                  <a:xfrm>
                                    <a:off x="698"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79" name="Freeform 2365"/>
                                <wps:cNvSpPr>
                                  <a:spLocks/>
                                </wps:cNvSpPr>
                                <wps:spPr bwMode="auto">
                                  <a:xfrm>
                                    <a:off x="724"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0" name="Freeform 2366"/>
                                <wps:cNvSpPr>
                                  <a:spLocks/>
                                </wps:cNvSpPr>
                                <wps:spPr bwMode="auto">
                                  <a:xfrm>
                                    <a:off x="751"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1" name="Freeform 2367"/>
                                <wps:cNvSpPr>
                                  <a:spLocks/>
                                </wps:cNvSpPr>
                                <wps:spPr bwMode="auto">
                                  <a:xfrm>
                                    <a:off x="777"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2" name="Freeform 2368"/>
                                <wps:cNvSpPr>
                                  <a:spLocks/>
                                </wps:cNvSpPr>
                                <wps:spPr bwMode="auto">
                                  <a:xfrm>
                                    <a:off x="803"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3" name="Freeform 2369"/>
                                <wps:cNvSpPr>
                                  <a:spLocks/>
                                </wps:cNvSpPr>
                                <wps:spPr bwMode="auto">
                                  <a:xfrm>
                                    <a:off x="830"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4" name="Freeform 2370"/>
                                <wps:cNvSpPr>
                                  <a:spLocks/>
                                </wps:cNvSpPr>
                                <wps:spPr bwMode="auto">
                                  <a:xfrm>
                                    <a:off x="856" y="1109"/>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5" name="Freeform 2371"/>
                                <wps:cNvSpPr>
                                  <a:spLocks/>
                                </wps:cNvSpPr>
                                <wps:spPr bwMode="auto">
                                  <a:xfrm>
                                    <a:off x="882"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6" name="Freeform 2372"/>
                                <wps:cNvSpPr>
                                  <a:spLocks/>
                                </wps:cNvSpPr>
                                <wps:spPr bwMode="auto">
                                  <a:xfrm>
                                    <a:off x="909"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7" name="Freeform 2373"/>
                                <wps:cNvSpPr>
                                  <a:spLocks/>
                                </wps:cNvSpPr>
                                <wps:spPr bwMode="auto">
                                  <a:xfrm>
                                    <a:off x="935" y="1109"/>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8" name="Freeform 2374"/>
                                <wps:cNvSpPr>
                                  <a:spLocks/>
                                </wps:cNvSpPr>
                                <wps:spPr bwMode="auto">
                                  <a:xfrm>
                                    <a:off x="961" y="1109"/>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89" name="Freeform 2375"/>
                                <wps:cNvSpPr>
                                  <a:spLocks/>
                                </wps:cNvSpPr>
                                <wps:spPr bwMode="auto">
                                  <a:xfrm>
                                    <a:off x="988"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0" name="Freeform 2376"/>
                                <wps:cNvSpPr>
                                  <a:spLocks/>
                                </wps:cNvSpPr>
                                <wps:spPr bwMode="auto">
                                  <a:xfrm>
                                    <a:off x="1014"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1" name="Freeform 2377"/>
                                <wps:cNvSpPr>
                                  <a:spLocks/>
                                </wps:cNvSpPr>
                                <wps:spPr bwMode="auto">
                                  <a:xfrm>
                                    <a:off x="1040" y="1109"/>
                                    <a:ext cx="6"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2" name="Freeform 2378"/>
                                <wps:cNvSpPr>
                                  <a:spLocks/>
                                </wps:cNvSpPr>
                                <wps:spPr bwMode="auto">
                                  <a:xfrm>
                                    <a:off x="1067" y="1109"/>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3" name="Freeform 2379"/>
                                <wps:cNvSpPr>
                                  <a:spLocks/>
                                </wps:cNvSpPr>
                                <wps:spPr bwMode="auto">
                                  <a:xfrm>
                                    <a:off x="1093" y="1109"/>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4" name="Freeform 2380"/>
                                <wps:cNvSpPr>
                                  <a:spLocks/>
                                </wps:cNvSpPr>
                                <wps:spPr bwMode="auto">
                                  <a:xfrm>
                                    <a:off x="1119"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5" name="Freeform 2381"/>
                                <wps:cNvSpPr>
                                  <a:spLocks/>
                                </wps:cNvSpPr>
                                <wps:spPr bwMode="auto">
                                  <a:xfrm>
                                    <a:off x="1146" y="1109"/>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6" name="Freeform 2382"/>
                                <wps:cNvSpPr>
                                  <a:spLocks/>
                                </wps:cNvSpPr>
                                <wps:spPr bwMode="auto">
                                  <a:xfrm>
                                    <a:off x="1172"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7" name="Freeform 2383"/>
                                <wps:cNvSpPr>
                                  <a:spLocks/>
                                </wps:cNvSpPr>
                                <wps:spPr bwMode="auto">
                                  <a:xfrm>
                                    <a:off x="1198"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8" name="Freeform 2384"/>
                                <wps:cNvSpPr>
                                  <a:spLocks/>
                                </wps:cNvSpPr>
                                <wps:spPr bwMode="auto">
                                  <a:xfrm>
                                    <a:off x="1225"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99" name="Freeform 2385"/>
                                <wps:cNvSpPr>
                                  <a:spLocks/>
                                </wps:cNvSpPr>
                                <wps:spPr bwMode="auto">
                                  <a:xfrm>
                                    <a:off x="1251"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0" name="Freeform 2386"/>
                                <wps:cNvSpPr>
                                  <a:spLocks/>
                                </wps:cNvSpPr>
                                <wps:spPr bwMode="auto">
                                  <a:xfrm>
                                    <a:off x="1277" y="1109"/>
                                    <a:ext cx="5" cy="5"/>
                                  </a:xfrm>
                                  <a:custGeom>
                                    <a:avLst/>
                                    <a:gdLst>
                                      <a:gd name="T0" fmla="*/ 15 w 15"/>
                                      <a:gd name="T1" fmla="*/ 9 h 16"/>
                                      <a:gd name="T2" fmla="*/ 13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3" y="3"/>
                                        </a:lnTo>
                                        <a:lnTo>
                                          <a:pt x="0" y="9"/>
                                        </a:lnTo>
                                        <a:lnTo>
                                          <a:pt x="3"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1" name="Freeform 2387"/>
                                <wps:cNvSpPr>
                                  <a:spLocks/>
                                </wps:cNvSpPr>
                                <wps:spPr bwMode="auto">
                                  <a:xfrm>
                                    <a:off x="1304"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2" name="Freeform 2388"/>
                                <wps:cNvSpPr>
                                  <a:spLocks/>
                                </wps:cNvSpPr>
                                <wps:spPr bwMode="auto">
                                  <a:xfrm>
                                    <a:off x="1330"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3" name="Freeform 2389"/>
                                <wps:cNvSpPr>
                                  <a:spLocks/>
                                </wps:cNvSpPr>
                                <wps:spPr bwMode="auto">
                                  <a:xfrm>
                                    <a:off x="1356" y="1109"/>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4" name="Freeform 2390"/>
                                <wps:cNvSpPr>
                                  <a:spLocks/>
                                </wps:cNvSpPr>
                                <wps:spPr bwMode="auto">
                                  <a:xfrm>
                                    <a:off x="1383" y="1109"/>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5" name="Freeform 2391"/>
                                <wps:cNvSpPr>
                                  <a:spLocks/>
                                </wps:cNvSpPr>
                                <wps:spPr bwMode="auto">
                                  <a:xfrm>
                                    <a:off x="1409" y="1109"/>
                                    <a:ext cx="5"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6" name="Freeform 2392"/>
                                <wps:cNvSpPr>
                                  <a:spLocks/>
                                </wps:cNvSpPr>
                                <wps:spPr bwMode="auto">
                                  <a:xfrm>
                                    <a:off x="448"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7" name="Freeform 2393"/>
                                <wps:cNvSpPr>
                                  <a:spLocks/>
                                </wps:cNvSpPr>
                                <wps:spPr bwMode="auto">
                                  <a:xfrm>
                                    <a:off x="475" y="1136"/>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8" name="Freeform 2394"/>
                                <wps:cNvSpPr>
                                  <a:spLocks/>
                                </wps:cNvSpPr>
                                <wps:spPr bwMode="auto">
                                  <a:xfrm>
                                    <a:off x="501"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09" name="Freeform 2395"/>
                                <wps:cNvSpPr>
                                  <a:spLocks/>
                                </wps:cNvSpPr>
                                <wps:spPr bwMode="auto">
                                  <a:xfrm>
                                    <a:off x="527"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0" name="Freeform 2396"/>
                                <wps:cNvSpPr>
                                  <a:spLocks/>
                                </wps:cNvSpPr>
                                <wps:spPr bwMode="auto">
                                  <a:xfrm>
                                    <a:off x="554"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1" name="Freeform 2397"/>
                                <wps:cNvSpPr>
                                  <a:spLocks/>
                                </wps:cNvSpPr>
                                <wps:spPr bwMode="auto">
                                  <a:xfrm>
                                    <a:off x="580"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2" name="Freeform 2398"/>
                                <wps:cNvSpPr>
                                  <a:spLocks/>
                                </wps:cNvSpPr>
                                <wps:spPr bwMode="auto">
                                  <a:xfrm>
                                    <a:off x="606"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3" name="Freeform 2399"/>
                                <wps:cNvSpPr>
                                  <a:spLocks/>
                                </wps:cNvSpPr>
                                <wps:spPr bwMode="auto">
                                  <a:xfrm>
                                    <a:off x="633" y="1136"/>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4" name="Freeform 2400"/>
                                <wps:cNvSpPr>
                                  <a:spLocks/>
                                </wps:cNvSpPr>
                                <wps:spPr bwMode="auto">
                                  <a:xfrm>
                                    <a:off x="659"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5" name="Freeform 2401"/>
                                <wps:cNvSpPr>
                                  <a:spLocks/>
                                </wps:cNvSpPr>
                                <wps:spPr bwMode="auto">
                                  <a:xfrm>
                                    <a:off x="685"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6" name="Freeform 2402"/>
                                <wps:cNvSpPr>
                                  <a:spLocks/>
                                </wps:cNvSpPr>
                                <wps:spPr bwMode="auto">
                                  <a:xfrm>
                                    <a:off x="712"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7" name="Freeform 2403"/>
                                <wps:cNvSpPr>
                                  <a:spLocks/>
                                </wps:cNvSpPr>
                                <wps:spPr bwMode="auto">
                                  <a:xfrm>
                                    <a:off x="738" y="1136"/>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8" name="Freeform 2404"/>
                                <wps:cNvSpPr>
                                  <a:spLocks/>
                                </wps:cNvSpPr>
                                <wps:spPr bwMode="auto">
                                  <a:xfrm>
                                    <a:off x="764" y="1136"/>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19" name="Freeform 2405"/>
                                <wps:cNvSpPr>
                                  <a:spLocks/>
                                </wps:cNvSpPr>
                                <wps:spPr bwMode="auto">
                                  <a:xfrm>
                                    <a:off x="790"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0" name="Freeform 2406"/>
                                <wps:cNvSpPr>
                                  <a:spLocks/>
                                </wps:cNvSpPr>
                                <wps:spPr bwMode="auto">
                                  <a:xfrm>
                                    <a:off x="817"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1" name="Freeform 2407"/>
                                <wps:cNvSpPr>
                                  <a:spLocks/>
                                </wps:cNvSpPr>
                                <wps:spPr bwMode="auto">
                                  <a:xfrm>
                                    <a:off x="843"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2" name="Freeform 2408"/>
                                <wps:cNvSpPr>
                                  <a:spLocks/>
                                </wps:cNvSpPr>
                                <wps:spPr bwMode="auto">
                                  <a:xfrm>
                                    <a:off x="869"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3" name="Freeform 2409"/>
                                <wps:cNvSpPr>
                                  <a:spLocks/>
                                </wps:cNvSpPr>
                                <wps:spPr bwMode="auto">
                                  <a:xfrm>
                                    <a:off x="896" y="1136"/>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4" name="Freeform 2410"/>
                                <wps:cNvSpPr>
                                  <a:spLocks/>
                                </wps:cNvSpPr>
                                <wps:spPr bwMode="auto">
                                  <a:xfrm>
                                    <a:off x="922" y="1136"/>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5" name="Freeform 2411"/>
                                <wps:cNvSpPr>
                                  <a:spLocks/>
                                </wps:cNvSpPr>
                                <wps:spPr bwMode="auto">
                                  <a:xfrm>
                                    <a:off x="948"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026" name="Group 4020"/>
                              <wpg:cNvGrpSpPr>
                                <a:grpSpLocks/>
                              </wpg:cNvGrpSpPr>
                              <wpg:grpSpPr bwMode="auto">
                                <a:xfrm>
                                  <a:off x="257688" y="728798"/>
                                  <a:ext cx="523228" cy="88288"/>
                                  <a:chOff x="448" y="1425"/>
                                  <a:chExt cx="966" cy="163"/>
                                </a:xfrm>
                              </wpg:grpSpPr>
                              <wps:wsp>
                                <wps:cNvPr id="3027" name="Freeform 3820"/>
                                <wps:cNvSpPr>
                                  <a:spLocks/>
                                </wps:cNvSpPr>
                                <wps:spPr bwMode="auto">
                                  <a:xfrm>
                                    <a:off x="856" y="1583"/>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8" name="Freeform 3821"/>
                                <wps:cNvSpPr>
                                  <a:spLocks/>
                                </wps:cNvSpPr>
                                <wps:spPr bwMode="auto">
                                  <a:xfrm>
                                    <a:off x="882" y="1583"/>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29" name="Freeform 3822"/>
                                <wps:cNvSpPr>
                                  <a:spLocks/>
                                </wps:cNvSpPr>
                                <wps:spPr bwMode="auto">
                                  <a:xfrm>
                                    <a:off x="448"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0" name="Freeform 3823"/>
                                <wps:cNvSpPr>
                                  <a:spLocks/>
                                </wps:cNvSpPr>
                                <wps:spPr bwMode="auto">
                                  <a:xfrm>
                                    <a:off x="475" y="1557"/>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1" name="Freeform 3824"/>
                                <wps:cNvSpPr>
                                  <a:spLocks/>
                                </wps:cNvSpPr>
                                <wps:spPr bwMode="auto">
                                  <a:xfrm>
                                    <a:off x="501"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2" name="Freeform 3825"/>
                                <wps:cNvSpPr>
                                  <a:spLocks/>
                                </wps:cNvSpPr>
                                <wps:spPr bwMode="auto">
                                  <a:xfrm>
                                    <a:off x="527"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3" name="Freeform 3826"/>
                                <wps:cNvSpPr>
                                  <a:spLocks/>
                                </wps:cNvSpPr>
                                <wps:spPr bwMode="auto">
                                  <a:xfrm>
                                    <a:off x="554"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4" name="Freeform 3827"/>
                                <wps:cNvSpPr>
                                  <a:spLocks/>
                                </wps:cNvSpPr>
                                <wps:spPr bwMode="auto">
                                  <a:xfrm>
                                    <a:off x="580"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5" name="Freeform 3828"/>
                                <wps:cNvSpPr>
                                  <a:spLocks/>
                                </wps:cNvSpPr>
                                <wps:spPr bwMode="auto">
                                  <a:xfrm>
                                    <a:off x="606"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6" name="Freeform 3829"/>
                                <wps:cNvSpPr>
                                  <a:spLocks/>
                                </wps:cNvSpPr>
                                <wps:spPr bwMode="auto">
                                  <a:xfrm>
                                    <a:off x="633" y="1557"/>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7" name="Freeform 3830"/>
                                <wps:cNvSpPr>
                                  <a:spLocks/>
                                </wps:cNvSpPr>
                                <wps:spPr bwMode="auto">
                                  <a:xfrm>
                                    <a:off x="659"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8" name="Freeform 3831"/>
                                <wps:cNvSpPr>
                                  <a:spLocks/>
                                </wps:cNvSpPr>
                                <wps:spPr bwMode="auto">
                                  <a:xfrm>
                                    <a:off x="685"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39" name="Freeform 3832"/>
                                <wps:cNvSpPr>
                                  <a:spLocks/>
                                </wps:cNvSpPr>
                                <wps:spPr bwMode="auto">
                                  <a:xfrm>
                                    <a:off x="712"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0" name="Freeform 3833"/>
                                <wps:cNvSpPr>
                                  <a:spLocks/>
                                </wps:cNvSpPr>
                                <wps:spPr bwMode="auto">
                                  <a:xfrm>
                                    <a:off x="738" y="1557"/>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1" name="Freeform 3834"/>
                                <wps:cNvSpPr>
                                  <a:spLocks/>
                                </wps:cNvSpPr>
                                <wps:spPr bwMode="auto">
                                  <a:xfrm>
                                    <a:off x="764" y="1557"/>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2" name="Freeform 3835"/>
                                <wps:cNvSpPr>
                                  <a:spLocks/>
                                </wps:cNvSpPr>
                                <wps:spPr bwMode="auto">
                                  <a:xfrm>
                                    <a:off x="790"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3" name="Freeform 3836"/>
                                <wps:cNvSpPr>
                                  <a:spLocks/>
                                </wps:cNvSpPr>
                                <wps:spPr bwMode="auto">
                                  <a:xfrm>
                                    <a:off x="817"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4" name="Freeform 3837"/>
                                <wps:cNvSpPr>
                                  <a:spLocks/>
                                </wps:cNvSpPr>
                                <wps:spPr bwMode="auto">
                                  <a:xfrm>
                                    <a:off x="843"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5" name="Freeform 3838"/>
                                <wps:cNvSpPr>
                                  <a:spLocks/>
                                </wps:cNvSpPr>
                                <wps:spPr bwMode="auto">
                                  <a:xfrm>
                                    <a:off x="869"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6" name="Freeform 3839"/>
                                <wps:cNvSpPr>
                                  <a:spLocks/>
                                </wps:cNvSpPr>
                                <wps:spPr bwMode="auto">
                                  <a:xfrm>
                                    <a:off x="896" y="1557"/>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7" name="Freeform 3840"/>
                                <wps:cNvSpPr>
                                  <a:spLocks/>
                                </wps:cNvSpPr>
                                <wps:spPr bwMode="auto">
                                  <a:xfrm>
                                    <a:off x="922" y="1557"/>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8" name="Freeform 3841"/>
                                <wps:cNvSpPr>
                                  <a:spLocks/>
                                </wps:cNvSpPr>
                                <wps:spPr bwMode="auto">
                                  <a:xfrm>
                                    <a:off x="948"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49" name="Freeform 3842"/>
                                <wps:cNvSpPr>
                                  <a:spLocks/>
                                </wps:cNvSpPr>
                                <wps:spPr bwMode="auto">
                                  <a:xfrm>
                                    <a:off x="975"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0" name="Freeform 3843"/>
                                <wps:cNvSpPr>
                                  <a:spLocks/>
                                </wps:cNvSpPr>
                                <wps:spPr bwMode="auto">
                                  <a:xfrm>
                                    <a:off x="1001"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1" name="Freeform 3844"/>
                                <wps:cNvSpPr>
                                  <a:spLocks/>
                                </wps:cNvSpPr>
                                <wps:spPr bwMode="auto">
                                  <a:xfrm>
                                    <a:off x="1027" y="1557"/>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2" name="Freeform 3845"/>
                                <wps:cNvSpPr>
                                  <a:spLocks/>
                                </wps:cNvSpPr>
                                <wps:spPr bwMode="auto">
                                  <a:xfrm>
                                    <a:off x="1054" y="1557"/>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3" name="Freeform 3846"/>
                                <wps:cNvSpPr>
                                  <a:spLocks/>
                                </wps:cNvSpPr>
                                <wps:spPr bwMode="auto">
                                  <a:xfrm>
                                    <a:off x="1080" y="1557"/>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4" name="Freeform 3847"/>
                                <wps:cNvSpPr>
                                  <a:spLocks/>
                                </wps:cNvSpPr>
                                <wps:spPr bwMode="auto">
                                  <a:xfrm>
                                    <a:off x="1106"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5" name="Freeform 3848"/>
                                <wps:cNvSpPr>
                                  <a:spLocks/>
                                </wps:cNvSpPr>
                                <wps:spPr bwMode="auto">
                                  <a:xfrm>
                                    <a:off x="1132"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6" name="Freeform 3849"/>
                                <wps:cNvSpPr>
                                  <a:spLocks/>
                                </wps:cNvSpPr>
                                <wps:spPr bwMode="auto">
                                  <a:xfrm>
                                    <a:off x="1159"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7" name="Freeform 3850"/>
                                <wps:cNvSpPr>
                                  <a:spLocks/>
                                </wps:cNvSpPr>
                                <wps:spPr bwMode="auto">
                                  <a:xfrm>
                                    <a:off x="1185" y="1557"/>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8" name="Freeform 3851"/>
                                <wps:cNvSpPr>
                                  <a:spLocks/>
                                </wps:cNvSpPr>
                                <wps:spPr bwMode="auto">
                                  <a:xfrm>
                                    <a:off x="1211"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59" name="Freeform 3852"/>
                                <wps:cNvSpPr>
                                  <a:spLocks/>
                                </wps:cNvSpPr>
                                <wps:spPr bwMode="auto">
                                  <a:xfrm>
                                    <a:off x="1238" y="1557"/>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0" name="Freeform 3853"/>
                                <wps:cNvSpPr>
                                  <a:spLocks/>
                                </wps:cNvSpPr>
                                <wps:spPr bwMode="auto">
                                  <a:xfrm>
                                    <a:off x="1264"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1" name="Freeform 3854"/>
                                <wps:cNvSpPr>
                                  <a:spLocks/>
                                </wps:cNvSpPr>
                                <wps:spPr bwMode="auto">
                                  <a:xfrm>
                                    <a:off x="1290"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2" name="Freeform 3855"/>
                                <wps:cNvSpPr>
                                  <a:spLocks/>
                                </wps:cNvSpPr>
                                <wps:spPr bwMode="auto">
                                  <a:xfrm>
                                    <a:off x="1317"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3" name="Freeform 3856"/>
                                <wps:cNvSpPr>
                                  <a:spLocks/>
                                </wps:cNvSpPr>
                                <wps:spPr bwMode="auto">
                                  <a:xfrm>
                                    <a:off x="1343" y="1557"/>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4" name="Freeform 3857"/>
                                <wps:cNvSpPr>
                                  <a:spLocks/>
                                </wps:cNvSpPr>
                                <wps:spPr bwMode="auto">
                                  <a:xfrm>
                                    <a:off x="1369" y="1557"/>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5" name="Freeform 3858"/>
                                <wps:cNvSpPr>
                                  <a:spLocks/>
                                </wps:cNvSpPr>
                                <wps:spPr bwMode="auto">
                                  <a:xfrm>
                                    <a:off x="1396" y="1557"/>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6" name="Freeform 3859"/>
                                <wps:cNvSpPr>
                                  <a:spLocks/>
                                </wps:cNvSpPr>
                                <wps:spPr bwMode="auto">
                                  <a:xfrm>
                                    <a:off x="461"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7" name="Freeform 3860"/>
                                <wps:cNvSpPr>
                                  <a:spLocks/>
                                </wps:cNvSpPr>
                                <wps:spPr bwMode="auto">
                                  <a:xfrm>
                                    <a:off x="487"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8" name="Freeform 3861"/>
                                <wps:cNvSpPr>
                                  <a:spLocks/>
                                </wps:cNvSpPr>
                                <wps:spPr bwMode="auto">
                                  <a:xfrm>
                                    <a:off x="514"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9" name="Freeform 3862"/>
                                <wps:cNvSpPr>
                                  <a:spLocks/>
                                </wps:cNvSpPr>
                                <wps:spPr bwMode="auto">
                                  <a:xfrm>
                                    <a:off x="540"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0" name="Freeform 3863"/>
                                <wps:cNvSpPr>
                                  <a:spLocks/>
                                </wps:cNvSpPr>
                                <wps:spPr bwMode="auto">
                                  <a:xfrm>
                                    <a:off x="566"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1" name="Freeform 3864"/>
                                <wps:cNvSpPr>
                                  <a:spLocks/>
                                </wps:cNvSpPr>
                                <wps:spPr bwMode="auto">
                                  <a:xfrm>
                                    <a:off x="593"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2" name="Freeform 3865"/>
                                <wps:cNvSpPr>
                                  <a:spLocks/>
                                </wps:cNvSpPr>
                                <wps:spPr bwMode="auto">
                                  <a:xfrm>
                                    <a:off x="619"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3" name="Freeform 3866"/>
                                <wps:cNvSpPr>
                                  <a:spLocks/>
                                </wps:cNvSpPr>
                                <wps:spPr bwMode="auto">
                                  <a:xfrm>
                                    <a:off x="645"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4" name="Freeform 3867"/>
                                <wps:cNvSpPr>
                                  <a:spLocks/>
                                </wps:cNvSpPr>
                                <wps:spPr bwMode="auto">
                                  <a:xfrm>
                                    <a:off x="672"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5" name="Freeform 3868"/>
                                <wps:cNvSpPr>
                                  <a:spLocks/>
                                </wps:cNvSpPr>
                                <wps:spPr bwMode="auto">
                                  <a:xfrm>
                                    <a:off x="698" y="1531"/>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6" name="Freeform 3869"/>
                                <wps:cNvSpPr>
                                  <a:spLocks/>
                                </wps:cNvSpPr>
                                <wps:spPr bwMode="auto">
                                  <a:xfrm>
                                    <a:off x="724" y="1531"/>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7" name="Freeform 3870"/>
                                <wps:cNvSpPr>
                                  <a:spLocks/>
                                </wps:cNvSpPr>
                                <wps:spPr bwMode="auto">
                                  <a:xfrm>
                                    <a:off x="751"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8" name="Freeform 3871"/>
                                <wps:cNvSpPr>
                                  <a:spLocks/>
                                </wps:cNvSpPr>
                                <wps:spPr bwMode="auto">
                                  <a:xfrm>
                                    <a:off x="777"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79" name="Freeform 3872"/>
                                <wps:cNvSpPr>
                                  <a:spLocks/>
                                </wps:cNvSpPr>
                                <wps:spPr bwMode="auto">
                                  <a:xfrm>
                                    <a:off x="803"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0" name="Freeform 3873"/>
                                <wps:cNvSpPr>
                                  <a:spLocks/>
                                </wps:cNvSpPr>
                                <wps:spPr bwMode="auto">
                                  <a:xfrm>
                                    <a:off x="830"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1" name="Freeform 3874"/>
                                <wps:cNvSpPr>
                                  <a:spLocks/>
                                </wps:cNvSpPr>
                                <wps:spPr bwMode="auto">
                                  <a:xfrm>
                                    <a:off x="856" y="1531"/>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2" name="Freeform 3875"/>
                                <wps:cNvSpPr>
                                  <a:spLocks/>
                                </wps:cNvSpPr>
                                <wps:spPr bwMode="auto">
                                  <a:xfrm>
                                    <a:off x="882"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3" name="Freeform 3876"/>
                                <wps:cNvSpPr>
                                  <a:spLocks/>
                                </wps:cNvSpPr>
                                <wps:spPr bwMode="auto">
                                  <a:xfrm>
                                    <a:off x="909"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4" name="Freeform 3877"/>
                                <wps:cNvSpPr>
                                  <a:spLocks/>
                                </wps:cNvSpPr>
                                <wps:spPr bwMode="auto">
                                  <a:xfrm>
                                    <a:off x="935" y="1531"/>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5" name="Freeform 3878"/>
                                <wps:cNvSpPr>
                                  <a:spLocks/>
                                </wps:cNvSpPr>
                                <wps:spPr bwMode="auto">
                                  <a:xfrm>
                                    <a:off x="961" y="1531"/>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6" name="Freeform 3879"/>
                                <wps:cNvSpPr>
                                  <a:spLocks/>
                                </wps:cNvSpPr>
                                <wps:spPr bwMode="auto">
                                  <a:xfrm>
                                    <a:off x="988"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7" name="Freeform 3880"/>
                                <wps:cNvSpPr>
                                  <a:spLocks/>
                                </wps:cNvSpPr>
                                <wps:spPr bwMode="auto">
                                  <a:xfrm>
                                    <a:off x="1014"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8" name="Freeform 3881"/>
                                <wps:cNvSpPr>
                                  <a:spLocks/>
                                </wps:cNvSpPr>
                                <wps:spPr bwMode="auto">
                                  <a:xfrm>
                                    <a:off x="1040" y="1531"/>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9" name="Freeform 3882"/>
                                <wps:cNvSpPr>
                                  <a:spLocks/>
                                </wps:cNvSpPr>
                                <wps:spPr bwMode="auto">
                                  <a:xfrm>
                                    <a:off x="1067" y="1531"/>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0" name="Freeform 3883"/>
                                <wps:cNvSpPr>
                                  <a:spLocks/>
                                </wps:cNvSpPr>
                                <wps:spPr bwMode="auto">
                                  <a:xfrm>
                                    <a:off x="1093" y="1531"/>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1" name="Freeform 3884"/>
                                <wps:cNvSpPr>
                                  <a:spLocks/>
                                </wps:cNvSpPr>
                                <wps:spPr bwMode="auto">
                                  <a:xfrm>
                                    <a:off x="1119"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2" name="Freeform 3885"/>
                                <wps:cNvSpPr>
                                  <a:spLocks/>
                                </wps:cNvSpPr>
                                <wps:spPr bwMode="auto">
                                  <a:xfrm>
                                    <a:off x="1146" y="1531"/>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3" name="Freeform 3886"/>
                                <wps:cNvSpPr>
                                  <a:spLocks/>
                                </wps:cNvSpPr>
                                <wps:spPr bwMode="auto">
                                  <a:xfrm>
                                    <a:off x="1172"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4" name="Freeform 3887"/>
                                <wps:cNvSpPr>
                                  <a:spLocks/>
                                </wps:cNvSpPr>
                                <wps:spPr bwMode="auto">
                                  <a:xfrm>
                                    <a:off x="1198" y="1531"/>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5" name="Freeform 3888"/>
                                <wps:cNvSpPr>
                                  <a:spLocks/>
                                </wps:cNvSpPr>
                                <wps:spPr bwMode="auto">
                                  <a:xfrm>
                                    <a:off x="1225"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6" name="Freeform 3889"/>
                                <wps:cNvSpPr>
                                  <a:spLocks/>
                                </wps:cNvSpPr>
                                <wps:spPr bwMode="auto">
                                  <a:xfrm>
                                    <a:off x="1251"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7" name="Freeform 3890"/>
                                <wps:cNvSpPr>
                                  <a:spLocks/>
                                </wps:cNvSpPr>
                                <wps:spPr bwMode="auto">
                                  <a:xfrm>
                                    <a:off x="1277" y="1531"/>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8" name="Freeform 3891"/>
                                <wps:cNvSpPr>
                                  <a:spLocks/>
                                </wps:cNvSpPr>
                                <wps:spPr bwMode="auto">
                                  <a:xfrm>
                                    <a:off x="1304"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99" name="Freeform 3892"/>
                                <wps:cNvSpPr>
                                  <a:spLocks/>
                                </wps:cNvSpPr>
                                <wps:spPr bwMode="auto">
                                  <a:xfrm>
                                    <a:off x="1330"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0" name="Freeform 3893"/>
                                <wps:cNvSpPr>
                                  <a:spLocks/>
                                </wps:cNvSpPr>
                                <wps:spPr bwMode="auto">
                                  <a:xfrm>
                                    <a:off x="1356" y="1531"/>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1" name="Freeform 3894"/>
                                <wps:cNvSpPr>
                                  <a:spLocks/>
                                </wps:cNvSpPr>
                                <wps:spPr bwMode="auto">
                                  <a:xfrm>
                                    <a:off x="1383" y="1531"/>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2" name="Freeform 3895"/>
                                <wps:cNvSpPr>
                                  <a:spLocks/>
                                </wps:cNvSpPr>
                                <wps:spPr bwMode="auto">
                                  <a:xfrm>
                                    <a:off x="1409" y="1531"/>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3" name="Freeform 3896"/>
                                <wps:cNvSpPr>
                                  <a:spLocks/>
                                </wps:cNvSpPr>
                                <wps:spPr bwMode="auto">
                                  <a:xfrm>
                                    <a:off x="1369"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4" name="Freeform 3897"/>
                                <wps:cNvSpPr>
                                  <a:spLocks/>
                                </wps:cNvSpPr>
                                <wps:spPr bwMode="auto">
                                  <a:xfrm>
                                    <a:off x="1396"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5" name="Freeform 3898"/>
                                <wps:cNvSpPr>
                                  <a:spLocks/>
                                </wps:cNvSpPr>
                                <wps:spPr bwMode="auto">
                                  <a:xfrm>
                                    <a:off x="448"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6" name="Freeform 3899"/>
                                <wps:cNvSpPr>
                                  <a:spLocks/>
                                </wps:cNvSpPr>
                                <wps:spPr bwMode="auto">
                                  <a:xfrm>
                                    <a:off x="475" y="1504"/>
                                    <a:ext cx="5" cy="5"/>
                                  </a:xfrm>
                                  <a:custGeom>
                                    <a:avLst/>
                                    <a:gdLst>
                                      <a:gd name="T0" fmla="*/ 15 w 15"/>
                                      <a:gd name="T1" fmla="*/ 8 h 15"/>
                                      <a:gd name="T2" fmla="*/ 14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7" y="0"/>
                                        </a:lnTo>
                                        <a:lnTo>
                                          <a:pt x="2" y="3"/>
                                        </a:lnTo>
                                        <a:lnTo>
                                          <a:pt x="0" y="8"/>
                                        </a:lnTo>
                                        <a:lnTo>
                                          <a:pt x="2" y="14"/>
                                        </a:lnTo>
                                        <a:lnTo>
                                          <a:pt x="7"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7" name="Freeform 3900"/>
                                <wps:cNvSpPr>
                                  <a:spLocks/>
                                </wps:cNvSpPr>
                                <wps:spPr bwMode="auto">
                                  <a:xfrm>
                                    <a:off x="501"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8" name="Freeform 3901"/>
                                <wps:cNvSpPr>
                                  <a:spLocks/>
                                </wps:cNvSpPr>
                                <wps:spPr bwMode="auto">
                                  <a:xfrm>
                                    <a:off x="527"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09" name="Freeform 3902"/>
                                <wps:cNvSpPr>
                                  <a:spLocks/>
                                </wps:cNvSpPr>
                                <wps:spPr bwMode="auto">
                                  <a:xfrm>
                                    <a:off x="554"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0" name="Freeform 3903"/>
                                <wps:cNvSpPr>
                                  <a:spLocks/>
                                </wps:cNvSpPr>
                                <wps:spPr bwMode="auto">
                                  <a:xfrm>
                                    <a:off x="580"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1" name="Freeform 3904"/>
                                <wps:cNvSpPr>
                                  <a:spLocks/>
                                </wps:cNvSpPr>
                                <wps:spPr bwMode="auto">
                                  <a:xfrm>
                                    <a:off x="606"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2" name="Freeform 3905"/>
                                <wps:cNvSpPr>
                                  <a:spLocks/>
                                </wps:cNvSpPr>
                                <wps:spPr bwMode="auto">
                                  <a:xfrm>
                                    <a:off x="633" y="1504"/>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3" name="Freeform 3906"/>
                                <wps:cNvSpPr>
                                  <a:spLocks/>
                                </wps:cNvSpPr>
                                <wps:spPr bwMode="auto">
                                  <a:xfrm>
                                    <a:off x="659"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4" name="Freeform 3907"/>
                                <wps:cNvSpPr>
                                  <a:spLocks/>
                                </wps:cNvSpPr>
                                <wps:spPr bwMode="auto">
                                  <a:xfrm>
                                    <a:off x="685"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5" name="Freeform 3908"/>
                                <wps:cNvSpPr>
                                  <a:spLocks/>
                                </wps:cNvSpPr>
                                <wps:spPr bwMode="auto">
                                  <a:xfrm>
                                    <a:off x="712"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6" name="Freeform 3909"/>
                                <wps:cNvSpPr>
                                  <a:spLocks/>
                                </wps:cNvSpPr>
                                <wps:spPr bwMode="auto">
                                  <a:xfrm>
                                    <a:off x="738" y="1504"/>
                                    <a:ext cx="5"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7" name="Freeform 3910"/>
                                <wps:cNvSpPr>
                                  <a:spLocks/>
                                </wps:cNvSpPr>
                                <wps:spPr bwMode="auto">
                                  <a:xfrm>
                                    <a:off x="764" y="1504"/>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8" name="Freeform 3911"/>
                                <wps:cNvSpPr>
                                  <a:spLocks/>
                                </wps:cNvSpPr>
                                <wps:spPr bwMode="auto">
                                  <a:xfrm>
                                    <a:off x="790"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9" name="Freeform 3912"/>
                                <wps:cNvSpPr>
                                  <a:spLocks/>
                                </wps:cNvSpPr>
                                <wps:spPr bwMode="auto">
                                  <a:xfrm>
                                    <a:off x="817"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0" name="Freeform 3913"/>
                                <wps:cNvSpPr>
                                  <a:spLocks/>
                                </wps:cNvSpPr>
                                <wps:spPr bwMode="auto">
                                  <a:xfrm>
                                    <a:off x="843"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 name="Freeform 3914"/>
                                <wps:cNvSpPr>
                                  <a:spLocks/>
                                </wps:cNvSpPr>
                                <wps:spPr bwMode="auto">
                                  <a:xfrm>
                                    <a:off x="869"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2" name="Freeform 3915"/>
                                <wps:cNvSpPr>
                                  <a:spLocks/>
                                </wps:cNvSpPr>
                                <wps:spPr bwMode="auto">
                                  <a:xfrm>
                                    <a:off x="896" y="1504"/>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3" name="Freeform 3916"/>
                                <wps:cNvSpPr>
                                  <a:spLocks/>
                                </wps:cNvSpPr>
                                <wps:spPr bwMode="auto">
                                  <a:xfrm>
                                    <a:off x="922" y="1504"/>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4" name="Freeform 3917"/>
                                <wps:cNvSpPr>
                                  <a:spLocks/>
                                </wps:cNvSpPr>
                                <wps:spPr bwMode="auto">
                                  <a:xfrm>
                                    <a:off x="948"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5" name="Freeform 3918"/>
                                <wps:cNvSpPr>
                                  <a:spLocks/>
                                </wps:cNvSpPr>
                                <wps:spPr bwMode="auto">
                                  <a:xfrm>
                                    <a:off x="975"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6" name="Freeform 3919"/>
                                <wps:cNvSpPr>
                                  <a:spLocks/>
                                </wps:cNvSpPr>
                                <wps:spPr bwMode="auto">
                                  <a:xfrm>
                                    <a:off x="1001"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7" name="Freeform 3920"/>
                                <wps:cNvSpPr>
                                  <a:spLocks/>
                                </wps:cNvSpPr>
                                <wps:spPr bwMode="auto">
                                  <a:xfrm>
                                    <a:off x="1027" y="1504"/>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8" name="Freeform 3921"/>
                                <wps:cNvSpPr>
                                  <a:spLocks/>
                                </wps:cNvSpPr>
                                <wps:spPr bwMode="auto">
                                  <a:xfrm>
                                    <a:off x="1054" y="1504"/>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9" name="Freeform 3922"/>
                                <wps:cNvSpPr>
                                  <a:spLocks/>
                                </wps:cNvSpPr>
                                <wps:spPr bwMode="auto">
                                  <a:xfrm>
                                    <a:off x="1080" y="1504"/>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0" name="Freeform 3923"/>
                                <wps:cNvSpPr>
                                  <a:spLocks/>
                                </wps:cNvSpPr>
                                <wps:spPr bwMode="auto">
                                  <a:xfrm>
                                    <a:off x="1106"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1" name="Freeform 3924"/>
                                <wps:cNvSpPr>
                                  <a:spLocks/>
                                </wps:cNvSpPr>
                                <wps:spPr bwMode="auto">
                                  <a:xfrm>
                                    <a:off x="1132"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2" name="Freeform 3925"/>
                                <wps:cNvSpPr>
                                  <a:spLocks/>
                                </wps:cNvSpPr>
                                <wps:spPr bwMode="auto">
                                  <a:xfrm>
                                    <a:off x="1159"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3" name="Freeform 3926"/>
                                <wps:cNvSpPr>
                                  <a:spLocks/>
                                </wps:cNvSpPr>
                                <wps:spPr bwMode="auto">
                                  <a:xfrm>
                                    <a:off x="1185" y="1504"/>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4" name="Freeform 3927"/>
                                <wps:cNvSpPr>
                                  <a:spLocks/>
                                </wps:cNvSpPr>
                                <wps:spPr bwMode="auto">
                                  <a:xfrm>
                                    <a:off x="1211"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5" name="Freeform 3928"/>
                                <wps:cNvSpPr>
                                  <a:spLocks/>
                                </wps:cNvSpPr>
                                <wps:spPr bwMode="auto">
                                  <a:xfrm>
                                    <a:off x="1238" y="1504"/>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6" name="Freeform 3929"/>
                                <wps:cNvSpPr>
                                  <a:spLocks/>
                                </wps:cNvSpPr>
                                <wps:spPr bwMode="auto">
                                  <a:xfrm>
                                    <a:off x="1264"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7" name="Freeform 3930"/>
                                <wps:cNvSpPr>
                                  <a:spLocks/>
                                </wps:cNvSpPr>
                                <wps:spPr bwMode="auto">
                                  <a:xfrm>
                                    <a:off x="1290" y="1504"/>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8" name="Freeform 3931"/>
                                <wps:cNvSpPr>
                                  <a:spLocks/>
                                </wps:cNvSpPr>
                                <wps:spPr bwMode="auto">
                                  <a:xfrm>
                                    <a:off x="1317" y="1504"/>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39" name="Freeform 3932"/>
                                <wps:cNvSpPr>
                                  <a:spLocks/>
                                </wps:cNvSpPr>
                                <wps:spPr bwMode="auto">
                                  <a:xfrm>
                                    <a:off x="1343" y="1504"/>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0" name="Freeform 3933"/>
                                <wps:cNvSpPr>
                                  <a:spLocks/>
                                </wps:cNvSpPr>
                                <wps:spPr bwMode="auto">
                                  <a:xfrm>
                                    <a:off x="461"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1" name="Freeform 3934"/>
                                <wps:cNvSpPr>
                                  <a:spLocks/>
                                </wps:cNvSpPr>
                                <wps:spPr bwMode="auto">
                                  <a:xfrm>
                                    <a:off x="487"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2" name="Freeform 3935"/>
                                <wps:cNvSpPr>
                                  <a:spLocks/>
                                </wps:cNvSpPr>
                                <wps:spPr bwMode="auto">
                                  <a:xfrm>
                                    <a:off x="514"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3" name="Freeform 3936"/>
                                <wps:cNvSpPr>
                                  <a:spLocks/>
                                </wps:cNvSpPr>
                                <wps:spPr bwMode="auto">
                                  <a:xfrm>
                                    <a:off x="540"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4" name="Freeform 3937"/>
                                <wps:cNvSpPr>
                                  <a:spLocks/>
                                </wps:cNvSpPr>
                                <wps:spPr bwMode="auto">
                                  <a:xfrm>
                                    <a:off x="566"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5" name="Freeform 3938"/>
                                <wps:cNvSpPr>
                                  <a:spLocks/>
                                </wps:cNvSpPr>
                                <wps:spPr bwMode="auto">
                                  <a:xfrm>
                                    <a:off x="593"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6" name="Freeform 3939"/>
                                <wps:cNvSpPr>
                                  <a:spLocks/>
                                </wps:cNvSpPr>
                                <wps:spPr bwMode="auto">
                                  <a:xfrm>
                                    <a:off x="619"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7" name="Freeform 3940"/>
                                <wps:cNvSpPr>
                                  <a:spLocks/>
                                </wps:cNvSpPr>
                                <wps:spPr bwMode="auto">
                                  <a:xfrm>
                                    <a:off x="645"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8" name="Freeform 3941"/>
                                <wps:cNvSpPr>
                                  <a:spLocks/>
                                </wps:cNvSpPr>
                                <wps:spPr bwMode="auto">
                                  <a:xfrm>
                                    <a:off x="672"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49" name="Freeform 3942"/>
                                <wps:cNvSpPr>
                                  <a:spLocks/>
                                </wps:cNvSpPr>
                                <wps:spPr bwMode="auto">
                                  <a:xfrm>
                                    <a:off x="698" y="1478"/>
                                    <a:ext cx="6"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0" name="Freeform 3943"/>
                                <wps:cNvSpPr>
                                  <a:spLocks/>
                                </wps:cNvSpPr>
                                <wps:spPr bwMode="auto">
                                  <a:xfrm>
                                    <a:off x="724" y="1478"/>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1" name="Freeform 3944"/>
                                <wps:cNvSpPr>
                                  <a:spLocks/>
                                </wps:cNvSpPr>
                                <wps:spPr bwMode="auto">
                                  <a:xfrm>
                                    <a:off x="751"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2" name="Freeform 3945"/>
                                <wps:cNvSpPr>
                                  <a:spLocks/>
                                </wps:cNvSpPr>
                                <wps:spPr bwMode="auto">
                                  <a:xfrm>
                                    <a:off x="777"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3" name="Freeform 3946"/>
                                <wps:cNvSpPr>
                                  <a:spLocks/>
                                </wps:cNvSpPr>
                                <wps:spPr bwMode="auto">
                                  <a:xfrm>
                                    <a:off x="803"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4" name="Freeform 3947"/>
                                <wps:cNvSpPr>
                                  <a:spLocks/>
                                </wps:cNvSpPr>
                                <wps:spPr bwMode="auto">
                                  <a:xfrm>
                                    <a:off x="830"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5" name="Freeform 3948"/>
                                <wps:cNvSpPr>
                                  <a:spLocks/>
                                </wps:cNvSpPr>
                                <wps:spPr bwMode="auto">
                                  <a:xfrm>
                                    <a:off x="856" y="1478"/>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6" name="Freeform 3949"/>
                                <wps:cNvSpPr>
                                  <a:spLocks/>
                                </wps:cNvSpPr>
                                <wps:spPr bwMode="auto">
                                  <a:xfrm>
                                    <a:off x="882"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7" name="Freeform 3950"/>
                                <wps:cNvSpPr>
                                  <a:spLocks/>
                                </wps:cNvSpPr>
                                <wps:spPr bwMode="auto">
                                  <a:xfrm>
                                    <a:off x="909"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8" name="Freeform 3951"/>
                                <wps:cNvSpPr>
                                  <a:spLocks/>
                                </wps:cNvSpPr>
                                <wps:spPr bwMode="auto">
                                  <a:xfrm>
                                    <a:off x="935" y="1478"/>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59" name="Freeform 3952"/>
                                <wps:cNvSpPr>
                                  <a:spLocks/>
                                </wps:cNvSpPr>
                                <wps:spPr bwMode="auto">
                                  <a:xfrm>
                                    <a:off x="961" y="1478"/>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0" name="Freeform 3953"/>
                                <wps:cNvSpPr>
                                  <a:spLocks/>
                                </wps:cNvSpPr>
                                <wps:spPr bwMode="auto">
                                  <a:xfrm>
                                    <a:off x="988"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1" name="Freeform 3954"/>
                                <wps:cNvSpPr>
                                  <a:spLocks/>
                                </wps:cNvSpPr>
                                <wps:spPr bwMode="auto">
                                  <a:xfrm>
                                    <a:off x="1014"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2" name="Freeform 3955"/>
                                <wps:cNvSpPr>
                                  <a:spLocks/>
                                </wps:cNvSpPr>
                                <wps:spPr bwMode="auto">
                                  <a:xfrm>
                                    <a:off x="1040" y="1478"/>
                                    <a:ext cx="6"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3" name="Freeform 3956"/>
                                <wps:cNvSpPr>
                                  <a:spLocks/>
                                </wps:cNvSpPr>
                                <wps:spPr bwMode="auto">
                                  <a:xfrm>
                                    <a:off x="1067" y="1478"/>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4" name="Freeform 3957"/>
                                <wps:cNvSpPr>
                                  <a:spLocks/>
                                </wps:cNvSpPr>
                                <wps:spPr bwMode="auto">
                                  <a:xfrm>
                                    <a:off x="1093" y="1478"/>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5" name="Freeform 3958"/>
                                <wps:cNvSpPr>
                                  <a:spLocks/>
                                </wps:cNvSpPr>
                                <wps:spPr bwMode="auto">
                                  <a:xfrm>
                                    <a:off x="1119"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6" name="Freeform 3959"/>
                                <wps:cNvSpPr>
                                  <a:spLocks/>
                                </wps:cNvSpPr>
                                <wps:spPr bwMode="auto">
                                  <a:xfrm>
                                    <a:off x="1146" y="1478"/>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7" name="Freeform 3960"/>
                                <wps:cNvSpPr>
                                  <a:spLocks/>
                                </wps:cNvSpPr>
                                <wps:spPr bwMode="auto">
                                  <a:xfrm>
                                    <a:off x="1172"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8" name="Freeform 3961"/>
                                <wps:cNvSpPr>
                                  <a:spLocks/>
                                </wps:cNvSpPr>
                                <wps:spPr bwMode="auto">
                                  <a:xfrm>
                                    <a:off x="1198" y="1478"/>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69" name="Freeform 3962"/>
                                <wps:cNvSpPr>
                                  <a:spLocks/>
                                </wps:cNvSpPr>
                                <wps:spPr bwMode="auto">
                                  <a:xfrm>
                                    <a:off x="1225"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0" name="Freeform 3963"/>
                                <wps:cNvSpPr>
                                  <a:spLocks/>
                                </wps:cNvSpPr>
                                <wps:spPr bwMode="auto">
                                  <a:xfrm>
                                    <a:off x="1251"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1" name="Freeform 3964"/>
                                <wps:cNvSpPr>
                                  <a:spLocks/>
                                </wps:cNvSpPr>
                                <wps:spPr bwMode="auto">
                                  <a:xfrm>
                                    <a:off x="1277" y="1478"/>
                                    <a:ext cx="5" cy="5"/>
                                  </a:xfrm>
                                  <a:custGeom>
                                    <a:avLst/>
                                    <a:gdLst>
                                      <a:gd name="T0" fmla="*/ 15 w 15"/>
                                      <a:gd name="T1" fmla="*/ 9 h 17"/>
                                      <a:gd name="T2" fmla="*/ 13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3" y="3"/>
                                        </a:lnTo>
                                        <a:lnTo>
                                          <a:pt x="0" y="9"/>
                                        </a:lnTo>
                                        <a:lnTo>
                                          <a:pt x="3"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2" name="Freeform 3965"/>
                                <wps:cNvSpPr>
                                  <a:spLocks/>
                                </wps:cNvSpPr>
                                <wps:spPr bwMode="auto">
                                  <a:xfrm>
                                    <a:off x="1304"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3" name="Freeform 3966"/>
                                <wps:cNvSpPr>
                                  <a:spLocks/>
                                </wps:cNvSpPr>
                                <wps:spPr bwMode="auto">
                                  <a:xfrm>
                                    <a:off x="1330"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4" name="Freeform 3967"/>
                                <wps:cNvSpPr>
                                  <a:spLocks/>
                                </wps:cNvSpPr>
                                <wps:spPr bwMode="auto">
                                  <a:xfrm>
                                    <a:off x="1356" y="1478"/>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5" name="Freeform 3968"/>
                                <wps:cNvSpPr>
                                  <a:spLocks/>
                                </wps:cNvSpPr>
                                <wps:spPr bwMode="auto">
                                  <a:xfrm>
                                    <a:off x="1383" y="1478"/>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6" name="Freeform 3969"/>
                                <wps:cNvSpPr>
                                  <a:spLocks/>
                                </wps:cNvSpPr>
                                <wps:spPr bwMode="auto">
                                  <a:xfrm>
                                    <a:off x="1409" y="1478"/>
                                    <a:ext cx="5"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7" name="Freeform 3970"/>
                                <wps:cNvSpPr>
                                  <a:spLocks/>
                                </wps:cNvSpPr>
                                <wps:spPr bwMode="auto">
                                  <a:xfrm>
                                    <a:off x="633" y="1452"/>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8" name="Freeform 3971"/>
                                <wps:cNvSpPr>
                                  <a:spLocks/>
                                </wps:cNvSpPr>
                                <wps:spPr bwMode="auto">
                                  <a:xfrm>
                                    <a:off x="659"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79" name="Freeform 3972"/>
                                <wps:cNvSpPr>
                                  <a:spLocks/>
                                </wps:cNvSpPr>
                                <wps:spPr bwMode="auto">
                                  <a:xfrm>
                                    <a:off x="685"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0" name="Freeform 3973"/>
                                <wps:cNvSpPr>
                                  <a:spLocks/>
                                </wps:cNvSpPr>
                                <wps:spPr bwMode="auto">
                                  <a:xfrm>
                                    <a:off x="712"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1" name="Freeform 3974"/>
                                <wps:cNvSpPr>
                                  <a:spLocks/>
                                </wps:cNvSpPr>
                                <wps:spPr bwMode="auto">
                                  <a:xfrm>
                                    <a:off x="738"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2" name="Freeform 3975"/>
                                <wps:cNvSpPr>
                                  <a:spLocks/>
                                </wps:cNvSpPr>
                                <wps:spPr bwMode="auto">
                                  <a:xfrm>
                                    <a:off x="764"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3" name="Freeform 3976"/>
                                <wps:cNvSpPr>
                                  <a:spLocks/>
                                </wps:cNvSpPr>
                                <wps:spPr bwMode="auto">
                                  <a:xfrm>
                                    <a:off x="790"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4" name="Freeform 3977"/>
                                <wps:cNvSpPr>
                                  <a:spLocks/>
                                </wps:cNvSpPr>
                                <wps:spPr bwMode="auto">
                                  <a:xfrm>
                                    <a:off x="817"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5" name="Freeform 3978"/>
                                <wps:cNvSpPr>
                                  <a:spLocks/>
                                </wps:cNvSpPr>
                                <wps:spPr bwMode="auto">
                                  <a:xfrm>
                                    <a:off x="843"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6" name="Freeform 3979"/>
                                <wps:cNvSpPr>
                                  <a:spLocks/>
                                </wps:cNvSpPr>
                                <wps:spPr bwMode="auto">
                                  <a:xfrm>
                                    <a:off x="869"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7" name="Freeform 3980"/>
                                <wps:cNvSpPr>
                                  <a:spLocks/>
                                </wps:cNvSpPr>
                                <wps:spPr bwMode="auto">
                                  <a:xfrm>
                                    <a:off x="896" y="1452"/>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8" name="Freeform 3981"/>
                                <wps:cNvSpPr>
                                  <a:spLocks/>
                                </wps:cNvSpPr>
                                <wps:spPr bwMode="auto">
                                  <a:xfrm>
                                    <a:off x="922" y="1452"/>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89" name="Freeform 3982"/>
                                <wps:cNvSpPr>
                                  <a:spLocks/>
                                </wps:cNvSpPr>
                                <wps:spPr bwMode="auto">
                                  <a:xfrm>
                                    <a:off x="948"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0" name="Freeform 3983"/>
                                <wps:cNvSpPr>
                                  <a:spLocks/>
                                </wps:cNvSpPr>
                                <wps:spPr bwMode="auto">
                                  <a:xfrm>
                                    <a:off x="975"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1" name="Freeform 3984"/>
                                <wps:cNvSpPr>
                                  <a:spLocks/>
                                </wps:cNvSpPr>
                                <wps:spPr bwMode="auto">
                                  <a:xfrm>
                                    <a:off x="1001"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2" name="Freeform 3985"/>
                                <wps:cNvSpPr>
                                  <a:spLocks/>
                                </wps:cNvSpPr>
                                <wps:spPr bwMode="auto">
                                  <a:xfrm>
                                    <a:off x="1027" y="1452"/>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3" name="Freeform 3986"/>
                                <wps:cNvSpPr>
                                  <a:spLocks/>
                                </wps:cNvSpPr>
                                <wps:spPr bwMode="auto">
                                  <a:xfrm>
                                    <a:off x="1054" y="1452"/>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4" name="Freeform 3987"/>
                                <wps:cNvSpPr>
                                  <a:spLocks/>
                                </wps:cNvSpPr>
                                <wps:spPr bwMode="auto">
                                  <a:xfrm>
                                    <a:off x="1080" y="1452"/>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5" name="Freeform 3988"/>
                                <wps:cNvSpPr>
                                  <a:spLocks/>
                                </wps:cNvSpPr>
                                <wps:spPr bwMode="auto">
                                  <a:xfrm>
                                    <a:off x="1106"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6" name="Freeform 3989"/>
                                <wps:cNvSpPr>
                                  <a:spLocks/>
                                </wps:cNvSpPr>
                                <wps:spPr bwMode="auto">
                                  <a:xfrm>
                                    <a:off x="1132"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7" name="Freeform 3990"/>
                                <wps:cNvSpPr>
                                  <a:spLocks/>
                                </wps:cNvSpPr>
                                <wps:spPr bwMode="auto">
                                  <a:xfrm>
                                    <a:off x="1159"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8" name="Freeform 3991"/>
                                <wps:cNvSpPr>
                                  <a:spLocks/>
                                </wps:cNvSpPr>
                                <wps:spPr bwMode="auto">
                                  <a:xfrm>
                                    <a:off x="1185" y="1452"/>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99" name="Freeform 3992"/>
                                <wps:cNvSpPr>
                                  <a:spLocks/>
                                </wps:cNvSpPr>
                                <wps:spPr bwMode="auto">
                                  <a:xfrm>
                                    <a:off x="1211"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0" name="Freeform 3993"/>
                                <wps:cNvSpPr>
                                  <a:spLocks/>
                                </wps:cNvSpPr>
                                <wps:spPr bwMode="auto">
                                  <a:xfrm>
                                    <a:off x="1238"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1" name="Freeform 3994"/>
                                <wps:cNvSpPr>
                                  <a:spLocks/>
                                </wps:cNvSpPr>
                                <wps:spPr bwMode="auto">
                                  <a:xfrm>
                                    <a:off x="1264"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2" name="Freeform 3995"/>
                                <wps:cNvSpPr>
                                  <a:spLocks/>
                                </wps:cNvSpPr>
                                <wps:spPr bwMode="auto">
                                  <a:xfrm>
                                    <a:off x="1290"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3" name="Freeform 3996"/>
                                <wps:cNvSpPr>
                                  <a:spLocks/>
                                </wps:cNvSpPr>
                                <wps:spPr bwMode="auto">
                                  <a:xfrm>
                                    <a:off x="1317"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4" name="Freeform 3997"/>
                                <wps:cNvSpPr>
                                  <a:spLocks/>
                                </wps:cNvSpPr>
                                <wps:spPr bwMode="auto">
                                  <a:xfrm>
                                    <a:off x="1343" y="1452"/>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5" name="Freeform 3998"/>
                                <wps:cNvSpPr>
                                  <a:spLocks/>
                                </wps:cNvSpPr>
                                <wps:spPr bwMode="auto">
                                  <a:xfrm>
                                    <a:off x="1369" y="1452"/>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6" name="Freeform 3999"/>
                                <wps:cNvSpPr>
                                  <a:spLocks/>
                                </wps:cNvSpPr>
                                <wps:spPr bwMode="auto">
                                  <a:xfrm>
                                    <a:off x="1396" y="1452"/>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7" name="Freeform 4000"/>
                                <wps:cNvSpPr>
                                  <a:spLocks/>
                                </wps:cNvSpPr>
                                <wps:spPr bwMode="auto">
                                  <a:xfrm>
                                    <a:off x="448"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8" name="Freeform 4001"/>
                                <wps:cNvSpPr>
                                  <a:spLocks/>
                                </wps:cNvSpPr>
                                <wps:spPr bwMode="auto">
                                  <a:xfrm>
                                    <a:off x="475" y="1452"/>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09" name="Freeform 4002"/>
                                <wps:cNvSpPr>
                                  <a:spLocks/>
                                </wps:cNvSpPr>
                                <wps:spPr bwMode="auto">
                                  <a:xfrm>
                                    <a:off x="501"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Freeform 4003"/>
                                <wps:cNvSpPr>
                                  <a:spLocks/>
                                </wps:cNvSpPr>
                                <wps:spPr bwMode="auto">
                                  <a:xfrm>
                                    <a:off x="527"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1" name="Freeform 4004"/>
                                <wps:cNvSpPr>
                                  <a:spLocks/>
                                </wps:cNvSpPr>
                                <wps:spPr bwMode="auto">
                                  <a:xfrm>
                                    <a:off x="554" y="1452"/>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2" name="Freeform 4005"/>
                                <wps:cNvSpPr>
                                  <a:spLocks/>
                                </wps:cNvSpPr>
                                <wps:spPr bwMode="auto">
                                  <a:xfrm>
                                    <a:off x="580" y="1452"/>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3" name="Freeform 4006"/>
                                <wps:cNvSpPr>
                                  <a:spLocks/>
                                </wps:cNvSpPr>
                                <wps:spPr bwMode="auto">
                                  <a:xfrm>
                                    <a:off x="606" y="1452"/>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4" name="Freeform 4007"/>
                                <wps:cNvSpPr>
                                  <a:spLocks/>
                                </wps:cNvSpPr>
                                <wps:spPr bwMode="auto">
                                  <a:xfrm>
                                    <a:off x="461"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5" name="Freeform 4008"/>
                                <wps:cNvSpPr>
                                  <a:spLocks/>
                                </wps:cNvSpPr>
                                <wps:spPr bwMode="auto">
                                  <a:xfrm>
                                    <a:off x="487"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6" name="Freeform 4009"/>
                                <wps:cNvSpPr>
                                  <a:spLocks/>
                                </wps:cNvSpPr>
                                <wps:spPr bwMode="auto">
                                  <a:xfrm>
                                    <a:off x="514"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7" name="Freeform 4010"/>
                                <wps:cNvSpPr>
                                  <a:spLocks/>
                                </wps:cNvSpPr>
                                <wps:spPr bwMode="auto">
                                  <a:xfrm>
                                    <a:off x="540"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8" name="Freeform 4011"/>
                                <wps:cNvSpPr>
                                  <a:spLocks/>
                                </wps:cNvSpPr>
                                <wps:spPr bwMode="auto">
                                  <a:xfrm>
                                    <a:off x="566"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9" name="Freeform 4012"/>
                                <wps:cNvSpPr>
                                  <a:spLocks/>
                                </wps:cNvSpPr>
                                <wps:spPr bwMode="auto">
                                  <a:xfrm>
                                    <a:off x="593"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0" name="Freeform 4013"/>
                                <wps:cNvSpPr>
                                  <a:spLocks/>
                                </wps:cNvSpPr>
                                <wps:spPr bwMode="auto">
                                  <a:xfrm>
                                    <a:off x="619"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1" name="Freeform 4014"/>
                                <wps:cNvSpPr>
                                  <a:spLocks/>
                                </wps:cNvSpPr>
                                <wps:spPr bwMode="auto">
                                  <a:xfrm>
                                    <a:off x="645"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2" name="Freeform 4015"/>
                                <wps:cNvSpPr>
                                  <a:spLocks/>
                                </wps:cNvSpPr>
                                <wps:spPr bwMode="auto">
                                  <a:xfrm>
                                    <a:off x="672"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3" name="Freeform 4016"/>
                                <wps:cNvSpPr>
                                  <a:spLocks/>
                                </wps:cNvSpPr>
                                <wps:spPr bwMode="auto">
                                  <a:xfrm>
                                    <a:off x="698" y="1425"/>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Freeform 4017"/>
                                <wps:cNvSpPr>
                                  <a:spLocks/>
                                </wps:cNvSpPr>
                                <wps:spPr bwMode="auto">
                                  <a:xfrm>
                                    <a:off x="724" y="1425"/>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5" name="Freeform 4018"/>
                                <wps:cNvSpPr>
                                  <a:spLocks/>
                                </wps:cNvSpPr>
                                <wps:spPr bwMode="auto">
                                  <a:xfrm>
                                    <a:off x="751"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6" name="Freeform 4019"/>
                                <wps:cNvSpPr>
                                  <a:spLocks/>
                                </wps:cNvSpPr>
                                <wps:spPr bwMode="auto">
                                  <a:xfrm>
                                    <a:off x="777"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3227" name="Group 4221"/>
                              <wpg:cNvGrpSpPr>
                                <a:grpSpLocks/>
                              </wpg:cNvGrpSpPr>
                              <wpg:grpSpPr bwMode="auto">
                                <a:xfrm>
                                  <a:off x="257688" y="657843"/>
                                  <a:ext cx="523228" cy="73664"/>
                                  <a:chOff x="448" y="1294"/>
                                  <a:chExt cx="966" cy="136"/>
                                </a:xfrm>
                              </wpg:grpSpPr>
                              <wps:wsp>
                                <wps:cNvPr id="3228" name="Freeform 4021"/>
                                <wps:cNvSpPr>
                                  <a:spLocks/>
                                </wps:cNvSpPr>
                                <wps:spPr bwMode="auto">
                                  <a:xfrm>
                                    <a:off x="803"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9" name="Freeform 4022"/>
                                <wps:cNvSpPr>
                                  <a:spLocks/>
                                </wps:cNvSpPr>
                                <wps:spPr bwMode="auto">
                                  <a:xfrm>
                                    <a:off x="830"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0" name="Freeform 4023"/>
                                <wps:cNvSpPr>
                                  <a:spLocks/>
                                </wps:cNvSpPr>
                                <wps:spPr bwMode="auto">
                                  <a:xfrm>
                                    <a:off x="856" y="1425"/>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1" name="Freeform 4024"/>
                                <wps:cNvSpPr>
                                  <a:spLocks/>
                                </wps:cNvSpPr>
                                <wps:spPr bwMode="auto">
                                  <a:xfrm>
                                    <a:off x="882"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2" name="Freeform 4025"/>
                                <wps:cNvSpPr>
                                  <a:spLocks/>
                                </wps:cNvSpPr>
                                <wps:spPr bwMode="auto">
                                  <a:xfrm>
                                    <a:off x="909"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3" name="Freeform 4026"/>
                                <wps:cNvSpPr>
                                  <a:spLocks/>
                                </wps:cNvSpPr>
                                <wps:spPr bwMode="auto">
                                  <a:xfrm>
                                    <a:off x="935" y="1425"/>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 name="Freeform 4027"/>
                                <wps:cNvSpPr>
                                  <a:spLocks/>
                                </wps:cNvSpPr>
                                <wps:spPr bwMode="auto">
                                  <a:xfrm>
                                    <a:off x="961" y="1425"/>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5" name="Freeform 4028"/>
                                <wps:cNvSpPr>
                                  <a:spLocks/>
                                </wps:cNvSpPr>
                                <wps:spPr bwMode="auto">
                                  <a:xfrm>
                                    <a:off x="988"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6" name="Freeform 4029"/>
                                <wps:cNvSpPr>
                                  <a:spLocks/>
                                </wps:cNvSpPr>
                                <wps:spPr bwMode="auto">
                                  <a:xfrm>
                                    <a:off x="1014"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7" name="Freeform 4030"/>
                                <wps:cNvSpPr>
                                  <a:spLocks/>
                                </wps:cNvSpPr>
                                <wps:spPr bwMode="auto">
                                  <a:xfrm>
                                    <a:off x="1040" y="1425"/>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8" name="Freeform 4031"/>
                                <wps:cNvSpPr>
                                  <a:spLocks/>
                                </wps:cNvSpPr>
                                <wps:spPr bwMode="auto">
                                  <a:xfrm>
                                    <a:off x="1067" y="1425"/>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9" name="Freeform 4032"/>
                                <wps:cNvSpPr>
                                  <a:spLocks/>
                                </wps:cNvSpPr>
                                <wps:spPr bwMode="auto">
                                  <a:xfrm>
                                    <a:off x="1093" y="1425"/>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0" name="Freeform 4033"/>
                                <wps:cNvSpPr>
                                  <a:spLocks/>
                                </wps:cNvSpPr>
                                <wps:spPr bwMode="auto">
                                  <a:xfrm>
                                    <a:off x="1119"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1" name="Freeform 4034"/>
                                <wps:cNvSpPr>
                                  <a:spLocks/>
                                </wps:cNvSpPr>
                                <wps:spPr bwMode="auto">
                                  <a:xfrm>
                                    <a:off x="1146" y="1425"/>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2" name="Freeform 4035"/>
                                <wps:cNvSpPr>
                                  <a:spLocks/>
                                </wps:cNvSpPr>
                                <wps:spPr bwMode="auto">
                                  <a:xfrm>
                                    <a:off x="1172"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3" name="Freeform 4036"/>
                                <wps:cNvSpPr>
                                  <a:spLocks/>
                                </wps:cNvSpPr>
                                <wps:spPr bwMode="auto">
                                  <a:xfrm>
                                    <a:off x="1198" y="1425"/>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4" name="Freeform 4037"/>
                                <wps:cNvSpPr>
                                  <a:spLocks/>
                                </wps:cNvSpPr>
                                <wps:spPr bwMode="auto">
                                  <a:xfrm>
                                    <a:off x="1225"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5" name="Freeform 4038"/>
                                <wps:cNvSpPr>
                                  <a:spLocks/>
                                </wps:cNvSpPr>
                                <wps:spPr bwMode="auto">
                                  <a:xfrm>
                                    <a:off x="1251"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6" name="Freeform 4039"/>
                                <wps:cNvSpPr>
                                  <a:spLocks/>
                                </wps:cNvSpPr>
                                <wps:spPr bwMode="auto">
                                  <a:xfrm>
                                    <a:off x="1277" y="1425"/>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7" name="Freeform 4040"/>
                                <wps:cNvSpPr>
                                  <a:spLocks/>
                                </wps:cNvSpPr>
                                <wps:spPr bwMode="auto">
                                  <a:xfrm>
                                    <a:off x="1304"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8" name="Freeform 4041"/>
                                <wps:cNvSpPr>
                                  <a:spLocks/>
                                </wps:cNvSpPr>
                                <wps:spPr bwMode="auto">
                                  <a:xfrm>
                                    <a:off x="1330"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49" name="Freeform 4042"/>
                                <wps:cNvSpPr>
                                  <a:spLocks/>
                                </wps:cNvSpPr>
                                <wps:spPr bwMode="auto">
                                  <a:xfrm>
                                    <a:off x="1356" y="1425"/>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0" name="Freeform 4043"/>
                                <wps:cNvSpPr>
                                  <a:spLocks/>
                                </wps:cNvSpPr>
                                <wps:spPr bwMode="auto">
                                  <a:xfrm>
                                    <a:off x="1383" y="1425"/>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1" name="Freeform 4044"/>
                                <wps:cNvSpPr>
                                  <a:spLocks/>
                                </wps:cNvSpPr>
                                <wps:spPr bwMode="auto">
                                  <a:xfrm>
                                    <a:off x="1409" y="1425"/>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2" name="Freeform 4045"/>
                                <wps:cNvSpPr>
                                  <a:spLocks/>
                                </wps:cNvSpPr>
                                <wps:spPr bwMode="auto">
                                  <a:xfrm>
                                    <a:off x="448"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3" name="Freeform 4046"/>
                                <wps:cNvSpPr>
                                  <a:spLocks/>
                                </wps:cNvSpPr>
                                <wps:spPr bwMode="auto">
                                  <a:xfrm>
                                    <a:off x="475" y="1399"/>
                                    <a:ext cx="5" cy="5"/>
                                  </a:xfrm>
                                  <a:custGeom>
                                    <a:avLst/>
                                    <a:gdLst>
                                      <a:gd name="T0" fmla="*/ 15 w 15"/>
                                      <a:gd name="T1" fmla="*/ 9 h 17"/>
                                      <a:gd name="T2" fmla="*/ 14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7" y="0"/>
                                        </a:lnTo>
                                        <a:lnTo>
                                          <a:pt x="2" y="3"/>
                                        </a:lnTo>
                                        <a:lnTo>
                                          <a:pt x="0" y="9"/>
                                        </a:lnTo>
                                        <a:lnTo>
                                          <a:pt x="2" y="14"/>
                                        </a:lnTo>
                                        <a:lnTo>
                                          <a:pt x="7"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4" name="Freeform 4047"/>
                                <wps:cNvSpPr>
                                  <a:spLocks/>
                                </wps:cNvSpPr>
                                <wps:spPr bwMode="auto">
                                  <a:xfrm>
                                    <a:off x="501"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5" name="Freeform 4048"/>
                                <wps:cNvSpPr>
                                  <a:spLocks/>
                                </wps:cNvSpPr>
                                <wps:spPr bwMode="auto">
                                  <a:xfrm>
                                    <a:off x="527"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6" name="Freeform 4049"/>
                                <wps:cNvSpPr>
                                  <a:spLocks/>
                                </wps:cNvSpPr>
                                <wps:spPr bwMode="auto">
                                  <a:xfrm>
                                    <a:off x="554"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7" name="Freeform 4050"/>
                                <wps:cNvSpPr>
                                  <a:spLocks/>
                                </wps:cNvSpPr>
                                <wps:spPr bwMode="auto">
                                  <a:xfrm>
                                    <a:off x="580"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8" name="Freeform 4051"/>
                                <wps:cNvSpPr>
                                  <a:spLocks/>
                                </wps:cNvSpPr>
                                <wps:spPr bwMode="auto">
                                  <a:xfrm>
                                    <a:off x="606"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59" name="Freeform 4052"/>
                                <wps:cNvSpPr>
                                  <a:spLocks/>
                                </wps:cNvSpPr>
                                <wps:spPr bwMode="auto">
                                  <a:xfrm>
                                    <a:off x="633" y="1399"/>
                                    <a:ext cx="5" cy="5"/>
                                  </a:xfrm>
                                  <a:custGeom>
                                    <a:avLst/>
                                    <a:gdLst>
                                      <a:gd name="T0" fmla="*/ 15 w 15"/>
                                      <a:gd name="T1" fmla="*/ 9 h 17"/>
                                      <a:gd name="T2" fmla="*/ 12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2" y="3"/>
                                        </a:lnTo>
                                        <a:lnTo>
                                          <a:pt x="0" y="9"/>
                                        </a:lnTo>
                                        <a:lnTo>
                                          <a:pt x="2"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0" name="Freeform 4053"/>
                                <wps:cNvSpPr>
                                  <a:spLocks/>
                                </wps:cNvSpPr>
                                <wps:spPr bwMode="auto">
                                  <a:xfrm>
                                    <a:off x="659"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1" name="Freeform 4054"/>
                                <wps:cNvSpPr>
                                  <a:spLocks/>
                                </wps:cNvSpPr>
                                <wps:spPr bwMode="auto">
                                  <a:xfrm>
                                    <a:off x="685"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2" name="Freeform 4055"/>
                                <wps:cNvSpPr>
                                  <a:spLocks/>
                                </wps:cNvSpPr>
                                <wps:spPr bwMode="auto">
                                  <a:xfrm>
                                    <a:off x="712"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3" name="Freeform 4056"/>
                                <wps:cNvSpPr>
                                  <a:spLocks/>
                                </wps:cNvSpPr>
                                <wps:spPr bwMode="auto">
                                  <a:xfrm>
                                    <a:off x="738" y="1399"/>
                                    <a:ext cx="5"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4" name="Freeform 4057"/>
                                <wps:cNvSpPr>
                                  <a:spLocks/>
                                </wps:cNvSpPr>
                                <wps:spPr bwMode="auto">
                                  <a:xfrm>
                                    <a:off x="764" y="1399"/>
                                    <a:ext cx="5"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5" name="Freeform 4058"/>
                                <wps:cNvSpPr>
                                  <a:spLocks/>
                                </wps:cNvSpPr>
                                <wps:spPr bwMode="auto">
                                  <a:xfrm>
                                    <a:off x="790"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6" name="Freeform 4059"/>
                                <wps:cNvSpPr>
                                  <a:spLocks/>
                                </wps:cNvSpPr>
                                <wps:spPr bwMode="auto">
                                  <a:xfrm>
                                    <a:off x="817"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7" name="Freeform 4060"/>
                                <wps:cNvSpPr>
                                  <a:spLocks/>
                                </wps:cNvSpPr>
                                <wps:spPr bwMode="auto">
                                  <a:xfrm>
                                    <a:off x="843"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8" name="Freeform 4061"/>
                                <wps:cNvSpPr>
                                  <a:spLocks/>
                                </wps:cNvSpPr>
                                <wps:spPr bwMode="auto">
                                  <a:xfrm>
                                    <a:off x="869"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69" name="Freeform 4062"/>
                                <wps:cNvSpPr>
                                  <a:spLocks/>
                                </wps:cNvSpPr>
                                <wps:spPr bwMode="auto">
                                  <a:xfrm>
                                    <a:off x="896" y="1399"/>
                                    <a:ext cx="5" cy="5"/>
                                  </a:xfrm>
                                  <a:custGeom>
                                    <a:avLst/>
                                    <a:gdLst>
                                      <a:gd name="T0" fmla="*/ 15 w 15"/>
                                      <a:gd name="T1" fmla="*/ 9 h 17"/>
                                      <a:gd name="T2" fmla="*/ 14 w 15"/>
                                      <a:gd name="T3" fmla="*/ 3 h 17"/>
                                      <a:gd name="T4" fmla="*/ 8 w 15"/>
                                      <a:gd name="T5" fmla="*/ 0 h 17"/>
                                      <a:gd name="T6" fmla="*/ 3 w 15"/>
                                      <a:gd name="T7" fmla="*/ 3 h 17"/>
                                      <a:gd name="T8" fmla="*/ 0 w 15"/>
                                      <a:gd name="T9" fmla="*/ 9 h 17"/>
                                      <a:gd name="T10" fmla="*/ 3 w 15"/>
                                      <a:gd name="T11" fmla="*/ 14 h 17"/>
                                      <a:gd name="T12" fmla="*/ 8 w 15"/>
                                      <a:gd name="T13" fmla="*/ 17 h 17"/>
                                      <a:gd name="T14" fmla="*/ 14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4" y="3"/>
                                        </a:lnTo>
                                        <a:lnTo>
                                          <a:pt x="8" y="0"/>
                                        </a:lnTo>
                                        <a:lnTo>
                                          <a:pt x="3" y="3"/>
                                        </a:lnTo>
                                        <a:lnTo>
                                          <a:pt x="0" y="9"/>
                                        </a:lnTo>
                                        <a:lnTo>
                                          <a:pt x="3" y="14"/>
                                        </a:lnTo>
                                        <a:lnTo>
                                          <a:pt x="8" y="17"/>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0" name="Freeform 4063"/>
                                <wps:cNvSpPr>
                                  <a:spLocks/>
                                </wps:cNvSpPr>
                                <wps:spPr bwMode="auto">
                                  <a:xfrm>
                                    <a:off x="922" y="1399"/>
                                    <a:ext cx="5" cy="5"/>
                                  </a:xfrm>
                                  <a:custGeom>
                                    <a:avLst/>
                                    <a:gdLst>
                                      <a:gd name="T0" fmla="*/ 16 w 16"/>
                                      <a:gd name="T1" fmla="*/ 9 h 17"/>
                                      <a:gd name="T2" fmla="*/ 14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7" y="0"/>
                                        </a:lnTo>
                                        <a:lnTo>
                                          <a:pt x="2" y="3"/>
                                        </a:lnTo>
                                        <a:lnTo>
                                          <a:pt x="0" y="9"/>
                                        </a:lnTo>
                                        <a:lnTo>
                                          <a:pt x="2" y="14"/>
                                        </a:lnTo>
                                        <a:lnTo>
                                          <a:pt x="7"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1" name="Freeform 4064"/>
                                <wps:cNvSpPr>
                                  <a:spLocks/>
                                </wps:cNvSpPr>
                                <wps:spPr bwMode="auto">
                                  <a:xfrm>
                                    <a:off x="948"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2" name="Freeform 4065"/>
                                <wps:cNvSpPr>
                                  <a:spLocks/>
                                </wps:cNvSpPr>
                                <wps:spPr bwMode="auto">
                                  <a:xfrm>
                                    <a:off x="975"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3" name="Freeform 4066"/>
                                <wps:cNvSpPr>
                                  <a:spLocks/>
                                </wps:cNvSpPr>
                                <wps:spPr bwMode="auto">
                                  <a:xfrm>
                                    <a:off x="1001"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4" name="Freeform 4067"/>
                                <wps:cNvSpPr>
                                  <a:spLocks/>
                                </wps:cNvSpPr>
                                <wps:spPr bwMode="auto">
                                  <a:xfrm>
                                    <a:off x="1027" y="1399"/>
                                    <a:ext cx="6" cy="5"/>
                                  </a:xfrm>
                                  <a:custGeom>
                                    <a:avLst/>
                                    <a:gdLst>
                                      <a:gd name="T0" fmla="*/ 17 w 17"/>
                                      <a:gd name="T1" fmla="*/ 9 h 17"/>
                                      <a:gd name="T2" fmla="*/ 14 w 17"/>
                                      <a:gd name="T3" fmla="*/ 3 h 17"/>
                                      <a:gd name="T4" fmla="*/ 9 w 17"/>
                                      <a:gd name="T5" fmla="*/ 0 h 17"/>
                                      <a:gd name="T6" fmla="*/ 3 w 17"/>
                                      <a:gd name="T7" fmla="*/ 3 h 17"/>
                                      <a:gd name="T8" fmla="*/ 0 w 17"/>
                                      <a:gd name="T9" fmla="*/ 9 h 17"/>
                                      <a:gd name="T10" fmla="*/ 3 w 17"/>
                                      <a:gd name="T11" fmla="*/ 14 h 17"/>
                                      <a:gd name="T12" fmla="*/ 9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9" y="0"/>
                                        </a:lnTo>
                                        <a:lnTo>
                                          <a:pt x="3" y="3"/>
                                        </a:lnTo>
                                        <a:lnTo>
                                          <a:pt x="0" y="9"/>
                                        </a:lnTo>
                                        <a:lnTo>
                                          <a:pt x="3" y="14"/>
                                        </a:lnTo>
                                        <a:lnTo>
                                          <a:pt x="9"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5" name="Freeform 4068"/>
                                <wps:cNvSpPr>
                                  <a:spLocks/>
                                </wps:cNvSpPr>
                                <wps:spPr bwMode="auto">
                                  <a:xfrm>
                                    <a:off x="1054" y="1399"/>
                                    <a:ext cx="5" cy="5"/>
                                  </a:xfrm>
                                  <a:custGeom>
                                    <a:avLst/>
                                    <a:gdLst>
                                      <a:gd name="T0" fmla="*/ 15 w 15"/>
                                      <a:gd name="T1" fmla="*/ 9 h 17"/>
                                      <a:gd name="T2" fmla="*/ 13 w 15"/>
                                      <a:gd name="T3" fmla="*/ 3 h 17"/>
                                      <a:gd name="T4" fmla="*/ 8 w 15"/>
                                      <a:gd name="T5" fmla="*/ 0 h 17"/>
                                      <a:gd name="T6" fmla="*/ 1 w 15"/>
                                      <a:gd name="T7" fmla="*/ 3 h 17"/>
                                      <a:gd name="T8" fmla="*/ 0 w 15"/>
                                      <a:gd name="T9" fmla="*/ 9 h 17"/>
                                      <a:gd name="T10" fmla="*/ 1 w 15"/>
                                      <a:gd name="T11" fmla="*/ 14 h 17"/>
                                      <a:gd name="T12" fmla="*/ 8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8" y="0"/>
                                        </a:lnTo>
                                        <a:lnTo>
                                          <a:pt x="1" y="3"/>
                                        </a:lnTo>
                                        <a:lnTo>
                                          <a:pt x="0" y="9"/>
                                        </a:lnTo>
                                        <a:lnTo>
                                          <a:pt x="1" y="14"/>
                                        </a:lnTo>
                                        <a:lnTo>
                                          <a:pt x="8"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6" name="Freeform 4069"/>
                                <wps:cNvSpPr>
                                  <a:spLocks/>
                                </wps:cNvSpPr>
                                <wps:spPr bwMode="auto">
                                  <a:xfrm>
                                    <a:off x="1080" y="1399"/>
                                    <a:ext cx="5" cy="5"/>
                                  </a:xfrm>
                                  <a:custGeom>
                                    <a:avLst/>
                                    <a:gdLst>
                                      <a:gd name="T0" fmla="*/ 16 w 16"/>
                                      <a:gd name="T1" fmla="*/ 9 h 17"/>
                                      <a:gd name="T2" fmla="*/ 13 w 16"/>
                                      <a:gd name="T3" fmla="*/ 3 h 17"/>
                                      <a:gd name="T4" fmla="*/ 7 w 16"/>
                                      <a:gd name="T5" fmla="*/ 0 h 17"/>
                                      <a:gd name="T6" fmla="*/ 2 w 16"/>
                                      <a:gd name="T7" fmla="*/ 3 h 17"/>
                                      <a:gd name="T8" fmla="*/ 0 w 16"/>
                                      <a:gd name="T9" fmla="*/ 9 h 17"/>
                                      <a:gd name="T10" fmla="*/ 2 w 16"/>
                                      <a:gd name="T11" fmla="*/ 14 h 17"/>
                                      <a:gd name="T12" fmla="*/ 7 w 16"/>
                                      <a:gd name="T13" fmla="*/ 17 h 17"/>
                                      <a:gd name="T14" fmla="*/ 13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3" y="3"/>
                                        </a:lnTo>
                                        <a:lnTo>
                                          <a:pt x="7" y="0"/>
                                        </a:lnTo>
                                        <a:lnTo>
                                          <a:pt x="2" y="3"/>
                                        </a:lnTo>
                                        <a:lnTo>
                                          <a:pt x="0" y="9"/>
                                        </a:lnTo>
                                        <a:lnTo>
                                          <a:pt x="2" y="14"/>
                                        </a:lnTo>
                                        <a:lnTo>
                                          <a:pt x="7" y="17"/>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7" name="Freeform 4070"/>
                                <wps:cNvSpPr>
                                  <a:spLocks/>
                                </wps:cNvSpPr>
                                <wps:spPr bwMode="auto">
                                  <a:xfrm>
                                    <a:off x="1106"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8" name="Freeform 4071"/>
                                <wps:cNvSpPr>
                                  <a:spLocks/>
                                </wps:cNvSpPr>
                                <wps:spPr bwMode="auto">
                                  <a:xfrm>
                                    <a:off x="1132"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79" name="Freeform 4072"/>
                                <wps:cNvSpPr>
                                  <a:spLocks/>
                                </wps:cNvSpPr>
                                <wps:spPr bwMode="auto">
                                  <a:xfrm>
                                    <a:off x="1159"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 name="Freeform 4073"/>
                                <wps:cNvSpPr>
                                  <a:spLocks/>
                                </wps:cNvSpPr>
                                <wps:spPr bwMode="auto">
                                  <a:xfrm>
                                    <a:off x="1185" y="1399"/>
                                    <a:ext cx="6" cy="5"/>
                                  </a:xfrm>
                                  <a:custGeom>
                                    <a:avLst/>
                                    <a:gdLst>
                                      <a:gd name="T0" fmla="*/ 17 w 17"/>
                                      <a:gd name="T1" fmla="*/ 9 h 17"/>
                                      <a:gd name="T2" fmla="*/ 14 w 17"/>
                                      <a:gd name="T3" fmla="*/ 3 h 17"/>
                                      <a:gd name="T4" fmla="*/ 8 w 17"/>
                                      <a:gd name="T5" fmla="*/ 0 h 17"/>
                                      <a:gd name="T6" fmla="*/ 3 w 17"/>
                                      <a:gd name="T7" fmla="*/ 3 h 17"/>
                                      <a:gd name="T8" fmla="*/ 0 w 17"/>
                                      <a:gd name="T9" fmla="*/ 9 h 17"/>
                                      <a:gd name="T10" fmla="*/ 3 w 17"/>
                                      <a:gd name="T11" fmla="*/ 14 h 17"/>
                                      <a:gd name="T12" fmla="*/ 8 w 17"/>
                                      <a:gd name="T13" fmla="*/ 17 h 17"/>
                                      <a:gd name="T14" fmla="*/ 14 w 17"/>
                                      <a:gd name="T15" fmla="*/ 14 h 17"/>
                                      <a:gd name="T16" fmla="*/ 17 w 17"/>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7">
                                        <a:moveTo>
                                          <a:pt x="17" y="9"/>
                                        </a:moveTo>
                                        <a:lnTo>
                                          <a:pt x="14" y="3"/>
                                        </a:lnTo>
                                        <a:lnTo>
                                          <a:pt x="8" y="0"/>
                                        </a:lnTo>
                                        <a:lnTo>
                                          <a:pt x="3" y="3"/>
                                        </a:lnTo>
                                        <a:lnTo>
                                          <a:pt x="0" y="9"/>
                                        </a:lnTo>
                                        <a:lnTo>
                                          <a:pt x="3" y="14"/>
                                        </a:lnTo>
                                        <a:lnTo>
                                          <a:pt x="8" y="17"/>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1" name="Freeform 4074"/>
                                <wps:cNvSpPr>
                                  <a:spLocks/>
                                </wps:cNvSpPr>
                                <wps:spPr bwMode="auto">
                                  <a:xfrm>
                                    <a:off x="1211"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2" name="Freeform 4075"/>
                                <wps:cNvSpPr>
                                  <a:spLocks/>
                                </wps:cNvSpPr>
                                <wps:spPr bwMode="auto">
                                  <a:xfrm>
                                    <a:off x="1238" y="1399"/>
                                    <a:ext cx="5" cy="5"/>
                                  </a:xfrm>
                                  <a:custGeom>
                                    <a:avLst/>
                                    <a:gdLst>
                                      <a:gd name="T0" fmla="*/ 15 w 15"/>
                                      <a:gd name="T1" fmla="*/ 9 h 17"/>
                                      <a:gd name="T2" fmla="*/ 13 w 15"/>
                                      <a:gd name="T3" fmla="*/ 3 h 17"/>
                                      <a:gd name="T4" fmla="*/ 7 w 15"/>
                                      <a:gd name="T5" fmla="*/ 0 h 17"/>
                                      <a:gd name="T6" fmla="*/ 2 w 15"/>
                                      <a:gd name="T7" fmla="*/ 3 h 17"/>
                                      <a:gd name="T8" fmla="*/ 0 w 15"/>
                                      <a:gd name="T9" fmla="*/ 9 h 17"/>
                                      <a:gd name="T10" fmla="*/ 2 w 15"/>
                                      <a:gd name="T11" fmla="*/ 14 h 17"/>
                                      <a:gd name="T12" fmla="*/ 7 w 15"/>
                                      <a:gd name="T13" fmla="*/ 17 h 17"/>
                                      <a:gd name="T14" fmla="*/ 13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3" y="3"/>
                                        </a:lnTo>
                                        <a:lnTo>
                                          <a:pt x="7" y="0"/>
                                        </a:lnTo>
                                        <a:lnTo>
                                          <a:pt x="2" y="3"/>
                                        </a:lnTo>
                                        <a:lnTo>
                                          <a:pt x="0" y="9"/>
                                        </a:lnTo>
                                        <a:lnTo>
                                          <a:pt x="2" y="14"/>
                                        </a:lnTo>
                                        <a:lnTo>
                                          <a:pt x="7" y="17"/>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3" name="Freeform 4076"/>
                                <wps:cNvSpPr>
                                  <a:spLocks/>
                                </wps:cNvSpPr>
                                <wps:spPr bwMode="auto">
                                  <a:xfrm>
                                    <a:off x="1264"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4" name="Freeform 4077"/>
                                <wps:cNvSpPr>
                                  <a:spLocks/>
                                </wps:cNvSpPr>
                                <wps:spPr bwMode="auto">
                                  <a:xfrm>
                                    <a:off x="1290"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5" name="Freeform 4078"/>
                                <wps:cNvSpPr>
                                  <a:spLocks/>
                                </wps:cNvSpPr>
                                <wps:spPr bwMode="auto">
                                  <a:xfrm>
                                    <a:off x="1317"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6" name="Freeform 4079"/>
                                <wps:cNvSpPr>
                                  <a:spLocks/>
                                </wps:cNvSpPr>
                                <wps:spPr bwMode="auto">
                                  <a:xfrm>
                                    <a:off x="1343" y="1399"/>
                                    <a:ext cx="5" cy="5"/>
                                  </a:xfrm>
                                  <a:custGeom>
                                    <a:avLst/>
                                    <a:gdLst>
                                      <a:gd name="T0" fmla="*/ 16 w 16"/>
                                      <a:gd name="T1" fmla="*/ 9 h 17"/>
                                      <a:gd name="T2" fmla="*/ 14 w 16"/>
                                      <a:gd name="T3" fmla="*/ 3 h 17"/>
                                      <a:gd name="T4" fmla="*/ 8 w 16"/>
                                      <a:gd name="T5" fmla="*/ 0 h 17"/>
                                      <a:gd name="T6" fmla="*/ 3 w 16"/>
                                      <a:gd name="T7" fmla="*/ 3 h 17"/>
                                      <a:gd name="T8" fmla="*/ 0 w 16"/>
                                      <a:gd name="T9" fmla="*/ 9 h 17"/>
                                      <a:gd name="T10" fmla="*/ 3 w 16"/>
                                      <a:gd name="T11" fmla="*/ 14 h 17"/>
                                      <a:gd name="T12" fmla="*/ 8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8" y="0"/>
                                        </a:lnTo>
                                        <a:lnTo>
                                          <a:pt x="3" y="3"/>
                                        </a:lnTo>
                                        <a:lnTo>
                                          <a:pt x="0" y="9"/>
                                        </a:lnTo>
                                        <a:lnTo>
                                          <a:pt x="3" y="14"/>
                                        </a:lnTo>
                                        <a:lnTo>
                                          <a:pt x="8"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7" name="Freeform 4080"/>
                                <wps:cNvSpPr>
                                  <a:spLocks/>
                                </wps:cNvSpPr>
                                <wps:spPr bwMode="auto">
                                  <a:xfrm>
                                    <a:off x="1369" y="1399"/>
                                    <a:ext cx="6" cy="5"/>
                                  </a:xfrm>
                                  <a:custGeom>
                                    <a:avLst/>
                                    <a:gdLst>
                                      <a:gd name="T0" fmla="*/ 16 w 16"/>
                                      <a:gd name="T1" fmla="*/ 9 h 17"/>
                                      <a:gd name="T2" fmla="*/ 14 w 16"/>
                                      <a:gd name="T3" fmla="*/ 3 h 17"/>
                                      <a:gd name="T4" fmla="*/ 9 w 16"/>
                                      <a:gd name="T5" fmla="*/ 0 h 17"/>
                                      <a:gd name="T6" fmla="*/ 2 w 16"/>
                                      <a:gd name="T7" fmla="*/ 3 h 17"/>
                                      <a:gd name="T8" fmla="*/ 0 w 16"/>
                                      <a:gd name="T9" fmla="*/ 9 h 17"/>
                                      <a:gd name="T10" fmla="*/ 2 w 16"/>
                                      <a:gd name="T11" fmla="*/ 14 h 17"/>
                                      <a:gd name="T12" fmla="*/ 9 w 16"/>
                                      <a:gd name="T13" fmla="*/ 17 h 17"/>
                                      <a:gd name="T14" fmla="*/ 14 w 16"/>
                                      <a:gd name="T15" fmla="*/ 14 h 17"/>
                                      <a:gd name="T16" fmla="*/ 16 w 16"/>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7">
                                        <a:moveTo>
                                          <a:pt x="16" y="9"/>
                                        </a:moveTo>
                                        <a:lnTo>
                                          <a:pt x="14" y="3"/>
                                        </a:lnTo>
                                        <a:lnTo>
                                          <a:pt x="9" y="0"/>
                                        </a:lnTo>
                                        <a:lnTo>
                                          <a:pt x="2" y="3"/>
                                        </a:lnTo>
                                        <a:lnTo>
                                          <a:pt x="0" y="9"/>
                                        </a:lnTo>
                                        <a:lnTo>
                                          <a:pt x="2" y="14"/>
                                        </a:lnTo>
                                        <a:lnTo>
                                          <a:pt x="9" y="17"/>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8" name="Freeform 4081"/>
                                <wps:cNvSpPr>
                                  <a:spLocks/>
                                </wps:cNvSpPr>
                                <wps:spPr bwMode="auto">
                                  <a:xfrm>
                                    <a:off x="1396" y="1399"/>
                                    <a:ext cx="5" cy="5"/>
                                  </a:xfrm>
                                  <a:custGeom>
                                    <a:avLst/>
                                    <a:gdLst>
                                      <a:gd name="T0" fmla="*/ 15 w 15"/>
                                      <a:gd name="T1" fmla="*/ 9 h 17"/>
                                      <a:gd name="T2" fmla="*/ 12 w 15"/>
                                      <a:gd name="T3" fmla="*/ 3 h 17"/>
                                      <a:gd name="T4" fmla="*/ 7 w 15"/>
                                      <a:gd name="T5" fmla="*/ 0 h 17"/>
                                      <a:gd name="T6" fmla="*/ 1 w 15"/>
                                      <a:gd name="T7" fmla="*/ 3 h 17"/>
                                      <a:gd name="T8" fmla="*/ 0 w 15"/>
                                      <a:gd name="T9" fmla="*/ 9 h 17"/>
                                      <a:gd name="T10" fmla="*/ 1 w 15"/>
                                      <a:gd name="T11" fmla="*/ 14 h 17"/>
                                      <a:gd name="T12" fmla="*/ 7 w 15"/>
                                      <a:gd name="T13" fmla="*/ 17 h 17"/>
                                      <a:gd name="T14" fmla="*/ 12 w 15"/>
                                      <a:gd name="T15" fmla="*/ 14 h 17"/>
                                      <a:gd name="T16" fmla="*/ 15 w 15"/>
                                      <a:gd name="T17" fmla="*/ 9 h 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7">
                                        <a:moveTo>
                                          <a:pt x="15" y="9"/>
                                        </a:moveTo>
                                        <a:lnTo>
                                          <a:pt x="12" y="3"/>
                                        </a:lnTo>
                                        <a:lnTo>
                                          <a:pt x="7" y="0"/>
                                        </a:lnTo>
                                        <a:lnTo>
                                          <a:pt x="1" y="3"/>
                                        </a:lnTo>
                                        <a:lnTo>
                                          <a:pt x="0" y="9"/>
                                        </a:lnTo>
                                        <a:lnTo>
                                          <a:pt x="1" y="14"/>
                                        </a:lnTo>
                                        <a:lnTo>
                                          <a:pt x="7" y="17"/>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9" name="Freeform 4082"/>
                                <wps:cNvSpPr>
                                  <a:spLocks/>
                                </wps:cNvSpPr>
                                <wps:spPr bwMode="auto">
                                  <a:xfrm>
                                    <a:off x="1119"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0" name="Freeform 4083"/>
                                <wps:cNvSpPr>
                                  <a:spLocks/>
                                </wps:cNvSpPr>
                                <wps:spPr bwMode="auto">
                                  <a:xfrm>
                                    <a:off x="1146" y="137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1" name="Freeform 4084"/>
                                <wps:cNvSpPr>
                                  <a:spLocks/>
                                </wps:cNvSpPr>
                                <wps:spPr bwMode="auto">
                                  <a:xfrm>
                                    <a:off x="1172"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2" name="Freeform 4085"/>
                                <wps:cNvSpPr>
                                  <a:spLocks/>
                                </wps:cNvSpPr>
                                <wps:spPr bwMode="auto">
                                  <a:xfrm>
                                    <a:off x="1198"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3" name="Freeform 4086"/>
                                <wps:cNvSpPr>
                                  <a:spLocks/>
                                </wps:cNvSpPr>
                                <wps:spPr bwMode="auto">
                                  <a:xfrm>
                                    <a:off x="1225"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4" name="Freeform 4087"/>
                                <wps:cNvSpPr>
                                  <a:spLocks/>
                                </wps:cNvSpPr>
                                <wps:spPr bwMode="auto">
                                  <a:xfrm>
                                    <a:off x="1251"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5" name="Freeform 4088"/>
                                <wps:cNvSpPr>
                                  <a:spLocks/>
                                </wps:cNvSpPr>
                                <wps:spPr bwMode="auto">
                                  <a:xfrm>
                                    <a:off x="1277"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6" name="Freeform 4089"/>
                                <wps:cNvSpPr>
                                  <a:spLocks/>
                                </wps:cNvSpPr>
                                <wps:spPr bwMode="auto">
                                  <a:xfrm>
                                    <a:off x="1304"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7" name="Freeform 4090"/>
                                <wps:cNvSpPr>
                                  <a:spLocks/>
                                </wps:cNvSpPr>
                                <wps:spPr bwMode="auto">
                                  <a:xfrm>
                                    <a:off x="1330"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8" name="Freeform 4091"/>
                                <wps:cNvSpPr>
                                  <a:spLocks/>
                                </wps:cNvSpPr>
                                <wps:spPr bwMode="auto">
                                  <a:xfrm>
                                    <a:off x="1356"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99" name="Freeform 4092"/>
                                <wps:cNvSpPr>
                                  <a:spLocks/>
                                </wps:cNvSpPr>
                                <wps:spPr bwMode="auto">
                                  <a:xfrm>
                                    <a:off x="1383" y="137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0" name="Freeform 4093"/>
                                <wps:cNvSpPr>
                                  <a:spLocks/>
                                </wps:cNvSpPr>
                                <wps:spPr bwMode="auto">
                                  <a:xfrm>
                                    <a:off x="1409" y="1373"/>
                                    <a:ext cx="5"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1" name="Freeform 4094"/>
                                <wps:cNvSpPr>
                                  <a:spLocks/>
                                </wps:cNvSpPr>
                                <wps:spPr bwMode="auto">
                                  <a:xfrm>
                                    <a:off x="461"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2" name="Freeform 4095"/>
                                <wps:cNvSpPr>
                                  <a:spLocks/>
                                </wps:cNvSpPr>
                                <wps:spPr bwMode="auto">
                                  <a:xfrm>
                                    <a:off x="487"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3" name="Freeform 4096"/>
                                <wps:cNvSpPr>
                                  <a:spLocks/>
                                </wps:cNvSpPr>
                                <wps:spPr bwMode="auto">
                                  <a:xfrm>
                                    <a:off x="514" y="137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4" name="Freeform 4097"/>
                                <wps:cNvSpPr>
                                  <a:spLocks/>
                                </wps:cNvSpPr>
                                <wps:spPr bwMode="auto">
                                  <a:xfrm>
                                    <a:off x="540"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5" name="Freeform 4098"/>
                                <wps:cNvSpPr>
                                  <a:spLocks/>
                                </wps:cNvSpPr>
                                <wps:spPr bwMode="auto">
                                  <a:xfrm>
                                    <a:off x="566"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6" name="Freeform 4099"/>
                                <wps:cNvSpPr>
                                  <a:spLocks/>
                                </wps:cNvSpPr>
                                <wps:spPr bwMode="auto">
                                  <a:xfrm>
                                    <a:off x="593" y="1373"/>
                                    <a:ext cx="5" cy="5"/>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7" name="Freeform 4100"/>
                                <wps:cNvSpPr>
                                  <a:spLocks/>
                                </wps:cNvSpPr>
                                <wps:spPr bwMode="auto">
                                  <a:xfrm>
                                    <a:off x="619"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8" name="Freeform 4101"/>
                                <wps:cNvSpPr>
                                  <a:spLocks/>
                                </wps:cNvSpPr>
                                <wps:spPr bwMode="auto">
                                  <a:xfrm>
                                    <a:off x="645"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09" name="Freeform 4102"/>
                                <wps:cNvSpPr>
                                  <a:spLocks/>
                                </wps:cNvSpPr>
                                <wps:spPr bwMode="auto">
                                  <a:xfrm>
                                    <a:off x="672"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0" name="Freeform 4103"/>
                                <wps:cNvSpPr>
                                  <a:spLocks/>
                                </wps:cNvSpPr>
                                <wps:spPr bwMode="auto">
                                  <a:xfrm>
                                    <a:off x="698" y="1373"/>
                                    <a:ext cx="6"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1" name="Freeform 4104"/>
                                <wps:cNvSpPr>
                                  <a:spLocks/>
                                </wps:cNvSpPr>
                                <wps:spPr bwMode="auto">
                                  <a:xfrm>
                                    <a:off x="724" y="137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2" name="Freeform 4105"/>
                                <wps:cNvSpPr>
                                  <a:spLocks/>
                                </wps:cNvSpPr>
                                <wps:spPr bwMode="auto">
                                  <a:xfrm>
                                    <a:off x="751" y="137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3" name="Freeform 4106"/>
                                <wps:cNvSpPr>
                                  <a:spLocks/>
                                </wps:cNvSpPr>
                                <wps:spPr bwMode="auto">
                                  <a:xfrm>
                                    <a:off x="777"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4" name="Freeform 4107"/>
                                <wps:cNvSpPr>
                                  <a:spLocks/>
                                </wps:cNvSpPr>
                                <wps:spPr bwMode="auto">
                                  <a:xfrm>
                                    <a:off x="803"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5" name="Freeform 4108"/>
                                <wps:cNvSpPr>
                                  <a:spLocks/>
                                </wps:cNvSpPr>
                                <wps:spPr bwMode="auto">
                                  <a:xfrm>
                                    <a:off x="830"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6" name="Freeform 4109"/>
                                <wps:cNvSpPr>
                                  <a:spLocks/>
                                </wps:cNvSpPr>
                                <wps:spPr bwMode="auto">
                                  <a:xfrm>
                                    <a:off x="856" y="137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7" name="Freeform 4110"/>
                                <wps:cNvSpPr>
                                  <a:spLocks/>
                                </wps:cNvSpPr>
                                <wps:spPr bwMode="auto">
                                  <a:xfrm>
                                    <a:off x="882"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8" name="Freeform 4111"/>
                                <wps:cNvSpPr>
                                  <a:spLocks/>
                                </wps:cNvSpPr>
                                <wps:spPr bwMode="auto">
                                  <a:xfrm>
                                    <a:off x="909"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19" name="Freeform 4112"/>
                                <wps:cNvSpPr>
                                  <a:spLocks/>
                                </wps:cNvSpPr>
                                <wps:spPr bwMode="auto">
                                  <a:xfrm>
                                    <a:off x="935" y="137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0" name="Freeform 4113"/>
                                <wps:cNvSpPr>
                                  <a:spLocks/>
                                </wps:cNvSpPr>
                                <wps:spPr bwMode="auto">
                                  <a:xfrm>
                                    <a:off x="961" y="137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1" name="Freeform 4114"/>
                                <wps:cNvSpPr>
                                  <a:spLocks/>
                                </wps:cNvSpPr>
                                <wps:spPr bwMode="auto">
                                  <a:xfrm>
                                    <a:off x="988"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2" name="Freeform 4115"/>
                                <wps:cNvSpPr>
                                  <a:spLocks/>
                                </wps:cNvSpPr>
                                <wps:spPr bwMode="auto">
                                  <a:xfrm>
                                    <a:off x="1014"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3" name="Freeform 4116"/>
                                <wps:cNvSpPr>
                                  <a:spLocks/>
                                </wps:cNvSpPr>
                                <wps:spPr bwMode="auto">
                                  <a:xfrm>
                                    <a:off x="1040" y="1373"/>
                                    <a:ext cx="6"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4" name="Freeform 4117"/>
                                <wps:cNvSpPr>
                                  <a:spLocks/>
                                </wps:cNvSpPr>
                                <wps:spPr bwMode="auto">
                                  <a:xfrm>
                                    <a:off x="1067" y="137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5" name="Freeform 4118"/>
                                <wps:cNvSpPr>
                                  <a:spLocks/>
                                </wps:cNvSpPr>
                                <wps:spPr bwMode="auto">
                                  <a:xfrm>
                                    <a:off x="1093" y="137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6" name="Freeform 4119"/>
                                <wps:cNvSpPr>
                                  <a:spLocks/>
                                </wps:cNvSpPr>
                                <wps:spPr bwMode="auto">
                                  <a:xfrm>
                                    <a:off x="448"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7" name="Freeform 4120"/>
                                <wps:cNvSpPr>
                                  <a:spLocks/>
                                </wps:cNvSpPr>
                                <wps:spPr bwMode="auto">
                                  <a:xfrm>
                                    <a:off x="475" y="1346"/>
                                    <a:ext cx="5" cy="5"/>
                                  </a:xfrm>
                                  <a:custGeom>
                                    <a:avLst/>
                                    <a:gdLst>
                                      <a:gd name="T0" fmla="*/ 15 w 15"/>
                                      <a:gd name="T1" fmla="*/ 8 h 15"/>
                                      <a:gd name="T2" fmla="*/ 14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7" y="0"/>
                                        </a:lnTo>
                                        <a:lnTo>
                                          <a:pt x="2" y="2"/>
                                        </a:lnTo>
                                        <a:lnTo>
                                          <a:pt x="0" y="8"/>
                                        </a:lnTo>
                                        <a:lnTo>
                                          <a:pt x="2" y="13"/>
                                        </a:lnTo>
                                        <a:lnTo>
                                          <a:pt x="7"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8" name="Freeform 4121"/>
                                <wps:cNvSpPr>
                                  <a:spLocks/>
                                </wps:cNvSpPr>
                                <wps:spPr bwMode="auto">
                                  <a:xfrm>
                                    <a:off x="501"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29" name="Freeform 4122"/>
                                <wps:cNvSpPr>
                                  <a:spLocks/>
                                </wps:cNvSpPr>
                                <wps:spPr bwMode="auto">
                                  <a:xfrm>
                                    <a:off x="527"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0" name="Freeform 4123"/>
                                <wps:cNvSpPr>
                                  <a:spLocks/>
                                </wps:cNvSpPr>
                                <wps:spPr bwMode="auto">
                                  <a:xfrm>
                                    <a:off x="554"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1" name="Freeform 4124"/>
                                <wps:cNvSpPr>
                                  <a:spLocks/>
                                </wps:cNvSpPr>
                                <wps:spPr bwMode="auto">
                                  <a:xfrm>
                                    <a:off x="580"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2" name="Freeform 4125"/>
                                <wps:cNvSpPr>
                                  <a:spLocks/>
                                </wps:cNvSpPr>
                                <wps:spPr bwMode="auto">
                                  <a:xfrm>
                                    <a:off x="606"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3" name="Freeform 4126"/>
                                <wps:cNvSpPr>
                                  <a:spLocks/>
                                </wps:cNvSpPr>
                                <wps:spPr bwMode="auto">
                                  <a:xfrm>
                                    <a:off x="633" y="1346"/>
                                    <a:ext cx="5" cy="5"/>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4" name="Freeform 4127"/>
                                <wps:cNvSpPr>
                                  <a:spLocks/>
                                </wps:cNvSpPr>
                                <wps:spPr bwMode="auto">
                                  <a:xfrm>
                                    <a:off x="659"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5" name="Freeform 4128"/>
                                <wps:cNvSpPr>
                                  <a:spLocks/>
                                </wps:cNvSpPr>
                                <wps:spPr bwMode="auto">
                                  <a:xfrm>
                                    <a:off x="685"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6" name="Freeform 4129"/>
                                <wps:cNvSpPr>
                                  <a:spLocks/>
                                </wps:cNvSpPr>
                                <wps:spPr bwMode="auto">
                                  <a:xfrm>
                                    <a:off x="712"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7" name="Freeform 4130"/>
                                <wps:cNvSpPr>
                                  <a:spLocks/>
                                </wps:cNvSpPr>
                                <wps:spPr bwMode="auto">
                                  <a:xfrm>
                                    <a:off x="738" y="1346"/>
                                    <a:ext cx="5"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8" name="Freeform 4131"/>
                                <wps:cNvSpPr>
                                  <a:spLocks/>
                                </wps:cNvSpPr>
                                <wps:spPr bwMode="auto">
                                  <a:xfrm>
                                    <a:off x="764" y="1346"/>
                                    <a:ext cx="5"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39" name="Freeform 4132"/>
                                <wps:cNvSpPr>
                                  <a:spLocks/>
                                </wps:cNvSpPr>
                                <wps:spPr bwMode="auto">
                                  <a:xfrm>
                                    <a:off x="790"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0" name="Freeform 4133"/>
                                <wps:cNvSpPr>
                                  <a:spLocks/>
                                </wps:cNvSpPr>
                                <wps:spPr bwMode="auto">
                                  <a:xfrm>
                                    <a:off x="817"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1" name="Freeform 4134"/>
                                <wps:cNvSpPr>
                                  <a:spLocks/>
                                </wps:cNvSpPr>
                                <wps:spPr bwMode="auto">
                                  <a:xfrm>
                                    <a:off x="843"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2" name="Freeform 4135"/>
                                <wps:cNvSpPr>
                                  <a:spLocks/>
                                </wps:cNvSpPr>
                                <wps:spPr bwMode="auto">
                                  <a:xfrm>
                                    <a:off x="869"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3" name="Freeform 4136"/>
                                <wps:cNvSpPr>
                                  <a:spLocks/>
                                </wps:cNvSpPr>
                                <wps:spPr bwMode="auto">
                                  <a:xfrm>
                                    <a:off x="896" y="1346"/>
                                    <a:ext cx="5" cy="5"/>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4" name="Freeform 4137"/>
                                <wps:cNvSpPr>
                                  <a:spLocks/>
                                </wps:cNvSpPr>
                                <wps:spPr bwMode="auto">
                                  <a:xfrm>
                                    <a:off x="922" y="1346"/>
                                    <a:ext cx="5" cy="5"/>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5" name="Freeform 4138"/>
                                <wps:cNvSpPr>
                                  <a:spLocks/>
                                </wps:cNvSpPr>
                                <wps:spPr bwMode="auto">
                                  <a:xfrm>
                                    <a:off x="948"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6" name="Freeform 4139"/>
                                <wps:cNvSpPr>
                                  <a:spLocks/>
                                </wps:cNvSpPr>
                                <wps:spPr bwMode="auto">
                                  <a:xfrm>
                                    <a:off x="975"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7" name="Freeform 4140"/>
                                <wps:cNvSpPr>
                                  <a:spLocks/>
                                </wps:cNvSpPr>
                                <wps:spPr bwMode="auto">
                                  <a:xfrm>
                                    <a:off x="1001"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8" name="Freeform 4141"/>
                                <wps:cNvSpPr>
                                  <a:spLocks/>
                                </wps:cNvSpPr>
                                <wps:spPr bwMode="auto">
                                  <a:xfrm>
                                    <a:off x="1027" y="1346"/>
                                    <a:ext cx="6" cy="5"/>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49" name="Freeform 4142"/>
                                <wps:cNvSpPr>
                                  <a:spLocks/>
                                </wps:cNvSpPr>
                                <wps:spPr bwMode="auto">
                                  <a:xfrm>
                                    <a:off x="1054" y="1346"/>
                                    <a:ext cx="5" cy="5"/>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0" name="Freeform 4143"/>
                                <wps:cNvSpPr>
                                  <a:spLocks/>
                                </wps:cNvSpPr>
                                <wps:spPr bwMode="auto">
                                  <a:xfrm>
                                    <a:off x="1080" y="1346"/>
                                    <a:ext cx="5" cy="5"/>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1" name="Freeform 4144"/>
                                <wps:cNvSpPr>
                                  <a:spLocks/>
                                </wps:cNvSpPr>
                                <wps:spPr bwMode="auto">
                                  <a:xfrm>
                                    <a:off x="1106"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2" name="Freeform 4145"/>
                                <wps:cNvSpPr>
                                  <a:spLocks/>
                                </wps:cNvSpPr>
                                <wps:spPr bwMode="auto">
                                  <a:xfrm>
                                    <a:off x="1132"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3" name="Freeform 4146"/>
                                <wps:cNvSpPr>
                                  <a:spLocks/>
                                </wps:cNvSpPr>
                                <wps:spPr bwMode="auto">
                                  <a:xfrm>
                                    <a:off x="1159"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4" name="Freeform 4147"/>
                                <wps:cNvSpPr>
                                  <a:spLocks/>
                                </wps:cNvSpPr>
                                <wps:spPr bwMode="auto">
                                  <a:xfrm>
                                    <a:off x="1185" y="1346"/>
                                    <a:ext cx="6" cy="5"/>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5" name="Freeform 4148"/>
                                <wps:cNvSpPr>
                                  <a:spLocks/>
                                </wps:cNvSpPr>
                                <wps:spPr bwMode="auto">
                                  <a:xfrm>
                                    <a:off x="1211"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6" name="Freeform 4149"/>
                                <wps:cNvSpPr>
                                  <a:spLocks/>
                                </wps:cNvSpPr>
                                <wps:spPr bwMode="auto">
                                  <a:xfrm>
                                    <a:off x="1238" y="1346"/>
                                    <a:ext cx="5" cy="5"/>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7" name="Freeform 4150"/>
                                <wps:cNvSpPr>
                                  <a:spLocks/>
                                </wps:cNvSpPr>
                                <wps:spPr bwMode="auto">
                                  <a:xfrm>
                                    <a:off x="1264"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8" name="Freeform 4151"/>
                                <wps:cNvSpPr>
                                  <a:spLocks/>
                                </wps:cNvSpPr>
                                <wps:spPr bwMode="auto">
                                  <a:xfrm>
                                    <a:off x="1290"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59" name="Freeform 4152"/>
                                <wps:cNvSpPr>
                                  <a:spLocks/>
                                </wps:cNvSpPr>
                                <wps:spPr bwMode="auto">
                                  <a:xfrm>
                                    <a:off x="1317"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0" name="Freeform 4153"/>
                                <wps:cNvSpPr>
                                  <a:spLocks/>
                                </wps:cNvSpPr>
                                <wps:spPr bwMode="auto">
                                  <a:xfrm>
                                    <a:off x="1343" y="1346"/>
                                    <a:ext cx="5" cy="5"/>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 name="Freeform 4154"/>
                                <wps:cNvSpPr>
                                  <a:spLocks/>
                                </wps:cNvSpPr>
                                <wps:spPr bwMode="auto">
                                  <a:xfrm>
                                    <a:off x="1369" y="1346"/>
                                    <a:ext cx="6" cy="5"/>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2" name="Freeform 4155"/>
                                <wps:cNvSpPr>
                                  <a:spLocks/>
                                </wps:cNvSpPr>
                                <wps:spPr bwMode="auto">
                                  <a:xfrm>
                                    <a:off x="1396" y="1346"/>
                                    <a:ext cx="5" cy="5"/>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3" name="Freeform 4156"/>
                                <wps:cNvSpPr>
                                  <a:spLocks/>
                                </wps:cNvSpPr>
                                <wps:spPr bwMode="auto">
                                  <a:xfrm>
                                    <a:off x="487"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4" name="Freeform 4157"/>
                                <wps:cNvSpPr>
                                  <a:spLocks/>
                                </wps:cNvSpPr>
                                <wps:spPr bwMode="auto">
                                  <a:xfrm>
                                    <a:off x="514"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5" name="Freeform 4158"/>
                                <wps:cNvSpPr>
                                  <a:spLocks/>
                                </wps:cNvSpPr>
                                <wps:spPr bwMode="auto">
                                  <a:xfrm>
                                    <a:off x="540"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6" name="Freeform 4159"/>
                                <wps:cNvSpPr>
                                  <a:spLocks/>
                                </wps:cNvSpPr>
                                <wps:spPr bwMode="auto">
                                  <a:xfrm>
                                    <a:off x="566"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7" name="Freeform 4160"/>
                                <wps:cNvSpPr>
                                  <a:spLocks/>
                                </wps:cNvSpPr>
                                <wps:spPr bwMode="auto">
                                  <a:xfrm>
                                    <a:off x="593"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8" name="Freeform 4161"/>
                                <wps:cNvSpPr>
                                  <a:spLocks/>
                                </wps:cNvSpPr>
                                <wps:spPr bwMode="auto">
                                  <a:xfrm>
                                    <a:off x="619"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9" name="Freeform 4162"/>
                                <wps:cNvSpPr>
                                  <a:spLocks/>
                                </wps:cNvSpPr>
                                <wps:spPr bwMode="auto">
                                  <a:xfrm>
                                    <a:off x="645"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0" name="Freeform 4163"/>
                                <wps:cNvSpPr>
                                  <a:spLocks/>
                                </wps:cNvSpPr>
                                <wps:spPr bwMode="auto">
                                  <a:xfrm>
                                    <a:off x="672"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1" name="Freeform 4164"/>
                                <wps:cNvSpPr>
                                  <a:spLocks/>
                                </wps:cNvSpPr>
                                <wps:spPr bwMode="auto">
                                  <a:xfrm>
                                    <a:off x="698"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2" name="Freeform 4165"/>
                                <wps:cNvSpPr>
                                  <a:spLocks/>
                                </wps:cNvSpPr>
                                <wps:spPr bwMode="auto">
                                  <a:xfrm>
                                    <a:off x="724" y="1320"/>
                                    <a:ext cx="6"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3" name="Freeform 4166"/>
                                <wps:cNvSpPr>
                                  <a:spLocks/>
                                </wps:cNvSpPr>
                                <wps:spPr bwMode="auto">
                                  <a:xfrm>
                                    <a:off x="751"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4" name="Freeform 4167"/>
                                <wps:cNvSpPr>
                                  <a:spLocks/>
                                </wps:cNvSpPr>
                                <wps:spPr bwMode="auto">
                                  <a:xfrm>
                                    <a:off x="777"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5" name="Freeform 4168"/>
                                <wps:cNvSpPr>
                                  <a:spLocks/>
                                </wps:cNvSpPr>
                                <wps:spPr bwMode="auto">
                                  <a:xfrm>
                                    <a:off x="803"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6" name="Freeform 4169"/>
                                <wps:cNvSpPr>
                                  <a:spLocks/>
                                </wps:cNvSpPr>
                                <wps:spPr bwMode="auto">
                                  <a:xfrm>
                                    <a:off x="830"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7" name="Freeform 4170"/>
                                <wps:cNvSpPr>
                                  <a:spLocks/>
                                </wps:cNvSpPr>
                                <wps:spPr bwMode="auto">
                                  <a:xfrm>
                                    <a:off x="856" y="1320"/>
                                    <a:ext cx="5" cy="5"/>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8" name="Freeform 4171"/>
                                <wps:cNvSpPr>
                                  <a:spLocks/>
                                </wps:cNvSpPr>
                                <wps:spPr bwMode="auto">
                                  <a:xfrm>
                                    <a:off x="882"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79" name="Freeform 4172"/>
                                <wps:cNvSpPr>
                                  <a:spLocks/>
                                </wps:cNvSpPr>
                                <wps:spPr bwMode="auto">
                                  <a:xfrm>
                                    <a:off x="909"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0" name="Freeform 4173"/>
                                <wps:cNvSpPr>
                                  <a:spLocks/>
                                </wps:cNvSpPr>
                                <wps:spPr bwMode="auto">
                                  <a:xfrm>
                                    <a:off x="935" y="1320"/>
                                    <a:ext cx="5" cy="5"/>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1" name="Freeform 4174"/>
                                <wps:cNvSpPr>
                                  <a:spLocks/>
                                </wps:cNvSpPr>
                                <wps:spPr bwMode="auto">
                                  <a:xfrm>
                                    <a:off x="961" y="1320"/>
                                    <a:ext cx="6" cy="5"/>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2" name="Freeform 4175"/>
                                <wps:cNvSpPr>
                                  <a:spLocks/>
                                </wps:cNvSpPr>
                                <wps:spPr bwMode="auto">
                                  <a:xfrm>
                                    <a:off x="988"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3" name="Freeform 4176"/>
                                <wps:cNvSpPr>
                                  <a:spLocks/>
                                </wps:cNvSpPr>
                                <wps:spPr bwMode="auto">
                                  <a:xfrm>
                                    <a:off x="1014"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4" name="Freeform 4177"/>
                                <wps:cNvSpPr>
                                  <a:spLocks/>
                                </wps:cNvSpPr>
                                <wps:spPr bwMode="auto">
                                  <a:xfrm>
                                    <a:off x="1040" y="1320"/>
                                    <a:ext cx="6" cy="5"/>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5" name="Freeform 4178"/>
                                <wps:cNvSpPr>
                                  <a:spLocks/>
                                </wps:cNvSpPr>
                                <wps:spPr bwMode="auto">
                                  <a:xfrm>
                                    <a:off x="1067" y="1320"/>
                                    <a:ext cx="5" cy="5"/>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6" name="Freeform 4179"/>
                                <wps:cNvSpPr>
                                  <a:spLocks/>
                                </wps:cNvSpPr>
                                <wps:spPr bwMode="auto">
                                  <a:xfrm>
                                    <a:off x="1093" y="1320"/>
                                    <a:ext cx="5" cy="5"/>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7" name="Freeform 4180"/>
                                <wps:cNvSpPr>
                                  <a:spLocks/>
                                </wps:cNvSpPr>
                                <wps:spPr bwMode="auto">
                                  <a:xfrm>
                                    <a:off x="1119"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8" name="Freeform 4181"/>
                                <wps:cNvSpPr>
                                  <a:spLocks/>
                                </wps:cNvSpPr>
                                <wps:spPr bwMode="auto">
                                  <a:xfrm>
                                    <a:off x="1146" y="1320"/>
                                    <a:ext cx="5"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89" name="Freeform 4182"/>
                                <wps:cNvSpPr>
                                  <a:spLocks/>
                                </wps:cNvSpPr>
                                <wps:spPr bwMode="auto">
                                  <a:xfrm>
                                    <a:off x="1172"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0" name="Freeform 4183"/>
                                <wps:cNvSpPr>
                                  <a:spLocks/>
                                </wps:cNvSpPr>
                                <wps:spPr bwMode="auto">
                                  <a:xfrm>
                                    <a:off x="1198" y="1320"/>
                                    <a:ext cx="5" cy="5"/>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1" name="Freeform 4184"/>
                                <wps:cNvSpPr>
                                  <a:spLocks/>
                                </wps:cNvSpPr>
                                <wps:spPr bwMode="auto">
                                  <a:xfrm>
                                    <a:off x="1225"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2" name="Freeform 4185"/>
                                <wps:cNvSpPr>
                                  <a:spLocks/>
                                </wps:cNvSpPr>
                                <wps:spPr bwMode="auto">
                                  <a:xfrm>
                                    <a:off x="1251"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3" name="Freeform 4186"/>
                                <wps:cNvSpPr>
                                  <a:spLocks/>
                                </wps:cNvSpPr>
                                <wps:spPr bwMode="auto">
                                  <a:xfrm>
                                    <a:off x="1277" y="1320"/>
                                    <a:ext cx="5" cy="5"/>
                                  </a:xfrm>
                                  <a:custGeom>
                                    <a:avLst/>
                                    <a:gdLst>
                                      <a:gd name="T0" fmla="*/ 15 w 15"/>
                                      <a:gd name="T1" fmla="*/ 8 h 16"/>
                                      <a:gd name="T2" fmla="*/ 13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3" y="2"/>
                                        </a:lnTo>
                                        <a:lnTo>
                                          <a:pt x="0" y="8"/>
                                        </a:lnTo>
                                        <a:lnTo>
                                          <a:pt x="3"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4" name="Freeform 4187"/>
                                <wps:cNvSpPr>
                                  <a:spLocks/>
                                </wps:cNvSpPr>
                                <wps:spPr bwMode="auto">
                                  <a:xfrm>
                                    <a:off x="1304"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5" name="Freeform 4188"/>
                                <wps:cNvSpPr>
                                  <a:spLocks/>
                                </wps:cNvSpPr>
                                <wps:spPr bwMode="auto">
                                  <a:xfrm>
                                    <a:off x="1330"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6" name="Freeform 4189"/>
                                <wps:cNvSpPr>
                                  <a:spLocks/>
                                </wps:cNvSpPr>
                                <wps:spPr bwMode="auto">
                                  <a:xfrm>
                                    <a:off x="1356" y="1320"/>
                                    <a:ext cx="5" cy="5"/>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7" name="Freeform 4190"/>
                                <wps:cNvSpPr>
                                  <a:spLocks/>
                                </wps:cNvSpPr>
                                <wps:spPr bwMode="auto">
                                  <a:xfrm>
                                    <a:off x="1383" y="1320"/>
                                    <a:ext cx="5" cy="5"/>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8" name="Freeform 4191"/>
                                <wps:cNvSpPr>
                                  <a:spLocks/>
                                </wps:cNvSpPr>
                                <wps:spPr bwMode="auto">
                                  <a:xfrm>
                                    <a:off x="1409" y="1320"/>
                                    <a:ext cx="5" cy="5"/>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99" name="Freeform 4192"/>
                                <wps:cNvSpPr>
                                  <a:spLocks/>
                                </wps:cNvSpPr>
                                <wps:spPr bwMode="auto">
                                  <a:xfrm>
                                    <a:off x="461" y="1320"/>
                                    <a:ext cx="6" cy="5"/>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0" name="Freeform 4193"/>
                                <wps:cNvSpPr>
                                  <a:spLocks/>
                                </wps:cNvSpPr>
                                <wps:spPr bwMode="auto">
                                  <a:xfrm>
                                    <a:off x="448"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1" name="Freeform 4194"/>
                                <wps:cNvSpPr>
                                  <a:spLocks/>
                                </wps:cNvSpPr>
                                <wps:spPr bwMode="auto">
                                  <a:xfrm>
                                    <a:off x="475" y="1294"/>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4"/>
                                        </a:lnTo>
                                        <a:lnTo>
                                          <a:pt x="7"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2" name="Freeform 4195"/>
                                <wps:cNvSpPr>
                                  <a:spLocks/>
                                </wps:cNvSpPr>
                                <wps:spPr bwMode="auto">
                                  <a:xfrm>
                                    <a:off x="501"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3" name="Freeform 4196"/>
                                <wps:cNvSpPr>
                                  <a:spLocks/>
                                </wps:cNvSpPr>
                                <wps:spPr bwMode="auto">
                                  <a:xfrm>
                                    <a:off x="527"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4" name="Freeform 4197"/>
                                <wps:cNvSpPr>
                                  <a:spLocks/>
                                </wps:cNvSpPr>
                                <wps:spPr bwMode="auto">
                                  <a:xfrm>
                                    <a:off x="554"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5" name="Freeform 4198"/>
                                <wps:cNvSpPr>
                                  <a:spLocks/>
                                </wps:cNvSpPr>
                                <wps:spPr bwMode="auto">
                                  <a:xfrm>
                                    <a:off x="580"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6" name="Freeform 4199"/>
                                <wps:cNvSpPr>
                                  <a:spLocks/>
                                </wps:cNvSpPr>
                                <wps:spPr bwMode="auto">
                                  <a:xfrm>
                                    <a:off x="606"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7" name="Freeform 4200"/>
                                <wps:cNvSpPr>
                                  <a:spLocks/>
                                </wps:cNvSpPr>
                                <wps:spPr bwMode="auto">
                                  <a:xfrm>
                                    <a:off x="633" y="1294"/>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8" name="Freeform 4201"/>
                                <wps:cNvSpPr>
                                  <a:spLocks/>
                                </wps:cNvSpPr>
                                <wps:spPr bwMode="auto">
                                  <a:xfrm>
                                    <a:off x="659"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09" name="Freeform 4202"/>
                                <wps:cNvSpPr>
                                  <a:spLocks/>
                                </wps:cNvSpPr>
                                <wps:spPr bwMode="auto">
                                  <a:xfrm>
                                    <a:off x="685"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0" name="Freeform 4203"/>
                                <wps:cNvSpPr>
                                  <a:spLocks/>
                                </wps:cNvSpPr>
                                <wps:spPr bwMode="auto">
                                  <a:xfrm>
                                    <a:off x="712" y="1294"/>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1" name="Freeform 4204"/>
                                <wps:cNvSpPr>
                                  <a:spLocks/>
                                </wps:cNvSpPr>
                                <wps:spPr bwMode="auto">
                                  <a:xfrm>
                                    <a:off x="738" y="1294"/>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2" name="Freeform 4205"/>
                                <wps:cNvSpPr>
                                  <a:spLocks/>
                                </wps:cNvSpPr>
                                <wps:spPr bwMode="auto">
                                  <a:xfrm>
                                    <a:off x="764" y="1294"/>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3" name="Freeform 4206"/>
                                <wps:cNvSpPr>
                                  <a:spLocks/>
                                </wps:cNvSpPr>
                                <wps:spPr bwMode="auto">
                                  <a:xfrm>
                                    <a:off x="790"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4" name="Freeform 4207"/>
                                <wps:cNvSpPr>
                                  <a:spLocks/>
                                </wps:cNvSpPr>
                                <wps:spPr bwMode="auto">
                                  <a:xfrm>
                                    <a:off x="817"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5" name="Freeform 4208"/>
                                <wps:cNvSpPr>
                                  <a:spLocks/>
                                </wps:cNvSpPr>
                                <wps:spPr bwMode="auto">
                                  <a:xfrm>
                                    <a:off x="843"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6" name="Freeform 4209"/>
                                <wps:cNvSpPr>
                                  <a:spLocks/>
                                </wps:cNvSpPr>
                                <wps:spPr bwMode="auto">
                                  <a:xfrm>
                                    <a:off x="869"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7" name="Freeform 4210"/>
                                <wps:cNvSpPr>
                                  <a:spLocks/>
                                </wps:cNvSpPr>
                                <wps:spPr bwMode="auto">
                                  <a:xfrm>
                                    <a:off x="896" y="1294"/>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8" name="Freeform 4211"/>
                                <wps:cNvSpPr>
                                  <a:spLocks/>
                                </wps:cNvSpPr>
                                <wps:spPr bwMode="auto">
                                  <a:xfrm>
                                    <a:off x="922" y="1294"/>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19" name="Freeform 4212"/>
                                <wps:cNvSpPr>
                                  <a:spLocks/>
                                </wps:cNvSpPr>
                                <wps:spPr bwMode="auto">
                                  <a:xfrm>
                                    <a:off x="948"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0" name="Freeform 4213"/>
                                <wps:cNvSpPr>
                                  <a:spLocks/>
                                </wps:cNvSpPr>
                                <wps:spPr bwMode="auto">
                                  <a:xfrm>
                                    <a:off x="975"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1" name="Freeform 4214"/>
                                <wps:cNvSpPr>
                                  <a:spLocks/>
                                </wps:cNvSpPr>
                                <wps:spPr bwMode="auto">
                                  <a:xfrm>
                                    <a:off x="1001"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2" name="Freeform 4215"/>
                                <wps:cNvSpPr>
                                  <a:spLocks/>
                                </wps:cNvSpPr>
                                <wps:spPr bwMode="auto">
                                  <a:xfrm>
                                    <a:off x="1027" y="1294"/>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3" name="Freeform 4216"/>
                                <wps:cNvSpPr>
                                  <a:spLocks/>
                                </wps:cNvSpPr>
                                <wps:spPr bwMode="auto">
                                  <a:xfrm>
                                    <a:off x="1054" y="1294"/>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4" name="Freeform 4217"/>
                                <wps:cNvSpPr>
                                  <a:spLocks/>
                                </wps:cNvSpPr>
                                <wps:spPr bwMode="auto">
                                  <a:xfrm>
                                    <a:off x="1080" y="1294"/>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5" name="Freeform 4218"/>
                                <wps:cNvSpPr>
                                  <a:spLocks/>
                                </wps:cNvSpPr>
                                <wps:spPr bwMode="auto">
                                  <a:xfrm>
                                    <a:off x="1106" y="1294"/>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6" name="Freeform 4219"/>
                                <wps:cNvSpPr>
                                  <a:spLocks/>
                                </wps:cNvSpPr>
                                <wps:spPr bwMode="auto">
                                  <a:xfrm>
                                    <a:off x="1132" y="1294"/>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7" name="Freeform 4220"/>
                                <wps:cNvSpPr>
                                  <a:spLocks/>
                                </wps:cNvSpPr>
                                <wps:spPr bwMode="auto">
                                  <a:xfrm>
                                    <a:off x="1159" y="1294"/>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28" name="Freeform 4222"/>
                              <wps:cNvSpPr>
                                <a:spLocks/>
                              </wps:cNvSpPr>
                              <wps:spPr bwMode="auto">
                                <a:xfrm>
                                  <a:off x="656879" y="65784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29" name="Freeform 4223"/>
                              <wps:cNvSpPr>
                                <a:spLocks/>
                              </wps:cNvSpPr>
                              <wps:spPr bwMode="auto">
                                <a:xfrm>
                                  <a:off x="67096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0" name="Freeform 4224"/>
                              <wps:cNvSpPr>
                                <a:spLocks/>
                              </wps:cNvSpPr>
                              <wps:spPr bwMode="auto">
                                <a:xfrm>
                                  <a:off x="685586" y="65784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1" name="Freeform 4225"/>
                              <wps:cNvSpPr>
                                <a:spLocks/>
                              </wps:cNvSpPr>
                              <wps:spPr bwMode="auto">
                                <a:xfrm>
                                  <a:off x="69966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2" name="Freeform 4226"/>
                              <wps:cNvSpPr>
                                <a:spLocks/>
                              </wps:cNvSpPr>
                              <wps:spPr bwMode="auto">
                                <a:xfrm>
                                  <a:off x="71375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3" name="Freeform 4227"/>
                              <wps:cNvSpPr>
                                <a:spLocks/>
                              </wps:cNvSpPr>
                              <wps:spPr bwMode="auto">
                                <a:xfrm>
                                  <a:off x="72837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4" name="Freeform 4228"/>
                              <wps:cNvSpPr>
                                <a:spLocks/>
                              </wps:cNvSpPr>
                              <wps:spPr bwMode="auto">
                                <a:xfrm>
                                  <a:off x="742459" y="657843"/>
                                  <a:ext cx="2708"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5" name="Freeform 4229"/>
                              <wps:cNvSpPr>
                                <a:spLocks/>
                              </wps:cNvSpPr>
                              <wps:spPr bwMode="auto">
                                <a:xfrm>
                                  <a:off x="756542" y="657843"/>
                                  <a:ext cx="3250"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6" name="Freeform 4230"/>
                              <wps:cNvSpPr>
                                <a:spLocks/>
                              </wps:cNvSpPr>
                              <wps:spPr bwMode="auto">
                                <a:xfrm>
                                  <a:off x="771166" y="65784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7" name="Freeform 4231"/>
                              <wps:cNvSpPr>
                                <a:spLocks/>
                              </wps:cNvSpPr>
                              <wps:spPr bwMode="auto">
                                <a:xfrm>
                                  <a:off x="26472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8" name="Freeform 4232"/>
                              <wps:cNvSpPr>
                                <a:spLocks/>
                              </wps:cNvSpPr>
                              <wps:spPr bwMode="auto">
                                <a:xfrm>
                                  <a:off x="27881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39" name="Freeform 4233"/>
                              <wps:cNvSpPr>
                                <a:spLocks/>
                              </wps:cNvSpPr>
                              <wps:spPr bwMode="auto">
                                <a:xfrm>
                                  <a:off x="293436"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0" name="Freeform 4234"/>
                              <wps:cNvSpPr>
                                <a:spLocks/>
                              </wps:cNvSpPr>
                              <wps:spPr bwMode="auto">
                                <a:xfrm>
                                  <a:off x="30751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1" name="Freeform 4235"/>
                              <wps:cNvSpPr>
                                <a:spLocks/>
                              </wps:cNvSpPr>
                              <wps:spPr bwMode="auto">
                                <a:xfrm>
                                  <a:off x="32160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2" name="Freeform 4236"/>
                              <wps:cNvSpPr>
                                <a:spLocks/>
                              </wps:cNvSpPr>
                              <wps:spPr bwMode="auto">
                                <a:xfrm>
                                  <a:off x="336226"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3" name="Freeform 4237"/>
                              <wps:cNvSpPr>
                                <a:spLocks/>
                              </wps:cNvSpPr>
                              <wps:spPr bwMode="auto">
                                <a:xfrm>
                                  <a:off x="35030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4" name="Freeform 4238"/>
                              <wps:cNvSpPr>
                                <a:spLocks/>
                              </wps:cNvSpPr>
                              <wps:spPr bwMode="auto">
                                <a:xfrm>
                                  <a:off x="36439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5" name="Freeform 4239"/>
                              <wps:cNvSpPr>
                                <a:spLocks/>
                              </wps:cNvSpPr>
                              <wps:spPr bwMode="auto">
                                <a:xfrm>
                                  <a:off x="37901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6" name="Freeform 4240"/>
                              <wps:cNvSpPr>
                                <a:spLocks/>
                              </wps:cNvSpPr>
                              <wps:spPr bwMode="auto">
                                <a:xfrm>
                                  <a:off x="393099" y="643218"/>
                                  <a:ext cx="3250"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7" name="Freeform 4241"/>
                              <wps:cNvSpPr>
                                <a:spLocks/>
                              </wps:cNvSpPr>
                              <wps:spPr bwMode="auto">
                                <a:xfrm>
                                  <a:off x="407182" y="643218"/>
                                  <a:ext cx="3250"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8" name="Freeform 4242"/>
                              <wps:cNvSpPr>
                                <a:spLocks/>
                              </wps:cNvSpPr>
                              <wps:spPr bwMode="auto">
                                <a:xfrm>
                                  <a:off x="421806"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49" name="Freeform 4243"/>
                              <wps:cNvSpPr>
                                <a:spLocks/>
                              </wps:cNvSpPr>
                              <wps:spPr bwMode="auto">
                                <a:xfrm>
                                  <a:off x="43588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0" name="Freeform 4244"/>
                              <wps:cNvSpPr>
                                <a:spLocks/>
                              </wps:cNvSpPr>
                              <wps:spPr bwMode="auto">
                                <a:xfrm>
                                  <a:off x="44997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1" name="Freeform 4245"/>
                              <wps:cNvSpPr>
                                <a:spLocks/>
                              </wps:cNvSpPr>
                              <wps:spPr bwMode="auto">
                                <a:xfrm>
                                  <a:off x="46459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2" name="Freeform 4246"/>
                              <wps:cNvSpPr>
                                <a:spLocks/>
                              </wps:cNvSpPr>
                              <wps:spPr bwMode="auto">
                                <a:xfrm>
                                  <a:off x="478679" y="643218"/>
                                  <a:ext cx="2708" cy="2708"/>
                                </a:xfrm>
                                <a:custGeom>
                                  <a:avLst/>
                                  <a:gdLst>
                                    <a:gd name="T0" fmla="*/ 15 w 15"/>
                                    <a:gd name="T1" fmla="*/ 8 h 15"/>
                                    <a:gd name="T2" fmla="*/ 13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7" y="0"/>
                                      </a:lnTo>
                                      <a:lnTo>
                                        <a:pt x="2" y="2"/>
                                      </a:lnTo>
                                      <a:lnTo>
                                        <a:pt x="0" y="8"/>
                                      </a:lnTo>
                                      <a:lnTo>
                                        <a:pt x="2" y="13"/>
                                      </a:lnTo>
                                      <a:lnTo>
                                        <a:pt x="7"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3" name="Freeform 4247"/>
                              <wps:cNvSpPr>
                                <a:spLocks/>
                              </wps:cNvSpPr>
                              <wps:spPr bwMode="auto">
                                <a:xfrm>
                                  <a:off x="49276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4" name="Freeform 4248"/>
                              <wps:cNvSpPr>
                                <a:spLocks/>
                              </wps:cNvSpPr>
                              <wps:spPr bwMode="auto">
                                <a:xfrm>
                                  <a:off x="50738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5" name="Freeform 4249"/>
                              <wps:cNvSpPr>
                                <a:spLocks/>
                              </wps:cNvSpPr>
                              <wps:spPr bwMode="auto">
                                <a:xfrm>
                                  <a:off x="521468" y="643218"/>
                                  <a:ext cx="2708" cy="2708"/>
                                </a:xfrm>
                                <a:custGeom>
                                  <a:avLst/>
                                  <a:gdLst>
                                    <a:gd name="T0" fmla="*/ 15 w 15"/>
                                    <a:gd name="T1" fmla="*/ 8 h 15"/>
                                    <a:gd name="T2" fmla="*/ 12 w 15"/>
                                    <a:gd name="T3" fmla="*/ 2 h 15"/>
                                    <a:gd name="T4" fmla="*/ 7 w 15"/>
                                    <a:gd name="T5" fmla="*/ 0 h 15"/>
                                    <a:gd name="T6" fmla="*/ 2 w 15"/>
                                    <a:gd name="T7" fmla="*/ 2 h 15"/>
                                    <a:gd name="T8" fmla="*/ 0 w 15"/>
                                    <a:gd name="T9" fmla="*/ 8 h 15"/>
                                    <a:gd name="T10" fmla="*/ 2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2" y="2"/>
                                      </a:lnTo>
                                      <a:lnTo>
                                        <a:pt x="0" y="8"/>
                                      </a:lnTo>
                                      <a:lnTo>
                                        <a:pt x="2"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6" name="Freeform 4250"/>
                              <wps:cNvSpPr>
                                <a:spLocks/>
                              </wps:cNvSpPr>
                              <wps:spPr bwMode="auto">
                                <a:xfrm>
                                  <a:off x="535551" y="643218"/>
                                  <a:ext cx="3250" cy="2708"/>
                                </a:xfrm>
                                <a:custGeom>
                                  <a:avLst/>
                                  <a:gdLst>
                                    <a:gd name="T0" fmla="*/ 17 w 17"/>
                                    <a:gd name="T1" fmla="*/ 8 h 15"/>
                                    <a:gd name="T2" fmla="*/ 14 w 17"/>
                                    <a:gd name="T3" fmla="*/ 2 h 15"/>
                                    <a:gd name="T4" fmla="*/ 8 w 17"/>
                                    <a:gd name="T5" fmla="*/ 0 h 15"/>
                                    <a:gd name="T6" fmla="*/ 3 w 17"/>
                                    <a:gd name="T7" fmla="*/ 2 h 15"/>
                                    <a:gd name="T8" fmla="*/ 0 w 17"/>
                                    <a:gd name="T9" fmla="*/ 8 h 15"/>
                                    <a:gd name="T10" fmla="*/ 3 w 17"/>
                                    <a:gd name="T11" fmla="*/ 13 h 15"/>
                                    <a:gd name="T12" fmla="*/ 8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8" y="0"/>
                                      </a:lnTo>
                                      <a:lnTo>
                                        <a:pt x="3" y="2"/>
                                      </a:lnTo>
                                      <a:lnTo>
                                        <a:pt x="0" y="8"/>
                                      </a:lnTo>
                                      <a:lnTo>
                                        <a:pt x="3" y="13"/>
                                      </a:lnTo>
                                      <a:lnTo>
                                        <a:pt x="8"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7" name="Freeform 4251"/>
                              <wps:cNvSpPr>
                                <a:spLocks/>
                              </wps:cNvSpPr>
                              <wps:spPr bwMode="auto">
                                <a:xfrm>
                                  <a:off x="550176"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8" name="Freeform 4252"/>
                              <wps:cNvSpPr>
                                <a:spLocks/>
                              </wps:cNvSpPr>
                              <wps:spPr bwMode="auto">
                                <a:xfrm>
                                  <a:off x="56425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59" name="Freeform 4253"/>
                              <wps:cNvSpPr>
                                <a:spLocks/>
                              </wps:cNvSpPr>
                              <wps:spPr bwMode="auto">
                                <a:xfrm>
                                  <a:off x="578341" y="643218"/>
                                  <a:ext cx="3250" cy="2708"/>
                                </a:xfrm>
                                <a:custGeom>
                                  <a:avLst/>
                                  <a:gdLst>
                                    <a:gd name="T0" fmla="*/ 16 w 16"/>
                                    <a:gd name="T1" fmla="*/ 8 h 15"/>
                                    <a:gd name="T2" fmla="*/ 14 w 16"/>
                                    <a:gd name="T3" fmla="*/ 2 h 15"/>
                                    <a:gd name="T4" fmla="*/ 8 w 16"/>
                                    <a:gd name="T5" fmla="*/ 0 h 15"/>
                                    <a:gd name="T6" fmla="*/ 3 w 16"/>
                                    <a:gd name="T7" fmla="*/ 2 h 15"/>
                                    <a:gd name="T8" fmla="*/ 0 w 16"/>
                                    <a:gd name="T9" fmla="*/ 8 h 15"/>
                                    <a:gd name="T10" fmla="*/ 3 w 16"/>
                                    <a:gd name="T11" fmla="*/ 13 h 15"/>
                                    <a:gd name="T12" fmla="*/ 8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8" y="0"/>
                                      </a:lnTo>
                                      <a:lnTo>
                                        <a:pt x="3" y="2"/>
                                      </a:lnTo>
                                      <a:lnTo>
                                        <a:pt x="0" y="8"/>
                                      </a:lnTo>
                                      <a:lnTo>
                                        <a:pt x="3" y="13"/>
                                      </a:lnTo>
                                      <a:lnTo>
                                        <a:pt x="8"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0" name="Freeform 4254"/>
                              <wps:cNvSpPr>
                                <a:spLocks/>
                              </wps:cNvSpPr>
                              <wps:spPr bwMode="auto">
                                <a:xfrm>
                                  <a:off x="592965" y="643218"/>
                                  <a:ext cx="2708" cy="2708"/>
                                </a:xfrm>
                                <a:custGeom>
                                  <a:avLst/>
                                  <a:gdLst>
                                    <a:gd name="T0" fmla="*/ 16 w 16"/>
                                    <a:gd name="T1" fmla="*/ 8 h 15"/>
                                    <a:gd name="T2" fmla="*/ 14 w 16"/>
                                    <a:gd name="T3" fmla="*/ 2 h 15"/>
                                    <a:gd name="T4" fmla="*/ 9 w 16"/>
                                    <a:gd name="T5" fmla="*/ 0 h 15"/>
                                    <a:gd name="T6" fmla="*/ 2 w 16"/>
                                    <a:gd name="T7" fmla="*/ 2 h 15"/>
                                    <a:gd name="T8" fmla="*/ 0 w 16"/>
                                    <a:gd name="T9" fmla="*/ 8 h 15"/>
                                    <a:gd name="T10" fmla="*/ 2 w 16"/>
                                    <a:gd name="T11" fmla="*/ 13 h 15"/>
                                    <a:gd name="T12" fmla="*/ 9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9" y="0"/>
                                      </a:lnTo>
                                      <a:lnTo>
                                        <a:pt x="2" y="2"/>
                                      </a:lnTo>
                                      <a:lnTo>
                                        <a:pt x="0" y="8"/>
                                      </a:lnTo>
                                      <a:lnTo>
                                        <a:pt x="2" y="13"/>
                                      </a:lnTo>
                                      <a:lnTo>
                                        <a:pt x="9"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1" name="Freeform 4255"/>
                              <wps:cNvSpPr>
                                <a:spLocks/>
                              </wps:cNvSpPr>
                              <wps:spPr bwMode="auto">
                                <a:xfrm>
                                  <a:off x="607048" y="643218"/>
                                  <a:ext cx="2708" cy="2708"/>
                                </a:xfrm>
                                <a:custGeom>
                                  <a:avLst/>
                                  <a:gdLst>
                                    <a:gd name="T0" fmla="*/ 15 w 15"/>
                                    <a:gd name="T1" fmla="*/ 8 h 15"/>
                                    <a:gd name="T2" fmla="*/ 12 w 15"/>
                                    <a:gd name="T3" fmla="*/ 2 h 15"/>
                                    <a:gd name="T4" fmla="*/ 7 w 15"/>
                                    <a:gd name="T5" fmla="*/ 0 h 15"/>
                                    <a:gd name="T6" fmla="*/ 1 w 15"/>
                                    <a:gd name="T7" fmla="*/ 2 h 15"/>
                                    <a:gd name="T8" fmla="*/ 0 w 15"/>
                                    <a:gd name="T9" fmla="*/ 8 h 15"/>
                                    <a:gd name="T10" fmla="*/ 1 w 15"/>
                                    <a:gd name="T11" fmla="*/ 13 h 15"/>
                                    <a:gd name="T12" fmla="*/ 7 w 15"/>
                                    <a:gd name="T13" fmla="*/ 15 h 15"/>
                                    <a:gd name="T14" fmla="*/ 12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2"/>
                                      </a:lnTo>
                                      <a:lnTo>
                                        <a:pt x="7" y="0"/>
                                      </a:lnTo>
                                      <a:lnTo>
                                        <a:pt x="1" y="2"/>
                                      </a:lnTo>
                                      <a:lnTo>
                                        <a:pt x="0" y="8"/>
                                      </a:lnTo>
                                      <a:lnTo>
                                        <a:pt x="1" y="13"/>
                                      </a:lnTo>
                                      <a:lnTo>
                                        <a:pt x="7" y="15"/>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2" name="Freeform 4256"/>
                              <wps:cNvSpPr>
                                <a:spLocks/>
                              </wps:cNvSpPr>
                              <wps:spPr bwMode="auto">
                                <a:xfrm>
                                  <a:off x="62113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3" name="Freeform 4257"/>
                              <wps:cNvSpPr>
                                <a:spLocks/>
                              </wps:cNvSpPr>
                              <wps:spPr bwMode="auto">
                                <a:xfrm>
                                  <a:off x="635755" y="643218"/>
                                  <a:ext cx="2708" cy="2708"/>
                                </a:xfrm>
                                <a:custGeom>
                                  <a:avLst/>
                                  <a:gdLst>
                                    <a:gd name="T0" fmla="*/ 16 w 16"/>
                                    <a:gd name="T1" fmla="*/ 8 h 15"/>
                                    <a:gd name="T2" fmla="*/ 14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4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2"/>
                                      </a:lnTo>
                                      <a:lnTo>
                                        <a:pt x="7" y="0"/>
                                      </a:lnTo>
                                      <a:lnTo>
                                        <a:pt x="2" y="2"/>
                                      </a:lnTo>
                                      <a:lnTo>
                                        <a:pt x="0" y="8"/>
                                      </a:lnTo>
                                      <a:lnTo>
                                        <a:pt x="2" y="13"/>
                                      </a:lnTo>
                                      <a:lnTo>
                                        <a:pt x="7" y="15"/>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4" name="Freeform 4258"/>
                              <wps:cNvSpPr>
                                <a:spLocks/>
                              </wps:cNvSpPr>
                              <wps:spPr bwMode="auto">
                                <a:xfrm>
                                  <a:off x="64983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5" name="Freeform 4259"/>
                              <wps:cNvSpPr>
                                <a:spLocks/>
                              </wps:cNvSpPr>
                              <wps:spPr bwMode="auto">
                                <a:xfrm>
                                  <a:off x="663921" y="643218"/>
                                  <a:ext cx="2708" cy="2708"/>
                                </a:xfrm>
                                <a:custGeom>
                                  <a:avLst/>
                                  <a:gdLst>
                                    <a:gd name="T0" fmla="*/ 15 w 15"/>
                                    <a:gd name="T1" fmla="*/ 8 h 15"/>
                                    <a:gd name="T2" fmla="*/ 14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4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2"/>
                                      </a:lnTo>
                                      <a:lnTo>
                                        <a:pt x="8" y="0"/>
                                      </a:lnTo>
                                      <a:lnTo>
                                        <a:pt x="3" y="2"/>
                                      </a:lnTo>
                                      <a:lnTo>
                                        <a:pt x="0" y="8"/>
                                      </a:lnTo>
                                      <a:lnTo>
                                        <a:pt x="3" y="13"/>
                                      </a:lnTo>
                                      <a:lnTo>
                                        <a:pt x="8" y="15"/>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6" name="Freeform 4260"/>
                              <wps:cNvSpPr>
                                <a:spLocks/>
                              </wps:cNvSpPr>
                              <wps:spPr bwMode="auto">
                                <a:xfrm>
                                  <a:off x="67854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7" name="Freeform 4261"/>
                              <wps:cNvSpPr>
                                <a:spLocks/>
                              </wps:cNvSpPr>
                              <wps:spPr bwMode="auto">
                                <a:xfrm>
                                  <a:off x="69262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8" name="Freeform 4262"/>
                              <wps:cNvSpPr>
                                <a:spLocks/>
                              </wps:cNvSpPr>
                              <wps:spPr bwMode="auto">
                                <a:xfrm>
                                  <a:off x="706711" y="643218"/>
                                  <a:ext cx="2708" cy="2708"/>
                                </a:xfrm>
                                <a:custGeom>
                                  <a:avLst/>
                                  <a:gdLst>
                                    <a:gd name="T0" fmla="*/ 15 w 15"/>
                                    <a:gd name="T1" fmla="*/ 8 h 15"/>
                                    <a:gd name="T2" fmla="*/ 13 w 15"/>
                                    <a:gd name="T3" fmla="*/ 2 h 15"/>
                                    <a:gd name="T4" fmla="*/ 8 w 15"/>
                                    <a:gd name="T5" fmla="*/ 0 h 15"/>
                                    <a:gd name="T6" fmla="*/ 3 w 15"/>
                                    <a:gd name="T7" fmla="*/ 2 h 15"/>
                                    <a:gd name="T8" fmla="*/ 0 w 15"/>
                                    <a:gd name="T9" fmla="*/ 8 h 15"/>
                                    <a:gd name="T10" fmla="*/ 3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3" y="2"/>
                                      </a:lnTo>
                                      <a:lnTo>
                                        <a:pt x="0" y="8"/>
                                      </a:lnTo>
                                      <a:lnTo>
                                        <a:pt x="3"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69" name="Freeform 4263"/>
                              <wps:cNvSpPr>
                                <a:spLocks/>
                              </wps:cNvSpPr>
                              <wps:spPr bwMode="auto">
                                <a:xfrm>
                                  <a:off x="72133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0" name="Freeform 4264"/>
                              <wps:cNvSpPr>
                                <a:spLocks/>
                              </wps:cNvSpPr>
                              <wps:spPr bwMode="auto">
                                <a:xfrm>
                                  <a:off x="73541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1" name="Freeform 4265"/>
                              <wps:cNvSpPr>
                                <a:spLocks/>
                              </wps:cNvSpPr>
                              <wps:spPr bwMode="auto">
                                <a:xfrm>
                                  <a:off x="749500" y="643218"/>
                                  <a:ext cx="2708" cy="2708"/>
                                </a:xfrm>
                                <a:custGeom>
                                  <a:avLst/>
                                  <a:gdLst>
                                    <a:gd name="T0" fmla="*/ 15 w 15"/>
                                    <a:gd name="T1" fmla="*/ 8 h 15"/>
                                    <a:gd name="T2" fmla="*/ 13 w 15"/>
                                    <a:gd name="T3" fmla="*/ 2 h 15"/>
                                    <a:gd name="T4" fmla="*/ 8 w 15"/>
                                    <a:gd name="T5" fmla="*/ 0 h 15"/>
                                    <a:gd name="T6" fmla="*/ 1 w 15"/>
                                    <a:gd name="T7" fmla="*/ 2 h 15"/>
                                    <a:gd name="T8" fmla="*/ 0 w 15"/>
                                    <a:gd name="T9" fmla="*/ 8 h 15"/>
                                    <a:gd name="T10" fmla="*/ 1 w 15"/>
                                    <a:gd name="T11" fmla="*/ 13 h 15"/>
                                    <a:gd name="T12" fmla="*/ 8 w 15"/>
                                    <a:gd name="T13" fmla="*/ 15 h 15"/>
                                    <a:gd name="T14" fmla="*/ 13 w 15"/>
                                    <a:gd name="T15" fmla="*/ 13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2"/>
                                      </a:lnTo>
                                      <a:lnTo>
                                        <a:pt x="8" y="0"/>
                                      </a:lnTo>
                                      <a:lnTo>
                                        <a:pt x="1" y="2"/>
                                      </a:lnTo>
                                      <a:lnTo>
                                        <a:pt x="0" y="8"/>
                                      </a:lnTo>
                                      <a:lnTo>
                                        <a:pt x="1" y="13"/>
                                      </a:lnTo>
                                      <a:lnTo>
                                        <a:pt x="8" y="15"/>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2" name="Freeform 4266"/>
                              <wps:cNvSpPr>
                                <a:spLocks/>
                              </wps:cNvSpPr>
                              <wps:spPr bwMode="auto">
                                <a:xfrm>
                                  <a:off x="764125" y="643218"/>
                                  <a:ext cx="2708" cy="2708"/>
                                </a:xfrm>
                                <a:custGeom>
                                  <a:avLst/>
                                  <a:gdLst>
                                    <a:gd name="T0" fmla="*/ 16 w 16"/>
                                    <a:gd name="T1" fmla="*/ 8 h 15"/>
                                    <a:gd name="T2" fmla="*/ 13 w 16"/>
                                    <a:gd name="T3" fmla="*/ 2 h 15"/>
                                    <a:gd name="T4" fmla="*/ 7 w 16"/>
                                    <a:gd name="T5" fmla="*/ 0 h 15"/>
                                    <a:gd name="T6" fmla="*/ 2 w 16"/>
                                    <a:gd name="T7" fmla="*/ 2 h 15"/>
                                    <a:gd name="T8" fmla="*/ 0 w 16"/>
                                    <a:gd name="T9" fmla="*/ 8 h 15"/>
                                    <a:gd name="T10" fmla="*/ 2 w 16"/>
                                    <a:gd name="T11" fmla="*/ 13 h 15"/>
                                    <a:gd name="T12" fmla="*/ 7 w 16"/>
                                    <a:gd name="T13" fmla="*/ 15 h 15"/>
                                    <a:gd name="T14" fmla="*/ 13 w 16"/>
                                    <a:gd name="T15" fmla="*/ 13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2"/>
                                      </a:lnTo>
                                      <a:lnTo>
                                        <a:pt x="7" y="0"/>
                                      </a:lnTo>
                                      <a:lnTo>
                                        <a:pt x="2" y="2"/>
                                      </a:lnTo>
                                      <a:lnTo>
                                        <a:pt x="0" y="8"/>
                                      </a:lnTo>
                                      <a:lnTo>
                                        <a:pt x="2" y="13"/>
                                      </a:lnTo>
                                      <a:lnTo>
                                        <a:pt x="7" y="15"/>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3" name="Freeform 4267"/>
                              <wps:cNvSpPr>
                                <a:spLocks/>
                              </wps:cNvSpPr>
                              <wps:spPr bwMode="auto">
                                <a:xfrm>
                                  <a:off x="778208" y="643218"/>
                                  <a:ext cx="2708" cy="2708"/>
                                </a:xfrm>
                                <a:custGeom>
                                  <a:avLst/>
                                  <a:gdLst>
                                    <a:gd name="T0" fmla="*/ 17 w 17"/>
                                    <a:gd name="T1" fmla="*/ 8 h 15"/>
                                    <a:gd name="T2" fmla="*/ 14 w 17"/>
                                    <a:gd name="T3" fmla="*/ 2 h 15"/>
                                    <a:gd name="T4" fmla="*/ 9 w 17"/>
                                    <a:gd name="T5" fmla="*/ 0 h 15"/>
                                    <a:gd name="T6" fmla="*/ 3 w 17"/>
                                    <a:gd name="T7" fmla="*/ 2 h 15"/>
                                    <a:gd name="T8" fmla="*/ 0 w 17"/>
                                    <a:gd name="T9" fmla="*/ 8 h 15"/>
                                    <a:gd name="T10" fmla="*/ 3 w 17"/>
                                    <a:gd name="T11" fmla="*/ 13 h 15"/>
                                    <a:gd name="T12" fmla="*/ 9 w 17"/>
                                    <a:gd name="T13" fmla="*/ 15 h 15"/>
                                    <a:gd name="T14" fmla="*/ 14 w 17"/>
                                    <a:gd name="T15" fmla="*/ 13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2"/>
                                      </a:lnTo>
                                      <a:lnTo>
                                        <a:pt x="9" y="0"/>
                                      </a:lnTo>
                                      <a:lnTo>
                                        <a:pt x="3" y="2"/>
                                      </a:lnTo>
                                      <a:lnTo>
                                        <a:pt x="0" y="8"/>
                                      </a:lnTo>
                                      <a:lnTo>
                                        <a:pt x="3" y="13"/>
                                      </a:lnTo>
                                      <a:lnTo>
                                        <a:pt x="9" y="15"/>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4" name="Freeform 4268"/>
                              <wps:cNvSpPr>
                                <a:spLocks/>
                              </wps:cNvSpPr>
                              <wps:spPr bwMode="auto">
                                <a:xfrm>
                                  <a:off x="47163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5" name="Freeform 4269"/>
                              <wps:cNvSpPr>
                                <a:spLocks/>
                              </wps:cNvSpPr>
                              <wps:spPr bwMode="auto">
                                <a:xfrm>
                                  <a:off x="48572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6" name="Freeform 4270"/>
                              <wps:cNvSpPr>
                                <a:spLocks/>
                              </wps:cNvSpPr>
                              <wps:spPr bwMode="auto">
                                <a:xfrm>
                                  <a:off x="50034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7" name="Freeform 4271"/>
                              <wps:cNvSpPr>
                                <a:spLocks/>
                              </wps:cNvSpPr>
                              <wps:spPr bwMode="auto">
                                <a:xfrm>
                                  <a:off x="514427" y="629136"/>
                                  <a:ext cx="2708" cy="2708"/>
                                </a:xfrm>
                                <a:custGeom>
                                  <a:avLst/>
                                  <a:gdLst>
                                    <a:gd name="T0" fmla="*/ 16 w 16"/>
                                    <a:gd name="T1" fmla="*/ 8 h 16"/>
                                    <a:gd name="T2" fmla="*/ 14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7" y="0"/>
                                      </a:lnTo>
                                      <a:lnTo>
                                        <a:pt x="2" y="2"/>
                                      </a:lnTo>
                                      <a:lnTo>
                                        <a:pt x="0" y="8"/>
                                      </a:lnTo>
                                      <a:lnTo>
                                        <a:pt x="2" y="13"/>
                                      </a:lnTo>
                                      <a:lnTo>
                                        <a:pt x="7"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8" name="Freeform 4272"/>
                              <wps:cNvSpPr>
                                <a:spLocks/>
                              </wps:cNvSpPr>
                              <wps:spPr bwMode="auto">
                                <a:xfrm>
                                  <a:off x="52851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79" name="Freeform 4273"/>
                              <wps:cNvSpPr>
                                <a:spLocks/>
                              </wps:cNvSpPr>
                              <wps:spPr bwMode="auto">
                                <a:xfrm>
                                  <a:off x="54313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0" name="Freeform 4274"/>
                              <wps:cNvSpPr>
                                <a:spLocks/>
                              </wps:cNvSpPr>
                              <wps:spPr bwMode="auto">
                                <a:xfrm>
                                  <a:off x="55721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1" name="Freeform 4275"/>
                              <wps:cNvSpPr>
                                <a:spLocks/>
                              </wps:cNvSpPr>
                              <wps:spPr bwMode="auto">
                                <a:xfrm>
                                  <a:off x="57130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2" name="Freeform 4276"/>
                              <wps:cNvSpPr>
                                <a:spLocks/>
                              </wps:cNvSpPr>
                              <wps:spPr bwMode="auto">
                                <a:xfrm>
                                  <a:off x="585924" y="629136"/>
                                  <a:ext cx="2708" cy="2708"/>
                                </a:xfrm>
                                <a:custGeom>
                                  <a:avLst/>
                                  <a:gdLst>
                                    <a:gd name="T0" fmla="*/ 15 w 15"/>
                                    <a:gd name="T1" fmla="*/ 8 h 16"/>
                                    <a:gd name="T2" fmla="*/ 13 w 15"/>
                                    <a:gd name="T3" fmla="*/ 2 h 16"/>
                                    <a:gd name="T4" fmla="*/ 8 w 15"/>
                                    <a:gd name="T5" fmla="*/ 0 h 16"/>
                                    <a:gd name="T6" fmla="*/ 1 w 15"/>
                                    <a:gd name="T7" fmla="*/ 2 h 16"/>
                                    <a:gd name="T8" fmla="*/ 0 w 15"/>
                                    <a:gd name="T9" fmla="*/ 8 h 16"/>
                                    <a:gd name="T10" fmla="*/ 1 w 15"/>
                                    <a:gd name="T11" fmla="*/ 13 h 16"/>
                                    <a:gd name="T12" fmla="*/ 8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8" y="0"/>
                                      </a:lnTo>
                                      <a:lnTo>
                                        <a:pt x="1" y="2"/>
                                      </a:lnTo>
                                      <a:lnTo>
                                        <a:pt x="0" y="8"/>
                                      </a:lnTo>
                                      <a:lnTo>
                                        <a:pt x="1" y="13"/>
                                      </a:lnTo>
                                      <a:lnTo>
                                        <a:pt x="8"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3" name="Freeform 4277"/>
                              <wps:cNvSpPr>
                                <a:spLocks/>
                              </wps:cNvSpPr>
                              <wps:spPr bwMode="auto">
                                <a:xfrm>
                                  <a:off x="600007" y="629136"/>
                                  <a:ext cx="2708" cy="2708"/>
                                </a:xfrm>
                                <a:custGeom>
                                  <a:avLst/>
                                  <a:gdLst>
                                    <a:gd name="T0" fmla="*/ 16 w 16"/>
                                    <a:gd name="T1" fmla="*/ 8 h 16"/>
                                    <a:gd name="T2" fmla="*/ 13 w 16"/>
                                    <a:gd name="T3" fmla="*/ 2 h 16"/>
                                    <a:gd name="T4" fmla="*/ 7 w 16"/>
                                    <a:gd name="T5" fmla="*/ 0 h 16"/>
                                    <a:gd name="T6" fmla="*/ 2 w 16"/>
                                    <a:gd name="T7" fmla="*/ 2 h 16"/>
                                    <a:gd name="T8" fmla="*/ 0 w 16"/>
                                    <a:gd name="T9" fmla="*/ 8 h 16"/>
                                    <a:gd name="T10" fmla="*/ 2 w 16"/>
                                    <a:gd name="T11" fmla="*/ 13 h 16"/>
                                    <a:gd name="T12" fmla="*/ 7 w 16"/>
                                    <a:gd name="T13" fmla="*/ 16 h 16"/>
                                    <a:gd name="T14" fmla="*/ 13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3" y="2"/>
                                      </a:lnTo>
                                      <a:lnTo>
                                        <a:pt x="7" y="0"/>
                                      </a:lnTo>
                                      <a:lnTo>
                                        <a:pt x="2" y="2"/>
                                      </a:lnTo>
                                      <a:lnTo>
                                        <a:pt x="0" y="8"/>
                                      </a:lnTo>
                                      <a:lnTo>
                                        <a:pt x="2" y="13"/>
                                      </a:lnTo>
                                      <a:lnTo>
                                        <a:pt x="7" y="16"/>
                                      </a:lnTo>
                                      <a:lnTo>
                                        <a:pt x="13"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4" name="Freeform 4278"/>
                              <wps:cNvSpPr>
                                <a:spLocks/>
                              </wps:cNvSpPr>
                              <wps:spPr bwMode="auto">
                                <a:xfrm>
                                  <a:off x="61408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5" name="Freeform 4279"/>
                              <wps:cNvSpPr>
                                <a:spLocks/>
                              </wps:cNvSpPr>
                              <wps:spPr bwMode="auto">
                                <a:xfrm>
                                  <a:off x="62817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6" name="Freeform 4280"/>
                              <wps:cNvSpPr>
                                <a:spLocks/>
                              </wps:cNvSpPr>
                              <wps:spPr bwMode="auto">
                                <a:xfrm>
                                  <a:off x="642797"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7" name="Freeform 4281"/>
                              <wps:cNvSpPr>
                                <a:spLocks/>
                              </wps:cNvSpPr>
                              <wps:spPr bwMode="auto">
                                <a:xfrm>
                                  <a:off x="656879" y="629136"/>
                                  <a:ext cx="3250"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8" name="Freeform 4282"/>
                              <wps:cNvSpPr>
                                <a:spLocks/>
                              </wps:cNvSpPr>
                              <wps:spPr bwMode="auto">
                                <a:xfrm>
                                  <a:off x="67096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89" name="Freeform 4283"/>
                              <wps:cNvSpPr>
                                <a:spLocks/>
                              </wps:cNvSpPr>
                              <wps:spPr bwMode="auto">
                                <a:xfrm>
                                  <a:off x="685586"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0" name="Freeform 4284"/>
                              <wps:cNvSpPr>
                                <a:spLocks/>
                              </wps:cNvSpPr>
                              <wps:spPr bwMode="auto">
                                <a:xfrm>
                                  <a:off x="69966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1" name="Freeform 4285"/>
                              <wps:cNvSpPr>
                                <a:spLocks/>
                              </wps:cNvSpPr>
                              <wps:spPr bwMode="auto">
                                <a:xfrm>
                                  <a:off x="71375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2" name="Freeform 4286"/>
                              <wps:cNvSpPr>
                                <a:spLocks/>
                              </wps:cNvSpPr>
                              <wps:spPr bwMode="auto">
                                <a:xfrm>
                                  <a:off x="72837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3" name="Freeform 4287"/>
                              <wps:cNvSpPr>
                                <a:spLocks/>
                              </wps:cNvSpPr>
                              <wps:spPr bwMode="auto">
                                <a:xfrm>
                                  <a:off x="742459" y="629136"/>
                                  <a:ext cx="2708" cy="2708"/>
                                </a:xfrm>
                                <a:custGeom>
                                  <a:avLst/>
                                  <a:gdLst>
                                    <a:gd name="T0" fmla="*/ 16 w 16"/>
                                    <a:gd name="T1" fmla="*/ 8 h 16"/>
                                    <a:gd name="T2" fmla="*/ 14 w 16"/>
                                    <a:gd name="T3" fmla="*/ 2 h 16"/>
                                    <a:gd name="T4" fmla="*/ 8 w 16"/>
                                    <a:gd name="T5" fmla="*/ 0 h 16"/>
                                    <a:gd name="T6" fmla="*/ 3 w 16"/>
                                    <a:gd name="T7" fmla="*/ 2 h 16"/>
                                    <a:gd name="T8" fmla="*/ 0 w 16"/>
                                    <a:gd name="T9" fmla="*/ 8 h 16"/>
                                    <a:gd name="T10" fmla="*/ 3 w 16"/>
                                    <a:gd name="T11" fmla="*/ 13 h 16"/>
                                    <a:gd name="T12" fmla="*/ 8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8" y="0"/>
                                      </a:lnTo>
                                      <a:lnTo>
                                        <a:pt x="3" y="2"/>
                                      </a:lnTo>
                                      <a:lnTo>
                                        <a:pt x="0" y="8"/>
                                      </a:lnTo>
                                      <a:lnTo>
                                        <a:pt x="3" y="13"/>
                                      </a:lnTo>
                                      <a:lnTo>
                                        <a:pt x="8"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4" name="Freeform 4288"/>
                              <wps:cNvSpPr>
                                <a:spLocks/>
                              </wps:cNvSpPr>
                              <wps:spPr bwMode="auto">
                                <a:xfrm>
                                  <a:off x="756542" y="629136"/>
                                  <a:ext cx="3250"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5" name="Freeform 4289"/>
                              <wps:cNvSpPr>
                                <a:spLocks/>
                              </wps:cNvSpPr>
                              <wps:spPr bwMode="auto">
                                <a:xfrm>
                                  <a:off x="771166"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6" name="Freeform 4290"/>
                              <wps:cNvSpPr>
                                <a:spLocks/>
                              </wps:cNvSpPr>
                              <wps:spPr bwMode="auto">
                                <a:xfrm>
                                  <a:off x="25768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7" name="Freeform 4291"/>
                              <wps:cNvSpPr>
                                <a:spLocks/>
                              </wps:cNvSpPr>
                              <wps:spPr bwMode="auto">
                                <a:xfrm>
                                  <a:off x="272312" y="629136"/>
                                  <a:ext cx="2708" cy="2708"/>
                                </a:xfrm>
                                <a:custGeom>
                                  <a:avLst/>
                                  <a:gdLst>
                                    <a:gd name="T0" fmla="*/ 15 w 15"/>
                                    <a:gd name="T1" fmla="*/ 8 h 16"/>
                                    <a:gd name="T2" fmla="*/ 14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7" y="0"/>
                                      </a:lnTo>
                                      <a:lnTo>
                                        <a:pt x="2" y="2"/>
                                      </a:lnTo>
                                      <a:lnTo>
                                        <a:pt x="0" y="8"/>
                                      </a:lnTo>
                                      <a:lnTo>
                                        <a:pt x="2" y="13"/>
                                      </a:lnTo>
                                      <a:lnTo>
                                        <a:pt x="7"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8" name="Freeform 4292"/>
                              <wps:cNvSpPr>
                                <a:spLocks/>
                              </wps:cNvSpPr>
                              <wps:spPr bwMode="auto">
                                <a:xfrm>
                                  <a:off x="28639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99" name="Freeform 4293"/>
                              <wps:cNvSpPr>
                                <a:spLocks/>
                              </wps:cNvSpPr>
                              <wps:spPr bwMode="auto">
                                <a:xfrm>
                                  <a:off x="30047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0" name="Freeform 4294"/>
                              <wps:cNvSpPr>
                                <a:spLocks/>
                              </wps:cNvSpPr>
                              <wps:spPr bwMode="auto">
                                <a:xfrm>
                                  <a:off x="315102" y="629136"/>
                                  <a:ext cx="2708" cy="2708"/>
                                </a:xfrm>
                                <a:custGeom>
                                  <a:avLst/>
                                  <a:gdLst>
                                    <a:gd name="T0" fmla="*/ 15 w 15"/>
                                    <a:gd name="T1" fmla="*/ 8 h 16"/>
                                    <a:gd name="T2" fmla="*/ 13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3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3" y="2"/>
                                      </a:lnTo>
                                      <a:lnTo>
                                        <a:pt x="7" y="0"/>
                                      </a:lnTo>
                                      <a:lnTo>
                                        <a:pt x="2" y="2"/>
                                      </a:lnTo>
                                      <a:lnTo>
                                        <a:pt x="0" y="8"/>
                                      </a:lnTo>
                                      <a:lnTo>
                                        <a:pt x="2" y="13"/>
                                      </a:lnTo>
                                      <a:lnTo>
                                        <a:pt x="7" y="16"/>
                                      </a:lnTo>
                                      <a:lnTo>
                                        <a:pt x="13"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1" name="Freeform 4295"/>
                              <wps:cNvSpPr>
                                <a:spLocks/>
                              </wps:cNvSpPr>
                              <wps:spPr bwMode="auto">
                                <a:xfrm>
                                  <a:off x="32918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2" name="Freeform 4296"/>
                              <wps:cNvSpPr>
                                <a:spLocks/>
                              </wps:cNvSpPr>
                              <wps:spPr bwMode="auto">
                                <a:xfrm>
                                  <a:off x="343268"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3" name="Freeform 4297"/>
                              <wps:cNvSpPr>
                                <a:spLocks/>
                              </wps:cNvSpPr>
                              <wps:spPr bwMode="auto">
                                <a:xfrm>
                                  <a:off x="357892" y="629136"/>
                                  <a:ext cx="2708" cy="2708"/>
                                </a:xfrm>
                                <a:custGeom>
                                  <a:avLst/>
                                  <a:gdLst>
                                    <a:gd name="T0" fmla="*/ 15 w 15"/>
                                    <a:gd name="T1" fmla="*/ 8 h 16"/>
                                    <a:gd name="T2" fmla="*/ 12 w 15"/>
                                    <a:gd name="T3" fmla="*/ 2 h 16"/>
                                    <a:gd name="T4" fmla="*/ 7 w 15"/>
                                    <a:gd name="T5" fmla="*/ 0 h 16"/>
                                    <a:gd name="T6" fmla="*/ 2 w 15"/>
                                    <a:gd name="T7" fmla="*/ 2 h 16"/>
                                    <a:gd name="T8" fmla="*/ 0 w 15"/>
                                    <a:gd name="T9" fmla="*/ 8 h 16"/>
                                    <a:gd name="T10" fmla="*/ 2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2" y="2"/>
                                      </a:lnTo>
                                      <a:lnTo>
                                        <a:pt x="0" y="8"/>
                                      </a:lnTo>
                                      <a:lnTo>
                                        <a:pt x="2"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4" name="Freeform 4298"/>
                              <wps:cNvSpPr>
                                <a:spLocks/>
                              </wps:cNvSpPr>
                              <wps:spPr bwMode="auto">
                                <a:xfrm>
                                  <a:off x="37197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5" name="Freeform 4299"/>
                              <wps:cNvSpPr>
                                <a:spLocks/>
                              </wps:cNvSpPr>
                              <wps:spPr bwMode="auto">
                                <a:xfrm>
                                  <a:off x="38605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6" name="Freeform 4300"/>
                              <wps:cNvSpPr>
                                <a:spLocks/>
                              </wps:cNvSpPr>
                              <wps:spPr bwMode="auto">
                                <a:xfrm>
                                  <a:off x="400682" y="629136"/>
                                  <a:ext cx="2708" cy="2708"/>
                                </a:xfrm>
                                <a:custGeom>
                                  <a:avLst/>
                                  <a:gdLst>
                                    <a:gd name="T0" fmla="*/ 15 w 15"/>
                                    <a:gd name="T1" fmla="*/ 8 h 16"/>
                                    <a:gd name="T2" fmla="*/ 12 w 15"/>
                                    <a:gd name="T3" fmla="*/ 2 h 16"/>
                                    <a:gd name="T4" fmla="*/ 7 w 15"/>
                                    <a:gd name="T5" fmla="*/ 0 h 16"/>
                                    <a:gd name="T6" fmla="*/ 1 w 15"/>
                                    <a:gd name="T7" fmla="*/ 2 h 16"/>
                                    <a:gd name="T8" fmla="*/ 0 w 15"/>
                                    <a:gd name="T9" fmla="*/ 8 h 16"/>
                                    <a:gd name="T10" fmla="*/ 1 w 15"/>
                                    <a:gd name="T11" fmla="*/ 13 h 16"/>
                                    <a:gd name="T12" fmla="*/ 7 w 15"/>
                                    <a:gd name="T13" fmla="*/ 16 h 16"/>
                                    <a:gd name="T14" fmla="*/ 12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2" y="2"/>
                                      </a:lnTo>
                                      <a:lnTo>
                                        <a:pt x="7" y="0"/>
                                      </a:lnTo>
                                      <a:lnTo>
                                        <a:pt x="1" y="2"/>
                                      </a:lnTo>
                                      <a:lnTo>
                                        <a:pt x="0" y="8"/>
                                      </a:lnTo>
                                      <a:lnTo>
                                        <a:pt x="1" y="13"/>
                                      </a:lnTo>
                                      <a:lnTo>
                                        <a:pt x="7" y="16"/>
                                      </a:lnTo>
                                      <a:lnTo>
                                        <a:pt x="12"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7" name="Freeform 4301"/>
                              <wps:cNvSpPr>
                                <a:spLocks/>
                              </wps:cNvSpPr>
                              <wps:spPr bwMode="auto">
                                <a:xfrm>
                                  <a:off x="414765" y="629136"/>
                                  <a:ext cx="2708" cy="2708"/>
                                </a:xfrm>
                                <a:custGeom>
                                  <a:avLst/>
                                  <a:gdLst>
                                    <a:gd name="T0" fmla="*/ 17 w 17"/>
                                    <a:gd name="T1" fmla="*/ 8 h 16"/>
                                    <a:gd name="T2" fmla="*/ 14 w 17"/>
                                    <a:gd name="T3" fmla="*/ 2 h 16"/>
                                    <a:gd name="T4" fmla="*/ 8 w 17"/>
                                    <a:gd name="T5" fmla="*/ 0 h 16"/>
                                    <a:gd name="T6" fmla="*/ 3 w 17"/>
                                    <a:gd name="T7" fmla="*/ 2 h 16"/>
                                    <a:gd name="T8" fmla="*/ 0 w 17"/>
                                    <a:gd name="T9" fmla="*/ 8 h 16"/>
                                    <a:gd name="T10" fmla="*/ 3 w 17"/>
                                    <a:gd name="T11" fmla="*/ 13 h 16"/>
                                    <a:gd name="T12" fmla="*/ 8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8" y="0"/>
                                      </a:lnTo>
                                      <a:lnTo>
                                        <a:pt x="3" y="2"/>
                                      </a:lnTo>
                                      <a:lnTo>
                                        <a:pt x="0" y="8"/>
                                      </a:lnTo>
                                      <a:lnTo>
                                        <a:pt x="3" y="13"/>
                                      </a:lnTo>
                                      <a:lnTo>
                                        <a:pt x="8"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8" name="Freeform 4302"/>
                              <wps:cNvSpPr>
                                <a:spLocks/>
                              </wps:cNvSpPr>
                              <wps:spPr bwMode="auto">
                                <a:xfrm>
                                  <a:off x="428847" y="629136"/>
                                  <a:ext cx="2708" cy="2708"/>
                                </a:xfrm>
                                <a:custGeom>
                                  <a:avLst/>
                                  <a:gdLst>
                                    <a:gd name="T0" fmla="*/ 16 w 16"/>
                                    <a:gd name="T1" fmla="*/ 8 h 16"/>
                                    <a:gd name="T2" fmla="*/ 14 w 16"/>
                                    <a:gd name="T3" fmla="*/ 2 h 16"/>
                                    <a:gd name="T4" fmla="*/ 9 w 16"/>
                                    <a:gd name="T5" fmla="*/ 0 h 16"/>
                                    <a:gd name="T6" fmla="*/ 2 w 16"/>
                                    <a:gd name="T7" fmla="*/ 2 h 16"/>
                                    <a:gd name="T8" fmla="*/ 0 w 16"/>
                                    <a:gd name="T9" fmla="*/ 8 h 16"/>
                                    <a:gd name="T10" fmla="*/ 2 w 16"/>
                                    <a:gd name="T11" fmla="*/ 13 h 16"/>
                                    <a:gd name="T12" fmla="*/ 9 w 16"/>
                                    <a:gd name="T13" fmla="*/ 16 h 16"/>
                                    <a:gd name="T14" fmla="*/ 14 w 16"/>
                                    <a:gd name="T15" fmla="*/ 13 h 16"/>
                                    <a:gd name="T16" fmla="*/ 16 w 16"/>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8"/>
                                      </a:moveTo>
                                      <a:lnTo>
                                        <a:pt x="14" y="2"/>
                                      </a:lnTo>
                                      <a:lnTo>
                                        <a:pt x="9" y="0"/>
                                      </a:lnTo>
                                      <a:lnTo>
                                        <a:pt x="2" y="2"/>
                                      </a:lnTo>
                                      <a:lnTo>
                                        <a:pt x="0" y="8"/>
                                      </a:lnTo>
                                      <a:lnTo>
                                        <a:pt x="2" y="13"/>
                                      </a:lnTo>
                                      <a:lnTo>
                                        <a:pt x="9" y="16"/>
                                      </a:lnTo>
                                      <a:lnTo>
                                        <a:pt x="14" y="13"/>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09" name="Freeform 4303"/>
                              <wps:cNvSpPr>
                                <a:spLocks/>
                              </wps:cNvSpPr>
                              <wps:spPr bwMode="auto">
                                <a:xfrm>
                                  <a:off x="442930" y="629136"/>
                                  <a:ext cx="3250" cy="2708"/>
                                </a:xfrm>
                                <a:custGeom>
                                  <a:avLst/>
                                  <a:gdLst>
                                    <a:gd name="T0" fmla="*/ 17 w 17"/>
                                    <a:gd name="T1" fmla="*/ 8 h 16"/>
                                    <a:gd name="T2" fmla="*/ 14 w 17"/>
                                    <a:gd name="T3" fmla="*/ 2 h 16"/>
                                    <a:gd name="T4" fmla="*/ 9 w 17"/>
                                    <a:gd name="T5" fmla="*/ 0 h 16"/>
                                    <a:gd name="T6" fmla="*/ 3 w 17"/>
                                    <a:gd name="T7" fmla="*/ 2 h 16"/>
                                    <a:gd name="T8" fmla="*/ 0 w 17"/>
                                    <a:gd name="T9" fmla="*/ 8 h 16"/>
                                    <a:gd name="T10" fmla="*/ 3 w 17"/>
                                    <a:gd name="T11" fmla="*/ 13 h 16"/>
                                    <a:gd name="T12" fmla="*/ 9 w 17"/>
                                    <a:gd name="T13" fmla="*/ 16 h 16"/>
                                    <a:gd name="T14" fmla="*/ 14 w 17"/>
                                    <a:gd name="T15" fmla="*/ 13 h 16"/>
                                    <a:gd name="T16" fmla="*/ 17 w 17"/>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8"/>
                                      </a:moveTo>
                                      <a:lnTo>
                                        <a:pt x="14" y="2"/>
                                      </a:lnTo>
                                      <a:lnTo>
                                        <a:pt x="9" y="0"/>
                                      </a:lnTo>
                                      <a:lnTo>
                                        <a:pt x="3" y="2"/>
                                      </a:lnTo>
                                      <a:lnTo>
                                        <a:pt x="0" y="8"/>
                                      </a:lnTo>
                                      <a:lnTo>
                                        <a:pt x="3" y="13"/>
                                      </a:lnTo>
                                      <a:lnTo>
                                        <a:pt x="9" y="16"/>
                                      </a:lnTo>
                                      <a:lnTo>
                                        <a:pt x="14" y="13"/>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0" name="Freeform 4304"/>
                              <wps:cNvSpPr>
                                <a:spLocks/>
                              </wps:cNvSpPr>
                              <wps:spPr bwMode="auto">
                                <a:xfrm>
                                  <a:off x="457554" y="629136"/>
                                  <a:ext cx="2708" cy="2708"/>
                                </a:xfrm>
                                <a:custGeom>
                                  <a:avLst/>
                                  <a:gdLst>
                                    <a:gd name="T0" fmla="*/ 15 w 15"/>
                                    <a:gd name="T1" fmla="*/ 8 h 16"/>
                                    <a:gd name="T2" fmla="*/ 14 w 15"/>
                                    <a:gd name="T3" fmla="*/ 2 h 16"/>
                                    <a:gd name="T4" fmla="*/ 8 w 15"/>
                                    <a:gd name="T5" fmla="*/ 0 h 16"/>
                                    <a:gd name="T6" fmla="*/ 3 w 15"/>
                                    <a:gd name="T7" fmla="*/ 2 h 16"/>
                                    <a:gd name="T8" fmla="*/ 0 w 15"/>
                                    <a:gd name="T9" fmla="*/ 8 h 16"/>
                                    <a:gd name="T10" fmla="*/ 3 w 15"/>
                                    <a:gd name="T11" fmla="*/ 13 h 16"/>
                                    <a:gd name="T12" fmla="*/ 8 w 15"/>
                                    <a:gd name="T13" fmla="*/ 16 h 16"/>
                                    <a:gd name="T14" fmla="*/ 14 w 15"/>
                                    <a:gd name="T15" fmla="*/ 13 h 16"/>
                                    <a:gd name="T16" fmla="*/ 15 w 15"/>
                                    <a:gd name="T17" fmla="*/ 8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8"/>
                                      </a:moveTo>
                                      <a:lnTo>
                                        <a:pt x="14" y="2"/>
                                      </a:lnTo>
                                      <a:lnTo>
                                        <a:pt x="8" y="0"/>
                                      </a:lnTo>
                                      <a:lnTo>
                                        <a:pt x="3" y="2"/>
                                      </a:lnTo>
                                      <a:lnTo>
                                        <a:pt x="0" y="8"/>
                                      </a:lnTo>
                                      <a:lnTo>
                                        <a:pt x="3" y="13"/>
                                      </a:lnTo>
                                      <a:lnTo>
                                        <a:pt x="8" y="16"/>
                                      </a:lnTo>
                                      <a:lnTo>
                                        <a:pt x="14" y="13"/>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1" name="Freeform 4305"/>
                              <wps:cNvSpPr>
                                <a:spLocks/>
                              </wps:cNvSpPr>
                              <wps:spPr bwMode="auto">
                                <a:xfrm>
                                  <a:off x="26472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2" name="Freeform 4306"/>
                              <wps:cNvSpPr>
                                <a:spLocks/>
                              </wps:cNvSpPr>
                              <wps:spPr bwMode="auto">
                                <a:xfrm>
                                  <a:off x="27881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3" name="Freeform 4307"/>
                              <wps:cNvSpPr>
                                <a:spLocks/>
                              </wps:cNvSpPr>
                              <wps:spPr bwMode="auto">
                                <a:xfrm>
                                  <a:off x="293436"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4" name="Freeform 4308"/>
                              <wps:cNvSpPr>
                                <a:spLocks/>
                              </wps:cNvSpPr>
                              <wps:spPr bwMode="auto">
                                <a:xfrm>
                                  <a:off x="30751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5" name="Freeform 4309"/>
                              <wps:cNvSpPr>
                                <a:spLocks/>
                              </wps:cNvSpPr>
                              <wps:spPr bwMode="auto">
                                <a:xfrm>
                                  <a:off x="32160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6" name="Freeform 4310"/>
                              <wps:cNvSpPr>
                                <a:spLocks/>
                              </wps:cNvSpPr>
                              <wps:spPr bwMode="auto">
                                <a:xfrm>
                                  <a:off x="336226"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7" name="Freeform 4311"/>
                              <wps:cNvSpPr>
                                <a:spLocks/>
                              </wps:cNvSpPr>
                              <wps:spPr bwMode="auto">
                                <a:xfrm>
                                  <a:off x="35030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8" name="Freeform 4312"/>
                              <wps:cNvSpPr>
                                <a:spLocks/>
                              </wps:cNvSpPr>
                              <wps:spPr bwMode="auto">
                                <a:xfrm>
                                  <a:off x="36439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19" name="Freeform 4313"/>
                              <wps:cNvSpPr>
                                <a:spLocks/>
                              </wps:cNvSpPr>
                              <wps:spPr bwMode="auto">
                                <a:xfrm>
                                  <a:off x="37901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0" name="Freeform 4314"/>
                              <wps:cNvSpPr>
                                <a:spLocks/>
                              </wps:cNvSpPr>
                              <wps:spPr bwMode="auto">
                                <a:xfrm>
                                  <a:off x="393099" y="615053"/>
                                  <a:ext cx="3250"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1" name="Freeform 4315"/>
                              <wps:cNvSpPr>
                                <a:spLocks/>
                              </wps:cNvSpPr>
                              <wps:spPr bwMode="auto">
                                <a:xfrm>
                                  <a:off x="407182" y="615053"/>
                                  <a:ext cx="3250"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2" name="Freeform 4316"/>
                              <wps:cNvSpPr>
                                <a:spLocks/>
                              </wps:cNvSpPr>
                              <wps:spPr bwMode="auto">
                                <a:xfrm>
                                  <a:off x="421806"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3" name="Freeform 4317"/>
                              <wps:cNvSpPr>
                                <a:spLocks/>
                              </wps:cNvSpPr>
                              <wps:spPr bwMode="auto">
                                <a:xfrm>
                                  <a:off x="43588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4" name="Freeform 4318"/>
                              <wps:cNvSpPr>
                                <a:spLocks/>
                              </wps:cNvSpPr>
                              <wps:spPr bwMode="auto">
                                <a:xfrm>
                                  <a:off x="44997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5" name="Freeform 4319"/>
                              <wps:cNvSpPr>
                                <a:spLocks/>
                              </wps:cNvSpPr>
                              <wps:spPr bwMode="auto">
                                <a:xfrm>
                                  <a:off x="46459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6" name="Freeform 4320"/>
                              <wps:cNvSpPr>
                                <a:spLocks/>
                              </wps:cNvSpPr>
                              <wps:spPr bwMode="auto">
                                <a:xfrm>
                                  <a:off x="478679" y="615053"/>
                                  <a:ext cx="2708" cy="2708"/>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4"/>
                                      </a:lnTo>
                                      <a:lnTo>
                                        <a:pt x="7"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7" name="Freeform 4321"/>
                              <wps:cNvSpPr>
                                <a:spLocks/>
                              </wps:cNvSpPr>
                              <wps:spPr bwMode="auto">
                                <a:xfrm>
                                  <a:off x="49276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8" name="Freeform 4322"/>
                              <wps:cNvSpPr>
                                <a:spLocks/>
                              </wps:cNvSpPr>
                              <wps:spPr bwMode="auto">
                                <a:xfrm>
                                  <a:off x="50738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29" name="Freeform 4323"/>
                              <wps:cNvSpPr>
                                <a:spLocks/>
                              </wps:cNvSpPr>
                              <wps:spPr bwMode="auto">
                                <a:xfrm>
                                  <a:off x="521468" y="615053"/>
                                  <a:ext cx="2708" cy="2708"/>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0" name="Freeform 4324"/>
                              <wps:cNvSpPr>
                                <a:spLocks/>
                              </wps:cNvSpPr>
                              <wps:spPr bwMode="auto">
                                <a:xfrm>
                                  <a:off x="535551" y="615053"/>
                                  <a:ext cx="3250" cy="2708"/>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4 h 16"/>
                                    <a:gd name="T12" fmla="*/ 8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4"/>
                                      </a:lnTo>
                                      <a:lnTo>
                                        <a:pt x="8"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1" name="Freeform 4325"/>
                              <wps:cNvSpPr>
                                <a:spLocks/>
                              </wps:cNvSpPr>
                              <wps:spPr bwMode="auto">
                                <a:xfrm>
                                  <a:off x="550176"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2" name="Freeform 4326"/>
                              <wps:cNvSpPr>
                                <a:spLocks/>
                              </wps:cNvSpPr>
                              <wps:spPr bwMode="auto">
                                <a:xfrm>
                                  <a:off x="56425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3" name="Freeform 4327"/>
                              <wps:cNvSpPr>
                                <a:spLocks/>
                              </wps:cNvSpPr>
                              <wps:spPr bwMode="auto">
                                <a:xfrm>
                                  <a:off x="578341" y="615053"/>
                                  <a:ext cx="3250" cy="2708"/>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4 h 16"/>
                                    <a:gd name="T12" fmla="*/ 8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4"/>
                                      </a:lnTo>
                                      <a:lnTo>
                                        <a:pt x="8"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4" name="Freeform 4328"/>
                              <wps:cNvSpPr>
                                <a:spLocks/>
                              </wps:cNvSpPr>
                              <wps:spPr bwMode="auto">
                                <a:xfrm>
                                  <a:off x="592965" y="615053"/>
                                  <a:ext cx="2708" cy="2708"/>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4 h 16"/>
                                    <a:gd name="T12" fmla="*/ 9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4"/>
                                      </a:lnTo>
                                      <a:lnTo>
                                        <a:pt x="9"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5" name="Freeform 4329"/>
                              <wps:cNvSpPr>
                                <a:spLocks/>
                              </wps:cNvSpPr>
                              <wps:spPr bwMode="auto">
                                <a:xfrm>
                                  <a:off x="607048" y="615053"/>
                                  <a:ext cx="2708" cy="2708"/>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4 h 16"/>
                                    <a:gd name="T12" fmla="*/ 7 w 15"/>
                                    <a:gd name="T13" fmla="*/ 16 h 16"/>
                                    <a:gd name="T14" fmla="*/ 12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4"/>
                                      </a:lnTo>
                                      <a:lnTo>
                                        <a:pt x="7" y="16"/>
                                      </a:lnTo>
                                      <a:lnTo>
                                        <a:pt x="12"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6" name="Freeform 4330"/>
                              <wps:cNvSpPr>
                                <a:spLocks/>
                              </wps:cNvSpPr>
                              <wps:spPr bwMode="auto">
                                <a:xfrm>
                                  <a:off x="62113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7" name="Freeform 4331"/>
                              <wps:cNvSpPr>
                                <a:spLocks/>
                              </wps:cNvSpPr>
                              <wps:spPr bwMode="auto">
                                <a:xfrm>
                                  <a:off x="635755" y="615053"/>
                                  <a:ext cx="2708" cy="2708"/>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4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4"/>
                                      </a:lnTo>
                                      <a:lnTo>
                                        <a:pt x="7" y="16"/>
                                      </a:lnTo>
                                      <a:lnTo>
                                        <a:pt x="14"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8" name="Freeform 4332"/>
                              <wps:cNvSpPr>
                                <a:spLocks/>
                              </wps:cNvSpPr>
                              <wps:spPr bwMode="auto">
                                <a:xfrm>
                                  <a:off x="64983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9" name="Freeform 4333"/>
                              <wps:cNvSpPr>
                                <a:spLocks/>
                              </wps:cNvSpPr>
                              <wps:spPr bwMode="auto">
                                <a:xfrm>
                                  <a:off x="663921" y="615053"/>
                                  <a:ext cx="2708" cy="2708"/>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4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4"/>
                                      </a:lnTo>
                                      <a:lnTo>
                                        <a:pt x="8" y="16"/>
                                      </a:lnTo>
                                      <a:lnTo>
                                        <a:pt x="14"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0" name="Freeform 4334"/>
                              <wps:cNvSpPr>
                                <a:spLocks/>
                              </wps:cNvSpPr>
                              <wps:spPr bwMode="auto">
                                <a:xfrm>
                                  <a:off x="67854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1" name="Freeform 4335"/>
                              <wps:cNvSpPr>
                                <a:spLocks/>
                              </wps:cNvSpPr>
                              <wps:spPr bwMode="auto">
                                <a:xfrm>
                                  <a:off x="69262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2" name="Freeform 4336"/>
                              <wps:cNvSpPr>
                                <a:spLocks/>
                              </wps:cNvSpPr>
                              <wps:spPr bwMode="auto">
                                <a:xfrm>
                                  <a:off x="706711" y="615053"/>
                                  <a:ext cx="2708" cy="2708"/>
                                </a:xfrm>
                                <a:custGeom>
                                  <a:avLst/>
                                  <a:gdLst>
                                    <a:gd name="T0" fmla="*/ 15 w 15"/>
                                    <a:gd name="T1" fmla="*/ 7 h 16"/>
                                    <a:gd name="T2" fmla="*/ 13 w 15"/>
                                    <a:gd name="T3" fmla="*/ 2 h 16"/>
                                    <a:gd name="T4" fmla="*/ 8 w 15"/>
                                    <a:gd name="T5" fmla="*/ 0 h 16"/>
                                    <a:gd name="T6" fmla="*/ 3 w 15"/>
                                    <a:gd name="T7" fmla="*/ 2 h 16"/>
                                    <a:gd name="T8" fmla="*/ 0 w 15"/>
                                    <a:gd name="T9" fmla="*/ 7 h 16"/>
                                    <a:gd name="T10" fmla="*/ 3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3" y="2"/>
                                      </a:lnTo>
                                      <a:lnTo>
                                        <a:pt x="0" y="7"/>
                                      </a:lnTo>
                                      <a:lnTo>
                                        <a:pt x="3"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3" name="Freeform 4337"/>
                              <wps:cNvSpPr>
                                <a:spLocks/>
                              </wps:cNvSpPr>
                              <wps:spPr bwMode="auto">
                                <a:xfrm>
                                  <a:off x="72133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4" name="Freeform 4338"/>
                              <wps:cNvSpPr>
                                <a:spLocks/>
                              </wps:cNvSpPr>
                              <wps:spPr bwMode="auto">
                                <a:xfrm>
                                  <a:off x="73541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5" name="Freeform 4339"/>
                              <wps:cNvSpPr>
                                <a:spLocks/>
                              </wps:cNvSpPr>
                              <wps:spPr bwMode="auto">
                                <a:xfrm>
                                  <a:off x="749500" y="615053"/>
                                  <a:ext cx="2708" cy="2708"/>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4 h 16"/>
                                    <a:gd name="T12" fmla="*/ 8 w 15"/>
                                    <a:gd name="T13" fmla="*/ 16 h 16"/>
                                    <a:gd name="T14" fmla="*/ 13 w 15"/>
                                    <a:gd name="T15" fmla="*/ 14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4"/>
                                      </a:lnTo>
                                      <a:lnTo>
                                        <a:pt x="8" y="16"/>
                                      </a:lnTo>
                                      <a:lnTo>
                                        <a:pt x="13" y="14"/>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6" name="Freeform 4340"/>
                              <wps:cNvSpPr>
                                <a:spLocks/>
                              </wps:cNvSpPr>
                              <wps:spPr bwMode="auto">
                                <a:xfrm>
                                  <a:off x="764125" y="615053"/>
                                  <a:ext cx="2708" cy="2708"/>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4 h 16"/>
                                    <a:gd name="T12" fmla="*/ 7 w 16"/>
                                    <a:gd name="T13" fmla="*/ 16 h 16"/>
                                    <a:gd name="T14" fmla="*/ 13 w 16"/>
                                    <a:gd name="T15" fmla="*/ 14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4"/>
                                      </a:lnTo>
                                      <a:lnTo>
                                        <a:pt x="7" y="16"/>
                                      </a:lnTo>
                                      <a:lnTo>
                                        <a:pt x="13" y="14"/>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7" name="Freeform 4341"/>
                              <wps:cNvSpPr>
                                <a:spLocks/>
                              </wps:cNvSpPr>
                              <wps:spPr bwMode="auto">
                                <a:xfrm>
                                  <a:off x="778208" y="615053"/>
                                  <a:ext cx="2708" cy="2708"/>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4 h 16"/>
                                    <a:gd name="T12" fmla="*/ 9 w 17"/>
                                    <a:gd name="T13" fmla="*/ 16 h 16"/>
                                    <a:gd name="T14" fmla="*/ 14 w 17"/>
                                    <a:gd name="T15" fmla="*/ 14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4"/>
                                      </a:lnTo>
                                      <a:lnTo>
                                        <a:pt x="9" y="16"/>
                                      </a:lnTo>
                                      <a:lnTo>
                                        <a:pt x="14" y="14"/>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cNvPr id="3548" name="グループ化 3548"/>
                              <wpg:cNvGrpSpPr/>
                              <wpg:grpSpPr>
                                <a:xfrm>
                                  <a:off x="109277" y="36678"/>
                                  <a:ext cx="4509119" cy="1325397"/>
                                  <a:chOff x="109277" y="36678"/>
                                  <a:chExt cx="4509119" cy="1325397"/>
                                </a:xfrm>
                              </wpg:grpSpPr>
                              <wpg:grpSp>
                                <wpg:cNvPr id="3549" name="Group 2613"/>
                                <wpg:cNvGrpSpPr>
                                  <a:grpSpLocks/>
                                </wpg:cNvGrpSpPr>
                                <wpg:grpSpPr bwMode="auto">
                                  <a:xfrm>
                                    <a:off x="109277" y="318214"/>
                                    <a:ext cx="710629" cy="855797"/>
                                    <a:chOff x="174" y="667"/>
                                    <a:chExt cx="1248" cy="1580"/>
                                  </a:xfrm>
                                </wpg:grpSpPr>
                                <wps:wsp>
                                  <wps:cNvPr id="3550" name="Freeform 2413"/>
                                  <wps:cNvSpPr>
                                    <a:spLocks/>
                                  </wps:cNvSpPr>
                                  <wps:spPr bwMode="auto">
                                    <a:xfrm>
                                      <a:off x="975"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1" name="Freeform 2414"/>
                                  <wps:cNvSpPr>
                                    <a:spLocks/>
                                  </wps:cNvSpPr>
                                  <wps:spPr bwMode="auto">
                                    <a:xfrm>
                                      <a:off x="1001"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2" name="Freeform 2415"/>
                                  <wps:cNvSpPr>
                                    <a:spLocks/>
                                  </wps:cNvSpPr>
                                  <wps:spPr bwMode="auto">
                                    <a:xfrm>
                                      <a:off x="1027" y="1136"/>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3" name="Freeform 2416"/>
                                  <wps:cNvSpPr>
                                    <a:spLocks/>
                                  </wps:cNvSpPr>
                                  <wps:spPr bwMode="auto">
                                    <a:xfrm>
                                      <a:off x="1054" y="1136"/>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4" name="Freeform 2417"/>
                                  <wps:cNvSpPr>
                                    <a:spLocks/>
                                  </wps:cNvSpPr>
                                  <wps:spPr bwMode="auto">
                                    <a:xfrm>
                                      <a:off x="1080" y="1136"/>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5" name="Freeform 2418"/>
                                  <wps:cNvSpPr>
                                    <a:spLocks/>
                                  </wps:cNvSpPr>
                                  <wps:spPr bwMode="auto">
                                    <a:xfrm>
                                      <a:off x="1106"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6" name="Freeform 2419"/>
                                  <wps:cNvSpPr>
                                    <a:spLocks/>
                                  </wps:cNvSpPr>
                                  <wps:spPr bwMode="auto">
                                    <a:xfrm>
                                      <a:off x="1132"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7" name="Freeform 2420"/>
                                  <wps:cNvSpPr>
                                    <a:spLocks/>
                                  </wps:cNvSpPr>
                                  <wps:spPr bwMode="auto">
                                    <a:xfrm>
                                      <a:off x="1159"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8" name="Freeform 2421"/>
                                  <wps:cNvSpPr>
                                    <a:spLocks/>
                                  </wps:cNvSpPr>
                                  <wps:spPr bwMode="auto">
                                    <a:xfrm>
                                      <a:off x="1185" y="1136"/>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9" name="Freeform 2422"/>
                                  <wps:cNvSpPr>
                                    <a:spLocks/>
                                  </wps:cNvSpPr>
                                  <wps:spPr bwMode="auto">
                                    <a:xfrm>
                                      <a:off x="1211"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0" name="Freeform 2423"/>
                                  <wps:cNvSpPr>
                                    <a:spLocks/>
                                  </wps:cNvSpPr>
                                  <wps:spPr bwMode="auto">
                                    <a:xfrm>
                                      <a:off x="1238" y="1136"/>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1" name="Freeform 2424"/>
                                  <wps:cNvSpPr>
                                    <a:spLocks/>
                                  </wps:cNvSpPr>
                                  <wps:spPr bwMode="auto">
                                    <a:xfrm>
                                      <a:off x="1264"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2" name="Freeform 2425"/>
                                  <wps:cNvSpPr>
                                    <a:spLocks/>
                                  </wps:cNvSpPr>
                                  <wps:spPr bwMode="auto">
                                    <a:xfrm>
                                      <a:off x="1290"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3" name="Freeform 2426"/>
                                  <wps:cNvSpPr>
                                    <a:spLocks/>
                                  </wps:cNvSpPr>
                                  <wps:spPr bwMode="auto">
                                    <a:xfrm>
                                      <a:off x="1317"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4" name="Freeform 2427"/>
                                  <wps:cNvSpPr>
                                    <a:spLocks/>
                                  </wps:cNvSpPr>
                                  <wps:spPr bwMode="auto">
                                    <a:xfrm>
                                      <a:off x="1343" y="1136"/>
                                      <a:ext cx="5"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5" name="Freeform 2428"/>
                                  <wps:cNvSpPr>
                                    <a:spLocks/>
                                  </wps:cNvSpPr>
                                  <wps:spPr bwMode="auto">
                                    <a:xfrm>
                                      <a:off x="1369" y="1136"/>
                                      <a:ext cx="6"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6" name="Freeform 2429"/>
                                  <wps:cNvSpPr>
                                    <a:spLocks/>
                                  </wps:cNvSpPr>
                                  <wps:spPr bwMode="auto">
                                    <a:xfrm>
                                      <a:off x="1396" y="1136"/>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7" name="Freeform 2430"/>
                                  <wps:cNvSpPr>
                                    <a:spLocks/>
                                  </wps:cNvSpPr>
                                  <wps:spPr bwMode="auto">
                                    <a:xfrm>
                                      <a:off x="461"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8" name="Freeform 2431"/>
                                  <wps:cNvSpPr>
                                    <a:spLocks/>
                                  </wps:cNvSpPr>
                                  <wps:spPr bwMode="auto">
                                    <a:xfrm>
                                      <a:off x="487"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9" name="Freeform 2432"/>
                                  <wps:cNvSpPr>
                                    <a:spLocks/>
                                  </wps:cNvSpPr>
                                  <wps:spPr bwMode="auto">
                                    <a:xfrm>
                                      <a:off x="514"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0" name="Freeform 2433"/>
                                  <wps:cNvSpPr>
                                    <a:spLocks/>
                                  </wps:cNvSpPr>
                                  <wps:spPr bwMode="auto">
                                    <a:xfrm>
                                      <a:off x="540"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1" name="Freeform 2434"/>
                                  <wps:cNvSpPr>
                                    <a:spLocks/>
                                  </wps:cNvSpPr>
                                  <wps:spPr bwMode="auto">
                                    <a:xfrm>
                                      <a:off x="566"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2" name="Freeform 2435"/>
                                  <wps:cNvSpPr>
                                    <a:spLocks/>
                                  </wps:cNvSpPr>
                                  <wps:spPr bwMode="auto">
                                    <a:xfrm>
                                      <a:off x="593"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3" name="Freeform 2436"/>
                                  <wps:cNvSpPr>
                                    <a:spLocks/>
                                  </wps:cNvSpPr>
                                  <wps:spPr bwMode="auto">
                                    <a:xfrm>
                                      <a:off x="619"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4" name="Freeform 2437"/>
                                  <wps:cNvSpPr>
                                    <a:spLocks/>
                                  </wps:cNvSpPr>
                                  <wps:spPr bwMode="auto">
                                    <a:xfrm>
                                      <a:off x="645"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5" name="Freeform 2438"/>
                                  <wps:cNvSpPr>
                                    <a:spLocks/>
                                  </wps:cNvSpPr>
                                  <wps:spPr bwMode="auto">
                                    <a:xfrm>
                                      <a:off x="672"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6" name="Freeform 2439"/>
                                  <wps:cNvSpPr>
                                    <a:spLocks/>
                                  </wps:cNvSpPr>
                                  <wps:spPr bwMode="auto">
                                    <a:xfrm>
                                      <a:off x="698" y="1057"/>
                                      <a:ext cx="6"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7" name="Freeform 2440"/>
                                  <wps:cNvSpPr>
                                    <a:spLocks/>
                                  </wps:cNvSpPr>
                                  <wps:spPr bwMode="auto">
                                    <a:xfrm>
                                      <a:off x="724" y="1057"/>
                                      <a:ext cx="6"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8" name="Freeform 2441"/>
                                  <wps:cNvSpPr>
                                    <a:spLocks/>
                                  </wps:cNvSpPr>
                                  <wps:spPr bwMode="auto">
                                    <a:xfrm>
                                      <a:off x="751"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9" name="Freeform 2442"/>
                                  <wps:cNvSpPr>
                                    <a:spLocks/>
                                  </wps:cNvSpPr>
                                  <wps:spPr bwMode="auto">
                                    <a:xfrm>
                                      <a:off x="777"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0" name="Freeform 2443"/>
                                  <wps:cNvSpPr>
                                    <a:spLocks/>
                                  </wps:cNvSpPr>
                                  <wps:spPr bwMode="auto">
                                    <a:xfrm>
                                      <a:off x="803"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1" name="Freeform 2444"/>
                                  <wps:cNvSpPr>
                                    <a:spLocks/>
                                  </wps:cNvSpPr>
                                  <wps:spPr bwMode="auto">
                                    <a:xfrm>
                                      <a:off x="830"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2" name="Freeform 2445"/>
                                  <wps:cNvSpPr>
                                    <a:spLocks/>
                                  </wps:cNvSpPr>
                                  <wps:spPr bwMode="auto">
                                    <a:xfrm>
                                      <a:off x="856" y="1057"/>
                                      <a:ext cx="5" cy="5"/>
                                    </a:xfrm>
                                    <a:custGeom>
                                      <a:avLst/>
                                      <a:gdLst>
                                        <a:gd name="T0" fmla="*/ 15 w 15"/>
                                        <a:gd name="T1" fmla="*/ 8 h 15"/>
                                        <a:gd name="T2" fmla="*/ 13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7" y="0"/>
                                          </a:lnTo>
                                          <a:lnTo>
                                            <a:pt x="2" y="3"/>
                                          </a:lnTo>
                                          <a:lnTo>
                                            <a:pt x="0" y="8"/>
                                          </a:lnTo>
                                          <a:lnTo>
                                            <a:pt x="2" y="14"/>
                                          </a:lnTo>
                                          <a:lnTo>
                                            <a:pt x="7"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3" name="Freeform 2446"/>
                                  <wps:cNvSpPr>
                                    <a:spLocks/>
                                  </wps:cNvSpPr>
                                  <wps:spPr bwMode="auto">
                                    <a:xfrm>
                                      <a:off x="882"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4" name="Freeform 2447"/>
                                  <wps:cNvSpPr>
                                    <a:spLocks/>
                                  </wps:cNvSpPr>
                                  <wps:spPr bwMode="auto">
                                    <a:xfrm>
                                      <a:off x="909"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5" name="Freeform 2448"/>
                                  <wps:cNvSpPr>
                                    <a:spLocks/>
                                  </wps:cNvSpPr>
                                  <wps:spPr bwMode="auto">
                                    <a:xfrm>
                                      <a:off x="935" y="1057"/>
                                      <a:ext cx="5" cy="5"/>
                                    </a:xfrm>
                                    <a:custGeom>
                                      <a:avLst/>
                                      <a:gdLst>
                                        <a:gd name="T0" fmla="*/ 15 w 15"/>
                                        <a:gd name="T1" fmla="*/ 8 h 15"/>
                                        <a:gd name="T2" fmla="*/ 12 w 15"/>
                                        <a:gd name="T3" fmla="*/ 3 h 15"/>
                                        <a:gd name="T4" fmla="*/ 7 w 15"/>
                                        <a:gd name="T5" fmla="*/ 0 h 15"/>
                                        <a:gd name="T6" fmla="*/ 2 w 15"/>
                                        <a:gd name="T7" fmla="*/ 3 h 15"/>
                                        <a:gd name="T8" fmla="*/ 0 w 15"/>
                                        <a:gd name="T9" fmla="*/ 8 h 15"/>
                                        <a:gd name="T10" fmla="*/ 2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2" y="3"/>
                                          </a:lnTo>
                                          <a:lnTo>
                                            <a:pt x="0" y="8"/>
                                          </a:lnTo>
                                          <a:lnTo>
                                            <a:pt x="2"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6" name="Freeform 2449"/>
                                  <wps:cNvSpPr>
                                    <a:spLocks/>
                                  </wps:cNvSpPr>
                                  <wps:spPr bwMode="auto">
                                    <a:xfrm>
                                      <a:off x="961" y="1057"/>
                                      <a:ext cx="6" cy="5"/>
                                    </a:xfrm>
                                    <a:custGeom>
                                      <a:avLst/>
                                      <a:gdLst>
                                        <a:gd name="T0" fmla="*/ 17 w 17"/>
                                        <a:gd name="T1" fmla="*/ 8 h 15"/>
                                        <a:gd name="T2" fmla="*/ 14 w 17"/>
                                        <a:gd name="T3" fmla="*/ 3 h 15"/>
                                        <a:gd name="T4" fmla="*/ 8 w 17"/>
                                        <a:gd name="T5" fmla="*/ 0 h 15"/>
                                        <a:gd name="T6" fmla="*/ 3 w 17"/>
                                        <a:gd name="T7" fmla="*/ 3 h 15"/>
                                        <a:gd name="T8" fmla="*/ 0 w 17"/>
                                        <a:gd name="T9" fmla="*/ 8 h 15"/>
                                        <a:gd name="T10" fmla="*/ 3 w 17"/>
                                        <a:gd name="T11" fmla="*/ 14 h 15"/>
                                        <a:gd name="T12" fmla="*/ 8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8" y="0"/>
                                          </a:lnTo>
                                          <a:lnTo>
                                            <a:pt x="3" y="3"/>
                                          </a:lnTo>
                                          <a:lnTo>
                                            <a:pt x="0" y="8"/>
                                          </a:lnTo>
                                          <a:lnTo>
                                            <a:pt x="3" y="14"/>
                                          </a:lnTo>
                                          <a:lnTo>
                                            <a:pt x="8"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7" name="Freeform 2450"/>
                                  <wps:cNvSpPr>
                                    <a:spLocks/>
                                  </wps:cNvSpPr>
                                  <wps:spPr bwMode="auto">
                                    <a:xfrm>
                                      <a:off x="988"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8" name="Freeform 2451"/>
                                  <wps:cNvSpPr>
                                    <a:spLocks/>
                                  </wps:cNvSpPr>
                                  <wps:spPr bwMode="auto">
                                    <a:xfrm>
                                      <a:off x="1014"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9" name="Freeform 2452"/>
                                  <wps:cNvSpPr>
                                    <a:spLocks/>
                                  </wps:cNvSpPr>
                                  <wps:spPr bwMode="auto">
                                    <a:xfrm>
                                      <a:off x="1040" y="1057"/>
                                      <a:ext cx="6" cy="5"/>
                                    </a:xfrm>
                                    <a:custGeom>
                                      <a:avLst/>
                                      <a:gdLst>
                                        <a:gd name="T0" fmla="*/ 16 w 16"/>
                                        <a:gd name="T1" fmla="*/ 8 h 15"/>
                                        <a:gd name="T2" fmla="*/ 14 w 16"/>
                                        <a:gd name="T3" fmla="*/ 3 h 15"/>
                                        <a:gd name="T4" fmla="*/ 8 w 16"/>
                                        <a:gd name="T5" fmla="*/ 0 h 15"/>
                                        <a:gd name="T6" fmla="*/ 3 w 16"/>
                                        <a:gd name="T7" fmla="*/ 3 h 15"/>
                                        <a:gd name="T8" fmla="*/ 0 w 16"/>
                                        <a:gd name="T9" fmla="*/ 8 h 15"/>
                                        <a:gd name="T10" fmla="*/ 3 w 16"/>
                                        <a:gd name="T11" fmla="*/ 14 h 15"/>
                                        <a:gd name="T12" fmla="*/ 8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8" y="0"/>
                                          </a:lnTo>
                                          <a:lnTo>
                                            <a:pt x="3" y="3"/>
                                          </a:lnTo>
                                          <a:lnTo>
                                            <a:pt x="0" y="8"/>
                                          </a:lnTo>
                                          <a:lnTo>
                                            <a:pt x="3" y="14"/>
                                          </a:lnTo>
                                          <a:lnTo>
                                            <a:pt x="8"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0" name="Freeform 2453"/>
                                  <wps:cNvSpPr>
                                    <a:spLocks/>
                                  </wps:cNvSpPr>
                                  <wps:spPr bwMode="auto">
                                    <a:xfrm>
                                      <a:off x="1067" y="1057"/>
                                      <a:ext cx="5" cy="5"/>
                                    </a:xfrm>
                                    <a:custGeom>
                                      <a:avLst/>
                                      <a:gdLst>
                                        <a:gd name="T0" fmla="*/ 16 w 16"/>
                                        <a:gd name="T1" fmla="*/ 8 h 15"/>
                                        <a:gd name="T2" fmla="*/ 14 w 16"/>
                                        <a:gd name="T3" fmla="*/ 3 h 15"/>
                                        <a:gd name="T4" fmla="*/ 9 w 16"/>
                                        <a:gd name="T5" fmla="*/ 0 h 15"/>
                                        <a:gd name="T6" fmla="*/ 2 w 16"/>
                                        <a:gd name="T7" fmla="*/ 3 h 15"/>
                                        <a:gd name="T8" fmla="*/ 0 w 16"/>
                                        <a:gd name="T9" fmla="*/ 8 h 15"/>
                                        <a:gd name="T10" fmla="*/ 2 w 16"/>
                                        <a:gd name="T11" fmla="*/ 14 h 15"/>
                                        <a:gd name="T12" fmla="*/ 9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9" y="0"/>
                                          </a:lnTo>
                                          <a:lnTo>
                                            <a:pt x="2" y="3"/>
                                          </a:lnTo>
                                          <a:lnTo>
                                            <a:pt x="0" y="8"/>
                                          </a:lnTo>
                                          <a:lnTo>
                                            <a:pt x="2" y="14"/>
                                          </a:lnTo>
                                          <a:lnTo>
                                            <a:pt x="9"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1" name="Freeform 2454"/>
                                  <wps:cNvSpPr>
                                    <a:spLocks/>
                                  </wps:cNvSpPr>
                                  <wps:spPr bwMode="auto">
                                    <a:xfrm>
                                      <a:off x="1093" y="1057"/>
                                      <a:ext cx="5" cy="5"/>
                                    </a:xfrm>
                                    <a:custGeom>
                                      <a:avLst/>
                                      <a:gdLst>
                                        <a:gd name="T0" fmla="*/ 15 w 15"/>
                                        <a:gd name="T1" fmla="*/ 8 h 15"/>
                                        <a:gd name="T2" fmla="*/ 12 w 15"/>
                                        <a:gd name="T3" fmla="*/ 3 h 15"/>
                                        <a:gd name="T4" fmla="*/ 7 w 15"/>
                                        <a:gd name="T5" fmla="*/ 0 h 15"/>
                                        <a:gd name="T6" fmla="*/ 1 w 15"/>
                                        <a:gd name="T7" fmla="*/ 3 h 15"/>
                                        <a:gd name="T8" fmla="*/ 0 w 15"/>
                                        <a:gd name="T9" fmla="*/ 8 h 15"/>
                                        <a:gd name="T10" fmla="*/ 1 w 15"/>
                                        <a:gd name="T11" fmla="*/ 14 h 15"/>
                                        <a:gd name="T12" fmla="*/ 7 w 15"/>
                                        <a:gd name="T13" fmla="*/ 15 h 15"/>
                                        <a:gd name="T14" fmla="*/ 12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2" y="3"/>
                                          </a:lnTo>
                                          <a:lnTo>
                                            <a:pt x="7" y="0"/>
                                          </a:lnTo>
                                          <a:lnTo>
                                            <a:pt x="1" y="3"/>
                                          </a:lnTo>
                                          <a:lnTo>
                                            <a:pt x="0" y="8"/>
                                          </a:lnTo>
                                          <a:lnTo>
                                            <a:pt x="1" y="14"/>
                                          </a:lnTo>
                                          <a:lnTo>
                                            <a:pt x="7" y="15"/>
                                          </a:lnTo>
                                          <a:lnTo>
                                            <a:pt x="12"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2" name="Freeform 2455"/>
                                  <wps:cNvSpPr>
                                    <a:spLocks/>
                                  </wps:cNvSpPr>
                                  <wps:spPr bwMode="auto">
                                    <a:xfrm>
                                      <a:off x="1119"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3" name="Freeform 2456"/>
                                  <wps:cNvSpPr>
                                    <a:spLocks/>
                                  </wps:cNvSpPr>
                                  <wps:spPr bwMode="auto">
                                    <a:xfrm>
                                      <a:off x="1146" y="1057"/>
                                      <a:ext cx="5" cy="5"/>
                                    </a:xfrm>
                                    <a:custGeom>
                                      <a:avLst/>
                                      <a:gdLst>
                                        <a:gd name="T0" fmla="*/ 16 w 16"/>
                                        <a:gd name="T1" fmla="*/ 8 h 15"/>
                                        <a:gd name="T2" fmla="*/ 14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4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4" y="3"/>
                                          </a:lnTo>
                                          <a:lnTo>
                                            <a:pt x="7" y="0"/>
                                          </a:lnTo>
                                          <a:lnTo>
                                            <a:pt x="2" y="3"/>
                                          </a:lnTo>
                                          <a:lnTo>
                                            <a:pt x="0" y="8"/>
                                          </a:lnTo>
                                          <a:lnTo>
                                            <a:pt x="2" y="14"/>
                                          </a:lnTo>
                                          <a:lnTo>
                                            <a:pt x="7" y="15"/>
                                          </a:lnTo>
                                          <a:lnTo>
                                            <a:pt x="14"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4" name="Freeform 2457"/>
                                  <wps:cNvSpPr>
                                    <a:spLocks/>
                                  </wps:cNvSpPr>
                                  <wps:spPr bwMode="auto">
                                    <a:xfrm>
                                      <a:off x="1172"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5" name="Freeform 2458"/>
                                  <wps:cNvSpPr>
                                    <a:spLocks/>
                                  </wps:cNvSpPr>
                                  <wps:spPr bwMode="auto">
                                    <a:xfrm>
                                      <a:off x="1198" y="1057"/>
                                      <a:ext cx="5" cy="5"/>
                                    </a:xfrm>
                                    <a:custGeom>
                                      <a:avLst/>
                                      <a:gdLst>
                                        <a:gd name="T0" fmla="*/ 15 w 15"/>
                                        <a:gd name="T1" fmla="*/ 8 h 15"/>
                                        <a:gd name="T2" fmla="*/ 14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4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4" y="3"/>
                                          </a:lnTo>
                                          <a:lnTo>
                                            <a:pt x="8" y="0"/>
                                          </a:lnTo>
                                          <a:lnTo>
                                            <a:pt x="3" y="3"/>
                                          </a:lnTo>
                                          <a:lnTo>
                                            <a:pt x="0" y="8"/>
                                          </a:lnTo>
                                          <a:lnTo>
                                            <a:pt x="3" y="14"/>
                                          </a:lnTo>
                                          <a:lnTo>
                                            <a:pt x="8" y="15"/>
                                          </a:lnTo>
                                          <a:lnTo>
                                            <a:pt x="14"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6" name="Freeform 2459"/>
                                  <wps:cNvSpPr>
                                    <a:spLocks/>
                                  </wps:cNvSpPr>
                                  <wps:spPr bwMode="auto">
                                    <a:xfrm>
                                      <a:off x="1225"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7" name="Freeform 2460"/>
                                  <wps:cNvSpPr>
                                    <a:spLocks/>
                                  </wps:cNvSpPr>
                                  <wps:spPr bwMode="auto">
                                    <a:xfrm>
                                      <a:off x="1251"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8" name="Freeform 2461"/>
                                  <wps:cNvSpPr>
                                    <a:spLocks/>
                                  </wps:cNvSpPr>
                                  <wps:spPr bwMode="auto">
                                    <a:xfrm>
                                      <a:off x="1277" y="1057"/>
                                      <a:ext cx="5" cy="5"/>
                                    </a:xfrm>
                                    <a:custGeom>
                                      <a:avLst/>
                                      <a:gdLst>
                                        <a:gd name="T0" fmla="*/ 15 w 15"/>
                                        <a:gd name="T1" fmla="*/ 8 h 15"/>
                                        <a:gd name="T2" fmla="*/ 13 w 15"/>
                                        <a:gd name="T3" fmla="*/ 3 h 15"/>
                                        <a:gd name="T4" fmla="*/ 8 w 15"/>
                                        <a:gd name="T5" fmla="*/ 0 h 15"/>
                                        <a:gd name="T6" fmla="*/ 3 w 15"/>
                                        <a:gd name="T7" fmla="*/ 3 h 15"/>
                                        <a:gd name="T8" fmla="*/ 0 w 15"/>
                                        <a:gd name="T9" fmla="*/ 8 h 15"/>
                                        <a:gd name="T10" fmla="*/ 3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3" y="3"/>
                                          </a:lnTo>
                                          <a:lnTo>
                                            <a:pt x="0" y="8"/>
                                          </a:lnTo>
                                          <a:lnTo>
                                            <a:pt x="3"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9" name="Freeform 2462"/>
                                  <wps:cNvSpPr>
                                    <a:spLocks/>
                                  </wps:cNvSpPr>
                                  <wps:spPr bwMode="auto">
                                    <a:xfrm>
                                      <a:off x="1304"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0" name="Freeform 2463"/>
                                  <wps:cNvSpPr>
                                    <a:spLocks/>
                                  </wps:cNvSpPr>
                                  <wps:spPr bwMode="auto">
                                    <a:xfrm>
                                      <a:off x="1330"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1" name="Freeform 2464"/>
                                  <wps:cNvSpPr>
                                    <a:spLocks/>
                                  </wps:cNvSpPr>
                                  <wps:spPr bwMode="auto">
                                    <a:xfrm>
                                      <a:off x="1356" y="1057"/>
                                      <a:ext cx="5" cy="5"/>
                                    </a:xfrm>
                                    <a:custGeom>
                                      <a:avLst/>
                                      <a:gdLst>
                                        <a:gd name="T0" fmla="*/ 15 w 15"/>
                                        <a:gd name="T1" fmla="*/ 8 h 15"/>
                                        <a:gd name="T2" fmla="*/ 13 w 15"/>
                                        <a:gd name="T3" fmla="*/ 3 h 15"/>
                                        <a:gd name="T4" fmla="*/ 8 w 15"/>
                                        <a:gd name="T5" fmla="*/ 0 h 15"/>
                                        <a:gd name="T6" fmla="*/ 1 w 15"/>
                                        <a:gd name="T7" fmla="*/ 3 h 15"/>
                                        <a:gd name="T8" fmla="*/ 0 w 15"/>
                                        <a:gd name="T9" fmla="*/ 8 h 15"/>
                                        <a:gd name="T10" fmla="*/ 1 w 15"/>
                                        <a:gd name="T11" fmla="*/ 14 h 15"/>
                                        <a:gd name="T12" fmla="*/ 8 w 15"/>
                                        <a:gd name="T13" fmla="*/ 15 h 15"/>
                                        <a:gd name="T14" fmla="*/ 13 w 15"/>
                                        <a:gd name="T15" fmla="*/ 14 h 15"/>
                                        <a:gd name="T16" fmla="*/ 15 w 15"/>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5">
                                          <a:moveTo>
                                            <a:pt x="15" y="8"/>
                                          </a:moveTo>
                                          <a:lnTo>
                                            <a:pt x="13" y="3"/>
                                          </a:lnTo>
                                          <a:lnTo>
                                            <a:pt x="8" y="0"/>
                                          </a:lnTo>
                                          <a:lnTo>
                                            <a:pt x="1" y="3"/>
                                          </a:lnTo>
                                          <a:lnTo>
                                            <a:pt x="0" y="8"/>
                                          </a:lnTo>
                                          <a:lnTo>
                                            <a:pt x="1" y="14"/>
                                          </a:lnTo>
                                          <a:lnTo>
                                            <a:pt x="8" y="15"/>
                                          </a:lnTo>
                                          <a:lnTo>
                                            <a:pt x="13" y="14"/>
                                          </a:lnTo>
                                          <a:lnTo>
                                            <a:pt x="15"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2" name="Freeform 2465"/>
                                  <wps:cNvSpPr>
                                    <a:spLocks/>
                                  </wps:cNvSpPr>
                                  <wps:spPr bwMode="auto">
                                    <a:xfrm>
                                      <a:off x="1383" y="1057"/>
                                      <a:ext cx="5" cy="5"/>
                                    </a:xfrm>
                                    <a:custGeom>
                                      <a:avLst/>
                                      <a:gdLst>
                                        <a:gd name="T0" fmla="*/ 16 w 16"/>
                                        <a:gd name="T1" fmla="*/ 8 h 15"/>
                                        <a:gd name="T2" fmla="*/ 13 w 16"/>
                                        <a:gd name="T3" fmla="*/ 3 h 15"/>
                                        <a:gd name="T4" fmla="*/ 7 w 16"/>
                                        <a:gd name="T5" fmla="*/ 0 h 15"/>
                                        <a:gd name="T6" fmla="*/ 2 w 16"/>
                                        <a:gd name="T7" fmla="*/ 3 h 15"/>
                                        <a:gd name="T8" fmla="*/ 0 w 16"/>
                                        <a:gd name="T9" fmla="*/ 8 h 15"/>
                                        <a:gd name="T10" fmla="*/ 2 w 16"/>
                                        <a:gd name="T11" fmla="*/ 14 h 15"/>
                                        <a:gd name="T12" fmla="*/ 7 w 16"/>
                                        <a:gd name="T13" fmla="*/ 15 h 15"/>
                                        <a:gd name="T14" fmla="*/ 13 w 16"/>
                                        <a:gd name="T15" fmla="*/ 14 h 15"/>
                                        <a:gd name="T16" fmla="*/ 16 w 16"/>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5">
                                          <a:moveTo>
                                            <a:pt x="16" y="8"/>
                                          </a:moveTo>
                                          <a:lnTo>
                                            <a:pt x="13" y="3"/>
                                          </a:lnTo>
                                          <a:lnTo>
                                            <a:pt x="7" y="0"/>
                                          </a:lnTo>
                                          <a:lnTo>
                                            <a:pt x="2" y="3"/>
                                          </a:lnTo>
                                          <a:lnTo>
                                            <a:pt x="0" y="8"/>
                                          </a:lnTo>
                                          <a:lnTo>
                                            <a:pt x="2" y="14"/>
                                          </a:lnTo>
                                          <a:lnTo>
                                            <a:pt x="7" y="15"/>
                                          </a:lnTo>
                                          <a:lnTo>
                                            <a:pt x="13" y="14"/>
                                          </a:lnTo>
                                          <a:lnTo>
                                            <a:pt x="16"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3" name="Freeform 2466"/>
                                  <wps:cNvSpPr>
                                    <a:spLocks/>
                                  </wps:cNvSpPr>
                                  <wps:spPr bwMode="auto">
                                    <a:xfrm>
                                      <a:off x="1409" y="1057"/>
                                      <a:ext cx="5" cy="5"/>
                                    </a:xfrm>
                                    <a:custGeom>
                                      <a:avLst/>
                                      <a:gdLst>
                                        <a:gd name="T0" fmla="*/ 17 w 17"/>
                                        <a:gd name="T1" fmla="*/ 8 h 15"/>
                                        <a:gd name="T2" fmla="*/ 14 w 17"/>
                                        <a:gd name="T3" fmla="*/ 3 h 15"/>
                                        <a:gd name="T4" fmla="*/ 9 w 17"/>
                                        <a:gd name="T5" fmla="*/ 0 h 15"/>
                                        <a:gd name="T6" fmla="*/ 3 w 17"/>
                                        <a:gd name="T7" fmla="*/ 3 h 15"/>
                                        <a:gd name="T8" fmla="*/ 0 w 17"/>
                                        <a:gd name="T9" fmla="*/ 8 h 15"/>
                                        <a:gd name="T10" fmla="*/ 3 w 17"/>
                                        <a:gd name="T11" fmla="*/ 14 h 15"/>
                                        <a:gd name="T12" fmla="*/ 9 w 17"/>
                                        <a:gd name="T13" fmla="*/ 15 h 15"/>
                                        <a:gd name="T14" fmla="*/ 14 w 17"/>
                                        <a:gd name="T15" fmla="*/ 14 h 15"/>
                                        <a:gd name="T16" fmla="*/ 17 w 17"/>
                                        <a:gd name="T17" fmla="*/ 8 h 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5">
                                          <a:moveTo>
                                            <a:pt x="17" y="8"/>
                                          </a:moveTo>
                                          <a:lnTo>
                                            <a:pt x="14" y="3"/>
                                          </a:lnTo>
                                          <a:lnTo>
                                            <a:pt x="9" y="0"/>
                                          </a:lnTo>
                                          <a:lnTo>
                                            <a:pt x="3" y="3"/>
                                          </a:lnTo>
                                          <a:lnTo>
                                            <a:pt x="0" y="8"/>
                                          </a:lnTo>
                                          <a:lnTo>
                                            <a:pt x="3" y="14"/>
                                          </a:lnTo>
                                          <a:lnTo>
                                            <a:pt x="9" y="15"/>
                                          </a:lnTo>
                                          <a:lnTo>
                                            <a:pt x="14" y="14"/>
                                          </a:lnTo>
                                          <a:lnTo>
                                            <a:pt x="17" y="8"/>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4" name="Freeform 2467"/>
                                  <wps:cNvSpPr>
                                    <a:spLocks/>
                                  </wps:cNvSpPr>
                                  <wps:spPr bwMode="auto">
                                    <a:xfrm>
                                      <a:off x="448"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5" name="Freeform 2468"/>
                                  <wps:cNvSpPr>
                                    <a:spLocks/>
                                  </wps:cNvSpPr>
                                  <wps:spPr bwMode="auto">
                                    <a:xfrm>
                                      <a:off x="475" y="1083"/>
                                      <a:ext cx="5" cy="5"/>
                                    </a:xfrm>
                                    <a:custGeom>
                                      <a:avLst/>
                                      <a:gdLst>
                                        <a:gd name="T0" fmla="*/ 15 w 15"/>
                                        <a:gd name="T1" fmla="*/ 7 h 16"/>
                                        <a:gd name="T2" fmla="*/ 14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7" y="0"/>
                                          </a:lnTo>
                                          <a:lnTo>
                                            <a:pt x="2" y="2"/>
                                          </a:lnTo>
                                          <a:lnTo>
                                            <a:pt x="0" y="7"/>
                                          </a:lnTo>
                                          <a:lnTo>
                                            <a:pt x="2" y="13"/>
                                          </a:lnTo>
                                          <a:lnTo>
                                            <a:pt x="7"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6" name="Freeform 2469"/>
                                  <wps:cNvSpPr>
                                    <a:spLocks/>
                                  </wps:cNvSpPr>
                                  <wps:spPr bwMode="auto">
                                    <a:xfrm>
                                      <a:off x="501"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7" name="Freeform 2470"/>
                                  <wps:cNvSpPr>
                                    <a:spLocks/>
                                  </wps:cNvSpPr>
                                  <wps:spPr bwMode="auto">
                                    <a:xfrm>
                                      <a:off x="527"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8" name="Freeform 2471"/>
                                  <wps:cNvSpPr>
                                    <a:spLocks/>
                                  </wps:cNvSpPr>
                                  <wps:spPr bwMode="auto">
                                    <a:xfrm>
                                      <a:off x="554"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9" name="Freeform 2472"/>
                                  <wps:cNvSpPr>
                                    <a:spLocks/>
                                  </wps:cNvSpPr>
                                  <wps:spPr bwMode="auto">
                                    <a:xfrm>
                                      <a:off x="580"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0" name="Freeform 2473"/>
                                  <wps:cNvSpPr>
                                    <a:spLocks/>
                                  </wps:cNvSpPr>
                                  <wps:spPr bwMode="auto">
                                    <a:xfrm>
                                      <a:off x="606"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1" name="Freeform 2474"/>
                                  <wps:cNvSpPr>
                                    <a:spLocks/>
                                  </wps:cNvSpPr>
                                  <wps:spPr bwMode="auto">
                                    <a:xfrm>
                                      <a:off x="633" y="1083"/>
                                      <a:ext cx="5" cy="5"/>
                                    </a:xfrm>
                                    <a:custGeom>
                                      <a:avLst/>
                                      <a:gdLst>
                                        <a:gd name="T0" fmla="*/ 15 w 15"/>
                                        <a:gd name="T1" fmla="*/ 7 h 16"/>
                                        <a:gd name="T2" fmla="*/ 12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2" y="2"/>
                                          </a:lnTo>
                                          <a:lnTo>
                                            <a:pt x="0" y="7"/>
                                          </a:lnTo>
                                          <a:lnTo>
                                            <a:pt x="2"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2" name="Freeform 2475"/>
                                  <wps:cNvSpPr>
                                    <a:spLocks/>
                                  </wps:cNvSpPr>
                                  <wps:spPr bwMode="auto">
                                    <a:xfrm>
                                      <a:off x="659"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3" name="Freeform 2476"/>
                                  <wps:cNvSpPr>
                                    <a:spLocks/>
                                  </wps:cNvSpPr>
                                  <wps:spPr bwMode="auto">
                                    <a:xfrm>
                                      <a:off x="685"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4" name="Freeform 2477"/>
                                  <wps:cNvSpPr>
                                    <a:spLocks/>
                                  </wps:cNvSpPr>
                                  <wps:spPr bwMode="auto">
                                    <a:xfrm>
                                      <a:off x="712"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5" name="Freeform 2478"/>
                                  <wps:cNvSpPr>
                                    <a:spLocks/>
                                  </wps:cNvSpPr>
                                  <wps:spPr bwMode="auto">
                                    <a:xfrm>
                                      <a:off x="738" y="1083"/>
                                      <a:ext cx="5"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6" name="Freeform 2479"/>
                                  <wps:cNvSpPr>
                                    <a:spLocks/>
                                  </wps:cNvSpPr>
                                  <wps:spPr bwMode="auto">
                                    <a:xfrm>
                                      <a:off x="764" y="1083"/>
                                      <a:ext cx="5"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7" name="Freeform 2480"/>
                                  <wps:cNvSpPr>
                                    <a:spLocks/>
                                  </wps:cNvSpPr>
                                  <wps:spPr bwMode="auto">
                                    <a:xfrm>
                                      <a:off x="790"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8" name="Freeform 2481"/>
                                  <wps:cNvSpPr>
                                    <a:spLocks/>
                                  </wps:cNvSpPr>
                                  <wps:spPr bwMode="auto">
                                    <a:xfrm>
                                      <a:off x="817"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9" name="Freeform 2482"/>
                                  <wps:cNvSpPr>
                                    <a:spLocks/>
                                  </wps:cNvSpPr>
                                  <wps:spPr bwMode="auto">
                                    <a:xfrm>
                                      <a:off x="843"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0" name="Freeform 2483"/>
                                  <wps:cNvSpPr>
                                    <a:spLocks/>
                                  </wps:cNvSpPr>
                                  <wps:spPr bwMode="auto">
                                    <a:xfrm>
                                      <a:off x="869"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1" name="Freeform 2484"/>
                                  <wps:cNvSpPr>
                                    <a:spLocks/>
                                  </wps:cNvSpPr>
                                  <wps:spPr bwMode="auto">
                                    <a:xfrm>
                                      <a:off x="896" y="1083"/>
                                      <a:ext cx="5" cy="5"/>
                                    </a:xfrm>
                                    <a:custGeom>
                                      <a:avLst/>
                                      <a:gdLst>
                                        <a:gd name="T0" fmla="*/ 15 w 15"/>
                                        <a:gd name="T1" fmla="*/ 7 h 16"/>
                                        <a:gd name="T2" fmla="*/ 14 w 15"/>
                                        <a:gd name="T3" fmla="*/ 2 h 16"/>
                                        <a:gd name="T4" fmla="*/ 8 w 15"/>
                                        <a:gd name="T5" fmla="*/ 0 h 16"/>
                                        <a:gd name="T6" fmla="*/ 3 w 15"/>
                                        <a:gd name="T7" fmla="*/ 2 h 16"/>
                                        <a:gd name="T8" fmla="*/ 0 w 15"/>
                                        <a:gd name="T9" fmla="*/ 7 h 16"/>
                                        <a:gd name="T10" fmla="*/ 3 w 15"/>
                                        <a:gd name="T11" fmla="*/ 13 h 16"/>
                                        <a:gd name="T12" fmla="*/ 8 w 15"/>
                                        <a:gd name="T13" fmla="*/ 16 h 16"/>
                                        <a:gd name="T14" fmla="*/ 14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4" y="2"/>
                                          </a:lnTo>
                                          <a:lnTo>
                                            <a:pt x="8" y="0"/>
                                          </a:lnTo>
                                          <a:lnTo>
                                            <a:pt x="3" y="2"/>
                                          </a:lnTo>
                                          <a:lnTo>
                                            <a:pt x="0" y="7"/>
                                          </a:lnTo>
                                          <a:lnTo>
                                            <a:pt x="3" y="13"/>
                                          </a:lnTo>
                                          <a:lnTo>
                                            <a:pt x="8" y="16"/>
                                          </a:lnTo>
                                          <a:lnTo>
                                            <a:pt x="14"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2" name="Freeform 2485"/>
                                  <wps:cNvSpPr>
                                    <a:spLocks/>
                                  </wps:cNvSpPr>
                                  <wps:spPr bwMode="auto">
                                    <a:xfrm>
                                      <a:off x="922" y="1083"/>
                                      <a:ext cx="5" cy="5"/>
                                    </a:xfrm>
                                    <a:custGeom>
                                      <a:avLst/>
                                      <a:gdLst>
                                        <a:gd name="T0" fmla="*/ 16 w 16"/>
                                        <a:gd name="T1" fmla="*/ 7 h 16"/>
                                        <a:gd name="T2" fmla="*/ 14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7" y="0"/>
                                          </a:lnTo>
                                          <a:lnTo>
                                            <a:pt x="2" y="2"/>
                                          </a:lnTo>
                                          <a:lnTo>
                                            <a:pt x="0" y="7"/>
                                          </a:lnTo>
                                          <a:lnTo>
                                            <a:pt x="2" y="13"/>
                                          </a:lnTo>
                                          <a:lnTo>
                                            <a:pt x="7"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3" name="Freeform 2486"/>
                                  <wps:cNvSpPr>
                                    <a:spLocks/>
                                  </wps:cNvSpPr>
                                  <wps:spPr bwMode="auto">
                                    <a:xfrm>
                                      <a:off x="948"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4" name="Freeform 2487"/>
                                  <wps:cNvSpPr>
                                    <a:spLocks/>
                                  </wps:cNvSpPr>
                                  <wps:spPr bwMode="auto">
                                    <a:xfrm>
                                      <a:off x="975"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5" name="Freeform 2488"/>
                                  <wps:cNvSpPr>
                                    <a:spLocks/>
                                  </wps:cNvSpPr>
                                  <wps:spPr bwMode="auto">
                                    <a:xfrm>
                                      <a:off x="1001"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6" name="Freeform 2489"/>
                                  <wps:cNvSpPr>
                                    <a:spLocks/>
                                  </wps:cNvSpPr>
                                  <wps:spPr bwMode="auto">
                                    <a:xfrm>
                                      <a:off x="1027" y="1083"/>
                                      <a:ext cx="6" cy="5"/>
                                    </a:xfrm>
                                    <a:custGeom>
                                      <a:avLst/>
                                      <a:gdLst>
                                        <a:gd name="T0" fmla="*/ 17 w 17"/>
                                        <a:gd name="T1" fmla="*/ 7 h 16"/>
                                        <a:gd name="T2" fmla="*/ 14 w 17"/>
                                        <a:gd name="T3" fmla="*/ 2 h 16"/>
                                        <a:gd name="T4" fmla="*/ 9 w 17"/>
                                        <a:gd name="T5" fmla="*/ 0 h 16"/>
                                        <a:gd name="T6" fmla="*/ 3 w 17"/>
                                        <a:gd name="T7" fmla="*/ 2 h 16"/>
                                        <a:gd name="T8" fmla="*/ 0 w 17"/>
                                        <a:gd name="T9" fmla="*/ 7 h 16"/>
                                        <a:gd name="T10" fmla="*/ 3 w 17"/>
                                        <a:gd name="T11" fmla="*/ 13 h 16"/>
                                        <a:gd name="T12" fmla="*/ 9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9" y="0"/>
                                          </a:lnTo>
                                          <a:lnTo>
                                            <a:pt x="3" y="2"/>
                                          </a:lnTo>
                                          <a:lnTo>
                                            <a:pt x="0" y="7"/>
                                          </a:lnTo>
                                          <a:lnTo>
                                            <a:pt x="3" y="13"/>
                                          </a:lnTo>
                                          <a:lnTo>
                                            <a:pt x="9"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7" name="Freeform 2490"/>
                                  <wps:cNvSpPr>
                                    <a:spLocks/>
                                  </wps:cNvSpPr>
                                  <wps:spPr bwMode="auto">
                                    <a:xfrm>
                                      <a:off x="1054" y="1083"/>
                                      <a:ext cx="5" cy="5"/>
                                    </a:xfrm>
                                    <a:custGeom>
                                      <a:avLst/>
                                      <a:gdLst>
                                        <a:gd name="T0" fmla="*/ 15 w 15"/>
                                        <a:gd name="T1" fmla="*/ 7 h 16"/>
                                        <a:gd name="T2" fmla="*/ 13 w 15"/>
                                        <a:gd name="T3" fmla="*/ 2 h 16"/>
                                        <a:gd name="T4" fmla="*/ 8 w 15"/>
                                        <a:gd name="T5" fmla="*/ 0 h 16"/>
                                        <a:gd name="T6" fmla="*/ 1 w 15"/>
                                        <a:gd name="T7" fmla="*/ 2 h 16"/>
                                        <a:gd name="T8" fmla="*/ 0 w 15"/>
                                        <a:gd name="T9" fmla="*/ 7 h 16"/>
                                        <a:gd name="T10" fmla="*/ 1 w 15"/>
                                        <a:gd name="T11" fmla="*/ 13 h 16"/>
                                        <a:gd name="T12" fmla="*/ 8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8" y="0"/>
                                          </a:lnTo>
                                          <a:lnTo>
                                            <a:pt x="1" y="2"/>
                                          </a:lnTo>
                                          <a:lnTo>
                                            <a:pt x="0" y="7"/>
                                          </a:lnTo>
                                          <a:lnTo>
                                            <a:pt x="1" y="13"/>
                                          </a:lnTo>
                                          <a:lnTo>
                                            <a:pt x="8"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8" name="Freeform 2491"/>
                                  <wps:cNvSpPr>
                                    <a:spLocks/>
                                  </wps:cNvSpPr>
                                  <wps:spPr bwMode="auto">
                                    <a:xfrm>
                                      <a:off x="1080" y="1083"/>
                                      <a:ext cx="5" cy="5"/>
                                    </a:xfrm>
                                    <a:custGeom>
                                      <a:avLst/>
                                      <a:gdLst>
                                        <a:gd name="T0" fmla="*/ 16 w 16"/>
                                        <a:gd name="T1" fmla="*/ 7 h 16"/>
                                        <a:gd name="T2" fmla="*/ 13 w 16"/>
                                        <a:gd name="T3" fmla="*/ 2 h 16"/>
                                        <a:gd name="T4" fmla="*/ 7 w 16"/>
                                        <a:gd name="T5" fmla="*/ 0 h 16"/>
                                        <a:gd name="T6" fmla="*/ 2 w 16"/>
                                        <a:gd name="T7" fmla="*/ 2 h 16"/>
                                        <a:gd name="T8" fmla="*/ 0 w 16"/>
                                        <a:gd name="T9" fmla="*/ 7 h 16"/>
                                        <a:gd name="T10" fmla="*/ 2 w 16"/>
                                        <a:gd name="T11" fmla="*/ 13 h 16"/>
                                        <a:gd name="T12" fmla="*/ 7 w 16"/>
                                        <a:gd name="T13" fmla="*/ 16 h 16"/>
                                        <a:gd name="T14" fmla="*/ 13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3" y="2"/>
                                          </a:lnTo>
                                          <a:lnTo>
                                            <a:pt x="7" y="0"/>
                                          </a:lnTo>
                                          <a:lnTo>
                                            <a:pt x="2" y="2"/>
                                          </a:lnTo>
                                          <a:lnTo>
                                            <a:pt x="0" y="7"/>
                                          </a:lnTo>
                                          <a:lnTo>
                                            <a:pt x="2" y="13"/>
                                          </a:lnTo>
                                          <a:lnTo>
                                            <a:pt x="7" y="16"/>
                                          </a:lnTo>
                                          <a:lnTo>
                                            <a:pt x="13"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9" name="Freeform 2492"/>
                                  <wps:cNvSpPr>
                                    <a:spLocks/>
                                  </wps:cNvSpPr>
                                  <wps:spPr bwMode="auto">
                                    <a:xfrm>
                                      <a:off x="1106"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0" name="Freeform 2493"/>
                                  <wps:cNvSpPr>
                                    <a:spLocks/>
                                  </wps:cNvSpPr>
                                  <wps:spPr bwMode="auto">
                                    <a:xfrm>
                                      <a:off x="1132"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1" name="Freeform 2494"/>
                                  <wps:cNvSpPr>
                                    <a:spLocks/>
                                  </wps:cNvSpPr>
                                  <wps:spPr bwMode="auto">
                                    <a:xfrm>
                                      <a:off x="1159"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2" name="Freeform 2495"/>
                                  <wps:cNvSpPr>
                                    <a:spLocks/>
                                  </wps:cNvSpPr>
                                  <wps:spPr bwMode="auto">
                                    <a:xfrm>
                                      <a:off x="1185" y="1083"/>
                                      <a:ext cx="6" cy="5"/>
                                    </a:xfrm>
                                    <a:custGeom>
                                      <a:avLst/>
                                      <a:gdLst>
                                        <a:gd name="T0" fmla="*/ 17 w 17"/>
                                        <a:gd name="T1" fmla="*/ 7 h 16"/>
                                        <a:gd name="T2" fmla="*/ 14 w 17"/>
                                        <a:gd name="T3" fmla="*/ 2 h 16"/>
                                        <a:gd name="T4" fmla="*/ 8 w 17"/>
                                        <a:gd name="T5" fmla="*/ 0 h 16"/>
                                        <a:gd name="T6" fmla="*/ 3 w 17"/>
                                        <a:gd name="T7" fmla="*/ 2 h 16"/>
                                        <a:gd name="T8" fmla="*/ 0 w 17"/>
                                        <a:gd name="T9" fmla="*/ 7 h 16"/>
                                        <a:gd name="T10" fmla="*/ 3 w 17"/>
                                        <a:gd name="T11" fmla="*/ 13 h 16"/>
                                        <a:gd name="T12" fmla="*/ 8 w 17"/>
                                        <a:gd name="T13" fmla="*/ 16 h 16"/>
                                        <a:gd name="T14" fmla="*/ 14 w 17"/>
                                        <a:gd name="T15" fmla="*/ 13 h 16"/>
                                        <a:gd name="T16" fmla="*/ 17 w 17"/>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7"/>
                                          </a:moveTo>
                                          <a:lnTo>
                                            <a:pt x="14" y="2"/>
                                          </a:lnTo>
                                          <a:lnTo>
                                            <a:pt x="8" y="0"/>
                                          </a:lnTo>
                                          <a:lnTo>
                                            <a:pt x="3" y="2"/>
                                          </a:lnTo>
                                          <a:lnTo>
                                            <a:pt x="0" y="7"/>
                                          </a:lnTo>
                                          <a:lnTo>
                                            <a:pt x="3" y="13"/>
                                          </a:lnTo>
                                          <a:lnTo>
                                            <a:pt x="8" y="16"/>
                                          </a:lnTo>
                                          <a:lnTo>
                                            <a:pt x="14" y="13"/>
                                          </a:lnTo>
                                          <a:lnTo>
                                            <a:pt x="17"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3" name="Freeform 2496"/>
                                  <wps:cNvSpPr>
                                    <a:spLocks/>
                                  </wps:cNvSpPr>
                                  <wps:spPr bwMode="auto">
                                    <a:xfrm>
                                      <a:off x="1211"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4" name="Freeform 2497"/>
                                  <wps:cNvSpPr>
                                    <a:spLocks/>
                                  </wps:cNvSpPr>
                                  <wps:spPr bwMode="auto">
                                    <a:xfrm>
                                      <a:off x="1238" y="1083"/>
                                      <a:ext cx="5" cy="5"/>
                                    </a:xfrm>
                                    <a:custGeom>
                                      <a:avLst/>
                                      <a:gdLst>
                                        <a:gd name="T0" fmla="*/ 15 w 15"/>
                                        <a:gd name="T1" fmla="*/ 7 h 16"/>
                                        <a:gd name="T2" fmla="*/ 13 w 15"/>
                                        <a:gd name="T3" fmla="*/ 2 h 16"/>
                                        <a:gd name="T4" fmla="*/ 7 w 15"/>
                                        <a:gd name="T5" fmla="*/ 0 h 16"/>
                                        <a:gd name="T6" fmla="*/ 2 w 15"/>
                                        <a:gd name="T7" fmla="*/ 2 h 16"/>
                                        <a:gd name="T8" fmla="*/ 0 w 15"/>
                                        <a:gd name="T9" fmla="*/ 7 h 16"/>
                                        <a:gd name="T10" fmla="*/ 2 w 15"/>
                                        <a:gd name="T11" fmla="*/ 13 h 16"/>
                                        <a:gd name="T12" fmla="*/ 7 w 15"/>
                                        <a:gd name="T13" fmla="*/ 16 h 16"/>
                                        <a:gd name="T14" fmla="*/ 13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3" y="2"/>
                                          </a:lnTo>
                                          <a:lnTo>
                                            <a:pt x="7" y="0"/>
                                          </a:lnTo>
                                          <a:lnTo>
                                            <a:pt x="2" y="2"/>
                                          </a:lnTo>
                                          <a:lnTo>
                                            <a:pt x="0" y="7"/>
                                          </a:lnTo>
                                          <a:lnTo>
                                            <a:pt x="2" y="13"/>
                                          </a:lnTo>
                                          <a:lnTo>
                                            <a:pt x="7" y="16"/>
                                          </a:lnTo>
                                          <a:lnTo>
                                            <a:pt x="13"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5" name="Freeform 2498"/>
                                  <wps:cNvSpPr>
                                    <a:spLocks/>
                                  </wps:cNvSpPr>
                                  <wps:spPr bwMode="auto">
                                    <a:xfrm>
                                      <a:off x="1264"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6" name="Freeform 2499"/>
                                  <wps:cNvSpPr>
                                    <a:spLocks/>
                                  </wps:cNvSpPr>
                                  <wps:spPr bwMode="auto">
                                    <a:xfrm>
                                      <a:off x="1290"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7" name="Freeform 2500"/>
                                  <wps:cNvSpPr>
                                    <a:spLocks/>
                                  </wps:cNvSpPr>
                                  <wps:spPr bwMode="auto">
                                    <a:xfrm>
                                      <a:off x="1317"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8" name="Freeform 2501"/>
                                  <wps:cNvSpPr>
                                    <a:spLocks/>
                                  </wps:cNvSpPr>
                                  <wps:spPr bwMode="auto">
                                    <a:xfrm>
                                      <a:off x="1343" y="1083"/>
                                      <a:ext cx="5" cy="5"/>
                                    </a:xfrm>
                                    <a:custGeom>
                                      <a:avLst/>
                                      <a:gdLst>
                                        <a:gd name="T0" fmla="*/ 16 w 16"/>
                                        <a:gd name="T1" fmla="*/ 7 h 16"/>
                                        <a:gd name="T2" fmla="*/ 14 w 16"/>
                                        <a:gd name="T3" fmla="*/ 2 h 16"/>
                                        <a:gd name="T4" fmla="*/ 8 w 16"/>
                                        <a:gd name="T5" fmla="*/ 0 h 16"/>
                                        <a:gd name="T6" fmla="*/ 3 w 16"/>
                                        <a:gd name="T7" fmla="*/ 2 h 16"/>
                                        <a:gd name="T8" fmla="*/ 0 w 16"/>
                                        <a:gd name="T9" fmla="*/ 7 h 16"/>
                                        <a:gd name="T10" fmla="*/ 3 w 16"/>
                                        <a:gd name="T11" fmla="*/ 13 h 16"/>
                                        <a:gd name="T12" fmla="*/ 8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8" y="0"/>
                                          </a:lnTo>
                                          <a:lnTo>
                                            <a:pt x="3" y="2"/>
                                          </a:lnTo>
                                          <a:lnTo>
                                            <a:pt x="0" y="7"/>
                                          </a:lnTo>
                                          <a:lnTo>
                                            <a:pt x="3" y="13"/>
                                          </a:lnTo>
                                          <a:lnTo>
                                            <a:pt x="8"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39" name="Freeform 2502"/>
                                  <wps:cNvSpPr>
                                    <a:spLocks/>
                                  </wps:cNvSpPr>
                                  <wps:spPr bwMode="auto">
                                    <a:xfrm>
                                      <a:off x="1369" y="1083"/>
                                      <a:ext cx="6" cy="5"/>
                                    </a:xfrm>
                                    <a:custGeom>
                                      <a:avLst/>
                                      <a:gdLst>
                                        <a:gd name="T0" fmla="*/ 16 w 16"/>
                                        <a:gd name="T1" fmla="*/ 7 h 16"/>
                                        <a:gd name="T2" fmla="*/ 14 w 16"/>
                                        <a:gd name="T3" fmla="*/ 2 h 16"/>
                                        <a:gd name="T4" fmla="*/ 9 w 16"/>
                                        <a:gd name="T5" fmla="*/ 0 h 16"/>
                                        <a:gd name="T6" fmla="*/ 2 w 16"/>
                                        <a:gd name="T7" fmla="*/ 2 h 16"/>
                                        <a:gd name="T8" fmla="*/ 0 w 16"/>
                                        <a:gd name="T9" fmla="*/ 7 h 16"/>
                                        <a:gd name="T10" fmla="*/ 2 w 16"/>
                                        <a:gd name="T11" fmla="*/ 13 h 16"/>
                                        <a:gd name="T12" fmla="*/ 9 w 16"/>
                                        <a:gd name="T13" fmla="*/ 16 h 16"/>
                                        <a:gd name="T14" fmla="*/ 14 w 16"/>
                                        <a:gd name="T15" fmla="*/ 13 h 16"/>
                                        <a:gd name="T16" fmla="*/ 16 w 16"/>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7"/>
                                          </a:moveTo>
                                          <a:lnTo>
                                            <a:pt x="14" y="2"/>
                                          </a:lnTo>
                                          <a:lnTo>
                                            <a:pt x="9" y="0"/>
                                          </a:lnTo>
                                          <a:lnTo>
                                            <a:pt x="2" y="2"/>
                                          </a:lnTo>
                                          <a:lnTo>
                                            <a:pt x="0" y="7"/>
                                          </a:lnTo>
                                          <a:lnTo>
                                            <a:pt x="2" y="13"/>
                                          </a:lnTo>
                                          <a:lnTo>
                                            <a:pt x="9" y="16"/>
                                          </a:lnTo>
                                          <a:lnTo>
                                            <a:pt x="14" y="13"/>
                                          </a:lnTo>
                                          <a:lnTo>
                                            <a:pt x="16"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0" name="Freeform 2503"/>
                                  <wps:cNvSpPr>
                                    <a:spLocks/>
                                  </wps:cNvSpPr>
                                  <wps:spPr bwMode="auto">
                                    <a:xfrm>
                                      <a:off x="1396" y="1083"/>
                                      <a:ext cx="5" cy="5"/>
                                    </a:xfrm>
                                    <a:custGeom>
                                      <a:avLst/>
                                      <a:gdLst>
                                        <a:gd name="T0" fmla="*/ 15 w 15"/>
                                        <a:gd name="T1" fmla="*/ 7 h 16"/>
                                        <a:gd name="T2" fmla="*/ 12 w 15"/>
                                        <a:gd name="T3" fmla="*/ 2 h 16"/>
                                        <a:gd name="T4" fmla="*/ 7 w 15"/>
                                        <a:gd name="T5" fmla="*/ 0 h 16"/>
                                        <a:gd name="T6" fmla="*/ 1 w 15"/>
                                        <a:gd name="T7" fmla="*/ 2 h 16"/>
                                        <a:gd name="T8" fmla="*/ 0 w 15"/>
                                        <a:gd name="T9" fmla="*/ 7 h 16"/>
                                        <a:gd name="T10" fmla="*/ 1 w 15"/>
                                        <a:gd name="T11" fmla="*/ 13 h 16"/>
                                        <a:gd name="T12" fmla="*/ 7 w 15"/>
                                        <a:gd name="T13" fmla="*/ 16 h 16"/>
                                        <a:gd name="T14" fmla="*/ 12 w 15"/>
                                        <a:gd name="T15" fmla="*/ 13 h 16"/>
                                        <a:gd name="T16" fmla="*/ 15 w 15"/>
                                        <a:gd name="T17" fmla="*/ 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7"/>
                                          </a:moveTo>
                                          <a:lnTo>
                                            <a:pt x="12" y="2"/>
                                          </a:lnTo>
                                          <a:lnTo>
                                            <a:pt x="7" y="0"/>
                                          </a:lnTo>
                                          <a:lnTo>
                                            <a:pt x="1" y="2"/>
                                          </a:lnTo>
                                          <a:lnTo>
                                            <a:pt x="0" y="7"/>
                                          </a:lnTo>
                                          <a:lnTo>
                                            <a:pt x="1" y="13"/>
                                          </a:lnTo>
                                          <a:lnTo>
                                            <a:pt x="7" y="16"/>
                                          </a:lnTo>
                                          <a:lnTo>
                                            <a:pt x="12" y="13"/>
                                          </a:lnTo>
                                          <a:lnTo>
                                            <a:pt x="15" y="7"/>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1" name="Freeform 2504"/>
                                  <wps:cNvSpPr>
                                    <a:spLocks/>
                                  </wps:cNvSpPr>
                                  <wps:spPr bwMode="auto">
                                    <a:xfrm>
                                      <a:off x="461"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2" name="Freeform 2505"/>
                                  <wps:cNvSpPr>
                                    <a:spLocks/>
                                  </wps:cNvSpPr>
                                  <wps:spPr bwMode="auto">
                                    <a:xfrm>
                                      <a:off x="487"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3" name="Freeform 2506"/>
                                  <wps:cNvSpPr>
                                    <a:spLocks/>
                                  </wps:cNvSpPr>
                                  <wps:spPr bwMode="auto">
                                    <a:xfrm>
                                      <a:off x="514" y="1109"/>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4" name="Freeform 2507"/>
                                  <wps:cNvSpPr>
                                    <a:spLocks/>
                                  </wps:cNvSpPr>
                                  <wps:spPr bwMode="auto">
                                    <a:xfrm>
                                      <a:off x="540" y="1109"/>
                                      <a:ext cx="6"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5" name="Freeform 2508"/>
                                  <wps:cNvSpPr>
                                    <a:spLocks/>
                                  </wps:cNvSpPr>
                                  <wps:spPr bwMode="auto">
                                    <a:xfrm>
                                      <a:off x="566" y="1109"/>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6" name="Freeform 2509"/>
                                  <wps:cNvSpPr>
                                    <a:spLocks/>
                                  </wps:cNvSpPr>
                                  <wps:spPr bwMode="auto">
                                    <a:xfrm>
                                      <a:off x="448"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7" name="Freeform 2510"/>
                                  <wps:cNvSpPr>
                                    <a:spLocks/>
                                  </wps:cNvSpPr>
                                  <wps:spPr bwMode="auto">
                                    <a:xfrm>
                                      <a:off x="475" y="1030"/>
                                      <a:ext cx="5" cy="5"/>
                                    </a:xfrm>
                                    <a:custGeom>
                                      <a:avLst/>
                                      <a:gdLst>
                                        <a:gd name="T0" fmla="*/ 15 w 15"/>
                                        <a:gd name="T1" fmla="*/ 9 h 16"/>
                                        <a:gd name="T2" fmla="*/ 14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7" y="0"/>
                                          </a:lnTo>
                                          <a:lnTo>
                                            <a:pt x="2" y="3"/>
                                          </a:lnTo>
                                          <a:lnTo>
                                            <a:pt x="0" y="9"/>
                                          </a:lnTo>
                                          <a:lnTo>
                                            <a:pt x="2" y="14"/>
                                          </a:lnTo>
                                          <a:lnTo>
                                            <a:pt x="7"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8" name="Freeform 2511"/>
                                  <wps:cNvSpPr>
                                    <a:spLocks/>
                                  </wps:cNvSpPr>
                                  <wps:spPr bwMode="auto">
                                    <a:xfrm>
                                      <a:off x="501"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49" name="Freeform 2512"/>
                                  <wps:cNvSpPr>
                                    <a:spLocks/>
                                  </wps:cNvSpPr>
                                  <wps:spPr bwMode="auto">
                                    <a:xfrm>
                                      <a:off x="527"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0" name="Freeform 2513"/>
                                  <wps:cNvSpPr>
                                    <a:spLocks/>
                                  </wps:cNvSpPr>
                                  <wps:spPr bwMode="auto">
                                    <a:xfrm>
                                      <a:off x="554"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1" name="Freeform 2514"/>
                                  <wps:cNvSpPr>
                                    <a:spLocks/>
                                  </wps:cNvSpPr>
                                  <wps:spPr bwMode="auto">
                                    <a:xfrm>
                                      <a:off x="580"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2" name="Freeform 2515"/>
                                  <wps:cNvSpPr>
                                    <a:spLocks/>
                                  </wps:cNvSpPr>
                                  <wps:spPr bwMode="auto">
                                    <a:xfrm>
                                      <a:off x="606"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3" name="Freeform 2516"/>
                                  <wps:cNvSpPr>
                                    <a:spLocks/>
                                  </wps:cNvSpPr>
                                  <wps:spPr bwMode="auto">
                                    <a:xfrm>
                                      <a:off x="633" y="1030"/>
                                      <a:ext cx="5" cy="5"/>
                                    </a:xfrm>
                                    <a:custGeom>
                                      <a:avLst/>
                                      <a:gdLst>
                                        <a:gd name="T0" fmla="*/ 15 w 15"/>
                                        <a:gd name="T1" fmla="*/ 9 h 16"/>
                                        <a:gd name="T2" fmla="*/ 12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2" y="3"/>
                                          </a:lnTo>
                                          <a:lnTo>
                                            <a:pt x="0" y="9"/>
                                          </a:lnTo>
                                          <a:lnTo>
                                            <a:pt x="2"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4" name="Freeform 2517"/>
                                  <wps:cNvSpPr>
                                    <a:spLocks/>
                                  </wps:cNvSpPr>
                                  <wps:spPr bwMode="auto">
                                    <a:xfrm>
                                      <a:off x="659"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5" name="Freeform 2518"/>
                                  <wps:cNvSpPr>
                                    <a:spLocks/>
                                  </wps:cNvSpPr>
                                  <wps:spPr bwMode="auto">
                                    <a:xfrm>
                                      <a:off x="685"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6" name="Freeform 2519"/>
                                  <wps:cNvSpPr>
                                    <a:spLocks/>
                                  </wps:cNvSpPr>
                                  <wps:spPr bwMode="auto">
                                    <a:xfrm>
                                      <a:off x="712"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7" name="Freeform 2520"/>
                                  <wps:cNvSpPr>
                                    <a:spLocks/>
                                  </wps:cNvSpPr>
                                  <wps:spPr bwMode="auto">
                                    <a:xfrm>
                                      <a:off x="738" y="1030"/>
                                      <a:ext cx="5"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8" name="Freeform 2521"/>
                                  <wps:cNvSpPr>
                                    <a:spLocks/>
                                  </wps:cNvSpPr>
                                  <wps:spPr bwMode="auto">
                                    <a:xfrm>
                                      <a:off x="764" y="1030"/>
                                      <a:ext cx="5"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9" name="Freeform 2522"/>
                                  <wps:cNvSpPr>
                                    <a:spLocks/>
                                  </wps:cNvSpPr>
                                  <wps:spPr bwMode="auto">
                                    <a:xfrm>
                                      <a:off x="790"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0" name="Freeform 2523"/>
                                  <wps:cNvSpPr>
                                    <a:spLocks/>
                                  </wps:cNvSpPr>
                                  <wps:spPr bwMode="auto">
                                    <a:xfrm>
                                      <a:off x="817"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1" name="Freeform 2524"/>
                                  <wps:cNvSpPr>
                                    <a:spLocks/>
                                  </wps:cNvSpPr>
                                  <wps:spPr bwMode="auto">
                                    <a:xfrm>
                                      <a:off x="843"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2" name="Freeform 2525"/>
                                  <wps:cNvSpPr>
                                    <a:spLocks/>
                                  </wps:cNvSpPr>
                                  <wps:spPr bwMode="auto">
                                    <a:xfrm>
                                      <a:off x="869"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3" name="Freeform 2526"/>
                                  <wps:cNvSpPr>
                                    <a:spLocks/>
                                  </wps:cNvSpPr>
                                  <wps:spPr bwMode="auto">
                                    <a:xfrm>
                                      <a:off x="896" y="1030"/>
                                      <a:ext cx="5" cy="5"/>
                                    </a:xfrm>
                                    <a:custGeom>
                                      <a:avLst/>
                                      <a:gdLst>
                                        <a:gd name="T0" fmla="*/ 15 w 15"/>
                                        <a:gd name="T1" fmla="*/ 9 h 16"/>
                                        <a:gd name="T2" fmla="*/ 14 w 15"/>
                                        <a:gd name="T3" fmla="*/ 3 h 16"/>
                                        <a:gd name="T4" fmla="*/ 8 w 15"/>
                                        <a:gd name="T5" fmla="*/ 0 h 16"/>
                                        <a:gd name="T6" fmla="*/ 3 w 15"/>
                                        <a:gd name="T7" fmla="*/ 3 h 16"/>
                                        <a:gd name="T8" fmla="*/ 0 w 15"/>
                                        <a:gd name="T9" fmla="*/ 9 h 16"/>
                                        <a:gd name="T10" fmla="*/ 3 w 15"/>
                                        <a:gd name="T11" fmla="*/ 14 h 16"/>
                                        <a:gd name="T12" fmla="*/ 8 w 15"/>
                                        <a:gd name="T13" fmla="*/ 16 h 16"/>
                                        <a:gd name="T14" fmla="*/ 14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4" y="3"/>
                                          </a:lnTo>
                                          <a:lnTo>
                                            <a:pt x="8" y="0"/>
                                          </a:lnTo>
                                          <a:lnTo>
                                            <a:pt x="3" y="3"/>
                                          </a:lnTo>
                                          <a:lnTo>
                                            <a:pt x="0" y="9"/>
                                          </a:lnTo>
                                          <a:lnTo>
                                            <a:pt x="3" y="14"/>
                                          </a:lnTo>
                                          <a:lnTo>
                                            <a:pt x="8" y="16"/>
                                          </a:lnTo>
                                          <a:lnTo>
                                            <a:pt x="14"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4" name="Freeform 2527"/>
                                  <wps:cNvSpPr>
                                    <a:spLocks/>
                                  </wps:cNvSpPr>
                                  <wps:spPr bwMode="auto">
                                    <a:xfrm>
                                      <a:off x="922" y="1030"/>
                                      <a:ext cx="5" cy="5"/>
                                    </a:xfrm>
                                    <a:custGeom>
                                      <a:avLst/>
                                      <a:gdLst>
                                        <a:gd name="T0" fmla="*/ 16 w 16"/>
                                        <a:gd name="T1" fmla="*/ 9 h 16"/>
                                        <a:gd name="T2" fmla="*/ 14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7" y="0"/>
                                          </a:lnTo>
                                          <a:lnTo>
                                            <a:pt x="2" y="3"/>
                                          </a:lnTo>
                                          <a:lnTo>
                                            <a:pt x="0" y="9"/>
                                          </a:lnTo>
                                          <a:lnTo>
                                            <a:pt x="2" y="14"/>
                                          </a:lnTo>
                                          <a:lnTo>
                                            <a:pt x="7"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5" name="Freeform 2528"/>
                                  <wps:cNvSpPr>
                                    <a:spLocks/>
                                  </wps:cNvSpPr>
                                  <wps:spPr bwMode="auto">
                                    <a:xfrm>
                                      <a:off x="948"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6" name="Freeform 2529"/>
                                  <wps:cNvSpPr>
                                    <a:spLocks/>
                                  </wps:cNvSpPr>
                                  <wps:spPr bwMode="auto">
                                    <a:xfrm>
                                      <a:off x="975"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7" name="Freeform 2530"/>
                                  <wps:cNvSpPr>
                                    <a:spLocks/>
                                  </wps:cNvSpPr>
                                  <wps:spPr bwMode="auto">
                                    <a:xfrm>
                                      <a:off x="1001"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8" name="Freeform 2531"/>
                                  <wps:cNvSpPr>
                                    <a:spLocks/>
                                  </wps:cNvSpPr>
                                  <wps:spPr bwMode="auto">
                                    <a:xfrm>
                                      <a:off x="1027" y="1030"/>
                                      <a:ext cx="6" cy="5"/>
                                    </a:xfrm>
                                    <a:custGeom>
                                      <a:avLst/>
                                      <a:gdLst>
                                        <a:gd name="T0" fmla="*/ 17 w 17"/>
                                        <a:gd name="T1" fmla="*/ 9 h 16"/>
                                        <a:gd name="T2" fmla="*/ 14 w 17"/>
                                        <a:gd name="T3" fmla="*/ 3 h 16"/>
                                        <a:gd name="T4" fmla="*/ 9 w 17"/>
                                        <a:gd name="T5" fmla="*/ 0 h 16"/>
                                        <a:gd name="T6" fmla="*/ 3 w 17"/>
                                        <a:gd name="T7" fmla="*/ 3 h 16"/>
                                        <a:gd name="T8" fmla="*/ 0 w 17"/>
                                        <a:gd name="T9" fmla="*/ 9 h 16"/>
                                        <a:gd name="T10" fmla="*/ 3 w 17"/>
                                        <a:gd name="T11" fmla="*/ 14 h 16"/>
                                        <a:gd name="T12" fmla="*/ 9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9" y="0"/>
                                          </a:lnTo>
                                          <a:lnTo>
                                            <a:pt x="3" y="3"/>
                                          </a:lnTo>
                                          <a:lnTo>
                                            <a:pt x="0" y="9"/>
                                          </a:lnTo>
                                          <a:lnTo>
                                            <a:pt x="3" y="14"/>
                                          </a:lnTo>
                                          <a:lnTo>
                                            <a:pt x="9"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9" name="Freeform 2532"/>
                                  <wps:cNvSpPr>
                                    <a:spLocks/>
                                  </wps:cNvSpPr>
                                  <wps:spPr bwMode="auto">
                                    <a:xfrm>
                                      <a:off x="1054" y="1030"/>
                                      <a:ext cx="5" cy="5"/>
                                    </a:xfrm>
                                    <a:custGeom>
                                      <a:avLst/>
                                      <a:gdLst>
                                        <a:gd name="T0" fmla="*/ 15 w 15"/>
                                        <a:gd name="T1" fmla="*/ 9 h 16"/>
                                        <a:gd name="T2" fmla="*/ 13 w 15"/>
                                        <a:gd name="T3" fmla="*/ 3 h 16"/>
                                        <a:gd name="T4" fmla="*/ 8 w 15"/>
                                        <a:gd name="T5" fmla="*/ 0 h 16"/>
                                        <a:gd name="T6" fmla="*/ 1 w 15"/>
                                        <a:gd name="T7" fmla="*/ 3 h 16"/>
                                        <a:gd name="T8" fmla="*/ 0 w 15"/>
                                        <a:gd name="T9" fmla="*/ 9 h 16"/>
                                        <a:gd name="T10" fmla="*/ 1 w 15"/>
                                        <a:gd name="T11" fmla="*/ 14 h 16"/>
                                        <a:gd name="T12" fmla="*/ 8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8" y="0"/>
                                          </a:lnTo>
                                          <a:lnTo>
                                            <a:pt x="1" y="3"/>
                                          </a:lnTo>
                                          <a:lnTo>
                                            <a:pt x="0" y="9"/>
                                          </a:lnTo>
                                          <a:lnTo>
                                            <a:pt x="1" y="14"/>
                                          </a:lnTo>
                                          <a:lnTo>
                                            <a:pt x="8"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0" name="Freeform 2533"/>
                                  <wps:cNvSpPr>
                                    <a:spLocks/>
                                  </wps:cNvSpPr>
                                  <wps:spPr bwMode="auto">
                                    <a:xfrm>
                                      <a:off x="1080" y="1030"/>
                                      <a:ext cx="5" cy="5"/>
                                    </a:xfrm>
                                    <a:custGeom>
                                      <a:avLst/>
                                      <a:gdLst>
                                        <a:gd name="T0" fmla="*/ 16 w 16"/>
                                        <a:gd name="T1" fmla="*/ 9 h 16"/>
                                        <a:gd name="T2" fmla="*/ 13 w 16"/>
                                        <a:gd name="T3" fmla="*/ 3 h 16"/>
                                        <a:gd name="T4" fmla="*/ 7 w 16"/>
                                        <a:gd name="T5" fmla="*/ 0 h 16"/>
                                        <a:gd name="T6" fmla="*/ 2 w 16"/>
                                        <a:gd name="T7" fmla="*/ 3 h 16"/>
                                        <a:gd name="T8" fmla="*/ 0 w 16"/>
                                        <a:gd name="T9" fmla="*/ 9 h 16"/>
                                        <a:gd name="T10" fmla="*/ 2 w 16"/>
                                        <a:gd name="T11" fmla="*/ 14 h 16"/>
                                        <a:gd name="T12" fmla="*/ 7 w 16"/>
                                        <a:gd name="T13" fmla="*/ 16 h 16"/>
                                        <a:gd name="T14" fmla="*/ 13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3" y="3"/>
                                          </a:lnTo>
                                          <a:lnTo>
                                            <a:pt x="7" y="0"/>
                                          </a:lnTo>
                                          <a:lnTo>
                                            <a:pt x="2" y="3"/>
                                          </a:lnTo>
                                          <a:lnTo>
                                            <a:pt x="0" y="9"/>
                                          </a:lnTo>
                                          <a:lnTo>
                                            <a:pt x="2" y="14"/>
                                          </a:lnTo>
                                          <a:lnTo>
                                            <a:pt x="7" y="16"/>
                                          </a:lnTo>
                                          <a:lnTo>
                                            <a:pt x="13"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1" name="Freeform 2534"/>
                                  <wps:cNvSpPr>
                                    <a:spLocks/>
                                  </wps:cNvSpPr>
                                  <wps:spPr bwMode="auto">
                                    <a:xfrm>
                                      <a:off x="1106"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2" name="Freeform 2535"/>
                                  <wps:cNvSpPr>
                                    <a:spLocks/>
                                  </wps:cNvSpPr>
                                  <wps:spPr bwMode="auto">
                                    <a:xfrm>
                                      <a:off x="1132"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3" name="Freeform 2536"/>
                                  <wps:cNvSpPr>
                                    <a:spLocks/>
                                  </wps:cNvSpPr>
                                  <wps:spPr bwMode="auto">
                                    <a:xfrm>
                                      <a:off x="1159"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4" name="Freeform 2537"/>
                                  <wps:cNvSpPr>
                                    <a:spLocks/>
                                  </wps:cNvSpPr>
                                  <wps:spPr bwMode="auto">
                                    <a:xfrm>
                                      <a:off x="1185" y="1030"/>
                                      <a:ext cx="6" cy="5"/>
                                    </a:xfrm>
                                    <a:custGeom>
                                      <a:avLst/>
                                      <a:gdLst>
                                        <a:gd name="T0" fmla="*/ 17 w 17"/>
                                        <a:gd name="T1" fmla="*/ 9 h 16"/>
                                        <a:gd name="T2" fmla="*/ 14 w 17"/>
                                        <a:gd name="T3" fmla="*/ 3 h 16"/>
                                        <a:gd name="T4" fmla="*/ 8 w 17"/>
                                        <a:gd name="T5" fmla="*/ 0 h 16"/>
                                        <a:gd name="T6" fmla="*/ 3 w 17"/>
                                        <a:gd name="T7" fmla="*/ 3 h 16"/>
                                        <a:gd name="T8" fmla="*/ 0 w 17"/>
                                        <a:gd name="T9" fmla="*/ 9 h 16"/>
                                        <a:gd name="T10" fmla="*/ 3 w 17"/>
                                        <a:gd name="T11" fmla="*/ 14 h 16"/>
                                        <a:gd name="T12" fmla="*/ 8 w 17"/>
                                        <a:gd name="T13" fmla="*/ 16 h 16"/>
                                        <a:gd name="T14" fmla="*/ 14 w 17"/>
                                        <a:gd name="T15" fmla="*/ 14 h 16"/>
                                        <a:gd name="T16" fmla="*/ 17 w 17"/>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7" h="16">
                                          <a:moveTo>
                                            <a:pt x="17" y="9"/>
                                          </a:moveTo>
                                          <a:lnTo>
                                            <a:pt x="14" y="3"/>
                                          </a:lnTo>
                                          <a:lnTo>
                                            <a:pt x="8" y="0"/>
                                          </a:lnTo>
                                          <a:lnTo>
                                            <a:pt x="3" y="3"/>
                                          </a:lnTo>
                                          <a:lnTo>
                                            <a:pt x="0" y="9"/>
                                          </a:lnTo>
                                          <a:lnTo>
                                            <a:pt x="3" y="14"/>
                                          </a:lnTo>
                                          <a:lnTo>
                                            <a:pt x="8" y="16"/>
                                          </a:lnTo>
                                          <a:lnTo>
                                            <a:pt x="14" y="14"/>
                                          </a:lnTo>
                                          <a:lnTo>
                                            <a:pt x="17"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5" name="Freeform 2538"/>
                                  <wps:cNvSpPr>
                                    <a:spLocks/>
                                  </wps:cNvSpPr>
                                  <wps:spPr bwMode="auto">
                                    <a:xfrm>
                                      <a:off x="1211"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6" name="Freeform 2539"/>
                                  <wps:cNvSpPr>
                                    <a:spLocks/>
                                  </wps:cNvSpPr>
                                  <wps:spPr bwMode="auto">
                                    <a:xfrm>
                                      <a:off x="1238" y="1030"/>
                                      <a:ext cx="5" cy="5"/>
                                    </a:xfrm>
                                    <a:custGeom>
                                      <a:avLst/>
                                      <a:gdLst>
                                        <a:gd name="T0" fmla="*/ 15 w 15"/>
                                        <a:gd name="T1" fmla="*/ 9 h 16"/>
                                        <a:gd name="T2" fmla="*/ 13 w 15"/>
                                        <a:gd name="T3" fmla="*/ 3 h 16"/>
                                        <a:gd name="T4" fmla="*/ 7 w 15"/>
                                        <a:gd name="T5" fmla="*/ 0 h 16"/>
                                        <a:gd name="T6" fmla="*/ 2 w 15"/>
                                        <a:gd name="T7" fmla="*/ 3 h 16"/>
                                        <a:gd name="T8" fmla="*/ 0 w 15"/>
                                        <a:gd name="T9" fmla="*/ 9 h 16"/>
                                        <a:gd name="T10" fmla="*/ 2 w 15"/>
                                        <a:gd name="T11" fmla="*/ 14 h 16"/>
                                        <a:gd name="T12" fmla="*/ 7 w 15"/>
                                        <a:gd name="T13" fmla="*/ 16 h 16"/>
                                        <a:gd name="T14" fmla="*/ 13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3" y="3"/>
                                          </a:lnTo>
                                          <a:lnTo>
                                            <a:pt x="7" y="0"/>
                                          </a:lnTo>
                                          <a:lnTo>
                                            <a:pt x="2" y="3"/>
                                          </a:lnTo>
                                          <a:lnTo>
                                            <a:pt x="0" y="9"/>
                                          </a:lnTo>
                                          <a:lnTo>
                                            <a:pt x="2" y="14"/>
                                          </a:lnTo>
                                          <a:lnTo>
                                            <a:pt x="7" y="16"/>
                                          </a:lnTo>
                                          <a:lnTo>
                                            <a:pt x="13"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7" name="Freeform 2540"/>
                                  <wps:cNvSpPr>
                                    <a:spLocks/>
                                  </wps:cNvSpPr>
                                  <wps:spPr bwMode="auto">
                                    <a:xfrm>
                                      <a:off x="1264"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8" name="Freeform 2541"/>
                                  <wps:cNvSpPr>
                                    <a:spLocks/>
                                  </wps:cNvSpPr>
                                  <wps:spPr bwMode="auto">
                                    <a:xfrm>
                                      <a:off x="1290"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9" name="Freeform 2542"/>
                                  <wps:cNvSpPr>
                                    <a:spLocks/>
                                  </wps:cNvSpPr>
                                  <wps:spPr bwMode="auto">
                                    <a:xfrm>
                                      <a:off x="1317"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0" name="Freeform 2543"/>
                                  <wps:cNvSpPr>
                                    <a:spLocks/>
                                  </wps:cNvSpPr>
                                  <wps:spPr bwMode="auto">
                                    <a:xfrm>
                                      <a:off x="1343" y="1030"/>
                                      <a:ext cx="5" cy="5"/>
                                    </a:xfrm>
                                    <a:custGeom>
                                      <a:avLst/>
                                      <a:gdLst>
                                        <a:gd name="T0" fmla="*/ 16 w 16"/>
                                        <a:gd name="T1" fmla="*/ 9 h 16"/>
                                        <a:gd name="T2" fmla="*/ 14 w 16"/>
                                        <a:gd name="T3" fmla="*/ 3 h 16"/>
                                        <a:gd name="T4" fmla="*/ 8 w 16"/>
                                        <a:gd name="T5" fmla="*/ 0 h 16"/>
                                        <a:gd name="T6" fmla="*/ 3 w 16"/>
                                        <a:gd name="T7" fmla="*/ 3 h 16"/>
                                        <a:gd name="T8" fmla="*/ 0 w 16"/>
                                        <a:gd name="T9" fmla="*/ 9 h 16"/>
                                        <a:gd name="T10" fmla="*/ 3 w 16"/>
                                        <a:gd name="T11" fmla="*/ 14 h 16"/>
                                        <a:gd name="T12" fmla="*/ 8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8" y="0"/>
                                          </a:lnTo>
                                          <a:lnTo>
                                            <a:pt x="3" y="3"/>
                                          </a:lnTo>
                                          <a:lnTo>
                                            <a:pt x="0" y="9"/>
                                          </a:lnTo>
                                          <a:lnTo>
                                            <a:pt x="3" y="14"/>
                                          </a:lnTo>
                                          <a:lnTo>
                                            <a:pt x="8"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1" name="Freeform 2544"/>
                                  <wps:cNvSpPr>
                                    <a:spLocks/>
                                  </wps:cNvSpPr>
                                  <wps:spPr bwMode="auto">
                                    <a:xfrm>
                                      <a:off x="1369" y="1030"/>
                                      <a:ext cx="6" cy="5"/>
                                    </a:xfrm>
                                    <a:custGeom>
                                      <a:avLst/>
                                      <a:gdLst>
                                        <a:gd name="T0" fmla="*/ 16 w 16"/>
                                        <a:gd name="T1" fmla="*/ 9 h 16"/>
                                        <a:gd name="T2" fmla="*/ 14 w 16"/>
                                        <a:gd name="T3" fmla="*/ 3 h 16"/>
                                        <a:gd name="T4" fmla="*/ 9 w 16"/>
                                        <a:gd name="T5" fmla="*/ 0 h 16"/>
                                        <a:gd name="T6" fmla="*/ 2 w 16"/>
                                        <a:gd name="T7" fmla="*/ 3 h 16"/>
                                        <a:gd name="T8" fmla="*/ 0 w 16"/>
                                        <a:gd name="T9" fmla="*/ 9 h 16"/>
                                        <a:gd name="T10" fmla="*/ 2 w 16"/>
                                        <a:gd name="T11" fmla="*/ 14 h 16"/>
                                        <a:gd name="T12" fmla="*/ 9 w 16"/>
                                        <a:gd name="T13" fmla="*/ 16 h 16"/>
                                        <a:gd name="T14" fmla="*/ 14 w 16"/>
                                        <a:gd name="T15" fmla="*/ 14 h 16"/>
                                        <a:gd name="T16" fmla="*/ 16 w 16"/>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6" h="16">
                                          <a:moveTo>
                                            <a:pt x="16" y="9"/>
                                          </a:moveTo>
                                          <a:lnTo>
                                            <a:pt x="14" y="3"/>
                                          </a:lnTo>
                                          <a:lnTo>
                                            <a:pt x="9" y="0"/>
                                          </a:lnTo>
                                          <a:lnTo>
                                            <a:pt x="2" y="3"/>
                                          </a:lnTo>
                                          <a:lnTo>
                                            <a:pt x="0" y="9"/>
                                          </a:lnTo>
                                          <a:lnTo>
                                            <a:pt x="2" y="14"/>
                                          </a:lnTo>
                                          <a:lnTo>
                                            <a:pt x="9" y="16"/>
                                          </a:lnTo>
                                          <a:lnTo>
                                            <a:pt x="14" y="14"/>
                                          </a:lnTo>
                                          <a:lnTo>
                                            <a:pt x="16"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2" name="Freeform 2545"/>
                                  <wps:cNvSpPr>
                                    <a:spLocks/>
                                  </wps:cNvSpPr>
                                  <wps:spPr bwMode="auto">
                                    <a:xfrm>
                                      <a:off x="1396" y="1030"/>
                                      <a:ext cx="5" cy="5"/>
                                    </a:xfrm>
                                    <a:custGeom>
                                      <a:avLst/>
                                      <a:gdLst>
                                        <a:gd name="T0" fmla="*/ 15 w 15"/>
                                        <a:gd name="T1" fmla="*/ 9 h 16"/>
                                        <a:gd name="T2" fmla="*/ 12 w 15"/>
                                        <a:gd name="T3" fmla="*/ 3 h 16"/>
                                        <a:gd name="T4" fmla="*/ 7 w 15"/>
                                        <a:gd name="T5" fmla="*/ 0 h 16"/>
                                        <a:gd name="T6" fmla="*/ 1 w 15"/>
                                        <a:gd name="T7" fmla="*/ 3 h 16"/>
                                        <a:gd name="T8" fmla="*/ 0 w 15"/>
                                        <a:gd name="T9" fmla="*/ 9 h 16"/>
                                        <a:gd name="T10" fmla="*/ 1 w 15"/>
                                        <a:gd name="T11" fmla="*/ 14 h 16"/>
                                        <a:gd name="T12" fmla="*/ 7 w 15"/>
                                        <a:gd name="T13" fmla="*/ 16 h 16"/>
                                        <a:gd name="T14" fmla="*/ 12 w 15"/>
                                        <a:gd name="T15" fmla="*/ 14 h 16"/>
                                        <a:gd name="T16" fmla="*/ 15 w 15"/>
                                        <a:gd name="T17" fmla="*/ 9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 h="16">
                                          <a:moveTo>
                                            <a:pt x="15" y="9"/>
                                          </a:moveTo>
                                          <a:lnTo>
                                            <a:pt x="12" y="3"/>
                                          </a:lnTo>
                                          <a:lnTo>
                                            <a:pt x="7" y="0"/>
                                          </a:lnTo>
                                          <a:lnTo>
                                            <a:pt x="1" y="3"/>
                                          </a:lnTo>
                                          <a:lnTo>
                                            <a:pt x="0" y="9"/>
                                          </a:lnTo>
                                          <a:lnTo>
                                            <a:pt x="1" y="14"/>
                                          </a:lnTo>
                                          <a:lnTo>
                                            <a:pt x="7" y="16"/>
                                          </a:lnTo>
                                          <a:lnTo>
                                            <a:pt x="12" y="14"/>
                                          </a:lnTo>
                                          <a:lnTo>
                                            <a:pt x="15" y="9"/>
                                          </a:lnTo>
                                          <a:close/>
                                        </a:path>
                                      </a:pathLst>
                                    </a:custGeom>
                                    <a:noFill/>
                                    <a:ln w="6350">
                                      <a:solidFill>
                                        <a:srgbClr val="21283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3" name="Line 2546"/>
                                  <wps:cNvCnPr/>
                                  <wps:spPr bwMode="auto">
                                    <a:xfrm>
                                      <a:off x="449" y="66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4" name="Line 2547"/>
                                  <wps:cNvCnPr/>
                                  <wps:spPr bwMode="auto">
                                    <a:xfrm>
                                      <a:off x="449" y="983"/>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5" name="Line 2548"/>
                                  <wps:cNvCnPr/>
                                  <wps:spPr bwMode="auto">
                                    <a:xfrm>
                                      <a:off x="449" y="1615"/>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6" name="Line 2552"/>
                                  <wps:cNvCnPr/>
                                  <wps:spPr bwMode="auto">
                                    <a:xfrm>
                                      <a:off x="449" y="2247"/>
                                      <a:ext cx="973"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7" name="Line 2559"/>
                                  <wps:cNvCnPr/>
                                  <wps:spPr bwMode="auto">
                                    <a:xfrm flipV="1">
                                      <a:off x="611" y="1615"/>
                                      <a:ext cx="631"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8" name="Line 2560"/>
                                  <wps:cNvCnPr/>
                                  <wps:spPr bwMode="auto">
                                    <a:xfrm flipV="1">
                                      <a:off x="492"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89" name="Line 2561"/>
                                  <wps:cNvCnPr/>
                                  <wps:spPr bwMode="auto">
                                    <a:xfrm flipV="1">
                                      <a:off x="449" y="1615"/>
                                      <a:ext cx="557" cy="55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0" name="Line 2562"/>
                                  <wps:cNvCnPr/>
                                  <wps:spPr bwMode="auto">
                                    <a:xfrm flipV="1">
                                      <a:off x="449" y="1615"/>
                                      <a:ext cx="439" cy="4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1" name="Line 2563"/>
                                  <wps:cNvCnPr/>
                                  <wps:spPr bwMode="auto">
                                    <a:xfrm flipV="1">
                                      <a:off x="449" y="1615"/>
                                      <a:ext cx="321" cy="321"/>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2" name="Line 2564"/>
                                  <wps:cNvCnPr/>
                                  <wps:spPr bwMode="auto">
                                    <a:xfrm flipV="1">
                                      <a:off x="449" y="1615"/>
                                      <a:ext cx="202" cy="203"/>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3" name="Line 2565"/>
                                  <wps:cNvCnPr/>
                                  <wps:spPr bwMode="auto">
                                    <a:xfrm flipV="1">
                                      <a:off x="449" y="1615"/>
                                      <a:ext cx="84" cy="8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4" name="Line 2566"/>
                                  <wps:cNvCnPr/>
                                  <wps:spPr bwMode="auto">
                                    <a:xfrm flipV="1">
                                      <a:off x="729" y="1615"/>
                                      <a:ext cx="632" cy="63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5" name="Line 2567"/>
                                  <wps:cNvCnPr/>
                                  <wps:spPr bwMode="auto">
                                    <a:xfrm flipV="1">
                                      <a:off x="847" y="1672"/>
                                      <a:ext cx="575" cy="575"/>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6" name="Line 2568"/>
                                  <wps:cNvCnPr/>
                                  <wps:spPr bwMode="auto">
                                    <a:xfrm flipV="1">
                                      <a:off x="965" y="1790"/>
                                      <a:ext cx="457" cy="457"/>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7" name="Line 2569"/>
                                  <wps:cNvCnPr/>
                                  <wps:spPr bwMode="auto">
                                    <a:xfrm flipV="1">
                                      <a:off x="1083" y="1908"/>
                                      <a:ext cx="339"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8" name="Line 2570"/>
                                  <wps:cNvCnPr/>
                                  <wps:spPr bwMode="auto">
                                    <a:xfrm flipV="1">
                                      <a:off x="1201" y="2027"/>
                                      <a:ext cx="221" cy="22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699" name="Line 2571"/>
                                  <wps:cNvCnPr/>
                                  <wps:spPr bwMode="auto">
                                    <a:xfrm flipV="1">
                                      <a:off x="1320" y="2145"/>
                                      <a:ext cx="102" cy="102"/>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0" name="Line 2573"/>
                                  <wps:cNvCnPr/>
                                  <wps:spPr bwMode="auto">
                                    <a:xfrm>
                                      <a:off x="243" y="667"/>
                                      <a:ext cx="0" cy="368"/>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1" name="Line 2574"/>
                                  <wps:cNvCnPr/>
                                  <wps:spPr bwMode="auto">
                                    <a:xfrm>
                                      <a:off x="174" y="66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2" name="Line 2575"/>
                                  <wps:cNvCnPr/>
                                  <wps:spPr bwMode="auto">
                                    <a:xfrm>
                                      <a:off x="174" y="2247"/>
                                      <a:ext cx="139" cy="0"/>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s:wsp>
                                  <wps:cNvPr id="3703" name="Line 2576"/>
                                  <wps:cNvCnPr/>
                                  <wps:spPr bwMode="auto">
                                    <a:xfrm>
                                      <a:off x="243" y="1908"/>
                                      <a:ext cx="0" cy="339"/>
                                    </a:xfrm>
                                    <a:prstGeom prst="line">
                                      <a:avLst/>
                                    </a:prstGeom>
                                    <a:noFill/>
                                    <a:ln w="6350">
                                      <a:solidFill>
                                        <a:srgbClr val="212830"/>
                                      </a:solidFill>
                                      <a:prstDash val="solid"/>
                                      <a:round/>
                                      <a:headEnd/>
                                      <a:tailEnd/>
                                    </a:ln>
                                    <a:extLst>
                                      <a:ext uri="{909E8E84-426E-40DD-AFC4-6F175D3DCCD1}">
                                        <a14:hiddenFill xmlns:a14="http://schemas.microsoft.com/office/drawing/2010/main">
                                          <a:noFill/>
                                        </a14:hiddenFill>
                                      </a:ext>
                                    </a:extLst>
                                  </wps:spPr>
                                  <wps:bodyPr/>
                                </wps:wsp>
                              </wpg:grpSp>
                              <wps:wsp>
                                <wps:cNvPr id="3704" name="テキスト ボックス 16734"/>
                                <wps:cNvSpPr txBox="1"/>
                                <wps:spPr>
                                  <a:xfrm>
                                    <a:off x="1136056" y="36678"/>
                                    <a:ext cx="3482340" cy="1325397"/>
                                  </a:xfrm>
                                  <a:prstGeom prst="rect">
                                    <a:avLst/>
                                  </a:prstGeom>
                                  <a:noFill/>
                                  <a:ln w="6350">
                                    <a:noFill/>
                                  </a:ln>
                                </wps:spPr>
                                <wps:txbx>
                                  <w:txbxContent>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畳表（</w:t>
                                      </w:r>
                                      <w:r w:rsidRPr="001C745C">
                                        <w:rPr>
                                          <w:rFonts w:ascii="UD デジタル 教科書体 NP-R" w:eastAsia="UD デジタル 教科書体 NP-R" w:hAnsi="Century" w:cs="Times New Roman" w:hint="eastAsia"/>
                                          <w:kern w:val="2"/>
                                          <w:sz w:val="18"/>
                                          <w:szCs w:val="18"/>
                                        </w:rPr>
                                        <w:t>JAS3</w:t>
                                      </w:r>
                                      <w:r w:rsidRPr="001C745C">
                                        <w:rPr>
                                          <w:rFonts w:ascii="UD デジタル 教科書体 NP-R" w:eastAsia="UD デジタル 教科書体 NP-R" w:hAnsi="ＭＳ 明朝" w:cs="Times New Roman" w:hint="eastAsia"/>
                                          <w:kern w:val="2"/>
                                          <w:sz w:val="18"/>
                                          <w:szCs w:val="18"/>
                                        </w:rPr>
                                        <w:t>種表</w:t>
                                      </w:r>
                                      <w:r w:rsidRPr="001C745C">
                                        <w:rPr>
                                          <w:rFonts w:ascii="UD デジタル 教科書体 NP-R" w:eastAsia="UD デジタル 教科書体 NP-R" w:hAnsi="Century" w:cs="Times New Roman" w:hint="eastAsia"/>
                                          <w:kern w:val="2"/>
                                          <w:sz w:val="18"/>
                                          <w:szCs w:val="18"/>
                                        </w:rPr>
                                        <w:t>2</w:t>
                                      </w:r>
                                      <w:r w:rsidRPr="001C745C">
                                        <w:rPr>
                                          <w:rFonts w:ascii="UD デジタル 教科書体 NP-R" w:eastAsia="UD デジタル 教科書体 NP-R" w:hAnsi="ＭＳ 明朝" w:cs="Times New Roman" w:hint="eastAsia"/>
                                          <w:kern w:val="2"/>
                                          <w:sz w:val="18"/>
                                          <w:szCs w:val="18"/>
                                        </w:rPr>
                                        <w:t>等又は同等品以上）</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緩衝材（丸網式緩衝紙厚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または新聞、ダンボール</w:t>
                                      </w:r>
                                    </w:p>
                                    <w:p w:rsidR="00133F0B" w:rsidRPr="001C745C" w:rsidRDefault="00133F0B" w:rsidP="009C6FC5">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再生紙厚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以上）</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タタミボード</w:t>
                                      </w:r>
                                      <w:r w:rsidRPr="001C745C">
                                        <w:rPr>
                                          <w:rFonts w:ascii="UD デジタル 教科書体 NP-R" w:eastAsia="UD デジタル 教科書体 NP-R" w:hAnsi="Century" w:cs="Times New Roman" w:hint="eastAsia"/>
                                          <w:kern w:val="2"/>
                                          <w:sz w:val="18"/>
                                          <w:szCs w:val="18"/>
                                        </w:rPr>
                                        <w:t>T</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1B</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JIS A5905</w:t>
                                      </w:r>
                                      <w:r w:rsidRPr="001C745C">
                                        <w:rPr>
                                          <w:rFonts w:ascii="UD デジタル 教科書体 NP-R" w:eastAsia="UD デジタル 教科書体 NP-R" w:hAnsi="ＭＳ 明朝" w:cs="Times New Roman" w:hint="eastAsia"/>
                                          <w:kern w:val="2"/>
                                          <w:sz w:val="18"/>
                                          <w:szCs w:val="18"/>
                                        </w:rPr>
                                        <w:t>品）厚</w:t>
                                      </w:r>
                                      <w:r w:rsidRPr="001C745C">
                                        <w:rPr>
                                          <w:rFonts w:ascii="UD デジタル 教科書体 NP-R" w:eastAsia="UD デジタル 教科書体 NP-R" w:hAnsi="Century" w:cs="Times New Roman" w:hint="eastAsia"/>
                                          <w:kern w:val="2"/>
                                          <w:sz w:val="18"/>
                                          <w:szCs w:val="18"/>
                                        </w:rPr>
                                        <w:t>20mm×1</w:t>
                                      </w:r>
                                      <w:r w:rsidRPr="001C745C">
                                        <w:rPr>
                                          <w:rFonts w:ascii="UD デジタル 教科書体 NP-R" w:eastAsia="UD デジタル 教科書体 NP-R" w:hAnsi="ＭＳ 明朝" w:cs="Times New Roman" w:hint="eastAsia"/>
                                          <w:kern w:val="2"/>
                                          <w:sz w:val="18"/>
                                          <w:szCs w:val="18"/>
                                        </w:rPr>
                                        <w:t>枚</w:t>
                                      </w:r>
                                    </w:p>
                                    <w:p w:rsidR="00133F0B" w:rsidRPr="001C745C" w:rsidRDefault="00133F0B" w:rsidP="009C6FC5">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または厚</w:t>
                                      </w:r>
                                      <w:r w:rsidRPr="001C745C">
                                        <w:rPr>
                                          <w:rFonts w:ascii="UD デジタル 教科書体 NP-R" w:eastAsia="UD デジタル 教科書体 NP-R" w:hAnsi="Century" w:cs="Times New Roman" w:hint="eastAsia"/>
                                          <w:kern w:val="2"/>
                                          <w:sz w:val="18"/>
                                          <w:szCs w:val="18"/>
                                        </w:rPr>
                                        <w:t>10mm×2</w:t>
                                      </w:r>
                                      <w:r w:rsidRPr="001C745C">
                                        <w:rPr>
                                          <w:rFonts w:ascii="UD デジタル 教科書体 NP-R" w:eastAsia="UD デジタル 教科書体 NP-R" w:hAnsi="ＭＳ 明朝" w:cs="Times New Roman" w:hint="eastAsia"/>
                                          <w:kern w:val="2"/>
                                          <w:sz w:val="18"/>
                                          <w:szCs w:val="18"/>
                                        </w:rPr>
                                        <w:t>枚</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フォームポリスチレンボード（</w:t>
                                      </w:r>
                                      <w:r w:rsidRPr="001C745C">
                                        <w:rPr>
                                          <w:rFonts w:ascii="UD デジタル 教科書体 NP-R" w:eastAsia="UD デジタル 教科書体 NP-R" w:hAnsi="Century" w:cs="Times New Roman" w:hint="eastAsia"/>
                                          <w:kern w:val="2"/>
                                          <w:sz w:val="18"/>
                                          <w:szCs w:val="18"/>
                                        </w:rPr>
                                        <w:t>JIS A9521 B</w:t>
                                      </w:r>
                                      <w:r w:rsidRPr="001C745C">
                                        <w:rPr>
                                          <w:rFonts w:ascii="UD デジタル 教科書体 NP-R" w:eastAsia="UD デジタル 教科書体 NP-R" w:hAnsi="ＭＳ 明朝" w:cs="Times New Roman" w:hint="eastAsia"/>
                                          <w:kern w:val="2"/>
                                          <w:sz w:val="18"/>
                                          <w:szCs w:val="18"/>
                                        </w:rPr>
                                        <w:t>類</w:t>
                                      </w:r>
                                      <w:r w:rsidRPr="001C745C">
                                        <w:rPr>
                                          <w:rFonts w:ascii="UD デジタル 教科書体 NP-R" w:eastAsia="UD デジタル 教科書体 NP-R" w:hAnsi="Century" w:cs="Times New Roman" w:hint="eastAsia"/>
                                          <w:kern w:val="2"/>
                                          <w:sz w:val="18"/>
                                          <w:szCs w:val="18"/>
                                        </w:rPr>
                                        <w:t>1</w:t>
                                      </w:r>
                                      <w:r w:rsidRPr="001C745C">
                                        <w:rPr>
                                          <w:rFonts w:ascii="UD デジタル 教科書体 NP-R" w:eastAsia="UD デジタル 教科書体 NP-R" w:hAnsi="ＭＳ 明朝" w:cs="Times New Roman" w:hint="eastAsia"/>
                                          <w:kern w:val="2"/>
                                          <w:sz w:val="18"/>
                                          <w:szCs w:val="18"/>
                                        </w:rPr>
                                        <w:t>種）厚</w:t>
                                      </w:r>
                                      <w:r w:rsidRPr="001C745C">
                                        <w:rPr>
                                          <w:rFonts w:ascii="UD デジタル 教科書体 NP-R" w:eastAsia="UD デジタル 教科書体 NP-R" w:hAnsi="Century" w:cs="Times New Roman" w:hint="eastAsia"/>
                                          <w:kern w:val="2"/>
                                          <w:sz w:val="18"/>
                                          <w:szCs w:val="18"/>
                                        </w:rPr>
                                        <w:t>25mm</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1C745C">
                                        <w:rPr>
                                          <w:rFonts w:ascii="UD デジタル 教科書体 NP-R" w:eastAsia="UD デジタル 教科書体 NP-R" w:hAnsi="Century" w:cs="Times New Roman" w:hint="eastAsia"/>
                                          <w:kern w:val="2"/>
                                          <w:sz w:val="18"/>
                                          <w:szCs w:val="18"/>
                                        </w:rPr>
                                        <w:t> </w:t>
                                      </w:r>
                                      <w:r w:rsidRPr="001C745C">
                                        <w:rPr>
                                          <w:rFonts w:ascii="UD デジタル 教科書体 NP-R" w:eastAsia="UD デジタル 教科書体 NP-R" w:hAnsi="ＭＳ 明朝" w:cs="Times New Roman" w:hint="eastAsia"/>
                                          <w:kern w:val="2"/>
                                          <w:sz w:val="18"/>
                                          <w:szCs w:val="18"/>
                                        </w:rPr>
                                        <w:t>防湿シート：ポリエチレンクロス（</w:t>
                                      </w:r>
                                      <w:r w:rsidRPr="001C745C">
                                        <w:rPr>
                                          <w:rFonts w:ascii="UD デジタル 教科書体 NP-R" w:eastAsia="UD デジタル 教科書体 NP-R" w:hAnsi="Century" w:cs="Times New Roman" w:hint="eastAsia"/>
                                          <w:kern w:val="2"/>
                                          <w:sz w:val="18"/>
                                          <w:szCs w:val="18"/>
                                        </w:rPr>
                                        <w:t>10</w:t>
                                      </w:r>
                                      <w:r w:rsidRPr="001C745C">
                                        <w:rPr>
                                          <w:rFonts w:ascii="UD デジタル 教科書体 NP-R" w:eastAsia="UD デジタル 教科書体 NP-R" w:hAnsi="ＭＳ 明朝" w:cs="Times New Roman" w:hint="eastAsia"/>
                                          <w:kern w:val="2"/>
                                          <w:sz w:val="18"/>
                                          <w:szCs w:val="18"/>
                                        </w:rPr>
                                        <w:t>本×10本／</w:t>
                                      </w:r>
                                      <w:r w:rsidRPr="001C745C">
                                        <w:rPr>
                                          <w:rFonts w:ascii="UD デジタル 教科書体 NP-R" w:eastAsia="UD デジタル 教科書体 NP-R" w:hAnsi="Century" w:cs="Times New Roman" w:hint="eastAsia"/>
                                          <w:kern w:val="2"/>
                                          <w:sz w:val="18"/>
                                          <w:szCs w:val="18"/>
                                        </w:rPr>
                                        <w:t>inch</w:t>
                                      </w:r>
                                      <w:r w:rsidRPr="001C745C">
                                        <w:rPr>
                                          <w:rFonts w:ascii="UD デジタル 教科書体 NP-R" w:eastAsia="UD デジタル 教科書体 NP-R" w:hAnsi="ＭＳ 明朝" w:cs="Times New Roman" w:hint="eastAsia"/>
                                          <w:kern w:val="2"/>
                                          <w:sz w:val="18"/>
                                          <w:szCs w:val="18"/>
                                        </w:rPr>
                                        <w:t>）と</w:t>
                                      </w:r>
                                    </w:p>
                                    <w:p w:rsidR="00133F0B" w:rsidRPr="001C745C" w:rsidRDefault="00133F0B" w:rsidP="009C6FC5">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クラフト紙（</w:t>
                                      </w:r>
                                      <w:r w:rsidRPr="001C745C">
                                        <w:rPr>
                                          <w:rFonts w:ascii="UD デジタル 教科書体 NP-R" w:eastAsia="UD デジタル 教科書体 NP-R" w:hAnsi="Century" w:cs="Times New Roman" w:hint="eastAsia"/>
                                          <w:kern w:val="2"/>
                                          <w:sz w:val="18"/>
                                          <w:szCs w:val="18"/>
                                        </w:rPr>
                                        <w:t>75</w:t>
                                      </w:r>
                                      <w:r w:rsidRPr="001C745C">
                                        <w:rPr>
                                          <w:rFonts w:ascii="UD デジタル 教科書体 NP-R" w:eastAsia="UD デジタル 教科書体 NP-R" w:hAnsi="ＭＳ 明朝" w:cs="Times New Roman" w:hint="eastAsia"/>
                                          <w:kern w:val="2"/>
                                          <w:sz w:val="18"/>
                                          <w:szCs w:val="18"/>
                                        </w:rPr>
                                        <w:t>ｇ／㎡）のラミネートクロス</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3705" name="直線矢印コネクタ 3705"/>
                                <wps:cNvCnPr/>
                                <wps:spPr>
                                  <a:xfrm flipH="1">
                                    <a:off x="819907" y="173536"/>
                                    <a:ext cx="371483" cy="14459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6" name="直線矢印コネクタ 3706"/>
                                <wps:cNvCnPr/>
                                <wps:spPr>
                                  <a:xfrm flipH="1">
                                    <a:off x="812479" y="323711"/>
                                    <a:ext cx="372237" cy="160057"/>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7" name="直線矢印コネクタ 3707"/>
                                <wps:cNvCnPr/>
                                <wps:spPr>
                                  <a:xfrm flipH="1">
                                    <a:off x="812388" y="629136"/>
                                    <a:ext cx="378935" cy="5973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8" name="直線矢印コネクタ 3708"/>
                                <wps:cNvCnPr/>
                                <wps:spPr>
                                  <a:xfrm flipH="1">
                                    <a:off x="834070" y="941392"/>
                                    <a:ext cx="323948" cy="5247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s:wsp>
                                <wps:cNvPr id="3709" name="直線矢印コネクタ 3709"/>
                                <wps:cNvCnPr/>
                                <wps:spPr>
                                  <a:xfrm flipH="1">
                                    <a:off x="824264" y="1107959"/>
                                    <a:ext cx="367080" cy="65422"/>
                                  </a:xfrm>
                                  <a:prstGeom prst="straightConnector1">
                                    <a:avLst/>
                                  </a:prstGeom>
                                  <a:ln w="3175">
                                    <a:headEnd type="none" w="med" len="med"/>
                                    <a:tailEnd type="arrow" w="med" len="med"/>
                                  </a:ln>
                                </wps:spPr>
                                <wps:style>
                                  <a:lnRef idx="1">
                                    <a:schemeClr val="dk1"/>
                                  </a:lnRef>
                                  <a:fillRef idx="0">
                                    <a:schemeClr val="dk1"/>
                                  </a:fillRef>
                                  <a:effectRef idx="0">
                                    <a:schemeClr val="dk1"/>
                                  </a:effectRef>
                                  <a:fontRef idx="minor">
                                    <a:schemeClr val="tx1"/>
                                  </a:fontRef>
                                </wps:style>
                                <wps:bodyPr/>
                              </wps:wsp>
                            </wpg:wgp>
                            <wps:wsp>
                              <wps:cNvPr id="3710" name="テキスト ボックス 17"/>
                              <wps:cNvSpPr txBox="1"/>
                              <wps:spPr>
                                <a:xfrm rot="16200000">
                                  <a:off x="-112605" y="598052"/>
                                  <a:ext cx="558800" cy="330200"/>
                                </a:xfrm>
                                <a:prstGeom prst="rect">
                                  <a:avLst/>
                                </a:prstGeom>
                                <a:noFill/>
                                <a:ln w="6350">
                                  <a:noFill/>
                                </a:ln>
                              </wps:spPr>
                              <wps:txbx>
                                <w:txbxContent>
                                  <w:p w:rsidR="00133F0B" w:rsidRDefault="00133F0B" w:rsidP="009C6FC5">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2E4E5002" id="キャンバス 3711" o:spid="_x0000_s1033" editas="canvas" style="position:absolute;left:0;text-align:left;margin-left:-.35pt;margin-top:19.2pt;width:405.7pt;height:120pt;z-index:251683840" coordsize="51523,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">
                      <v:shape id="_x0000_s1034" type="#_x0000_t75" style="position:absolute;width:51523;height:15240;visibility:visible;mso-wrap-style:square">
                        <v:fill o:detectmouseclick="t"/>
                        <v:path o:connecttype="none"/>
                      </v:shape>
                      <v:group id="Group 2412" o:spid="_x0000_s1035" style="position:absolute;left:2576;top:5007;width:5233;height:3310" coordorigin="448,1004" coordsize="966,6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">
                        <v:shape id="Freeform 2212" o:spid="_x0000_s1036" style="position:absolute;left:461;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" path="m16,7l14,2,7,,2,2,,7r2,6l7,16r7,-3l16,7xe" filled="f" strokecolor="#212830" strokeweight=".5pt">
                          <v:path arrowok="t" o:connecttype="custom" o:connectlocs="6,2;5,1;3,0;1,1;0,2;1,4;3,5;5,4;6,2" o:connectangles="0,0,0,0,0,0,0,0,0"/>
                        </v:shape>
                        <v:shape id="Freeform 2213" o:spid="_x0000_s1037" style="position:absolute;left:487;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14" o:spid="_x0000_s1038" style="position:absolute;left:5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15" o:spid="_x0000_s1039" style="position:absolute;left:5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" path="m16,7l14,2,7,,2,2,,7r2,6l7,16r7,-3l16,7xe" filled="f" strokecolor="#212830" strokeweight=".5pt">
                          <v:path arrowok="t" o:connecttype="custom" o:connectlocs="6,2;5,1;3,0;1,1;0,2;1,4;3,5;5,4;6,2" o:connectangles="0,0,0,0,0,0,0,0,0"/>
                        </v:shape>
                        <v:shape id="Freeform 2216" o:spid="_x0000_s1040" style="position:absolute;left:566;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17" o:spid="_x0000_s1041" style="position:absolute;left:5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18" o:spid="_x0000_s1042" style="position:absolute;left:619;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" path="m16,7l14,2,7,,2,2,,7r2,6l7,16r7,-3l16,7xe" filled="f" strokecolor="#212830" strokeweight=".5pt">
                          <v:path arrowok="t" o:connecttype="custom" o:connectlocs="6,2;5,1;3,0;1,1;0,2;1,4;3,5;5,4;6,2" o:connectangles="0,0,0,0,0,0,0,0,0"/>
                        </v:shape>
                        <v:shape id="Freeform 2219" o:spid="_x0000_s1043" style="position:absolute;left:645;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0" o:spid="_x0000_s1044" style="position:absolute;left:672;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21" o:spid="_x0000_s1045" style="position:absolute;left:698;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22" o:spid="_x0000_s1046" style="position:absolute;left:724;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23" o:spid="_x0000_s1047" style="position:absolute;left:751;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24" o:spid="_x0000_s1048" style="position:absolute;left:448;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25" o:spid="_x0000_s1049" style="position:absolute;left:4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kvE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GbTOVzfpCcgl/8AAAD//wMAUEsBAi0AFAAGAAgAAAAhANvh9svuAAAAhQEAABMAAAAAAAAA&#10;AAAAAAAAAAAAAFtDb250ZW50X1R5cGVzXS54bWxQSwECLQAUAAYACAAAACEAWvQsW78AAAAVAQAA&#10;CwAAAAAAAAAAAAAAAAAfAQAAX3JlbHMvLnJlbHNQSwECLQAUAAYACAAAACEAjvJLxMYAAADdAAAA&#10;DwAAAAAAAAAAAAAAAAAHAgAAZHJzL2Rvd25yZXYueG1sUEsFBgAAAAADAAMAtwAAAPoCAAAAAA==&#10;" path="m15,7l14,2,7,,2,2,,7r2,6l7,16r7,-3l15,7xe" filled="f" strokecolor="#212830" strokeweight=".5pt">
                          <v:path arrowok="t" o:connecttype="custom" o:connectlocs="5,2;5,1;2,0;1,1;0,2;1,4;2,5;5,4;5,2" o:connectangles="0,0,0,0,0,0,0,0,0"/>
                        </v:shape>
                        <v:shape id="Freeform 2226" o:spid="_x0000_s1050" style="position:absolute;left:501;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" path="m17,7l14,2,8,,3,2,,7r3,6l8,16r6,-3l17,7xe" filled="f" strokecolor="#212830" strokeweight=".5pt">
                          <v:path arrowok="t" o:connecttype="custom" o:connectlocs="5,2;4,1;2,0;1,1;0,2;1,4;2,5;4,4;5,2" o:connectangles="0,0,0,0,0,0,0,0,0"/>
                        </v:shape>
                        <v:shape id="Freeform 2227" o:spid="_x0000_s1051" style="position:absolute;left:527;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28" o:spid="_x0000_s1052" style="position:absolute;left:5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29" o:spid="_x0000_s1053" style="position:absolute;left:580;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0" o:spid="_x0000_s1054" style="position:absolute;left:606;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31" o:spid="_x0000_s1055" style="position:absolute;left:633;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232" o:spid="_x0000_s1056" style="position:absolute;left:659;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3" o:spid="_x0000_s1057" style="position:absolute;left:685;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34" o:spid="_x0000_s1058" style="position:absolute;left:712;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" path="m15,7l12,2,7,,1,2,,7r1,6l7,16r5,-3l15,7xe" filled="f" strokecolor="#212830" strokeweight=".5pt">
                          <v:path arrowok="t" o:connecttype="custom" o:connectlocs="5,2;4,1;2,0;0,1;0,2;0,4;2,5;4,4;5,2" o:connectangles="0,0,0,0,0,0,0,0,0"/>
                        </v:shape>
                        <v:shape id="Freeform 2235" o:spid="_x0000_s1059" style="position:absolute;left:738;top:161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" path="m17,7l14,2,8,,3,2,,7r3,6l8,16r6,-3l17,7xe" filled="f" strokecolor="#212830" strokeweight=".5pt">
                          <v:path arrowok="t" o:connecttype="custom" o:connectlocs="5,2;4,1;2,0;1,1;0,2;1,4;2,5;4,4;5,2" o:connectangles="0,0,0,0,0,0,0,0,0"/>
                        </v:shape>
                        <v:shape id="Freeform 2236" o:spid="_x0000_s1060" style="position:absolute;left:7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237" o:spid="_x0000_s1061" style="position:absolute;left:790;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38" o:spid="_x0000_s1062" style="position:absolute;left:8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239" o:spid="_x0000_s1063" style="position:absolute;left:8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240" o:spid="_x0000_s1064" style="position:absolute;left:869;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41" o:spid="_x0000_s1065" style="position:absolute;left:8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" path="m15,7l14,2,8,,3,2,,7r3,6l8,16r6,-3l15,7xe" filled="f" strokecolor="#212830" strokeweight=".5pt">
                          <v:path arrowok="t" o:connecttype="custom" o:connectlocs="5,2;5,1;3,0;1,1;0,2;1,4;3,5;5,4;5,2" o:connectangles="0,0,0,0,0,0,0,0,0"/>
                        </v:shape>
                        <v:shape id="Freeform 2242" o:spid="_x0000_s1066" style="position:absolute;left:922;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243" o:spid="_x0000_s1067" style="position:absolute;left:948;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44" o:spid="_x0000_s1068" style="position:absolute;left:975;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" path="m15,7l13,2,8,,1,2,,7r1,6l8,16r5,-3l15,7xe" filled="f" strokecolor="#212830" strokeweight=".5pt">
                          <v:path arrowok="t" o:connecttype="custom" o:connectlocs="5,2;4,1;3,0;0,1;0,2;0,4;3,5;4,4;5,2" o:connectangles="0,0,0,0,0,0,0,0,0"/>
                        </v:shape>
                        <v:shape id="Freeform 2245" o:spid="_x0000_s1069" style="position:absolute;left:1001;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46" o:spid="_x0000_s1070" style="position:absolute;left:1027;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" path="m17,7l14,2,9,,3,2,,7r3,6l9,16r5,-3l17,7xe" filled="f" strokecolor="#212830" strokeweight=".5pt">
                          <v:path arrowok="t" o:connecttype="custom" o:connectlocs="6,2;5,1;3,0;1,1;0,2;1,4;3,5;5,4;6,2" o:connectangles="0,0,0,0,0,0,0,0,0"/>
                        </v:shape>
                        <v:shape id="Freeform 2247" o:spid="_x0000_s1071" style="position:absolute;left:1054;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" path="m15,7l13,2,8,,1,2,,7r1,6l8,16r5,-3l15,7xe" filled="f" strokecolor="#212830" strokeweight=".5pt">
                          <v:path arrowok="t" o:connecttype="custom" o:connectlocs="5,2;4,1;3,0;0,1;0,2;0,4;3,5;4,4;5,2" o:connectangles="0,0,0,0,0,0,0,0,0"/>
                        </v:shape>
                        <v:shape id="Freeform 2248" o:spid="_x0000_s1072" style="position:absolute;left:1080;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" path="m16,7l13,2,7,,2,2,,7r2,6l7,16r6,-3l16,7xe" filled="f" strokecolor="#212830" strokeweight=".5pt">
                          <v:path arrowok="t" o:connecttype="custom" o:connectlocs="5,2;4,1;2,0;1,1;0,2;1,4;2,5;4,4;5,2" o:connectangles="0,0,0,0,0,0,0,0,0"/>
                        </v:shape>
                        <v:shape id="Freeform 2249" o:spid="_x0000_s1073" style="position:absolute;left:1106;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50" o:spid="_x0000_s1074" style="position:absolute;left:1132;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1" o:spid="_x0000_s1075" style="position:absolute;left:1159;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" path="m15,7l13,2,7,,2,2,,7r2,6l7,16r6,-3l15,7xe" filled="f" strokecolor="#212830" strokeweight=".5pt">
                          <v:path arrowok="t" o:connecttype="custom" o:connectlocs="5,2;4,1;2,0;1,1;0,2;1,4;2,5;4,4;5,2" o:connectangles="0,0,0,0,0,0,0,0,0"/>
                        </v:shape>
                        <v:shape id="Freeform 2252" o:spid="_x0000_s1076" style="position:absolute;left:1185;top:161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53" o:spid="_x0000_s1077" style="position:absolute;left:1211;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" path="m16,7l14,2,9,,2,2,,7r2,6l9,16r5,-3l16,7xe" filled="f" strokecolor="#212830" strokeweight=".5pt">
                          <v:path arrowok="t" o:connecttype="custom" o:connectlocs="6,2;5,1;3,0;1,1;0,2;1,4;3,5;5,4;6,2" o:connectangles="0,0,0,0,0,0,0,0,0"/>
                        </v:shape>
                        <v:shape id="Freeform 2254" o:spid="_x0000_s1078" style="position:absolute;left:1238;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55" o:spid="_x0000_s1079" style="position:absolute;left:1264;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" path="m16,7l14,2,8,,3,2,,7r3,6l8,16r6,-3l16,7xe" filled="f" strokecolor="#212830" strokeweight=".5pt">
                          <v:path arrowok="t" o:connecttype="custom" o:connectlocs="5,2;4,1;3,0;1,1;0,2;1,4;3,5;4,4;5,2" o:connectangles="0,0,0,0,0,0,0,0,0"/>
                        </v:shape>
                        <v:shape id="Freeform 2256" o:spid="_x0000_s1080" style="position:absolute;left:1290;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" path="m16,7l14,2,9,,2,2,,7r2,6l9,16r5,-3l16,7xe" filled="f" strokecolor="#212830" strokeweight=".5pt">
                          <v:path arrowok="t" o:connecttype="custom" o:connectlocs="6,2;5,1;3,0;1,1;0,2;1,4;3,5;5,4;6,2" o:connectangles="0,0,0,0,0,0,0,0,0"/>
                        </v:shape>
                        <v:shape id="Freeform 2257" o:spid="_x0000_s1081" style="position:absolute;left:1317;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58" o:spid="_x0000_s1082" style="position:absolute;left:1343;top:161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" path="m16,7l14,2,8,,3,2,,7r3,6l8,16r6,-3l16,7xe" filled="f" strokecolor="#212830" strokeweight=".5pt">
                          <v:path arrowok="t" o:connecttype="custom" o:connectlocs="5,2;4,1;3,0;1,1;0,2;1,4;3,5;4,4;5,2" o:connectangles="0,0,0,0,0,0,0,0,0"/>
                        </v:shape>
                        <v:shape id="Freeform 2259" o:spid="_x0000_s1083" style="position:absolute;left:1369;top:161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" path="m16,7l14,2,9,,2,2,,7r2,6l9,16r5,-3l16,7xe" filled="f" strokecolor="#212830" strokeweight=".5pt">
                          <v:path arrowok="t" o:connecttype="custom" o:connectlocs="6,2;5,1;3,0;1,1;0,2;1,4;3,5;5,4;6,2" o:connectangles="0,0,0,0,0,0,0,0,0"/>
                        </v:shape>
                        <v:shape id="Freeform 2260" o:spid="_x0000_s1084" style="position:absolute;left:1396;top:161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V2axgAAAN0AAAAPAAAAZHJzL2Rvd25yZXYueG1sRI9PawIx&#10;FMTvgt8hPKEXqVml+G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9pldm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61" o:spid="_x0000_s1085" style="position:absolute;left:7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62" o:spid="_x0000_s1086" style="position:absolute;left:803;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3" o:spid="_x0000_s1087" style="position:absolute;left:830;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64" o:spid="_x0000_s1088" style="position:absolute;left:8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" path="m15,7l13,2,7,,2,2,,7r2,6l7,16r6,-3l15,7xe" filled="f" strokecolor="#212830" strokeweight=".5pt">
                          <v:path arrowok="t" o:connecttype="custom" o:connectlocs="5,2;4,1;2,0;1,1;0,2;1,4;2,5;4,4;5,2" o:connectangles="0,0,0,0,0,0,0,0,0"/>
                        </v:shape>
                        <v:shape id="Freeform 2265" o:spid="_x0000_s1089" style="position:absolute;left:882;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6" o:spid="_x0000_s1090" style="position:absolute;left:909;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" path="m16,7l14,2,9,,2,2,,7r2,6l9,16r5,-3l16,7xe" filled="f" strokecolor="#212830" strokeweight=".5pt">
                          <v:path arrowok="t" o:connecttype="custom" o:connectlocs="5,2;4,1;3,0;1,1;0,2;1,4;3,5;4,4;5,2" o:connectangles="0,0,0,0,0,0,0,0,0"/>
                        </v:shape>
                        <v:shape id="Freeform 2267" o:spid="_x0000_s1091" style="position:absolute;left:935;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" path="m15,7l12,2,7,,2,2,,7r2,6l7,16r5,-3l15,7xe" filled="f" strokecolor="#212830" strokeweight=".5pt">
                          <v:path arrowok="t" o:connecttype="custom" o:connectlocs="5,2;4,1;2,0;1,1;0,2;1,4;2,5;4,4;5,2" o:connectangles="0,0,0,0,0,0,0,0,0"/>
                        </v:shape>
                        <v:shape id="Freeform 2268" o:spid="_x0000_s1092" style="position:absolute;left:961;top:100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" path="m17,7l14,2,8,,3,2,,7r3,6l8,16r6,-3l17,7xe" filled="f" strokecolor="#212830" strokeweight=".5pt">
                          <v:path arrowok="t" o:connecttype="custom" o:connectlocs="6,2;5,1;3,0;1,1;0,2;1,4;3,5;5,4;6,2" o:connectangles="0,0,0,0,0,0,0,0,0"/>
                        </v:shape>
                        <v:shape id="Freeform 2269" o:spid="_x0000_s1093" style="position:absolute;left:988;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" path="m16,7l14,2,9,,2,2,,7r2,6l9,16r5,-3l16,7xe" filled="f" strokecolor="#212830" strokeweight=".5pt">
                          <v:path arrowok="t" o:connecttype="custom" o:connectlocs="5,2;4,1;3,0;1,1;0,2;1,4;3,5;4,4;5,2" o:connectangles="0,0,0,0,0,0,0,0,0"/>
                        </v:shape>
                        <v:shape id="Freeform 2270" o:spid="_x0000_s1094" style="position:absolute;left:1014;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" path="m15,7l12,2,7,,1,2,,7r1,6l7,16r5,-3l15,7xe" filled="f" strokecolor="#212830" strokeweight=".5pt">
                          <v:path arrowok="t" o:connecttype="custom" o:connectlocs="5,2;4,1;2,0;0,1;0,2;0,4;2,5;4,4;5,2" o:connectangles="0,0,0,0,0,0,0,0,0"/>
                        </v:shape>
                        <v:shape id="Freeform 2271" o:spid="_x0000_s1095" style="position:absolute;left:1040;top:100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" path="m16,7l14,2,8,,3,2,,7r3,6l8,16r6,-3l16,7xe" filled="f" strokecolor="#212830" strokeweight=".5pt">
                          <v:path arrowok="t" o:connecttype="custom" o:connectlocs="6,2;5,1;3,0;1,1;0,2;1,4;3,5;5,4;6,2" o:connectangles="0,0,0,0,0,0,0,0,0"/>
                        </v:shape>
                        <v:shape id="Freeform 2272" o:spid="_x0000_s1096" style="position:absolute;left:1067;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" path="m16,7l14,2,9,,2,2,,7r2,6l9,16r5,-3l16,7xe" filled="f" strokecolor="#212830" strokeweight=".5pt">
                          <v:path arrowok="t" o:connecttype="custom" o:connectlocs="5,2;4,1;3,0;1,1;0,2;1,4;3,5;4,4;5,2" o:connectangles="0,0,0,0,0,0,0,0,0"/>
                        </v:shape>
                        <v:shape id="Freeform 2273" o:spid="_x0000_s1097" style="position:absolute;left:1093;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274" o:spid="_x0000_s1098" style="position:absolute;left:1119;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" path="m15,7l14,2,8,,3,2,,7r3,6l8,16r6,-3l15,7xe" filled="f" strokecolor="#212830" strokeweight=".5pt">
                          <v:path arrowok="t" o:connecttype="custom" o:connectlocs="5,2;5,1;3,0;1,1;0,2;1,4;3,5;5,4;5,2" o:connectangles="0,0,0,0,0,0,0,0,0"/>
                        </v:shape>
                        <v:shape id="Freeform 2275" o:spid="_x0000_s1099" style="position:absolute;left:1146;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" path="m16,7l14,2,7,,2,2,,7r2,6l7,16r7,-3l16,7xe" filled="f" strokecolor="#212830" strokeweight=".5pt">
                          <v:path arrowok="t" o:connecttype="custom" o:connectlocs="5,2;4,1;2,0;1,1;0,2;1,4;2,5;4,4;5,2" o:connectangles="0,0,0,0,0,0,0,0,0"/>
                        </v:shape>
                        <v:shape id="Freeform 2276" o:spid="_x0000_s1100" style="position:absolute;left:1172;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" path="m17,7l14,2,9,,3,2,,7r3,6l9,16r5,-3l17,7xe" filled="f" strokecolor="#212830" strokeweight=".5pt">
                          <v:path arrowok="t" o:connecttype="custom" o:connectlocs="5,2;4,1;3,0;1,1;0,2;1,4;3,5;4,4;5,2" o:connectangles="0,0,0,0,0,0,0,0,0"/>
                        </v:shape>
                        <v:shape id="Freeform 2277" o:spid="_x0000_s1101" style="position:absolute;left:1198;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" path="m15,7l14,2,8,,3,2,,7r3,6l8,16r6,-3l15,7xe" filled="f" strokecolor="#212830" strokeweight=".5pt">
                          <v:path arrowok="t" o:connecttype="custom" o:connectlocs="5,2;5,1;3,0;1,1;0,2;1,4;3,5;5,4;5,2" o:connectangles="0,0,0,0,0,0,0,0,0"/>
                        </v:shape>
                        <v:shape id="Freeform 2278" o:spid="_x0000_s1102" style="position:absolute;left:1225;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" path="m16,7l13,2,7,,2,2,,7r2,6l7,16r6,-3l16,7xe" filled="f" strokecolor="#212830" strokeweight=".5pt">
                          <v:path arrowok="t" o:connecttype="custom" o:connectlocs="5,2;4,1;2,0;1,1;0,2;1,4;2,5;4,4;5,2" o:connectangles="0,0,0,0,0,0,0,0,0"/>
                        </v:shape>
                        <v:shape id="Freeform 2279" o:spid="_x0000_s1103" style="position:absolute;left:1251;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" path="m17,7l14,2,9,,3,2,,7r3,6l9,16r5,-3l17,7xe" filled="f" strokecolor="#212830" strokeweight=".5pt">
                          <v:path arrowok="t" o:connecttype="custom" o:connectlocs="5,2;4,1;3,0;1,1;0,2;1,4;3,5;4,4;5,2" o:connectangles="0,0,0,0,0,0,0,0,0"/>
                        </v:shape>
                        <v:shape id="Freeform 2280" o:spid="_x0000_s1104" style="position:absolute;left:1277;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81" o:spid="_x0000_s1105" style="position:absolute;left:1304;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" path="m16,7l13,2,7,,2,2,,7r2,6l7,16r6,-3l16,7xe" filled="f" strokecolor="#212830" strokeweight=".5pt">
                          <v:path arrowok="t" o:connecttype="custom" o:connectlocs="5,2;4,1;2,0;1,1;0,2;1,4;2,5;4,4;5,2" o:connectangles="0,0,0,0,0,0,0,0,0"/>
                        </v:shape>
                        <v:shape id="Freeform 2282" o:spid="_x0000_s1106" style="position:absolute;left:1330;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" path="m17,7l14,2,9,,3,2,,7r3,6l9,16r5,-3l17,7xe" filled="f" strokecolor="#212830" strokeweight=".5pt">
                          <v:path arrowok="t" o:connecttype="custom" o:connectlocs="5,2;4,1;3,0;1,1;0,2;1,4;3,5;4,4;5,2" o:connectangles="0,0,0,0,0,0,0,0,0"/>
                        </v:shape>
                        <v:shape id="Freeform 2283" o:spid="_x0000_s1107" style="position:absolute;left:1356;top:100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yUX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GbzN7i+SU9ALv8BAAD//wMAUEsBAi0AFAAGAAgAAAAhANvh9svuAAAAhQEAABMAAAAAAAAA&#10;AAAAAAAAAAAAAFtDb250ZW50X1R5cGVzXS54bWxQSwECLQAUAAYACAAAACEAWvQsW78AAAAVAQAA&#10;CwAAAAAAAAAAAAAAAAAfAQAAX3JlbHMvLnJlbHNQSwECLQAUAAYACAAAACEAtkclF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284" o:spid="_x0000_s1108" style="position:absolute;left:1383;top:100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" path="m16,7l13,2,7,,2,2,,7r2,6l7,16r6,-3l16,7xe" filled="f" strokecolor="#212830" strokeweight=".5pt">
                          <v:path arrowok="t" o:connecttype="custom" o:connectlocs="5,2;4,1;2,0;1,1;0,2;1,4;2,5;4,4;5,2" o:connectangles="0,0,0,0,0,0,0,0,0"/>
                        </v:shape>
                        <v:shape id="Freeform 2285" o:spid="_x0000_s1109" style="position:absolute;left:1409;top:100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" path="m17,7l14,2,9,,3,2,,7r3,6l9,16r5,-3l17,7xe" filled="f" strokecolor="#212830" strokeweight=".5pt">
                          <v:path arrowok="t" o:connecttype="custom" o:connectlocs="5,2;4,1;3,0;1,1;0,2;1,4;3,5;4,4;5,2" o:connectangles="0,0,0,0,0,0,0,0,0"/>
                        </v:shape>
                        <v:shape id="Freeform 2286" o:spid="_x0000_s1110" style="position:absolute;left:461;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" path="m16,7l14,2,7,,2,2,,7r2,6l7,16r7,-3l16,7xe" filled="f" strokecolor="#212830" strokeweight=".5pt">
                          <v:path arrowok="t" o:connecttype="custom" o:connectlocs="6,2;5,1;3,0;1,1;0,2;1,4;3,5;5,4;6,2" o:connectangles="0,0,0,0,0,0,0,0,0"/>
                        </v:shape>
                        <v:shape id="Freeform 2287" o:spid="_x0000_s1111" style="position:absolute;left:487;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88" o:spid="_x0000_s1112" style="position:absolute;left:5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" path="m15,7l14,2,8,,3,2,,7r3,6l8,16r6,-3l15,7xe" filled="f" strokecolor="#212830" strokeweight=".5pt">
                          <v:path arrowok="t" o:connecttype="custom" o:connectlocs="5,2;5,1;3,0;1,1;0,2;1,4;3,5;5,4;5,2" o:connectangles="0,0,0,0,0,0,0,0,0"/>
                        </v:shape>
                        <v:shape id="Freeform 2289" o:spid="_x0000_s1113" style="position:absolute;left:5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0" o:spid="_x0000_s1114" style="position:absolute;left:566;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" path="m17,7l14,2,9,,3,2,,7r3,6l9,16r5,-3l17,7xe" filled="f" strokecolor="#212830" strokeweight=".5pt">
                          <v:path arrowok="t" o:connecttype="custom" o:connectlocs="6,2;5,1;3,0;1,1;0,2;1,4;3,5;5,4;6,2" o:connectangles="0,0,0,0,0,0,0,0,0"/>
                        </v:shape>
                        <v:shape id="Freeform 2291" o:spid="_x0000_s1115" style="position:absolute;left:5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" path="m15,7l13,2,8,,3,2,,7r3,6l8,16r5,-3l15,7xe" filled="f" strokecolor="#212830" strokeweight=".5pt">
                          <v:path arrowok="t" o:connecttype="custom" o:connectlocs="5,2;4,1;3,0;1,1;0,2;1,4;3,5;4,4;5,2" o:connectangles="0,0,0,0,0,0,0,0,0"/>
                        </v:shape>
                        <v:shape id="Freeform 2292" o:spid="_x0000_s1116" style="position:absolute;left:619;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" path="m16,7l14,2,7,,2,2,,7r2,6l7,16r7,-3l16,7xe" filled="f" strokecolor="#212830" strokeweight=".5pt">
                          <v:path arrowok="t" o:connecttype="custom" o:connectlocs="6,2;5,1;3,0;1,1;0,2;1,4;3,5;5,4;6,2" o:connectangles="0,0,0,0,0,0,0,0,0"/>
                        </v:shape>
                        <v:shape id="Freeform 2293" o:spid="_x0000_s1117" style="position:absolute;left:645;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" path="m17,7l14,2,9,,3,2,,7r3,6l9,16r5,-3l17,7xe" filled="f" strokecolor="#212830" strokeweight=".5pt">
                          <v:path arrowok="t" o:connecttype="custom" o:connectlocs="6,2;5,1;3,0;1,1;0,2;1,4;3,5;5,4;6,2" o:connectangles="0,0,0,0,0,0,0,0,0"/>
                        </v:shape>
                        <v:shape id="Freeform 2294" o:spid="_x0000_s1118" style="position:absolute;left:672;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" path="m15,7l13,2,8,,1,2,,7r1,6l8,16r5,-3l15,7xe" filled="f" strokecolor="#212830" strokeweight=".5pt">
                          <v:path arrowok="t" o:connecttype="custom" o:connectlocs="5,2;4,1;3,0;0,1;0,2;0,4;3,5;4,4;5,2" o:connectangles="0,0,0,0,0,0,0,0,0"/>
                        </v:shape>
                        <v:shape id="Freeform 2295" o:spid="_x0000_s1119" style="position:absolute;left:698;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" path="m16,7l14,2,7,,2,2,,7r2,6l7,16r7,-3l16,7xe" filled="f" strokecolor="#212830" strokeweight=".5pt">
                          <v:path arrowok="t" o:connecttype="custom" o:connectlocs="6,2;5,1;3,0;1,1;0,2;1,4;3,5;5,4;6,2" o:connectangles="0,0,0,0,0,0,0,0,0"/>
                        </v:shape>
                        <v:shape id="Freeform 2296" o:spid="_x0000_s1120" style="position:absolute;left:724;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" path="m17,7l14,2,9,,3,2,,7r3,6l9,16r5,-3l17,7xe" filled="f" strokecolor="#212830" strokeweight=".5pt">
                          <v:path arrowok="t" o:connecttype="custom" o:connectlocs="6,2;5,1;3,0;1,1;0,2;1,4;3,5;5,4;6,2" o:connectangles="0,0,0,0,0,0,0,0,0"/>
                        </v:shape>
                        <v:shape id="Freeform 2297" o:spid="_x0000_s1121" style="position:absolute;left:751;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" path="m15,7l13,2,8,,1,2,,7r1,6l8,16r5,-3l15,7xe" filled="f" strokecolor="#212830" strokeweight=".5pt">
                          <v:path arrowok="t" o:connecttype="custom" o:connectlocs="5,2;4,1;3,0;0,1;0,2;0,4;3,5;4,4;5,2" o:connectangles="0,0,0,0,0,0,0,0,0"/>
                        </v:shape>
                        <v:shape id="Freeform 2298" o:spid="_x0000_s1122" style="position:absolute;left:7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299" o:spid="_x0000_s1123" style="position:absolute;left:803;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" path="m17,7l14,2,8,,3,2,,7r3,6l8,16r6,-3l17,7xe" filled="f" strokecolor="#212830" strokeweight=".5pt">
                          <v:path arrowok="t" o:connecttype="custom" o:connectlocs="6,2;5,1;3,0;1,1;0,2;1,4;3,5;5,4;6,2" o:connectangles="0,0,0,0,0,0,0,0,0"/>
                        </v:shape>
                        <v:shape id="Freeform 2300" o:spid="_x0000_s1124" style="position:absolute;left:830;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" path="m16,7l14,2,9,,2,2,,7r2,6l9,16r5,-3l16,7xe" filled="f" strokecolor="#212830" strokeweight=".5pt">
                          <v:path arrowok="t" o:connecttype="custom" o:connectlocs="5,2;4,1;3,0;1,1;0,2;1,4;3,5;4,4;5,2" o:connectangles="0,0,0,0,0,0,0,0,0"/>
                        </v:shape>
                        <v:shape id="Freeform 2301" o:spid="_x0000_s1125" style="position:absolute;left:8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302" o:spid="_x0000_s1126" style="position:absolute;left:882;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" path="m17,7l14,2,8,,3,2,,7r3,6l8,16r6,-3l17,7xe" filled="f" strokecolor="#212830" strokeweight=".5pt">
                          <v:path arrowok="t" o:connecttype="custom" o:connectlocs="6,2;5,1;3,0;1,1;0,2;1,4;3,5;5,4;6,2" o:connectangles="0,0,0,0,0,0,0,0,0"/>
                        </v:shape>
                        <v:shape id="Freeform 2303" o:spid="_x0000_s1127" style="position:absolute;left:909;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" path="m16,7l14,2,9,,2,2,,7r2,6l9,16r5,-3l16,7xe" filled="f" strokecolor="#212830" strokeweight=".5pt">
                          <v:path arrowok="t" o:connecttype="custom" o:connectlocs="5,2;4,1;3,0;1,1;0,2;1,4;3,5;4,4;5,2" o:connectangles="0,0,0,0,0,0,0,0,0"/>
                        </v:shape>
                        <v:shape id="Freeform 2304" o:spid="_x0000_s1128" style="position:absolute;left:935;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" path="m15,7l12,2,7,,2,2,,7r2,6l7,16r5,-3l15,7xe" filled="f" strokecolor="#212830" strokeweight=".5pt">
                          <v:path arrowok="t" o:connecttype="custom" o:connectlocs="5,2;4,1;2,0;1,1;0,2;1,4;2,5;4,4;5,2" o:connectangles="0,0,0,0,0,0,0,0,0"/>
                        </v:shape>
                        <v:shape id="Freeform 2305" o:spid="_x0000_s1129" style="position:absolute;left:961;top:116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" path="m17,7l14,2,8,,3,2,,7r3,6l8,16r6,-3l17,7xe" filled="f" strokecolor="#212830" strokeweight=".5pt">
                          <v:path arrowok="t" o:connecttype="custom" o:connectlocs="6,2;5,1;3,0;1,1;0,2;1,4;3,5;5,4;6,2" o:connectangles="0,0,0,0,0,0,0,0,0"/>
                        </v:shape>
                        <v:shape id="Freeform 2306" o:spid="_x0000_s1130" style="position:absolute;left:988;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" path="m16,7l14,2,9,,2,2,,7r2,6l9,16r5,-3l16,7xe" filled="f" strokecolor="#212830" strokeweight=".5pt">
                          <v:path arrowok="t" o:connecttype="custom" o:connectlocs="5,2;4,1;3,0;1,1;0,2;1,4;3,5;4,4;5,2" o:connectangles="0,0,0,0,0,0,0,0,0"/>
                        </v:shape>
                        <v:shape id="Freeform 2307" o:spid="_x0000_s1131" style="position:absolute;left:1014;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08" o:spid="_x0000_s1132" style="position:absolute;left:1040;top:116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" path="m16,7l14,2,8,,3,2,,7r3,6l8,16r6,-3l16,7xe" filled="f" strokecolor="#212830" strokeweight=".5pt">
                          <v:path arrowok="t" o:connecttype="custom" o:connectlocs="6,2;5,1;3,0;1,1;0,2;1,4;3,5;5,4;6,2" o:connectangles="0,0,0,0,0,0,0,0,0"/>
                        </v:shape>
                        <v:shape id="Freeform 2309" o:spid="_x0000_s1133" style="position:absolute;left:1067;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" path="m16,7l14,2,9,,2,2,,7r2,6l9,16r5,-3l16,7xe" filled="f" strokecolor="#212830" strokeweight=".5pt">
                          <v:path arrowok="t" o:connecttype="custom" o:connectlocs="5,2;4,1;3,0;1,1;0,2;1,4;3,5;4,4;5,2" o:connectangles="0,0,0,0,0,0,0,0,0"/>
                        </v:shape>
                        <v:shape id="Freeform 2310" o:spid="_x0000_s1134" style="position:absolute;left:1093;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" path="m15,7l12,2,7,,1,2,,7r1,6l7,16r5,-3l15,7xe" filled="f" strokecolor="#212830" strokeweight=".5pt">
                          <v:path arrowok="t" o:connecttype="custom" o:connectlocs="5,2;4,1;2,0;0,1;0,2;0,4;2,5;4,4;5,2" o:connectangles="0,0,0,0,0,0,0,0,0"/>
                        </v:shape>
                        <v:shape id="Freeform 2311" o:spid="_x0000_s1135" style="position:absolute;left:1119;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312" o:spid="_x0000_s1136" style="position:absolute;left:1146;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" path="m16,7l14,2,7,,2,2,,7r2,6l7,16r7,-3l16,7xe" filled="f" strokecolor="#212830" strokeweight=".5pt">
                          <v:path arrowok="t" o:connecttype="custom" o:connectlocs="5,2;4,1;2,0;1,1;0,2;1,4;2,5;4,4;5,2" o:connectangles="0,0,0,0,0,0,0,0,0"/>
                        </v:shape>
                        <v:shape id="Freeform 2313" o:spid="_x0000_s1137" style="position:absolute;left:1172;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14" o:spid="_x0000_s1138" style="position:absolute;left:1198;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" path="m15,7l14,2,8,,3,2,,7r3,6l8,16r6,-3l15,7xe" filled="f" strokecolor="#212830" strokeweight=".5pt">
                          <v:path arrowok="t" o:connecttype="custom" o:connectlocs="5,2;5,1;3,0;1,1;0,2;1,4;3,5;5,4;5,2" o:connectangles="0,0,0,0,0,0,0,0,0"/>
                        </v:shape>
                        <v:shape id="Freeform 2315" o:spid="_x0000_s1139" style="position:absolute;left:1225;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" path="m16,7l13,2,7,,2,2,,7r2,6l7,16r6,-3l16,7xe" filled="f" strokecolor="#212830" strokeweight=".5pt">
                          <v:path arrowok="t" o:connecttype="custom" o:connectlocs="5,2;4,1;2,0;1,1;0,2;1,4;2,5;4,4;5,2" o:connectangles="0,0,0,0,0,0,0,0,0"/>
                        </v:shape>
                        <v:shape id="Freeform 2316" o:spid="_x0000_s1140" style="position:absolute;left:1251;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" path="m17,7l14,2,9,,3,2,,7r3,6l9,16r5,-3l17,7xe" filled="f" strokecolor="#212830" strokeweight=".5pt">
                          <v:path arrowok="t" o:connecttype="custom" o:connectlocs="5,2;4,1;3,0;1,1;0,2;1,4;3,5;4,4;5,2" o:connectangles="0,0,0,0,0,0,0,0,0"/>
                        </v:shape>
                        <v:shape id="Freeform 2317" o:spid="_x0000_s1141" style="position:absolute;left:1277;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UhfxgAAAN0AAAAPAAAAZHJzL2Rvd25yZXYueG1sRI9PawIx&#10;FMTvBb9DeIKXolktFF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BmVIX8YAAADdAAAA&#10;DwAAAAAAAAAAAAAAAAAHAgAAZHJzL2Rvd25yZXYueG1sUEsFBgAAAAADAAMAtwAAAPoCAAAAAA==&#10;" path="m15,7l13,2,8,,3,2,,7r3,6l8,16r5,-3l15,7xe" filled="f" strokecolor="#212830" strokeweight=".5pt">
                          <v:path arrowok="t" o:connecttype="custom" o:connectlocs="5,2;4,1;3,0;1,1;0,2;1,4;3,5;4,4;5,2" o:connectangles="0,0,0,0,0,0,0,0,0"/>
                        </v:shape>
                        <v:shape id="Freeform 2318" o:spid="_x0000_s1142" style="position:absolute;left:1304;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" path="m16,7l13,2,7,,2,2,,7r2,6l7,16r6,-3l16,7xe" filled="f" strokecolor="#212830" strokeweight=".5pt">
                          <v:path arrowok="t" o:connecttype="custom" o:connectlocs="5,2;4,1;2,0;1,1;0,2;1,4;2,5;4,4;5,2" o:connectangles="0,0,0,0,0,0,0,0,0"/>
                        </v:shape>
                        <v:shape id="Freeform 2319" o:spid="_x0000_s1143" style="position:absolute;left:1330;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" path="m17,7l14,2,9,,3,2,,7r3,6l9,16r5,-3l17,7xe" filled="f" strokecolor="#212830" strokeweight=".5pt">
                          <v:path arrowok="t" o:connecttype="custom" o:connectlocs="5,2;4,1;3,0;1,1;0,2;1,4;3,5;4,4;5,2" o:connectangles="0,0,0,0,0,0,0,0,0"/>
                        </v:shape>
                        <v:shape id="Freeform 2320" o:spid="_x0000_s1144" style="position:absolute;left:1356;top:116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" path="m15,7l13,2,8,,1,2,,7r1,6l8,16r5,-3l15,7xe" filled="f" strokecolor="#212830" strokeweight=".5pt">
                          <v:path arrowok="t" o:connecttype="custom" o:connectlocs="5,2;4,1;3,0;0,1;0,2;0,4;3,5;4,4;5,2" o:connectangles="0,0,0,0,0,0,0,0,0"/>
                        </v:shape>
                        <v:shape id="Freeform 2321" o:spid="_x0000_s1145" style="position:absolute;left:1383;top:116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" path="m16,7l13,2,7,,2,2,,7r2,6l7,16r6,-3l16,7xe" filled="f" strokecolor="#212830" strokeweight=".5pt">
                          <v:path arrowok="t" o:connecttype="custom" o:connectlocs="5,2;4,1;2,0;1,1;0,2;1,4;2,5;4,4;5,2" o:connectangles="0,0,0,0,0,0,0,0,0"/>
                        </v:shape>
                        <v:shape id="Freeform 2322" o:spid="_x0000_s1146" style="position:absolute;left:1409;top:116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" path="m17,7l14,2,9,,3,2,,7r3,6l9,16r5,-3l17,7xe" filled="f" strokecolor="#212830" strokeweight=".5pt">
                          <v:path arrowok="t" o:connecttype="custom" o:connectlocs="5,2;4,1;3,0;1,1;0,2;1,4;3,5;4,4;5,2" o:connectangles="0,0,0,0,0,0,0,0,0"/>
                        </v:shape>
                        <v:shape id="Freeform 2323" o:spid="_x0000_s1147" style="position:absolute;left:448;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" path="m16,9l14,3,9,,2,3,,9r2,5l9,16r5,-2l16,9xe" filled="f" strokecolor="#212830" strokeweight=".5pt">
                          <v:path arrowok="t" o:connecttype="custom" o:connectlocs="5,3;4,1;3,0;1,1;0,3;1,4;3,5;4,4;5,3" o:connectangles="0,0,0,0,0,0,0,0,0"/>
                        </v:shape>
                        <v:shape id="Freeform 2324" o:spid="_x0000_s1148" style="position:absolute;left:4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" path="m15,9l14,3,7,,2,3,,9r2,5l7,16r7,-2l15,9xe" filled="f" strokecolor="#212830" strokeweight=".5pt">
                          <v:path arrowok="t" o:connecttype="custom" o:connectlocs="5,3;5,1;2,0;1,1;0,3;1,4;2,5;5,4;5,3" o:connectangles="0,0,0,0,0,0,0,0,0"/>
                        </v:shape>
                        <v:shape id="Freeform 2325" o:spid="_x0000_s1149" style="position:absolute;left:501;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6" o:spid="_x0000_s1150" style="position:absolute;left:527;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" path="m16,9l14,3,9,,2,3,,9r2,5l9,16r5,-2l16,9xe" filled="f" strokecolor="#212830" strokeweight=".5pt">
                          <v:path arrowok="t" o:connecttype="custom" o:connectlocs="5,3;4,1;3,0;1,1;0,3;1,4;3,5;4,4;5,3" o:connectangles="0,0,0,0,0,0,0,0,0"/>
                        </v:shape>
                        <v:shape id="Freeform 2327" o:spid="_x0000_s1151" style="position:absolute;left:5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zsixgAAAN0AAAAPAAAAZHJzL2Rvd25yZXYueG1sRI9PawIx&#10;FMTvBb9DeIKXolmlFF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XmM7I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28" o:spid="_x0000_s1152" style="position:absolute;left:580;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" path="m17,9l14,3,8,,3,3,,9r3,5l8,16r6,-2l17,9xe" filled="f" strokecolor="#212830" strokeweight=".5pt">
                          <v:path arrowok="t" o:connecttype="custom" o:connectlocs="5,3;4,1;2,0;1,1;0,3;1,4;2,5;4,4;5,3" o:connectangles="0,0,0,0,0,0,0,0,0"/>
                        </v:shape>
                        <v:shape id="Freeform 2329" o:spid="_x0000_s1153" style="position:absolute;left:606;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0" o:spid="_x0000_s1154" style="position:absolute;left:633;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31" o:spid="_x0000_s1155" style="position:absolute;left:659;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" path="m17,9l14,3,8,,3,3,,9r3,5l8,16r6,-2l17,9xe" filled="f" strokecolor="#212830" strokeweight=".5pt">
                          <v:path arrowok="t" o:connecttype="custom" o:connectlocs="5,3;4,1;2,0;1,1;0,3;1,4;2,5;4,4;5,3" o:connectangles="0,0,0,0,0,0,0,0,0"/>
                        </v:shape>
                        <v:shape id="Freeform 2332" o:spid="_x0000_s1156" style="position:absolute;left:685;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3" o:spid="_x0000_s1157" style="position:absolute;left:712;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34" o:spid="_x0000_s1158" style="position:absolute;left:738;top:1188;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" path="m17,9l14,3,8,,3,3,,9r3,5l8,16r6,-2l17,9xe" filled="f" strokecolor="#212830" strokeweight=".5pt">
                          <v:path arrowok="t" o:connecttype="custom" o:connectlocs="5,3;4,1;2,0;1,1;0,3;1,4;2,5;4,4;5,3" o:connectangles="0,0,0,0,0,0,0,0,0"/>
                        </v:shape>
                        <v:shape id="Freeform 2335" o:spid="_x0000_s1159" style="position:absolute;left:7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36" o:spid="_x0000_s1160" style="position:absolute;left:790;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" path="m17,9l14,3,9,,3,3,,9r3,5l9,16r5,-2l17,9xe" filled="f" strokecolor="#212830" strokeweight=".5pt">
                          <v:path arrowok="t" o:connecttype="custom" o:connectlocs="6,3;5,1;3,0;1,1;0,3;1,4;3,5;5,4;6,3" o:connectangles="0,0,0,0,0,0,0,0,0"/>
                        </v:shape>
                        <v:shape id="Freeform 2337" o:spid="_x0000_s1161" style="position:absolute;left:8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38" o:spid="_x0000_s1162" style="position:absolute;left:8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39" o:spid="_x0000_s1163" style="position:absolute;left:869;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0" o:spid="_x0000_s1164" style="position:absolute;left:8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41" o:spid="_x0000_s1165" style="position:absolute;left:922;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" path="m16,9l14,3,7,,2,3,,9r2,5l7,16r7,-2l16,9xe" filled="f" strokecolor="#212830" strokeweight=".5pt">
                          <v:path arrowok="t" o:connecttype="custom" o:connectlocs="5,3;4,1;2,0;1,1;0,3;1,4;2,5;4,4;5,3" o:connectangles="0,0,0,0,0,0,0,0,0"/>
                        </v:shape>
                        <v:shape id="Freeform 2342" o:spid="_x0000_s1166" style="position:absolute;left:948;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43" o:spid="_x0000_s1167" style="position:absolute;left:975;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44" o:spid="_x0000_s1168" style="position:absolute;left:1001;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" path="m16,9l13,3,7,,2,3,,9r2,5l7,16r6,-2l16,9xe" filled="f" strokecolor="#212830" strokeweight=".5pt">
                          <v:path arrowok="t" o:connecttype="custom" o:connectlocs="5,3;4,1;2,0;1,1;0,3;1,4;2,5;4,4;5,3" o:connectangles="0,0,0,0,0,0,0,0,0"/>
                        </v:shape>
                        <v:shape id="Freeform 2345" o:spid="_x0000_s1169" style="position:absolute;left:1027;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46" o:spid="_x0000_s1170" style="position:absolute;left:1054;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" path="m15,9l13,3,8,,1,3,,9r1,5l8,16r5,-2l15,9xe" filled="f" strokecolor="#212830" strokeweight=".5pt">
                          <v:path arrowok="t" o:connecttype="custom" o:connectlocs="5,3;4,1;3,0;0,1;0,3;0,4;3,5;4,4;5,3" o:connectangles="0,0,0,0,0,0,0,0,0"/>
                        </v:shape>
                        <v:shape id="Freeform 2347" o:spid="_x0000_s1171" style="position:absolute;left:1080;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48" o:spid="_x0000_s1172" style="position:absolute;left:1106;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49" o:spid="_x0000_s1173" style="position:absolute;left:1132;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" path="m16,9l14,3,9,,2,3,,9r2,5l9,16r5,-2l16,9xe" filled="f" strokecolor="#212830" strokeweight=".5pt">
                          <v:path arrowok="t" o:connecttype="custom" o:connectlocs="6,3;5,1;3,0;1,1;0,3;1,4;3,5;5,4;6,3" o:connectangles="0,0,0,0,0,0,0,0,0"/>
                        </v:shape>
                        <v:shape id="Freeform 2350" o:spid="_x0000_s1174" style="position:absolute;left:1159;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1" o:spid="_x0000_s1175" style="position:absolute;left:1185;top:1188;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" path="m17,9l14,3,8,,3,3,,9r3,5l8,16r6,-2l17,9xe" filled="f" strokecolor="#212830" strokeweight=".5pt">
                          <v:path arrowok="t" o:connecttype="custom" o:connectlocs="6,3;5,1;3,0;1,1;0,3;1,4;3,5;5,4;6,3" o:connectangles="0,0,0,0,0,0,0,0,0"/>
                        </v:shape>
                        <v:shape id="Freeform 2352" o:spid="_x0000_s1176" style="position:absolute;left:1211;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" path="m16,9l14,3,9,,2,3,,9r2,5l9,16r5,-2l16,9xe" filled="f" strokecolor="#212830" strokeweight=".5pt">
                          <v:path arrowok="t" o:connecttype="custom" o:connectlocs="6,3;5,1;3,0;1,1;0,3;1,4;3,5;5,4;6,3" o:connectangles="0,0,0,0,0,0,0,0,0"/>
                        </v:shape>
                        <v:shape id="Freeform 2353" o:spid="_x0000_s1177" style="position:absolute;left:1238;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54" o:spid="_x0000_s1178" style="position:absolute;left:1264;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5" o:spid="_x0000_s1179" style="position:absolute;left:1290;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6" o:spid="_x0000_s1180" style="position:absolute;left:1317;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" path="m15,9l12,3,7,,1,3,,9r1,5l7,16r5,-2l15,9xe" filled="f" strokecolor="#212830" strokeweight=".5pt">
                          <v:path arrowok="t" o:connecttype="custom" o:connectlocs="5,3;4,1;2,0;0,1;0,3;0,4;2,5;4,4;5,3" o:connectangles="0,0,0,0,0,0,0,0,0"/>
                        </v:shape>
                        <v:shape id="Freeform 2357" o:spid="_x0000_s1181" style="position:absolute;left:1343;top:1188;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" path="m16,9l14,3,8,,3,3,,9r3,5l8,16r6,-2l16,9xe" filled="f" strokecolor="#212830" strokeweight=".5pt">
                          <v:path arrowok="t" o:connecttype="custom" o:connectlocs="5,3;4,1;3,0;1,1;0,3;1,4;3,5;4,4;5,3" o:connectangles="0,0,0,0,0,0,0,0,0"/>
                        </v:shape>
                        <v:shape id="Freeform 2358" o:spid="_x0000_s1182" style="position:absolute;left:1369;top:1188;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" path="m16,9l14,3,9,,2,3,,9r2,5l9,16r5,-2l16,9xe" filled="f" strokecolor="#212830" strokeweight=".5pt">
                          <v:path arrowok="t" o:connecttype="custom" o:connectlocs="6,3;5,1;3,0;1,1;0,3;1,4;3,5;5,4;6,3" o:connectangles="0,0,0,0,0,0,0,0,0"/>
                        </v:shape>
                        <v:shape id="Freeform 2359" o:spid="_x0000_s1183" style="position:absolute;left:1396;top:1188;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60" o:spid="_x0000_s1184" style="position:absolute;left:5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" path="m15,9l13,3,8,,3,3,,9r3,5l8,16r5,-2l15,9xe" filled="f" strokecolor="#212830" strokeweight=".5pt">
                          <v:path arrowok="t" o:connecttype="custom" o:connectlocs="5,3;4,1;3,0;1,1;0,3;1,4;3,5;4,4;5,3" o:connectangles="0,0,0,0,0,0,0,0,0"/>
                        </v:shape>
                        <v:shape id="Freeform 2361" o:spid="_x0000_s1185" style="position:absolute;left:619;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" path="m16,9l14,3,7,,2,3,,9r2,5l7,16r7,-2l16,9xe" filled="f" strokecolor="#212830" strokeweight=".5pt">
                          <v:path arrowok="t" o:connecttype="custom" o:connectlocs="6,3;5,1;3,0;1,1;0,3;1,4;3,5;5,4;6,3" o:connectangles="0,0,0,0,0,0,0,0,0"/>
                        </v:shape>
                        <v:shape id="Freeform 2362" o:spid="_x0000_s1186" style="position:absolute;left:645;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" path="m17,9l14,3,9,,3,3,,9r3,5l9,16r5,-2l17,9xe" filled="f" strokecolor="#212830" strokeweight=".5pt">
                          <v:path arrowok="t" o:connecttype="custom" o:connectlocs="6,3;5,1;3,0;1,1;0,3;1,4;3,5;5,4;6,3" o:connectangles="0,0,0,0,0,0,0,0,0"/>
                        </v:shape>
                        <v:shape id="Freeform 2363" o:spid="_x0000_s1187" style="position:absolute;left:672;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" path="m15,9l13,3,8,,1,3,,9r1,5l8,16r5,-2l15,9xe" filled="f" strokecolor="#212830" strokeweight=".5pt">
                          <v:path arrowok="t" o:connecttype="custom" o:connectlocs="5,3;4,1;3,0;0,1;0,3;0,4;3,5;4,4;5,3" o:connectangles="0,0,0,0,0,0,0,0,0"/>
                        </v:shape>
                        <v:shape id="Freeform 2364" o:spid="_x0000_s1188" style="position:absolute;left:698;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" path="m16,9l14,3,7,,2,3,,9r2,5l7,16r7,-2l16,9xe" filled="f" strokecolor="#212830" strokeweight=".5pt">
                          <v:path arrowok="t" o:connecttype="custom" o:connectlocs="6,3;5,1;3,0;1,1;0,3;1,4;3,5;5,4;6,3" o:connectangles="0,0,0,0,0,0,0,0,0"/>
                        </v:shape>
                        <v:shape id="Freeform 2365" o:spid="_x0000_s1189" style="position:absolute;left:724;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" path="m17,9l14,3,9,,3,3,,9r3,5l9,16r5,-2l17,9xe" filled="f" strokecolor="#212830" strokeweight=".5pt">
                          <v:path arrowok="t" o:connecttype="custom" o:connectlocs="6,3;5,1;3,0;1,1;0,3;1,4;3,5;5,4;6,3" o:connectangles="0,0,0,0,0,0,0,0,0"/>
                        </v:shape>
                        <v:shape id="Freeform 2366" o:spid="_x0000_s1190" style="position:absolute;left:751;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" path="m15,9l13,3,8,,1,3,,9r1,5l8,16r5,-2l15,9xe" filled="f" strokecolor="#212830" strokeweight=".5pt">
                          <v:path arrowok="t" o:connecttype="custom" o:connectlocs="5,3;4,1;3,0;0,1;0,3;0,4;3,5;4,4;5,3" o:connectangles="0,0,0,0,0,0,0,0,0"/>
                        </v:shape>
                        <v:shape id="Freeform 2367" o:spid="_x0000_s1191" style="position:absolute;left:7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" path="m15,9l13,3,7,,2,3,,9r2,5l7,16r6,-2l15,9xe" filled="f" strokecolor="#212830" strokeweight=".5pt">
                          <v:path arrowok="t" o:connecttype="custom" o:connectlocs="5,3;4,1;2,0;1,1;0,3;1,4;2,5;4,4;5,3" o:connectangles="0,0,0,0,0,0,0,0,0"/>
                        </v:shape>
                        <v:shape id="Freeform 2368" o:spid="_x0000_s1192" style="position:absolute;left:803;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" path="m17,9l14,3,8,,3,3,,9r3,5l8,16r6,-2l17,9xe" filled="f" strokecolor="#212830" strokeweight=".5pt">
                          <v:path arrowok="t" o:connecttype="custom" o:connectlocs="6,3;5,1;3,0;1,1;0,3;1,4;3,5;5,4;6,3" o:connectangles="0,0,0,0,0,0,0,0,0"/>
                        </v:shape>
                        <v:shape id="Freeform 2369" o:spid="_x0000_s1193" style="position:absolute;left:830;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0" o:spid="_x0000_s1194" style="position:absolute;left:8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371" o:spid="_x0000_s1195" style="position:absolute;left:882;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" path="m17,9l14,3,8,,3,3,,9r3,5l8,16r6,-2l17,9xe" filled="f" strokecolor="#212830" strokeweight=".5pt">
                          <v:path arrowok="t" o:connecttype="custom" o:connectlocs="6,3;5,1;3,0;1,1;0,3;1,4;3,5;5,4;6,3" o:connectangles="0,0,0,0,0,0,0,0,0"/>
                        </v:shape>
                        <v:shape id="Freeform 2372" o:spid="_x0000_s1196" style="position:absolute;left:909;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" path="m16,9l14,3,9,,2,3,,9r2,5l9,16r5,-2l16,9xe" filled="f" strokecolor="#212830" strokeweight=".5pt">
                          <v:path arrowok="t" o:connecttype="custom" o:connectlocs="5,3;4,1;3,0;1,1;0,3;1,4;3,5;4,4;5,3" o:connectangles="0,0,0,0,0,0,0,0,0"/>
                        </v:shape>
                        <v:shape id="Freeform 2373" o:spid="_x0000_s1197" style="position:absolute;left:935;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" path="m15,9l12,3,7,,2,3,,9r2,5l7,16r5,-2l15,9xe" filled="f" strokecolor="#212830" strokeweight=".5pt">
                          <v:path arrowok="t" o:connecttype="custom" o:connectlocs="5,3;4,1;2,0;1,1;0,3;1,4;2,5;4,4;5,3" o:connectangles="0,0,0,0,0,0,0,0,0"/>
                        </v:shape>
                        <v:shape id="Freeform 2374" o:spid="_x0000_s1198" style="position:absolute;left:961;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" path="m17,9l14,3,8,,3,3,,9r3,5l8,16r6,-2l17,9xe" filled="f" strokecolor="#212830" strokeweight=".5pt">
                          <v:path arrowok="t" o:connecttype="custom" o:connectlocs="6,3;5,1;3,0;1,1;0,3;1,4;3,5;5,4;6,3" o:connectangles="0,0,0,0,0,0,0,0,0"/>
                        </v:shape>
                        <v:shape id="Freeform 2375" o:spid="_x0000_s1199" style="position:absolute;left:988;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6" o:spid="_x0000_s1200" style="position:absolute;left:10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" path="m15,9l12,3,7,,1,3,,9r1,5l7,16r5,-2l15,9xe" filled="f" strokecolor="#212830" strokeweight=".5pt">
                          <v:path arrowok="t" o:connecttype="custom" o:connectlocs="5,3;4,1;2,0;0,1;0,3;0,4;2,5;4,4;5,3" o:connectangles="0,0,0,0,0,0,0,0,0"/>
                        </v:shape>
                        <v:shape id="Freeform 2377" o:spid="_x0000_s1201" style="position:absolute;left:10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" path="m16,9l14,3,8,,3,3,,9r3,5l8,16r6,-2l16,9xe" filled="f" strokecolor="#212830" strokeweight=".5pt">
                          <v:path arrowok="t" o:connecttype="custom" o:connectlocs="6,3;5,1;3,0;1,1;0,3;1,4;3,5;5,4;6,3" o:connectangles="0,0,0,0,0,0,0,0,0"/>
                        </v:shape>
                        <v:shape id="Freeform 2378" o:spid="_x0000_s1202" style="position:absolute;left:1067;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" path="m16,9l14,3,9,,2,3,,9r2,5l9,16r5,-2l16,9xe" filled="f" strokecolor="#212830" strokeweight=".5pt">
                          <v:path arrowok="t" o:connecttype="custom" o:connectlocs="5,3;4,1;3,0;1,1;0,3;1,4;3,5;4,4;5,3" o:connectangles="0,0,0,0,0,0,0,0,0"/>
                        </v:shape>
                        <v:shape id="Freeform 2379" o:spid="_x0000_s1203" style="position:absolute;left:1093;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" path="m15,9l12,3,7,,1,3,,9r1,5l7,16r5,-2l15,9xe" filled="f" strokecolor="#212830" strokeweight=".5pt">
                          <v:path arrowok="t" o:connecttype="custom" o:connectlocs="5,3;4,1;2,0;0,1;0,3;0,4;2,5;4,4;5,3" o:connectangles="0,0,0,0,0,0,0,0,0"/>
                        </v:shape>
                        <v:shape id="Freeform 2380" o:spid="_x0000_s1204" style="position:absolute;left:1119;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1" o:spid="_x0000_s1205" style="position:absolute;left:1146;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" path="m16,9l14,3,7,,2,3,,9r2,5l7,16r7,-2l16,9xe" filled="f" strokecolor="#212830" strokeweight=".5pt">
                          <v:path arrowok="t" o:connecttype="custom" o:connectlocs="5,3;4,1;2,0;1,1;0,3;1,4;2,5;4,4;5,3" o:connectangles="0,0,0,0,0,0,0,0,0"/>
                        </v:shape>
                        <v:shape id="Freeform 2382" o:spid="_x0000_s1206" style="position:absolute;left:1172;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3" o:spid="_x0000_s1207" style="position:absolute;left:1198;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" path="m15,9l14,3,8,,3,3,,9r3,5l8,16r6,-2l15,9xe" filled="f" strokecolor="#212830" strokeweight=".5pt">
                          <v:path arrowok="t" o:connecttype="custom" o:connectlocs="5,3;5,1;3,0;1,1;0,3;1,4;3,5;5,4;5,3" o:connectangles="0,0,0,0,0,0,0,0,0"/>
                        </v:shape>
                        <v:shape id="Freeform 2384" o:spid="_x0000_s1208" style="position:absolute;left:1225;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" path="m16,9l13,3,7,,2,3,,9r2,5l7,16r6,-2l16,9xe" filled="f" strokecolor="#212830" strokeweight=".5pt">
                          <v:path arrowok="t" o:connecttype="custom" o:connectlocs="5,3;4,1;2,0;1,1;0,3;1,4;2,5;4,4;5,3" o:connectangles="0,0,0,0,0,0,0,0,0"/>
                        </v:shape>
                        <v:shape id="Freeform 2385" o:spid="_x0000_s1209" style="position:absolute;left:1251;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86" o:spid="_x0000_s1210" style="position:absolute;left:1277;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" path="m15,9l13,3,8,,3,3,,9r3,5l8,16r5,-2l15,9xe" filled="f" strokecolor="#212830" strokeweight=".5pt">
                          <v:path arrowok="t" o:connecttype="custom" o:connectlocs="5,3;4,1;3,0;1,1;0,3;1,4;3,5;4,4;5,3" o:connectangles="0,0,0,0,0,0,0,0,0"/>
                        </v:shape>
                        <v:shape id="Freeform 2387" o:spid="_x0000_s1211" style="position:absolute;left:1304;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" path="m16,9l13,3,7,,2,3,,9r2,5l7,16r6,-2l16,9xe" filled="f" strokecolor="#212830" strokeweight=".5pt">
                          <v:path arrowok="t" o:connecttype="custom" o:connectlocs="5,3;4,1;2,0;1,1;0,3;1,4;2,5;4,4;5,3" o:connectangles="0,0,0,0,0,0,0,0,0"/>
                        </v:shape>
                        <v:shape id="Freeform 2388" o:spid="_x0000_s1212" style="position:absolute;left:1330;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" path="m17,9l14,3,9,,3,3,,9r3,5l9,16r5,-2l17,9xe" filled="f" strokecolor="#212830" strokeweight=".5pt">
                          <v:path arrowok="t" o:connecttype="custom" o:connectlocs="5,3;4,1;3,0;1,1;0,3;1,4;3,5;4,4;5,3" o:connectangles="0,0,0,0,0,0,0,0,0"/>
                        </v:shape>
                        <v:shape id="Freeform 2389" o:spid="_x0000_s1213" style="position:absolute;left:1356;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" path="m15,9l13,3,8,,1,3,,9r1,5l8,16r5,-2l15,9xe" filled="f" strokecolor="#212830" strokeweight=".5pt">
                          <v:path arrowok="t" o:connecttype="custom" o:connectlocs="5,3;4,1;3,0;0,1;0,3;0,4;3,5;4,4;5,3" o:connectangles="0,0,0,0,0,0,0,0,0"/>
                        </v:shape>
                        <v:shape id="Freeform 2390" o:spid="_x0000_s1214" style="position:absolute;left:1383;top:1109;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" path="m16,9l13,3,7,,2,3,,9r2,5l7,16r6,-2l16,9xe" filled="f" strokecolor="#212830" strokeweight=".5pt">
                          <v:path arrowok="t" o:connecttype="custom" o:connectlocs="5,3;4,1;2,0;1,1;0,3;1,4;2,5;4,4;5,3" o:connectangles="0,0,0,0,0,0,0,0,0"/>
                        </v:shape>
                        <v:shape id="Freeform 2391" o:spid="_x0000_s1215" style="position:absolute;left:1409;top:1109;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" path="m17,9l14,3,9,,3,3,,9r3,5l9,16r5,-2l17,9xe" filled="f" strokecolor="#212830" strokeweight=".5pt">
                          <v:path arrowok="t" o:connecttype="custom" o:connectlocs="5,3;4,1;3,0;1,1;0,3;1,4;3,5;4,4;5,3" o:connectangles="0,0,0,0,0,0,0,0,0"/>
                        </v:shape>
                        <v:shape id="Freeform 2392" o:spid="_x0000_s1216" style="position:absolute;left:448;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" path="m16,8l14,3,9,,2,3,,8r2,6l9,15r5,-1l16,8xe" filled="f" strokecolor="#212830" strokeweight=".5pt">
                          <v:path arrowok="t" o:connecttype="custom" o:connectlocs="5,3;4,1;3,0;1,1;0,3;1,5;3,5;4,5;5,3" o:connectangles="0,0,0,0,0,0,0,0,0"/>
                        </v:shape>
                        <v:shape id="Freeform 2393" o:spid="_x0000_s1217" style="position:absolute;left:4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" path="m15,8l14,3,7,,2,3,,8r2,6l7,15r7,-1l15,8xe" filled="f" strokecolor="#212830" strokeweight=".5pt">
                          <v:path arrowok="t" o:connecttype="custom" o:connectlocs="5,3;5,1;2,0;1,1;0,3;1,5;2,5;5,5;5,3" o:connectangles="0,0,0,0,0,0,0,0,0"/>
                        </v:shape>
                        <v:shape id="Freeform 2394" o:spid="_x0000_s1218" style="position:absolute;left:501;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" path="m17,8l14,3,8,,3,3,,8r3,6l8,15r6,-1l17,8xe" filled="f" strokecolor="#212830" strokeweight=".5pt">
                          <v:path arrowok="t" o:connecttype="custom" o:connectlocs="5,3;4,1;2,0;1,1;0,3;1,5;2,5;4,5;5,3" o:connectangles="0,0,0,0,0,0,0,0,0"/>
                        </v:shape>
                        <v:shape id="Freeform 2395" o:spid="_x0000_s1219" style="position:absolute;left:527;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" path="m16,8l14,3,9,,2,3,,8r2,6l9,15r5,-1l16,8xe" filled="f" strokecolor="#212830" strokeweight=".5pt">
                          <v:path arrowok="t" o:connecttype="custom" o:connectlocs="5,3;4,1;3,0;1,1;0,3;1,5;3,5;4,5;5,3" o:connectangles="0,0,0,0,0,0,0,0,0"/>
                        </v:shape>
                        <v:shape id="Freeform 2396" o:spid="_x0000_s1220" style="position:absolute;left:5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" path="m15,8l13,3,7,,2,3,,8r2,6l7,15r6,-1l15,8xe" filled="f" strokecolor="#212830" strokeweight=".5pt">
                          <v:path arrowok="t" o:connecttype="custom" o:connectlocs="5,3;4,1;2,0;1,1;0,3;1,5;2,5;4,5;5,3" o:connectangles="0,0,0,0,0,0,0,0,0"/>
                        </v:shape>
                        <v:shape id="Freeform 2397" o:spid="_x0000_s1221" style="position:absolute;left:580;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398" o:spid="_x0000_s1222" style="position:absolute;left:606;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" path="m16,8l14,3,9,,2,3,,8r2,6l9,15r5,-1l16,8xe" filled="f" strokecolor="#212830" strokeweight=".5pt">
                          <v:path arrowok="t" o:connecttype="custom" o:connectlocs="5,3;4,1;3,0;1,1;0,3;1,5;3,5;4,5;5,3" o:connectangles="0,0,0,0,0,0,0,0,0"/>
                        </v:shape>
                        <v:shape id="Freeform 2399" o:spid="_x0000_s1223" style="position:absolute;left:633;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00" o:spid="_x0000_s1224" style="position:absolute;left:659;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" path="m17,8l14,3,8,,3,3,,8r3,6l8,15r6,-1l17,8xe" filled="f" strokecolor="#212830" strokeweight=".5pt">
                          <v:path arrowok="t" o:connecttype="custom" o:connectlocs="5,3;4,1;2,0;1,1;0,3;1,5;2,5;4,5;5,3" o:connectangles="0,0,0,0,0,0,0,0,0"/>
                        </v:shape>
                        <v:shape id="Freeform 2401" o:spid="_x0000_s1225" style="position:absolute;left:685;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" path="m16,8l14,3,9,,2,3,,8r2,6l9,15r5,-1l16,8xe" filled="f" strokecolor="#212830" strokeweight=".5pt">
                          <v:path arrowok="t" o:connecttype="custom" o:connectlocs="5,3;4,1;3,0;1,1;0,3;1,5;3,5;4,5;5,3" o:connectangles="0,0,0,0,0,0,0,0,0"/>
                        </v:shape>
                        <v:shape id="Freeform 2402" o:spid="_x0000_s1226" style="position:absolute;left:712;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" path="m15,8l12,3,7,,1,3,,8r1,6l7,15r5,-1l15,8xe" filled="f" strokecolor="#212830" strokeweight=".5pt">
                          <v:path arrowok="t" o:connecttype="custom" o:connectlocs="5,3;4,1;2,0;0,1;0,3;0,5;2,5;4,5;5,3" o:connectangles="0,0,0,0,0,0,0,0,0"/>
                        </v:shape>
                        <v:shape id="Freeform 2403" o:spid="_x0000_s1227" style="position:absolute;left:738;top:113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" path="m17,8l14,3,8,,3,3,,8r3,6l8,15r6,-1l17,8xe" filled="f" strokecolor="#212830" strokeweight=".5pt">
                          <v:path arrowok="t" o:connecttype="custom" o:connectlocs="5,3;4,1;2,0;1,1;0,3;1,5;2,5;4,5;5,3" o:connectangles="0,0,0,0,0,0,0,0,0"/>
                        </v:shape>
                        <v:shape id="Freeform 2404" o:spid="_x0000_s1228" style="position:absolute;left:7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" path="m16,8l14,3,9,,2,3,,8r2,6l9,15r5,-1l16,8xe" filled="f" strokecolor="#212830" strokeweight=".5pt">
                          <v:path arrowok="t" o:connecttype="custom" o:connectlocs="5,3;4,1;3,0;1,1;0,3;1,5;3,5;4,5;5,3" o:connectangles="0,0,0,0,0,0,0,0,0"/>
                        </v:shape>
                        <v:shape id="Freeform 2405" o:spid="_x0000_s1229" style="position:absolute;left:790;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" path="m17,8l14,3,9,,3,3,,8r3,6l9,15r5,-1l17,8xe" filled="f" strokecolor="#212830" strokeweight=".5pt">
                          <v:path arrowok="t" o:connecttype="custom" o:connectlocs="6,3;5,1;3,0;1,1;0,3;1,5;3,5;5,5;6,3" o:connectangles="0,0,0,0,0,0,0,0,0"/>
                        </v:shape>
                        <v:shape id="Freeform 2406" o:spid="_x0000_s1230" style="position:absolute;left:8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" path="m15,8l14,3,8,,3,3,,8r3,6l8,15r6,-1l15,8xe" filled="f" strokecolor="#212830" strokeweight=".5pt">
                          <v:path arrowok="t" o:connecttype="custom" o:connectlocs="5,3;5,1;3,0;1,1;0,3;1,5;3,5;5,5;5,3" o:connectangles="0,0,0,0,0,0,0,0,0"/>
                        </v:shape>
                        <v:shape id="Freeform 2407" o:spid="_x0000_s1231" style="position:absolute;left:8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08" o:spid="_x0000_s1232" style="position:absolute;left:869;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09" o:spid="_x0000_s1233" style="position:absolute;left:8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10" o:spid="_x0000_s1234" style="position:absolute;left:922;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" path="m16,8l14,3,7,,2,3,,8r2,6l7,15r7,-1l16,8xe" filled="f" strokecolor="#212830" strokeweight=".5pt">
                          <v:path arrowok="t" o:connecttype="custom" o:connectlocs="5,3;4,1;2,0;1,1;0,3;1,5;2,5;4,5;5,3" o:connectangles="0,0,0,0,0,0,0,0,0"/>
                        </v:shape>
                        <v:shape id="Freeform 2411" o:spid="_x0000_s1235" style="position:absolute;left:948;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" path="m17,8l14,3,9,,3,3,,8r3,6l9,15r5,-1l17,8xe" filled="f" strokecolor="#212830" strokeweight=".5pt">
                          <v:path arrowok="t" o:connecttype="custom" o:connectlocs="6,3;5,1;3,0;1,1;0,3;1,5;3,5;5,5;6,3" o:connectangles="0,0,0,0,0,0,0,0,0"/>
                        </v:shape>
                      </v:group>
                      <v:group id="Group 4020" o:spid="_x0000_s1236" style="position:absolute;left:2576;top:7287;width:5233;height:883" coordorigin="448,1425" coordsize="966,1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">
                        <v:shape id="Freeform 3820" o:spid="_x0000_s1237" style="position:absolute;left:856;top:1583;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" path="m15,8l13,3,7,,2,3,,8r2,6l7,15r6,-1l15,8xe" filled="f" strokecolor="#212830" strokeweight=".5pt">
                          <v:path arrowok="t" o:connecttype="custom" o:connectlocs="5,3;4,1;2,0;1,1;0,3;1,5;2,5;4,5;5,3" o:connectangles="0,0,0,0,0,0,0,0,0"/>
                        </v:shape>
                        <v:shape id="Freeform 3821" o:spid="_x0000_s1238" style="position:absolute;left:882;top:1583;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" path="m17,8l14,3,8,,3,3,,8r3,6l8,15r6,-1l17,8xe" filled="f" strokecolor="#212830" strokeweight=".5pt">
                          <v:path arrowok="t" o:connecttype="custom" o:connectlocs="6,3;5,1;3,0;1,1;0,3;1,5;3,5;5,5;6,3" o:connectangles="0,0,0,0,0,0,0,0,0"/>
                        </v:shape>
                        <v:shape id="Freeform 3822" o:spid="_x0000_s1239" style="position:absolute;left:448;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3" o:spid="_x0000_s1240" style="position:absolute;left:4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" path="m15,9l14,3,7,,2,3,,9r2,5l7,17r7,-3l15,9xe" filled="f" strokecolor="#212830" strokeweight=".5pt">
                          <v:path arrowok="t" o:connecttype="custom" o:connectlocs="5,3;5,1;2,0;1,1;0,3;1,4;2,5;5,4;5,3" o:connectangles="0,0,0,0,0,0,0,0,0"/>
                        </v:shape>
                        <v:shape id="Freeform 3824" o:spid="_x0000_s1241" style="position:absolute;left:501;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" path="m17,9l14,3,8,,3,3,,9r3,5l8,17r6,-3l17,9xe" filled="f" strokecolor="#212830" strokeweight=".5pt">
                          <v:path arrowok="t" o:connecttype="custom" o:connectlocs="5,3;4,1;2,0;1,1;0,3;1,4;2,5;4,4;5,3" o:connectangles="0,0,0,0,0,0,0,0,0"/>
                        </v:shape>
                        <v:shape id="Freeform 3825" o:spid="_x0000_s1242" style="position:absolute;left:527;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26" o:spid="_x0000_s1243" style="position:absolute;left:5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27" o:spid="_x0000_s1244" style="position:absolute;left:580;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28" o:spid="_x0000_s1245" style="position:absolute;left:606;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" path="m16,9l14,3,9,,2,3,,9r2,5l9,17r5,-3l16,9xe" filled="f" strokecolor="#212830" strokeweight=".5pt">
                          <v:path arrowok="t" o:connecttype="custom" o:connectlocs="5,3;4,1;3,0;1,1;0,3;1,4;3,5;4,4;5,3" o:connectangles="0,0,0,0,0,0,0,0,0"/>
                        </v:shape>
                        <v:shape id="Freeform 3829" o:spid="_x0000_s1246" style="position:absolute;left:633;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" path="m15,9l12,3,7,,2,3,,9r2,5l7,17r5,-3l15,9xe" filled="f" strokecolor="#212830" strokeweight=".5pt">
                          <v:path arrowok="t" o:connecttype="custom" o:connectlocs="5,3;4,1;2,0;1,1;0,3;1,4;2,5;4,4;5,3" o:connectangles="0,0,0,0,0,0,0,0,0"/>
                        </v:shape>
                        <v:shape id="Freeform 3830" o:spid="_x0000_s1247" style="position:absolute;left:659;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" path="m17,9l14,3,8,,3,3,,9r3,5l8,17r6,-3l17,9xe" filled="f" strokecolor="#212830" strokeweight=".5pt">
                          <v:path arrowok="t" o:connecttype="custom" o:connectlocs="5,3;4,1;2,0;1,1;0,3;1,4;2,5;4,4;5,3" o:connectangles="0,0,0,0,0,0,0,0,0"/>
                        </v:shape>
                        <v:shape id="Freeform 3831" o:spid="_x0000_s1248" style="position:absolute;left:685;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" path="m16,9l14,3,9,,2,3,,9r2,5l9,17r5,-3l16,9xe" filled="f" strokecolor="#212830" strokeweight=".5pt">
                          <v:path arrowok="t" o:connecttype="custom" o:connectlocs="5,3;4,1;3,0;1,1;0,3;1,4;3,5;4,4;5,3" o:connectangles="0,0,0,0,0,0,0,0,0"/>
                        </v:shape>
                        <v:shape id="Freeform 3832" o:spid="_x0000_s1249" style="position:absolute;left:712;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33" o:spid="_x0000_s1250" style="position:absolute;left:738;top:1557;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" path="m17,9l14,3,8,,3,3,,9r3,5l8,17r6,-3l17,9xe" filled="f" strokecolor="#212830" strokeweight=".5pt">
                          <v:path arrowok="t" o:connecttype="custom" o:connectlocs="5,3;4,1;2,0;1,1;0,3;1,4;2,5;4,4;5,3" o:connectangles="0,0,0,0,0,0,0,0,0"/>
                        </v:shape>
                        <v:shape id="Freeform 3834" o:spid="_x0000_s1251" style="position:absolute;left:7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" path="m16,9l14,3,9,,2,3,,9r2,5l9,17r5,-3l16,9xe" filled="f" strokecolor="#212830" strokeweight=".5pt">
                          <v:path arrowok="t" o:connecttype="custom" o:connectlocs="5,3;4,1;3,0;1,1;0,3;1,4;3,5;4,4;5,3" o:connectangles="0,0,0,0,0,0,0,0,0"/>
                        </v:shape>
                        <v:shape id="Freeform 3835" o:spid="_x0000_s1252" style="position:absolute;left:790;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6" o:spid="_x0000_s1253" style="position:absolute;left:8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" path="m15,9l14,3,8,,3,3,,9r3,5l8,17r6,-3l15,9xe" filled="f" strokecolor="#212830" strokeweight=".5pt">
                          <v:path arrowok="t" o:connecttype="custom" o:connectlocs="5,3;5,1;3,0;1,1;0,3;1,4;3,5;5,4;5,3" o:connectangles="0,0,0,0,0,0,0,0,0"/>
                        </v:shape>
                        <v:shape id="Freeform 3837" o:spid="_x0000_s1254" style="position:absolute;left:8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" path="m16,9l14,3,7,,2,3,,9r2,5l7,17r7,-3l16,9xe" filled="f" strokecolor="#212830" strokeweight=".5pt">
                          <v:path arrowok="t" o:connecttype="custom" o:connectlocs="5,3;4,1;2,0;1,1;0,3;1,4;2,5;4,4;5,3" o:connectangles="0,0,0,0,0,0,0,0,0"/>
                        </v:shape>
                        <v:shape id="Freeform 3838" o:spid="_x0000_s1255" style="position:absolute;left:869;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39" o:spid="_x0000_s1256" style="position:absolute;left:8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" path="m15,9l14,3,8,,3,3,,9r3,5l8,17r6,-3l15,9xe" filled="f" strokecolor="#212830" strokeweight=".5pt">
                          <v:path arrowok="t" o:connecttype="custom" o:connectlocs="5,3;5,1;3,0;1,1;0,3;1,4;3,5;5,4;5,3" o:connectangles="0,0,0,0,0,0,0,0,0"/>
                        </v:shape>
                        <v:shape id="Freeform 3840" o:spid="_x0000_s1257" style="position:absolute;left:922;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" path="m16,9l14,3,7,,2,3,,9r2,5l7,17r7,-3l16,9xe" filled="f" strokecolor="#212830" strokeweight=".5pt">
                          <v:path arrowok="t" o:connecttype="custom" o:connectlocs="5,3;4,1;2,0;1,1;0,3;1,4;2,5;4,4;5,3" o:connectangles="0,0,0,0,0,0,0,0,0"/>
                        </v:shape>
                        <v:shape id="Freeform 3841" o:spid="_x0000_s1258" style="position:absolute;left:948;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" path="m17,9l14,3,9,,3,3,,9r3,5l9,17r5,-3l17,9xe" filled="f" strokecolor="#212830" strokeweight=".5pt">
                          <v:path arrowok="t" o:connecttype="custom" o:connectlocs="6,3;5,1;3,0;1,1;0,3;1,4;3,5;5,4;6,3" o:connectangles="0,0,0,0,0,0,0,0,0"/>
                        </v:shape>
                        <v:shape id="Freeform 3842" o:spid="_x0000_s1259" style="position:absolute;left:975;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3" o:spid="_x0000_s1260" style="position:absolute;left:1001;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" path="m16,9l13,3,7,,2,3,,9r2,5l7,17r6,-3l16,9xe" filled="f" strokecolor="#212830" strokeweight=".5pt">
                          <v:path arrowok="t" o:connecttype="custom" o:connectlocs="5,3;4,1;2,0;1,1;0,3;1,4;2,5;4,4;5,3" o:connectangles="0,0,0,0,0,0,0,0,0"/>
                        </v:shape>
                        <v:shape id="Freeform 3844" o:spid="_x0000_s1261" style="position:absolute;left:1027;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" path="m17,9l14,3,9,,3,3,,9r3,5l9,17r5,-3l17,9xe" filled="f" strokecolor="#212830" strokeweight=".5pt">
                          <v:path arrowok="t" o:connecttype="custom" o:connectlocs="6,3;5,1;3,0;1,1;0,3;1,4;3,5;5,4;6,3" o:connectangles="0,0,0,0,0,0,0,0,0"/>
                        </v:shape>
                        <v:shape id="Freeform 3845" o:spid="_x0000_s1262" style="position:absolute;left:1054;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" path="m15,9l13,3,8,,1,3,,9r1,5l8,17r5,-3l15,9xe" filled="f" strokecolor="#212830" strokeweight=".5pt">
                          <v:path arrowok="t" o:connecttype="custom" o:connectlocs="5,3;4,1;3,0;0,1;0,3;0,4;3,5;4,4;5,3" o:connectangles="0,0,0,0,0,0,0,0,0"/>
                        </v:shape>
                        <v:shape id="Freeform 3846" o:spid="_x0000_s1263" style="position:absolute;left:1080;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" path="m16,9l13,3,7,,2,3,,9r2,5l7,17r6,-3l16,9xe" filled="f" strokecolor="#212830" strokeweight=".5pt">
                          <v:path arrowok="t" o:connecttype="custom" o:connectlocs="5,3;4,1;2,0;1,1;0,3;1,4;2,5;4,4;5,3" o:connectangles="0,0,0,0,0,0,0,0,0"/>
                        </v:shape>
                        <v:shape id="Freeform 3847" o:spid="_x0000_s1264" style="position:absolute;left:1106;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48" o:spid="_x0000_s1265" style="position:absolute;left:1132;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" path="m16,9l14,3,9,,2,3,,9r2,5l9,17r5,-3l16,9xe" filled="f" strokecolor="#212830" strokeweight=".5pt">
                          <v:path arrowok="t" o:connecttype="custom" o:connectlocs="6,3;5,1;3,0;1,1;0,3;1,4;3,5;5,4;6,3" o:connectangles="0,0,0,0,0,0,0,0,0"/>
                        </v:shape>
                        <v:shape id="Freeform 3849" o:spid="_x0000_s1266" style="position:absolute;left:1159;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50" o:spid="_x0000_s1267" style="position:absolute;left:1185;top:1557;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851" o:spid="_x0000_s1268" style="position:absolute;left:1211;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" path="m16,9l14,3,9,,2,3,,9r2,5l9,17r5,-3l16,9xe" filled="f" strokecolor="#212830" strokeweight=".5pt">
                          <v:path arrowok="t" o:connecttype="custom" o:connectlocs="6,3;5,1;3,0;1,1;0,3;1,4;3,5;5,4;6,3" o:connectangles="0,0,0,0,0,0,0,0,0"/>
                        </v:shape>
                        <v:shape id="Freeform 3852" o:spid="_x0000_s1269" style="position:absolute;left:1238;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" path="m15,9l13,3,7,,2,3,,9r2,5l7,17r6,-3l15,9xe" filled="f" strokecolor="#212830" strokeweight=".5pt">
                          <v:path arrowok="t" o:connecttype="custom" o:connectlocs="5,3;4,1;2,0;1,1;0,3;1,4;2,5;4,4;5,3" o:connectangles="0,0,0,0,0,0,0,0,0"/>
                        </v:shape>
                        <v:shape id="Freeform 3853" o:spid="_x0000_s1270" style="position:absolute;left:1264;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" path="m16,9l14,3,8,,3,3,,9r3,5l8,17r6,-3l16,9xe" filled="f" strokecolor="#212830" strokeweight=".5pt">
                          <v:path arrowok="t" o:connecttype="custom" o:connectlocs="5,3;4,1;3,0;1,1;0,3;1,4;3,5;4,4;5,3" o:connectangles="0,0,0,0,0,0,0,0,0"/>
                        </v:shape>
                        <v:shape id="Freeform 3854" o:spid="_x0000_s1271" style="position:absolute;left:1290;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" path="m16,9l14,3,9,,2,3,,9r2,5l9,17r5,-3l16,9xe" filled="f" strokecolor="#212830" strokeweight=".5pt">
                          <v:path arrowok="t" o:connecttype="custom" o:connectlocs="6,3;5,1;3,0;1,1;0,3;1,4;3,5;5,4;6,3" o:connectangles="0,0,0,0,0,0,0,0,0"/>
                        </v:shape>
                        <v:shape id="Freeform 3855" o:spid="_x0000_s1272" style="position:absolute;left:1317;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6" o:spid="_x0000_s1273" style="position:absolute;left:1343;top:1557;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" path="m16,9l14,3,8,,3,3,,9r3,5l8,17r6,-3l16,9xe" filled="f" strokecolor="#212830" strokeweight=".5pt">
                          <v:path arrowok="t" o:connecttype="custom" o:connectlocs="5,3;4,1;3,0;1,1;0,3;1,4;3,5;4,4;5,3" o:connectangles="0,0,0,0,0,0,0,0,0"/>
                        </v:shape>
                        <v:shape id="Freeform 3857" o:spid="_x0000_s1274" style="position:absolute;left:1369;top:1557;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" path="m16,9l14,3,9,,2,3,,9r2,5l9,17r5,-3l16,9xe" filled="f" strokecolor="#212830" strokeweight=".5pt">
                          <v:path arrowok="t" o:connecttype="custom" o:connectlocs="6,3;5,1;3,0;1,1;0,3;1,4;3,5;5,4;6,3" o:connectangles="0,0,0,0,0,0,0,0,0"/>
                        </v:shape>
                        <v:shape id="Freeform 3858" o:spid="_x0000_s1275" style="position:absolute;left:1396;top:1557;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" path="m15,9l12,3,7,,1,3,,9r1,5l7,17r5,-3l15,9xe" filled="f" strokecolor="#212830" strokeweight=".5pt">
                          <v:path arrowok="t" o:connecttype="custom" o:connectlocs="5,3;4,1;2,0;0,1;0,3;0,4;2,5;4,4;5,3" o:connectangles="0,0,0,0,0,0,0,0,0"/>
                        </v:shape>
                        <v:shape id="Freeform 3859" o:spid="_x0000_s1276" style="position:absolute;left:461;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0" o:spid="_x0000_s1277" style="position:absolute;left:487;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61" o:spid="_x0000_s1278" style="position:absolute;left:5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" path="m15,7l14,2,8,,3,2,,7r3,6l8,16r6,-3l15,7xe" filled="f" strokecolor="#212830" strokeweight=".5pt">
                          <v:path arrowok="t" o:connecttype="custom" o:connectlocs="5,2;5,1;3,0;1,1;0,2;1,4;3,5;5,4;5,2" o:connectangles="0,0,0,0,0,0,0,0,0"/>
                        </v:shape>
                        <v:shape id="Freeform 3862" o:spid="_x0000_s1279" style="position:absolute;left:5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3" o:spid="_x0000_s1280" style="position:absolute;left:566;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" path="m17,7l14,2,9,,3,2,,7r3,6l9,16r5,-3l17,7xe" filled="f" strokecolor="#212830" strokeweight=".5pt">
                          <v:path arrowok="t" o:connecttype="custom" o:connectlocs="6,2;5,1;3,0;1,1;0,2;1,4;3,5;5,4;6,2" o:connectangles="0,0,0,0,0,0,0,0,0"/>
                        </v:shape>
                        <v:shape id="Freeform 3864" o:spid="_x0000_s1281" style="position:absolute;left:5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65" o:spid="_x0000_s1282" style="position:absolute;left:619;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" path="m16,7l14,2,7,,2,2,,7r2,6l7,16r7,-3l16,7xe" filled="f" strokecolor="#212830" strokeweight=".5pt">
                          <v:path arrowok="t" o:connecttype="custom" o:connectlocs="6,2;5,1;3,0;1,1;0,2;1,4;3,5;5,4;6,2" o:connectangles="0,0,0,0,0,0,0,0,0"/>
                        </v:shape>
                        <v:shape id="Freeform 3866" o:spid="_x0000_s1283" style="position:absolute;left:645;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" path="m17,7l14,2,9,,3,2,,7r3,6l9,16r5,-3l17,7xe" filled="f" strokecolor="#212830" strokeweight=".5pt">
                          <v:path arrowok="t" o:connecttype="custom" o:connectlocs="6,2;5,1;3,0;1,1;0,2;1,4;3,5;5,4;6,2" o:connectangles="0,0,0,0,0,0,0,0,0"/>
                        </v:shape>
                        <v:shape id="Freeform 3867" o:spid="_x0000_s1284" style="position:absolute;left:672;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" path="m15,7l13,2,8,,1,2,,7r1,6l8,16r5,-3l15,7xe" filled="f" strokecolor="#212830" strokeweight=".5pt">
                          <v:path arrowok="t" o:connecttype="custom" o:connectlocs="5,2;4,1;3,0;0,1;0,2;0,4;3,5;4,4;5,2" o:connectangles="0,0,0,0,0,0,0,0,0"/>
                        </v:shape>
                        <v:shape id="Freeform 3868" o:spid="_x0000_s1285" style="position:absolute;left:698;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" path="m16,7l14,2,7,,2,2,,7r2,6l7,16r7,-3l16,7xe" filled="f" strokecolor="#212830" strokeweight=".5pt">
                          <v:path arrowok="t" o:connecttype="custom" o:connectlocs="6,2;5,1;3,0;1,1;0,2;1,4;3,5;5,4;6,2" o:connectangles="0,0,0,0,0,0,0,0,0"/>
                        </v:shape>
                        <v:shape id="Freeform 3869" o:spid="_x0000_s1286" style="position:absolute;left:724;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" path="m17,7l14,2,9,,3,2,,7r3,6l9,16r5,-3l17,7xe" filled="f" strokecolor="#212830" strokeweight=".5pt">
                          <v:path arrowok="t" o:connecttype="custom" o:connectlocs="6,2;5,1;3,0;1,1;0,2;1,4;3,5;5,4;6,2" o:connectangles="0,0,0,0,0,0,0,0,0"/>
                        </v:shape>
                        <v:shape id="Freeform 3870" o:spid="_x0000_s1287" style="position:absolute;left:751;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" path="m15,7l13,2,8,,1,2,,7r1,6l8,16r5,-3l15,7xe" filled="f" strokecolor="#212830" strokeweight=".5pt">
                          <v:path arrowok="t" o:connecttype="custom" o:connectlocs="5,2;4,1;3,0;0,1;0,2;0,4;3,5;4,4;5,2" o:connectangles="0,0,0,0,0,0,0,0,0"/>
                        </v:shape>
                        <v:shape id="Freeform 3871" o:spid="_x0000_s1288" style="position:absolute;left:7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" path="m15,7l13,2,7,,2,2,,7r2,6l7,16r6,-3l15,7xe" filled="f" strokecolor="#212830" strokeweight=".5pt">
                          <v:path arrowok="t" o:connecttype="custom" o:connectlocs="5,2;4,1;2,0;1,1;0,2;1,4;2,5;4,4;5,2" o:connectangles="0,0,0,0,0,0,0,0,0"/>
                        </v:shape>
                        <v:shape id="Freeform 3872" o:spid="_x0000_s1289" style="position:absolute;left:803;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" path="m17,7l14,2,8,,3,2,,7r3,6l8,16r6,-3l17,7xe" filled="f" strokecolor="#212830" strokeweight=".5pt">
                          <v:path arrowok="t" o:connecttype="custom" o:connectlocs="6,2;5,1;3,0;1,1;0,2;1,4;3,5;5,4;6,2" o:connectangles="0,0,0,0,0,0,0,0,0"/>
                        </v:shape>
                        <v:shape id="Freeform 3873" o:spid="_x0000_s1290" style="position:absolute;left:830;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" path="m16,7l14,2,9,,2,2,,7r2,6l9,16r5,-3l16,7xe" filled="f" strokecolor="#212830" strokeweight=".5pt">
                          <v:path arrowok="t" o:connecttype="custom" o:connectlocs="5,2;4,1;3,0;1,1;0,2;1,4;3,5;4,4;5,2" o:connectangles="0,0,0,0,0,0,0,0,0"/>
                        </v:shape>
                        <v:shape id="Freeform 3874" o:spid="_x0000_s1291" style="position:absolute;left:8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" path="m15,7l13,2,7,,2,2,,7r2,6l7,16r6,-3l15,7xe" filled="f" strokecolor="#212830" strokeweight=".5pt">
                          <v:path arrowok="t" o:connecttype="custom" o:connectlocs="5,2;4,1;2,0;1,1;0,2;1,4;2,5;4,4;5,2" o:connectangles="0,0,0,0,0,0,0,0,0"/>
                        </v:shape>
                        <v:shape id="Freeform 3875" o:spid="_x0000_s1292" style="position:absolute;left:882;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6" o:spid="_x0000_s1293" style="position:absolute;left:909;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77" o:spid="_x0000_s1294" style="position:absolute;left:935;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" path="m15,7l12,2,7,,2,2,,7r2,6l7,16r5,-3l15,7xe" filled="f" strokecolor="#212830" strokeweight=".5pt">
                          <v:path arrowok="t" o:connecttype="custom" o:connectlocs="5,2;4,1;2,0;1,1;0,2;1,4;2,5;4,4;5,2" o:connectangles="0,0,0,0,0,0,0,0,0"/>
                        </v:shape>
                        <v:shape id="Freeform 3878" o:spid="_x0000_s1295" style="position:absolute;left:961;top:1531;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" path="m17,7l14,2,8,,3,2,,7r3,6l8,16r6,-3l17,7xe" filled="f" strokecolor="#212830" strokeweight=".5pt">
                          <v:path arrowok="t" o:connecttype="custom" o:connectlocs="6,2;5,1;3,0;1,1;0,2;1,4;3,5;5,4;6,2" o:connectangles="0,0,0,0,0,0,0,0,0"/>
                        </v:shape>
                        <v:shape id="Freeform 3879" o:spid="_x0000_s1296" style="position:absolute;left:988;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0" o:spid="_x0000_s1297" style="position:absolute;left:1014;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" path="m15,7l12,2,7,,1,2,,7r1,6l7,16r5,-3l15,7xe" filled="f" strokecolor="#212830" strokeweight=".5pt">
                          <v:path arrowok="t" o:connecttype="custom" o:connectlocs="5,2;4,1;2,0;0,1;0,2;0,4;2,5;4,4;5,2" o:connectangles="0,0,0,0,0,0,0,0,0"/>
                        </v:shape>
                        <v:shape id="Freeform 3881" o:spid="_x0000_s1298" style="position:absolute;left:1040;top:1531;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" path="m16,7l14,2,8,,3,2,,7r3,6l8,16r6,-3l16,7xe" filled="f" strokecolor="#212830" strokeweight=".5pt">
                          <v:path arrowok="t" o:connecttype="custom" o:connectlocs="6,2;5,1;3,0;1,1;0,2;1,4;3,5;5,4;6,2" o:connectangles="0,0,0,0,0,0,0,0,0"/>
                        </v:shape>
                        <v:shape id="Freeform 3882" o:spid="_x0000_s1299" style="position:absolute;left:1067;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" path="m16,7l14,2,9,,2,2,,7r2,6l9,16r5,-3l16,7xe" filled="f" strokecolor="#212830" strokeweight=".5pt">
                          <v:path arrowok="t" o:connecttype="custom" o:connectlocs="5,2;4,1;3,0;1,1;0,2;1,4;3,5;4,4;5,2" o:connectangles="0,0,0,0,0,0,0,0,0"/>
                        </v:shape>
                        <v:shape id="Freeform 3883" o:spid="_x0000_s1300" style="position:absolute;left:1093;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" path="m15,7l12,2,7,,1,2,,7r1,6l7,16r5,-3l15,7xe" filled="f" strokecolor="#212830" strokeweight=".5pt">
                          <v:path arrowok="t" o:connecttype="custom" o:connectlocs="5,2;4,1;2,0;0,1;0,2;0,4;2,5;4,4;5,2" o:connectangles="0,0,0,0,0,0,0,0,0"/>
                        </v:shape>
                        <v:shape id="Freeform 3884" o:spid="_x0000_s1301" style="position:absolute;left:1119;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5" o:spid="_x0000_s1302" style="position:absolute;left:1146;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" path="m16,7l14,2,7,,2,2,,7r2,6l7,16r7,-3l16,7xe" filled="f" strokecolor="#212830" strokeweight=".5pt">
                          <v:path arrowok="t" o:connecttype="custom" o:connectlocs="5,2;4,1;2,0;1,1;0,2;1,4;2,5;4,4;5,2" o:connectangles="0,0,0,0,0,0,0,0,0"/>
                        </v:shape>
                        <v:shape id="Freeform 3886" o:spid="_x0000_s1303" style="position:absolute;left:1172;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" path="m17,7l14,2,9,,3,2,,7r3,6l9,16r5,-3l17,7xe" filled="f" strokecolor="#212830" strokeweight=".5pt">
                          <v:path arrowok="t" o:connecttype="custom" o:connectlocs="5,2;4,1;3,0;1,1;0,2;1,4;3,5;4,4;5,2" o:connectangles="0,0,0,0,0,0,0,0,0"/>
                        </v:shape>
                        <v:shape id="Freeform 3887" o:spid="_x0000_s1304" style="position:absolute;left:1198;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" path="m15,7l14,2,8,,3,2,,7r3,6l8,16r6,-3l15,7xe" filled="f" strokecolor="#212830" strokeweight=".5pt">
                          <v:path arrowok="t" o:connecttype="custom" o:connectlocs="5,2;5,1;3,0;1,1;0,2;1,4;3,5;5,4;5,2" o:connectangles="0,0,0,0,0,0,0,0,0"/>
                        </v:shape>
                        <v:shape id="Freeform 3888" o:spid="_x0000_s1305" style="position:absolute;left:1225;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" path="m16,7l13,2,7,,2,2,,7r2,6l7,16r6,-3l16,7xe" filled="f" strokecolor="#212830" strokeweight=".5pt">
                          <v:path arrowok="t" o:connecttype="custom" o:connectlocs="5,2;4,1;2,0;1,1;0,2;1,4;2,5;4,4;5,2" o:connectangles="0,0,0,0,0,0,0,0,0"/>
                        </v:shape>
                        <v:shape id="Freeform 3889" o:spid="_x0000_s1306" style="position:absolute;left:1251;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0" o:spid="_x0000_s1307" style="position:absolute;left:1277;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" path="m15,7l13,2,8,,3,2,,7r3,6l8,16r5,-3l15,7xe" filled="f" strokecolor="#212830" strokeweight=".5pt">
                          <v:path arrowok="t" o:connecttype="custom" o:connectlocs="5,2;4,1;3,0;1,1;0,2;1,4;3,5;4,4;5,2" o:connectangles="0,0,0,0,0,0,0,0,0"/>
                        </v:shape>
                        <v:shape id="Freeform 3891" o:spid="_x0000_s1308" style="position:absolute;left:1304;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" path="m16,7l13,2,7,,2,2,,7r2,6l7,16r6,-3l16,7xe" filled="f" strokecolor="#212830" strokeweight=".5pt">
                          <v:path arrowok="t" o:connecttype="custom" o:connectlocs="5,2;4,1;2,0;1,1;0,2;1,4;2,5;4,4;5,2" o:connectangles="0,0,0,0,0,0,0,0,0"/>
                        </v:shape>
                        <v:shape id="Freeform 3892" o:spid="_x0000_s1309" style="position:absolute;left:1330;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3" o:spid="_x0000_s1310" style="position:absolute;left:1356;top:1531;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" path="m15,7l13,2,8,,1,2,,7r1,6l8,16r5,-3l15,7xe" filled="f" strokecolor="#212830" strokeweight=".5pt">
                          <v:path arrowok="t" o:connecttype="custom" o:connectlocs="5,2;4,1;3,0;0,1;0,2;0,4;3,5;4,4;5,2" o:connectangles="0,0,0,0,0,0,0,0,0"/>
                        </v:shape>
                        <v:shape id="Freeform 3894" o:spid="_x0000_s1311" style="position:absolute;left:1383;top:1531;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" path="m16,7l13,2,7,,2,2,,7r2,6l7,16r6,-3l16,7xe" filled="f" strokecolor="#212830" strokeweight=".5pt">
                          <v:path arrowok="t" o:connecttype="custom" o:connectlocs="5,2;4,1;2,0;1,1;0,2;1,4;2,5;4,4;5,2" o:connectangles="0,0,0,0,0,0,0,0,0"/>
                        </v:shape>
                        <v:shape id="Freeform 3895" o:spid="_x0000_s1312" style="position:absolute;left:1409;top:1531;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" path="m17,7l14,2,9,,3,2,,7r3,6l9,16r5,-3l17,7xe" filled="f" strokecolor="#212830" strokeweight=".5pt">
                          <v:path arrowok="t" o:connecttype="custom" o:connectlocs="5,2;4,1;3,0;1,1;0,2;1,4;3,5;4,4;5,2" o:connectangles="0,0,0,0,0,0,0,0,0"/>
                        </v:shape>
                        <v:shape id="Freeform 3896" o:spid="_x0000_s1313" style="position:absolute;left:1369;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" path="m16,8l14,3,9,,2,3,,8r2,6l9,15r5,-1l16,8xe" filled="f" strokecolor="#212830" strokeweight=".5pt">
                          <v:path arrowok="t" o:connecttype="custom" o:connectlocs="6,3;5,1;3,0;1,1;0,3;1,5;3,5;5,5;6,3" o:connectangles="0,0,0,0,0,0,0,0,0"/>
                        </v:shape>
                        <v:shape id="Freeform 3897" o:spid="_x0000_s1314" style="position:absolute;left:13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" path="m15,8l12,3,7,,1,3,,8r1,6l7,15r5,-1l15,8xe" filled="f" strokecolor="#212830" strokeweight=".5pt">
                          <v:path arrowok="t" o:connecttype="custom" o:connectlocs="5,3;4,1;2,0;0,1;0,3;0,5;2,5;4,5;5,3" o:connectangles="0,0,0,0,0,0,0,0,0"/>
                        </v:shape>
                        <v:shape id="Freeform 3898" o:spid="_x0000_s1315" style="position:absolute;left:448;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" path="m16,8l14,3,9,,2,3,,8r2,6l9,15r5,-1l16,8xe" filled="f" strokecolor="#212830" strokeweight=".5pt">
                          <v:path arrowok="t" o:connecttype="custom" o:connectlocs="5,3;4,1;3,0;1,1;0,3;1,5;3,5;4,5;5,3" o:connectangles="0,0,0,0,0,0,0,0,0"/>
                        </v:shape>
                        <v:shape id="Freeform 3899" o:spid="_x0000_s1316" style="position:absolute;left:4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" path="m15,8l14,3,7,,2,3,,8r2,6l7,15r7,-1l15,8xe" filled="f" strokecolor="#212830" strokeweight=".5pt">
                          <v:path arrowok="t" o:connecttype="custom" o:connectlocs="5,3;5,1;2,0;1,1;0,3;1,5;2,5;5,5;5,3" o:connectangles="0,0,0,0,0,0,0,0,0"/>
                        </v:shape>
                        <v:shape id="Freeform 3900" o:spid="_x0000_s1317" style="position:absolute;left:501;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" path="m17,8l14,3,8,,3,3,,8r3,6l8,15r6,-1l17,8xe" filled="f" strokecolor="#212830" strokeweight=".5pt">
                          <v:path arrowok="t" o:connecttype="custom" o:connectlocs="5,3;4,1;2,0;1,1;0,3;1,5;2,5;4,5;5,3" o:connectangles="0,0,0,0,0,0,0,0,0"/>
                        </v:shape>
                        <v:shape id="Freeform 3901" o:spid="_x0000_s1318" style="position:absolute;left:527;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" path="m16,8l14,3,9,,2,3,,8r2,6l9,15r5,-1l16,8xe" filled="f" strokecolor="#212830" strokeweight=".5pt">
                          <v:path arrowok="t" o:connecttype="custom" o:connectlocs="5,3;4,1;3,0;1,1;0,3;1,5;3,5;4,5;5,3" o:connectangles="0,0,0,0,0,0,0,0,0"/>
                        </v:shape>
                        <v:shape id="Freeform 3902" o:spid="_x0000_s1319" style="position:absolute;left:5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03" o:spid="_x0000_s1320" style="position:absolute;left:580;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" path="m17,8l14,3,8,,3,3,,8r3,6l8,15r6,-1l17,8xe" filled="f" strokecolor="#212830" strokeweight=".5pt">
                          <v:path arrowok="t" o:connecttype="custom" o:connectlocs="5,3;4,1;2,0;1,1;0,3;1,5;2,5;4,5;5,3" o:connectangles="0,0,0,0,0,0,0,0,0"/>
                        </v:shape>
                        <v:shape id="Freeform 3904" o:spid="_x0000_s1321" style="position:absolute;left:606;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5" o:spid="_x0000_s1322" style="position:absolute;left:633;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" path="m15,8l12,3,7,,2,3,,8r2,6l7,15r5,-1l15,8xe" filled="f" strokecolor="#212830" strokeweight=".5pt">
                          <v:path arrowok="t" o:connecttype="custom" o:connectlocs="5,3;4,1;2,0;1,1;0,3;1,5;2,5;4,5;5,3" o:connectangles="0,0,0,0,0,0,0,0,0"/>
                        </v:shape>
                        <v:shape id="Freeform 3906" o:spid="_x0000_s1323" style="position:absolute;left:659;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07" o:spid="_x0000_s1324" style="position:absolute;left:685;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" path="m16,8l14,3,9,,2,3,,8r2,6l9,15r5,-1l16,8xe" filled="f" strokecolor="#212830" strokeweight=".5pt">
                          <v:path arrowok="t" o:connecttype="custom" o:connectlocs="5,3;4,1;3,0;1,1;0,3;1,5;3,5;4,5;5,3" o:connectangles="0,0,0,0,0,0,0,0,0"/>
                        </v:shape>
                        <v:shape id="Freeform 3908" o:spid="_x0000_s1325" style="position:absolute;left:712;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" path="m15,8l12,3,7,,1,3,,8r1,6l7,15r5,-1l15,8xe" filled="f" strokecolor="#212830" strokeweight=".5pt">
                          <v:path arrowok="t" o:connecttype="custom" o:connectlocs="5,3;4,1;2,0;0,1;0,3;0,5;2,5;4,5;5,3" o:connectangles="0,0,0,0,0,0,0,0,0"/>
                        </v:shape>
                        <v:shape id="Freeform 3909" o:spid="_x0000_s1326" style="position:absolute;left:738;top:1504;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" path="m17,8l14,3,8,,3,3,,8r3,6l8,15r6,-1l17,8xe" filled="f" strokecolor="#212830" strokeweight=".5pt">
                          <v:path arrowok="t" o:connecttype="custom" o:connectlocs="5,3;4,1;2,0;1,1;0,3;1,5;2,5;4,5;5,3" o:connectangles="0,0,0,0,0,0,0,0,0"/>
                        </v:shape>
                        <v:shape id="Freeform 3910" o:spid="_x0000_s1327" style="position:absolute;left:7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" path="m16,8l14,3,9,,2,3,,8r2,6l9,15r5,-1l16,8xe" filled="f" strokecolor="#212830" strokeweight=".5pt">
                          <v:path arrowok="t" o:connecttype="custom" o:connectlocs="5,3;4,1;3,0;1,1;0,3;1,5;3,5;4,5;5,3" o:connectangles="0,0,0,0,0,0,0,0,0"/>
                        </v:shape>
                        <v:shape id="Freeform 3911" o:spid="_x0000_s1328" style="position:absolute;left:790;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" path="m17,8l14,3,9,,3,3,,8r3,6l9,15r5,-1l17,8xe" filled="f" strokecolor="#212830" strokeweight=".5pt">
                          <v:path arrowok="t" o:connecttype="custom" o:connectlocs="6,3;5,1;3,0;1,1;0,3;1,5;3,5;5,5;6,3" o:connectangles="0,0,0,0,0,0,0,0,0"/>
                        </v:shape>
                        <v:shape id="Freeform 3912" o:spid="_x0000_s1329" style="position:absolute;left:8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" path="m15,8l14,3,8,,3,3,,8r3,6l8,15r6,-1l15,8xe" filled="f" strokecolor="#212830" strokeweight=".5pt">
                          <v:path arrowok="t" o:connecttype="custom" o:connectlocs="5,3;5,1;3,0;1,1;0,3;1,5;3,5;5,5;5,3" o:connectangles="0,0,0,0,0,0,0,0,0"/>
                        </v:shape>
                        <v:shape id="Freeform 3913" o:spid="_x0000_s1330" style="position:absolute;left:8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" path="m16,8l14,3,7,,2,3,,8r2,6l7,15r7,-1l16,8xe" filled="f" strokecolor="#212830" strokeweight=".5pt">
                          <v:path arrowok="t" o:connecttype="custom" o:connectlocs="5,3;4,1;2,0;1,1;0,3;1,5;2,5;4,5;5,3" o:connectangles="0,0,0,0,0,0,0,0,0"/>
                        </v:shape>
                        <v:shape id="Freeform 3914" o:spid="_x0000_s1331" style="position:absolute;left:869;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5" o:spid="_x0000_s1332" style="position:absolute;left:896;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" path="m15,8l14,3,8,,3,3,,8r3,6l8,15r6,-1l15,8xe" filled="f" strokecolor="#212830" strokeweight=".5pt">
                          <v:path arrowok="t" o:connecttype="custom" o:connectlocs="5,3;5,1;3,0;1,1;0,3;1,5;3,5;5,5;5,3" o:connectangles="0,0,0,0,0,0,0,0,0"/>
                        </v:shape>
                        <v:shape id="Freeform 3916" o:spid="_x0000_s1333" style="position:absolute;left:922;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" path="m16,8l14,3,7,,2,3,,8r2,6l7,15r7,-1l16,8xe" filled="f" strokecolor="#212830" strokeweight=".5pt">
                          <v:path arrowok="t" o:connecttype="custom" o:connectlocs="5,3;4,1;2,0;1,1;0,3;1,5;2,5;4,5;5,3" o:connectangles="0,0,0,0,0,0,0,0,0"/>
                        </v:shape>
                        <v:shape id="Freeform 3917" o:spid="_x0000_s1334" style="position:absolute;left:948;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" path="m17,8l14,3,9,,3,3,,8r3,6l9,15r5,-1l17,8xe" filled="f" strokecolor="#212830" strokeweight=".5pt">
                          <v:path arrowok="t" o:connecttype="custom" o:connectlocs="6,3;5,1;3,0;1,1;0,3;1,5;3,5;5,5;6,3" o:connectangles="0,0,0,0,0,0,0,0,0"/>
                        </v:shape>
                        <v:shape id="Freeform 3918" o:spid="_x0000_s1335" style="position:absolute;left:975;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" path="m15,8l13,3,8,,1,3,,8r1,6l8,15r5,-1l15,8xe" filled="f" strokecolor="#212830" strokeweight=".5pt">
                          <v:path arrowok="t" o:connecttype="custom" o:connectlocs="5,3;4,1;3,0;0,1;0,3;0,5;3,5;4,5;5,3" o:connectangles="0,0,0,0,0,0,0,0,0"/>
                        </v:shape>
                        <v:shape id="Freeform 3919" o:spid="_x0000_s1336" style="position:absolute;left:1001;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0" o:spid="_x0000_s1337" style="position:absolute;left:1027;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" path="m17,8l14,3,9,,3,3,,8r3,6l9,15r5,-1l17,8xe" filled="f" strokecolor="#212830" strokeweight=".5pt">
                          <v:path arrowok="t" o:connecttype="custom" o:connectlocs="6,3;5,1;3,0;1,1;0,3;1,5;3,5;5,5;6,3" o:connectangles="0,0,0,0,0,0,0,0,0"/>
                        </v:shape>
                        <v:shape id="Freeform 3921" o:spid="_x0000_s1338" style="position:absolute;left:1054;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" path="m15,8l13,3,8,,1,3,,8r1,6l8,15r5,-1l15,8xe" filled="f" strokecolor="#212830" strokeweight=".5pt">
                          <v:path arrowok="t" o:connecttype="custom" o:connectlocs="5,3;4,1;3,0;0,1;0,3;0,5;3,5;4,5;5,3" o:connectangles="0,0,0,0,0,0,0,0,0"/>
                        </v:shape>
                        <v:shape id="Freeform 3922" o:spid="_x0000_s1339" style="position:absolute;left:1080;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" path="m16,8l13,3,7,,2,3,,8r2,6l7,15r6,-1l16,8xe" filled="f" strokecolor="#212830" strokeweight=".5pt">
                          <v:path arrowok="t" o:connecttype="custom" o:connectlocs="5,3;4,1;2,0;1,1;0,3;1,5;2,5;4,5;5,3" o:connectangles="0,0,0,0,0,0,0,0,0"/>
                        </v:shape>
                        <v:shape id="Freeform 3923" o:spid="_x0000_s1340" style="position:absolute;left:1106;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" path="m17,8l14,3,8,,3,3,,8r3,6l8,15r6,-1l17,8xe" filled="f" strokecolor="#212830" strokeweight=".5pt">
                          <v:path arrowok="t" o:connecttype="custom" o:connectlocs="6,3;5,1;3,0;1,1;0,3;1,5;3,5;5,5;6,3" o:connectangles="0,0,0,0,0,0,0,0,0"/>
                        </v:shape>
                        <v:shape id="Freeform 3924" o:spid="_x0000_s1341" style="position:absolute;left:1132;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5" o:spid="_x0000_s1342" style="position:absolute;left:1159;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6" o:spid="_x0000_s1343" style="position:absolute;left:1185;top:1504;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" path="m17,8l14,3,8,,3,3,,8r3,6l8,15r6,-1l17,8xe" filled="f" strokecolor="#212830" strokeweight=".5pt">
                          <v:path arrowok="t" o:connecttype="custom" o:connectlocs="6,3;5,1;3,0;1,1;0,3;1,5;3,5;5,5;6,3" o:connectangles="0,0,0,0,0,0,0,0,0"/>
                        </v:shape>
                        <v:shape id="Freeform 3927" o:spid="_x0000_s1344" style="position:absolute;left:1211;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28" o:spid="_x0000_s1345" style="position:absolute;left:1238;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" path="m15,8l13,3,7,,2,3,,8r2,6l7,15r6,-1l15,8xe" filled="f" strokecolor="#212830" strokeweight=".5pt">
                          <v:path arrowok="t" o:connecttype="custom" o:connectlocs="5,3;4,1;2,0;1,1;0,3;1,5;2,5;4,5;5,3" o:connectangles="0,0,0,0,0,0,0,0,0"/>
                        </v:shape>
                        <v:shape id="Freeform 3929" o:spid="_x0000_s1346" style="position:absolute;left:1264;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0" o:spid="_x0000_s1347" style="position:absolute;left:1290;top:1504;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" path="m16,8l14,3,9,,2,3,,8r2,6l9,15r5,-1l16,8xe" filled="f" strokecolor="#212830" strokeweight=".5pt">
                          <v:path arrowok="t" o:connecttype="custom" o:connectlocs="6,3;5,1;3,0;1,1;0,3;1,5;3,5;5,5;6,3" o:connectangles="0,0,0,0,0,0,0,0,0"/>
                        </v:shape>
                        <v:shape id="Freeform 3931" o:spid="_x0000_s1348" style="position:absolute;left:1317;top:1504;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" path="m15,8l12,3,7,,1,3,,8r1,6l7,15r5,-1l15,8xe" filled="f" strokecolor="#212830" strokeweight=".5pt">
                          <v:path arrowok="t" o:connecttype="custom" o:connectlocs="5,3;4,1;2,0;0,1;0,3;0,5;2,5;4,5;5,3" o:connectangles="0,0,0,0,0,0,0,0,0"/>
                        </v:shape>
                        <v:shape id="Freeform 3932" o:spid="_x0000_s1349" style="position:absolute;left:1343;top:1504;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" path="m16,8l14,3,8,,3,3,,8r3,6l8,15r6,-1l16,8xe" filled="f" strokecolor="#212830" strokeweight=".5pt">
                          <v:path arrowok="t" o:connecttype="custom" o:connectlocs="5,3;4,1;3,0;1,1;0,3;1,5;3,5;4,5;5,3" o:connectangles="0,0,0,0,0,0,0,0,0"/>
                        </v:shape>
                        <v:shape id="Freeform 3933" o:spid="_x0000_s1350" style="position:absolute;left:461;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" path="m16,9l14,3,7,,2,3,,9r2,5l7,17r7,-3l16,9xe" filled="f" strokecolor="#212830" strokeweight=".5pt">
                          <v:path arrowok="t" o:connecttype="custom" o:connectlocs="6,3;5,1;3,0;1,1;0,3;1,4;3,5;5,4;6,3" o:connectangles="0,0,0,0,0,0,0,0,0"/>
                        </v:shape>
                        <v:shape id="Freeform 3934" o:spid="_x0000_s1351" style="position:absolute;left:487;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5" o:spid="_x0000_s1352" style="position:absolute;left:5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36" o:spid="_x0000_s1353" style="position:absolute;left:5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" path="m16,9l14,3,7,,2,3,,9r2,5l7,17r7,-3l16,9xe" filled="f" strokecolor="#212830" strokeweight=".5pt">
                          <v:path arrowok="t" o:connecttype="custom" o:connectlocs="6,3;5,1;3,0;1,1;0,3;1,4;3,5;5,4;6,3" o:connectangles="0,0,0,0,0,0,0,0,0"/>
                        </v:shape>
                        <v:shape id="Freeform 3937" o:spid="_x0000_s1354" style="position:absolute;left:566;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" path="m17,9l14,3,9,,3,3,,9r3,5l9,17r5,-3l17,9xe" filled="f" strokecolor="#212830" strokeweight=".5pt">
                          <v:path arrowok="t" o:connecttype="custom" o:connectlocs="6,3;5,1;3,0;1,1;0,3;1,4;3,5;5,4;6,3" o:connectangles="0,0,0,0,0,0,0,0,0"/>
                        </v:shape>
                        <v:shape id="Freeform 3938" o:spid="_x0000_s1355" style="position:absolute;left:5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" path="m15,9l13,3,8,,3,3,,9r3,5l8,17r5,-3l15,9xe" filled="f" strokecolor="#212830" strokeweight=".5pt">
                          <v:path arrowok="t" o:connecttype="custom" o:connectlocs="5,3;4,1;3,0;1,1;0,3;1,4;3,5;4,4;5,3" o:connectangles="0,0,0,0,0,0,0,0,0"/>
                        </v:shape>
                        <v:shape id="Freeform 3939" o:spid="_x0000_s1356" style="position:absolute;left:619;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0" o:spid="_x0000_s1357" style="position:absolute;left:645;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" path="m17,9l14,3,9,,3,3,,9r3,5l9,17r5,-3l17,9xe" filled="f" strokecolor="#212830" strokeweight=".5pt">
                          <v:path arrowok="t" o:connecttype="custom" o:connectlocs="6,3;5,1;3,0;1,1;0,3;1,4;3,5;5,4;6,3" o:connectangles="0,0,0,0,0,0,0,0,0"/>
                        </v:shape>
                        <v:shape id="Freeform 3941" o:spid="_x0000_s1358" style="position:absolute;left:672;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" path="m15,9l13,3,8,,1,3,,9r1,5l8,17r5,-3l15,9xe" filled="f" strokecolor="#212830" strokeweight=".5pt">
                          <v:path arrowok="t" o:connecttype="custom" o:connectlocs="5,3;4,1;3,0;0,1;0,3;0,4;3,5;4,4;5,3" o:connectangles="0,0,0,0,0,0,0,0,0"/>
                        </v:shape>
                        <v:shape id="Freeform 3942" o:spid="_x0000_s1359" style="position:absolute;left:698;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" path="m16,9l14,3,7,,2,3,,9r2,5l7,17r7,-3l16,9xe" filled="f" strokecolor="#212830" strokeweight=".5pt">
                          <v:path arrowok="t" o:connecttype="custom" o:connectlocs="6,3;5,1;3,0;1,1;0,3;1,4;3,5;5,4;6,3" o:connectangles="0,0,0,0,0,0,0,0,0"/>
                        </v:shape>
                        <v:shape id="Freeform 3943" o:spid="_x0000_s1360" style="position:absolute;left:724;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" path="m17,9l14,3,9,,3,3,,9r3,5l9,17r5,-3l17,9xe" filled="f" strokecolor="#212830" strokeweight=".5pt">
                          <v:path arrowok="t" o:connecttype="custom" o:connectlocs="6,3;5,1;3,0;1,1;0,3;1,4;3,5;5,4;6,3" o:connectangles="0,0,0,0,0,0,0,0,0"/>
                        </v:shape>
                        <v:shape id="Freeform 3944" o:spid="_x0000_s1361" style="position:absolute;left:751;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" path="m15,9l13,3,8,,1,3,,9r1,5l8,17r5,-3l15,9xe" filled="f" strokecolor="#212830" strokeweight=".5pt">
                          <v:path arrowok="t" o:connecttype="custom" o:connectlocs="5,3;4,1;3,0;0,1;0,3;0,4;3,5;4,4;5,3" o:connectangles="0,0,0,0,0,0,0,0,0"/>
                        </v:shape>
                        <v:shape id="Freeform 3945" o:spid="_x0000_s1362" style="position:absolute;left:7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6" o:spid="_x0000_s1363" style="position:absolute;left:803;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" path="m17,9l14,3,8,,3,3,,9r3,5l8,17r6,-3l17,9xe" filled="f" strokecolor="#212830" strokeweight=".5pt">
                          <v:path arrowok="t" o:connecttype="custom" o:connectlocs="6,3;5,1;3,0;1,1;0,3;1,4;3,5;5,4;6,3" o:connectangles="0,0,0,0,0,0,0,0,0"/>
                        </v:shape>
                        <v:shape id="Freeform 3947" o:spid="_x0000_s1364" style="position:absolute;left:830;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" path="m16,9l14,3,9,,2,3,,9r2,5l9,17r5,-3l16,9xe" filled="f" strokecolor="#212830" strokeweight=".5pt">
                          <v:path arrowok="t" o:connecttype="custom" o:connectlocs="5,3;4,1;3,0;1,1;0,3;1,4;3,5;4,4;5,3" o:connectangles="0,0,0,0,0,0,0,0,0"/>
                        </v:shape>
                        <v:shape id="Freeform 3948" o:spid="_x0000_s1365" style="position:absolute;left:8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" path="m15,9l13,3,7,,2,3,,9r2,5l7,17r6,-3l15,9xe" filled="f" strokecolor="#212830" strokeweight=".5pt">
                          <v:path arrowok="t" o:connecttype="custom" o:connectlocs="5,3;4,1;2,0;1,1;0,3;1,4;2,5;4,4;5,3" o:connectangles="0,0,0,0,0,0,0,0,0"/>
                        </v:shape>
                        <v:shape id="Freeform 3949" o:spid="_x0000_s1366" style="position:absolute;left:882;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0" o:spid="_x0000_s1367" style="position:absolute;left:909;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1" o:spid="_x0000_s1368" style="position:absolute;left:935;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" path="m15,9l12,3,7,,2,3,,9r2,5l7,17r5,-3l15,9xe" filled="f" strokecolor="#212830" strokeweight=".5pt">
                          <v:path arrowok="t" o:connecttype="custom" o:connectlocs="5,3;4,1;2,0;1,1;0,3;1,4;2,5;4,4;5,3" o:connectangles="0,0,0,0,0,0,0,0,0"/>
                        </v:shape>
                        <v:shape id="Freeform 3952" o:spid="_x0000_s1369" style="position:absolute;left:961;top:1478;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" path="m17,9l14,3,8,,3,3,,9r3,5l8,17r6,-3l17,9xe" filled="f" strokecolor="#212830" strokeweight=".5pt">
                          <v:path arrowok="t" o:connecttype="custom" o:connectlocs="6,3;5,1;3,0;1,1;0,3;1,4;3,5;5,4;6,3" o:connectangles="0,0,0,0,0,0,0,0,0"/>
                        </v:shape>
                        <v:shape id="Freeform 3953" o:spid="_x0000_s1370" style="position:absolute;left:988;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" path="m16,9l14,3,9,,2,3,,9r2,5l9,17r5,-3l16,9xe" filled="f" strokecolor="#212830" strokeweight=".5pt">
                          <v:path arrowok="t" o:connecttype="custom" o:connectlocs="5,3;4,1;3,0;1,1;0,3;1,4;3,5;4,4;5,3" o:connectangles="0,0,0,0,0,0,0,0,0"/>
                        </v:shape>
                        <v:shape id="Freeform 3954" o:spid="_x0000_s1371" style="position:absolute;left:1014;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5" o:spid="_x0000_s1372" style="position:absolute;left:1040;top:1478;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" path="m16,9l14,3,8,,3,3,,9r3,5l8,17r6,-3l16,9xe" filled="f" strokecolor="#212830" strokeweight=".5pt">
                          <v:path arrowok="t" o:connecttype="custom" o:connectlocs="6,3;5,1;3,0;1,1;0,3;1,4;3,5;5,4;6,3" o:connectangles="0,0,0,0,0,0,0,0,0"/>
                        </v:shape>
                        <v:shape id="Freeform 3956" o:spid="_x0000_s1373" style="position:absolute;left:1067;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" path="m16,9l14,3,9,,2,3,,9r2,5l9,17r5,-3l16,9xe" filled="f" strokecolor="#212830" strokeweight=".5pt">
                          <v:path arrowok="t" o:connecttype="custom" o:connectlocs="5,3;4,1;3,0;1,1;0,3;1,4;3,5;4,4;5,3" o:connectangles="0,0,0,0,0,0,0,0,0"/>
                        </v:shape>
                        <v:shape id="Freeform 3957" o:spid="_x0000_s1374" style="position:absolute;left:1093;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" path="m15,9l12,3,7,,1,3,,9r1,5l7,17r5,-3l15,9xe" filled="f" strokecolor="#212830" strokeweight=".5pt">
                          <v:path arrowok="t" o:connecttype="custom" o:connectlocs="5,3;4,1;2,0;0,1;0,3;0,4;2,5;4,4;5,3" o:connectangles="0,0,0,0,0,0,0,0,0"/>
                        </v:shape>
                        <v:shape id="Freeform 3958" o:spid="_x0000_s1375" style="position:absolute;left:1119;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" path="m15,9l14,3,8,,3,3,,9r3,5l8,17r6,-3l15,9xe" filled="f" strokecolor="#212830" strokeweight=".5pt">
                          <v:path arrowok="t" o:connecttype="custom" o:connectlocs="5,3;5,1;3,0;1,1;0,3;1,4;3,5;5,4;5,3" o:connectangles="0,0,0,0,0,0,0,0,0"/>
                        </v:shape>
                        <v:shape id="Freeform 3959" o:spid="_x0000_s1376" style="position:absolute;left:1146;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" path="m16,9l14,3,7,,2,3,,9r2,5l7,17r7,-3l16,9xe" filled="f" strokecolor="#212830" strokeweight=".5pt">
                          <v:path arrowok="t" o:connecttype="custom" o:connectlocs="5,3;4,1;2,0;1,1;0,3;1,4;2,5;4,4;5,3" o:connectangles="0,0,0,0,0,0,0,0,0"/>
                        </v:shape>
                        <v:shape id="Freeform 3960" o:spid="_x0000_s1377" style="position:absolute;left:1172;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" path="m17,9l14,3,9,,3,3,,9r3,5l9,17r5,-3l17,9xe" filled="f" strokecolor="#212830" strokeweight=".5pt">
                          <v:path arrowok="t" o:connecttype="custom" o:connectlocs="5,3;4,1;3,0;1,1;0,3;1,4;3,5;4,4;5,3" o:connectangles="0,0,0,0,0,0,0,0,0"/>
                        </v:shape>
                        <v:shape id="Freeform 3961" o:spid="_x0000_s1378" style="position:absolute;left:1198;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" path="m15,9l14,3,8,,3,3,,9r3,5l8,17r6,-3l15,9xe" filled="f" strokecolor="#212830" strokeweight=".5pt">
                          <v:path arrowok="t" o:connecttype="custom" o:connectlocs="5,3;5,1;3,0;1,1;0,3;1,4;3,5;5,4;5,3" o:connectangles="0,0,0,0,0,0,0,0,0"/>
                        </v:shape>
                        <v:shape id="Freeform 3962" o:spid="_x0000_s1379" style="position:absolute;left:1225;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3" o:spid="_x0000_s1380" style="position:absolute;left:1251;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" path="m17,9l14,3,9,,3,3,,9r3,5l9,17r5,-3l17,9xe" filled="f" strokecolor="#212830" strokeweight=".5pt">
                          <v:path arrowok="t" o:connecttype="custom" o:connectlocs="5,3;4,1;3,0;1,1;0,3;1,4;3,5;4,4;5,3" o:connectangles="0,0,0,0,0,0,0,0,0"/>
                        </v:shape>
                        <v:shape id="Freeform 3964" o:spid="_x0000_s1381" style="position:absolute;left:1277;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" path="m15,9l13,3,8,,3,3,,9r3,5l8,17r5,-3l15,9xe" filled="f" strokecolor="#212830" strokeweight=".5pt">
                          <v:path arrowok="t" o:connecttype="custom" o:connectlocs="5,3;4,1;3,0;1,1;0,3;1,4;3,5;4,4;5,3" o:connectangles="0,0,0,0,0,0,0,0,0"/>
                        </v:shape>
                        <v:shape id="Freeform 3965" o:spid="_x0000_s1382" style="position:absolute;left:1304;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6" o:spid="_x0000_s1383" style="position:absolute;left:1330;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" path="m17,9l14,3,9,,3,3,,9r3,5l9,17r5,-3l17,9xe" filled="f" strokecolor="#212830" strokeweight=".5pt">
                          <v:path arrowok="t" o:connecttype="custom" o:connectlocs="5,3;4,1;3,0;1,1;0,3;1,4;3,5;4,4;5,3" o:connectangles="0,0,0,0,0,0,0,0,0"/>
                        </v:shape>
                        <v:shape id="Freeform 3967" o:spid="_x0000_s1384" style="position:absolute;left:1356;top:1478;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" path="m15,9l13,3,8,,1,3,,9r1,5l8,17r5,-3l15,9xe" filled="f" strokecolor="#212830" strokeweight=".5pt">
                          <v:path arrowok="t" o:connecttype="custom" o:connectlocs="5,3;4,1;3,0;0,1;0,3;0,4;3,5;4,4;5,3" o:connectangles="0,0,0,0,0,0,0,0,0"/>
                        </v:shape>
                        <v:shape id="Freeform 3968" o:spid="_x0000_s1385" style="position:absolute;left:1383;top:1478;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" path="m16,9l13,3,7,,2,3,,9r2,5l7,17r6,-3l16,9xe" filled="f" strokecolor="#212830" strokeweight=".5pt">
                          <v:path arrowok="t" o:connecttype="custom" o:connectlocs="5,3;4,1;2,0;1,1;0,3;1,4;2,5;4,4;5,3" o:connectangles="0,0,0,0,0,0,0,0,0"/>
                        </v:shape>
                        <v:shape id="Freeform 3969" o:spid="_x0000_s1386" style="position:absolute;left:1409;top:1478;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" path="m17,9l14,3,9,,3,3,,9r3,5l9,17r5,-3l17,9xe" filled="f" strokecolor="#212830" strokeweight=".5pt">
                          <v:path arrowok="t" o:connecttype="custom" o:connectlocs="5,3;4,1;3,0;1,1;0,3;1,4;3,5;4,4;5,3" o:connectangles="0,0,0,0,0,0,0,0,0"/>
                        </v:shape>
                        <v:shape id="Freeform 3970" o:spid="_x0000_s1387" style="position:absolute;left:633;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" path="m15,7l12,2,7,,2,2,,7r2,7l7,16r5,-2l15,7xe" filled="f" strokecolor="#212830" strokeweight=".5pt">
                          <v:path arrowok="t" o:connecttype="custom" o:connectlocs="5,2;4,1;2,0;1,1;0,2;1,4;2,5;4,4;5,2" o:connectangles="0,0,0,0,0,0,0,0,0"/>
                        </v:shape>
                        <v:shape id="Freeform 3971" o:spid="_x0000_s1388" style="position:absolute;left:659;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" path="m17,7l14,2,8,,3,2,,7r3,7l8,16r6,-2l17,7xe" filled="f" strokecolor="#212830" strokeweight=".5pt">
                          <v:path arrowok="t" o:connecttype="custom" o:connectlocs="5,2;4,1;2,0;1,1;0,2;1,4;2,5;4,4;5,2" o:connectangles="0,0,0,0,0,0,0,0,0"/>
                        </v:shape>
                        <v:shape id="Freeform 3972" o:spid="_x0000_s1389" style="position:absolute;left:685;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" path="m16,7l14,2,9,,2,2,,7r2,7l9,16r5,-2l16,7xe" filled="f" strokecolor="#212830" strokeweight=".5pt">
                          <v:path arrowok="t" o:connecttype="custom" o:connectlocs="5,2;4,1;3,0;1,1;0,2;1,4;3,5;4,4;5,2" o:connectangles="0,0,0,0,0,0,0,0,0"/>
                        </v:shape>
                        <v:shape id="Freeform 3973" o:spid="_x0000_s1390" style="position:absolute;left:712;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" path="m15,7l12,2,7,,1,2,,7r1,7l7,16r5,-2l15,7xe" filled="f" strokecolor="#212830" strokeweight=".5pt">
                          <v:path arrowok="t" o:connecttype="custom" o:connectlocs="5,2;4,1;2,0;0,1;0,2;0,4;2,5;4,4;5,2" o:connectangles="0,0,0,0,0,0,0,0,0"/>
                        </v:shape>
                        <v:shape id="Freeform 3974" o:spid="_x0000_s1391" style="position:absolute;left:738;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" path="m17,7l14,2,8,,3,2,,7r3,7l8,16r6,-2l17,7xe" filled="f" strokecolor="#212830" strokeweight=".5pt">
                          <v:path arrowok="t" o:connecttype="custom" o:connectlocs="5,2;4,1;2,0;1,1;0,2;1,4;2,5;4,4;5,2" o:connectangles="0,0,0,0,0,0,0,0,0"/>
                        </v:shape>
                        <v:shape id="Freeform 3975" o:spid="_x0000_s1392" style="position:absolute;left:7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" path="m16,7l14,2,9,,2,2,,7r2,7l9,16r5,-2l16,7xe" filled="f" strokecolor="#212830" strokeweight=".5pt">
                          <v:path arrowok="t" o:connecttype="custom" o:connectlocs="5,2;4,1;3,0;1,1;0,2;1,4;3,5;4,4;5,2" o:connectangles="0,0,0,0,0,0,0,0,0"/>
                        </v:shape>
                        <v:shape id="Freeform 3976" o:spid="_x0000_s1393" style="position:absolute;left:790;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" path="m17,7l14,2,9,,3,2,,7r3,7l9,16r5,-2l17,7xe" filled="f" strokecolor="#212830" strokeweight=".5pt">
                          <v:path arrowok="t" o:connecttype="custom" o:connectlocs="6,2;5,1;3,0;1,1;0,2;1,4;3,5;5,4;6,2" o:connectangles="0,0,0,0,0,0,0,0,0"/>
                        </v:shape>
                        <v:shape id="Freeform 3977" o:spid="_x0000_s1394" style="position:absolute;left:8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78" o:spid="_x0000_s1395" style="position:absolute;left:8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" path="m16,7l14,2,7,,2,2,,7r2,7l7,16r7,-2l16,7xe" filled="f" strokecolor="#212830" strokeweight=".5pt">
                          <v:path arrowok="t" o:connecttype="custom" o:connectlocs="5,2;4,1;2,0;1,1;0,2;1,4;2,5;4,4;5,2" o:connectangles="0,0,0,0,0,0,0,0,0"/>
                        </v:shape>
                        <v:shape id="Freeform 3979" o:spid="_x0000_s1396" style="position:absolute;left:869;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0" o:spid="_x0000_s1397" style="position:absolute;left:8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" path="m15,7l14,2,8,,3,2,,7r3,7l8,16r6,-2l15,7xe" filled="f" strokecolor="#212830" strokeweight=".5pt">
                          <v:path arrowok="t" o:connecttype="custom" o:connectlocs="5,2;5,1;3,0;1,1;0,2;1,4;3,5;5,4;5,2" o:connectangles="0,0,0,0,0,0,0,0,0"/>
                        </v:shape>
                        <v:shape id="Freeform 3981" o:spid="_x0000_s1398" style="position:absolute;left:922;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" path="m16,7l14,2,7,,2,2,,7r2,7l7,16r7,-2l16,7xe" filled="f" strokecolor="#212830" strokeweight=".5pt">
                          <v:path arrowok="t" o:connecttype="custom" o:connectlocs="5,2;4,1;2,0;1,1;0,2;1,4;2,5;4,4;5,2" o:connectangles="0,0,0,0,0,0,0,0,0"/>
                        </v:shape>
                        <v:shape id="Freeform 3982" o:spid="_x0000_s1399" style="position:absolute;left:948;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3" o:spid="_x0000_s1400" style="position:absolute;left:9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" path="m15,7l13,2,8,,1,2,,7r1,7l8,16r5,-2l15,7xe" filled="f" strokecolor="#212830" strokeweight=".5pt">
                          <v:path arrowok="t" o:connecttype="custom" o:connectlocs="5,2;4,1;3,0;0,1;0,2;0,4;3,5;4,4;5,2" o:connectangles="0,0,0,0,0,0,0,0,0"/>
                        </v:shape>
                        <v:shape id="Freeform 3984" o:spid="_x0000_s1401" style="position:absolute;left:1001;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5" o:spid="_x0000_s1402" style="position:absolute;left:1027;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" path="m17,7l14,2,9,,3,2,,7r3,7l9,16r5,-2l17,7xe" filled="f" strokecolor="#212830" strokeweight=".5pt">
                          <v:path arrowok="t" o:connecttype="custom" o:connectlocs="6,2;5,1;3,0;1,1;0,2;1,4;3,5;5,4;6,2" o:connectangles="0,0,0,0,0,0,0,0,0"/>
                        </v:shape>
                        <v:shape id="Freeform 3986" o:spid="_x0000_s1403" style="position:absolute;left:10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" path="m15,7l13,2,8,,1,2,,7r1,7l8,16r5,-2l15,7xe" filled="f" strokecolor="#212830" strokeweight=".5pt">
                          <v:path arrowok="t" o:connecttype="custom" o:connectlocs="5,2;4,1;3,0;0,1;0,2;0,4;3,5;4,4;5,2" o:connectangles="0,0,0,0,0,0,0,0,0"/>
                        </v:shape>
                        <v:shape id="Freeform 3987" o:spid="_x0000_s1404" style="position:absolute;left:1080;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" path="m16,7l13,2,7,,2,2,,7r2,7l7,16r6,-2l16,7xe" filled="f" strokecolor="#212830" strokeweight=".5pt">
                          <v:path arrowok="t" o:connecttype="custom" o:connectlocs="5,2;4,1;2,0;1,1;0,2;1,4;2,5;4,4;5,2" o:connectangles="0,0,0,0,0,0,0,0,0"/>
                        </v:shape>
                        <v:shape id="Freeform 3988" o:spid="_x0000_s1405" style="position:absolute;left:1106;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" path="m17,7l14,2,8,,3,2,,7r3,7l8,16r6,-2l17,7xe" filled="f" strokecolor="#212830" strokeweight=".5pt">
                          <v:path arrowok="t" o:connecttype="custom" o:connectlocs="6,2;5,1;3,0;1,1;0,2;1,4;3,5;5,4;6,2" o:connectangles="0,0,0,0,0,0,0,0,0"/>
                        </v:shape>
                        <v:shape id="Freeform 3989" o:spid="_x0000_s1406" style="position:absolute;left:1132;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0" o:spid="_x0000_s1407" style="position:absolute;left:1159;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" path="m15,7l13,2,7,,2,2,,7r2,7l7,16r6,-2l15,7xe" filled="f" strokecolor="#212830" strokeweight=".5pt">
                          <v:path arrowok="t" o:connecttype="custom" o:connectlocs="5,2;4,1;2,0;1,1;0,2;1,4;2,5;4,4;5,2" o:connectangles="0,0,0,0,0,0,0,0,0"/>
                        </v:shape>
                        <v:shape id="Freeform 3991" o:spid="_x0000_s1408" style="position:absolute;left:1185;top:1452;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" path="m17,7l14,2,8,,3,2,,7r3,7l8,16r6,-2l17,7xe" filled="f" strokecolor="#212830" strokeweight=".5pt">
                          <v:path arrowok="t" o:connecttype="custom" o:connectlocs="6,2;5,1;3,0;1,1;0,2;1,4;3,5;5,4;6,2" o:connectangles="0,0,0,0,0,0,0,0,0"/>
                        </v:shape>
                        <v:shape id="Freeform 3992" o:spid="_x0000_s1409" style="position:absolute;left:1211;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3" o:spid="_x0000_s1410" style="position:absolute;left:1238;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" path="m15,7l13,2,7,,2,2,,7r2,7l7,16r6,-2l15,7xe" filled="f" strokecolor="#212830" strokeweight=".5pt">
                          <v:path arrowok="t" o:connecttype="custom" o:connectlocs="5,2;4,1;2,0;1,1;0,2;1,4;2,5;4,4;5,2" o:connectangles="0,0,0,0,0,0,0,0,0"/>
                        </v:shape>
                        <v:shape id="Freeform 3994" o:spid="_x0000_s1411" style="position:absolute;left:1264;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" path="m16,7l14,2,8,,3,2,,7r3,7l8,16r6,-2l16,7xe" filled="f" strokecolor="#212830" strokeweight=".5pt">
                          <v:path arrowok="t" o:connecttype="custom" o:connectlocs="5,2;4,1;3,0;1,1;0,2;1,4;3,5;4,4;5,2" o:connectangles="0,0,0,0,0,0,0,0,0"/>
                        </v:shape>
                        <v:shape id="Freeform 3995" o:spid="_x0000_s1412" style="position:absolute;left:1290;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" path="m16,7l14,2,9,,2,2,,7r2,7l9,16r5,-2l16,7xe" filled="f" strokecolor="#212830" strokeweight=".5pt">
                          <v:path arrowok="t" o:connecttype="custom" o:connectlocs="6,2;5,1;3,0;1,1;0,2;1,4;3,5;5,4;6,2" o:connectangles="0,0,0,0,0,0,0,0,0"/>
                        </v:shape>
                        <v:shape id="Freeform 3996" o:spid="_x0000_s1413" style="position:absolute;left:1317;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" path="m15,7l12,2,7,,1,2,,7r1,7l7,16r5,-2l15,7xe" filled="f" strokecolor="#212830" strokeweight=".5pt">
                          <v:path arrowok="t" o:connecttype="custom" o:connectlocs="5,2;4,1;2,0;0,1;0,2;0,4;2,5;4,4;5,2" o:connectangles="0,0,0,0,0,0,0,0,0"/>
                        </v:shape>
                        <v:shape id="Freeform 3997" o:spid="_x0000_s1414" style="position:absolute;left:1343;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" path="m16,7l14,2,8,,3,2,,7r3,7l8,16r6,-2l16,7xe" filled="f" strokecolor="#212830" strokeweight=".5pt">
                          <v:path arrowok="t" o:connecttype="custom" o:connectlocs="5,2;4,1;3,0;1,1;0,2;1,4;3,5;4,4;5,2" o:connectangles="0,0,0,0,0,0,0,0,0"/>
                        </v:shape>
                        <v:shape id="Freeform 3998" o:spid="_x0000_s1415" style="position:absolute;left:1369;top:1452;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" path="m16,7l14,2,9,,2,2,,7r2,7l9,16r5,-2l16,7xe" filled="f" strokecolor="#212830" strokeweight=".5pt">
                          <v:path arrowok="t" o:connecttype="custom" o:connectlocs="6,2;5,1;3,0;1,1;0,2;1,4;3,5;5,4;6,2" o:connectangles="0,0,0,0,0,0,0,0,0"/>
                        </v:shape>
                        <v:shape id="Freeform 3999" o:spid="_x0000_s1416" style="position:absolute;left:1396;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" path="m15,7l12,2,7,,1,2,,7r1,7l7,16r5,-2l15,7xe" filled="f" strokecolor="#212830" strokeweight=".5pt">
                          <v:path arrowok="t" o:connecttype="custom" o:connectlocs="5,2;4,1;2,0;0,1;0,2;0,4;2,5;4,4;5,2" o:connectangles="0,0,0,0,0,0,0,0,0"/>
                        </v:shape>
                        <v:shape id="Freeform 4000" o:spid="_x0000_s1417" style="position:absolute;left:448;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" path="m16,7l14,2,9,,2,2,,7r2,7l9,16r5,-2l16,7xe" filled="f" strokecolor="#212830" strokeweight=".5pt">
                          <v:path arrowok="t" o:connecttype="custom" o:connectlocs="5,2;4,1;3,0;1,1;0,2;1,4;3,5;4,4;5,2" o:connectangles="0,0,0,0,0,0,0,0,0"/>
                        </v:shape>
                        <v:shape id="Freeform 4001" o:spid="_x0000_s1418" style="position:absolute;left:475;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" path="m15,7l14,2,7,,2,2,,7r2,7l7,16r7,-2l15,7xe" filled="f" strokecolor="#212830" strokeweight=".5pt">
                          <v:path arrowok="t" o:connecttype="custom" o:connectlocs="5,2;5,1;2,0;1,1;0,2;1,4;2,5;5,4;5,2" o:connectangles="0,0,0,0,0,0,0,0,0"/>
                        </v:shape>
                        <v:shape id="Freeform 4002" o:spid="_x0000_s1419" style="position:absolute;left:501;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" path="m17,7l14,2,8,,3,2,,7r3,7l8,16r6,-2l17,7xe" filled="f" strokecolor="#212830" strokeweight=".5pt">
                          <v:path arrowok="t" o:connecttype="custom" o:connectlocs="5,2;4,1;2,0;1,1;0,2;1,4;2,5;4,4;5,2" o:connectangles="0,0,0,0,0,0,0,0,0"/>
                        </v:shape>
                        <v:shape id="Freeform 4003" o:spid="_x0000_s1420" style="position:absolute;left:527;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" path="m16,7l14,2,9,,2,2,,7r2,7l9,16r5,-2l16,7xe" filled="f" strokecolor="#212830" strokeweight=".5pt">
                          <v:path arrowok="t" o:connecttype="custom" o:connectlocs="5,2;4,1;3,0;1,1;0,2;1,4;3,5;4,4;5,2" o:connectangles="0,0,0,0,0,0,0,0,0"/>
                        </v:shape>
                        <v:shape id="Freeform 4004" o:spid="_x0000_s1421" style="position:absolute;left:554;top:1452;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" path="m15,7l13,2,7,,2,2,,7r2,7l7,16r6,-2l15,7xe" filled="f" strokecolor="#212830" strokeweight=".5pt">
                          <v:path arrowok="t" o:connecttype="custom" o:connectlocs="5,2;4,1;2,0;1,1;0,2;1,4;2,5;4,4;5,2" o:connectangles="0,0,0,0,0,0,0,0,0"/>
                        </v:shape>
                        <v:shape id="Freeform 4005" o:spid="_x0000_s1422" style="position:absolute;left:580;top:1452;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" path="m17,7l14,2,8,,3,2,,7r3,7l8,16r6,-2l17,7xe" filled="f" strokecolor="#212830" strokeweight=".5pt">
                          <v:path arrowok="t" o:connecttype="custom" o:connectlocs="5,2;4,1;2,0;1,1;0,2;1,4;2,5;4,4;5,2" o:connectangles="0,0,0,0,0,0,0,0,0"/>
                        </v:shape>
                        <v:shape id="Freeform 4006" o:spid="_x0000_s1423" style="position:absolute;left:606;top:1452;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007" o:spid="_x0000_s1424" style="position:absolute;left:461;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08" o:spid="_x0000_s1425" style="position:absolute;left:487;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09" o:spid="_x0000_s1426" style="position:absolute;left:5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" path="m15,8l14,3,8,,3,3,,8r3,5l8,15r6,-2l15,8xe" filled="f" strokecolor="#212830" strokeweight=".5pt">
                          <v:path arrowok="t" o:connecttype="custom" o:connectlocs="5,3;5,1;3,0;1,1;0,3;1,4;3,5;5,4;5,3" o:connectangles="0,0,0,0,0,0,0,0,0"/>
                        </v:shape>
                        <v:shape id="Freeform 4010" o:spid="_x0000_s1427" style="position:absolute;left:5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1" o:spid="_x0000_s1428" style="position:absolute;left:566;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" path="m17,8l14,3,9,,3,3,,8r3,5l9,15r5,-2l17,8xe" filled="f" strokecolor="#212830" strokeweight=".5pt">
                          <v:path arrowok="t" o:connecttype="custom" o:connectlocs="6,3;5,1;3,0;1,1;0,3;1,4;3,5;5,4;6,3" o:connectangles="0,0,0,0,0,0,0,0,0"/>
                        </v:shape>
                        <v:shape id="Freeform 4012" o:spid="_x0000_s1429" style="position:absolute;left:5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13" o:spid="_x0000_s1430" style="position:absolute;left:619;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" path="m16,8l14,3,7,,2,3,,8r2,5l7,15r7,-2l16,8xe" filled="f" strokecolor="#212830" strokeweight=".5pt">
                          <v:path arrowok="t" o:connecttype="custom" o:connectlocs="6,3;5,1;3,0;1,1;0,3;1,4;3,5;5,4;6,3" o:connectangles="0,0,0,0,0,0,0,0,0"/>
                        </v:shape>
                        <v:shape id="Freeform 4014" o:spid="_x0000_s1431" style="position:absolute;left:645;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5" o:spid="_x0000_s1432" style="position:absolute;left:672;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6" o:spid="_x0000_s1433" style="position:absolute;left:698;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" path="m16,8l14,3,7,,2,3,,8r2,5l7,15r7,-2l16,8xe" filled="f" strokecolor="#212830" strokeweight=".5pt">
                          <v:path arrowok="t" o:connecttype="custom" o:connectlocs="6,3;5,1;3,0;1,1;0,3;1,4;3,5;5,4;6,3" o:connectangles="0,0,0,0,0,0,0,0,0"/>
                        </v:shape>
                        <v:shape id="Freeform 4017" o:spid="_x0000_s1434" style="position:absolute;left:724;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" path="m17,8l14,3,9,,3,3,,8r3,5l9,15r5,-2l17,8xe" filled="f" strokecolor="#212830" strokeweight=".5pt">
                          <v:path arrowok="t" o:connecttype="custom" o:connectlocs="6,3;5,1;3,0;1,1;0,3;1,4;3,5;5,4;6,3" o:connectangles="0,0,0,0,0,0,0,0,0"/>
                        </v:shape>
                        <v:shape id="Freeform 4018" o:spid="_x0000_s1435" style="position:absolute;left:751;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" path="m15,8l13,3,8,,1,3,,8r1,5l8,15r5,-2l15,8xe" filled="f" strokecolor="#212830" strokeweight=".5pt">
                          <v:path arrowok="t" o:connecttype="custom" o:connectlocs="5,3;4,1;3,0;0,1;0,3;0,4;3,5;4,4;5,3" o:connectangles="0,0,0,0,0,0,0,0,0"/>
                        </v:shape>
                        <v:shape id="Freeform 4019" o:spid="_x0000_s1436" style="position:absolute;left:7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" path="m15,8l13,3,7,,2,3,,8r2,5l7,15r6,-2l15,8xe" filled="f" strokecolor="#212830" strokeweight=".5pt">
                          <v:path arrowok="t" o:connecttype="custom" o:connectlocs="5,3;4,1;2,0;1,1;0,3;1,4;2,5;4,4;5,3" o:connectangles="0,0,0,0,0,0,0,0,0"/>
                        </v:shape>
                      </v:group>
                      <v:group id="Group 4221" o:spid="_x0000_s1437" style="position:absolute;left:2576;top:6578;width:5233;height:737" coordorigin="448,1294" coordsize="966,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">
                        <v:shape id="Freeform 4021" o:spid="_x0000_s1438" style="position:absolute;left:803;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" path="m17,8l14,3,8,,3,3,,8r3,5l8,15r6,-2l17,8xe" filled="f" strokecolor="#212830" strokeweight=".5pt">
                          <v:path arrowok="t" o:connecttype="custom" o:connectlocs="6,3;5,1;3,0;1,1;0,3;1,4;3,5;5,4;6,3" o:connectangles="0,0,0,0,0,0,0,0,0"/>
                        </v:shape>
                        <v:shape id="Freeform 4022" o:spid="_x0000_s1439" style="position:absolute;left:830;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3" o:spid="_x0000_s1440" style="position:absolute;left:8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" path="m15,8l13,3,7,,2,3,,8r2,5l7,15r6,-2l15,8xe" filled="f" strokecolor="#212830" strokeweight=".5pt">
                          <v:path arrowok="t" o:connecttype="custom" o:connectlocs="5,3;4,1;2,0;1,1;0,3;1,4;2,5;4,4;5,3" o:connectangles="0,0,0,0,0,0,0,0,0"/>
                        </v:shape>
                        <v:shape id="Freeform 4024" o:spid="_x0000_s1441" style="position:absolute;left:882;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5" o:spid="_x0000_s1442" style="position:absolute;left:909;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" path="m16,8l14,3,9,,2,3,,8r2,5l9,15r5,-2l16,8xe" filled="f" strokecolor="#212830" strokeweight=".5pt">
                          <v:path arrowok="t" o:connecttype="custom" o:connectlocs="5,3;4,1;3,0;1,1;0,3;1,4;3,5;4,4;5,3" o:connectangles="0,0,0,0,0,0,0,0,0"/>
                        </v:shape>
                        <v:shape id="Freeform 4026" o:spid="_x0000_s1443" style="position:absolute;left:935;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" path="m15,8l12,3,7,,2,3,,8r2,5l7,15r5,-2l15,8xe" filled="f" strokecolor="#212830" strokeweight=".5pt">
                          <v:path arrowok="t" o:connecttype="custom" o:connectlocs="5,3;4,1;2,0;1,1;0,3;1,4;2,5;4,4;5,3" o:connectangles="0,0,0,0,0,0,0,0,0"/>
                        </v:shape>
                        <v:shape id="Freeform 4027" o:spid="_x0000_s1444" style="position:absolute;left:961;top:1425;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" path="m17,8l14,3,8,,3,3,,8r3,5l8,15r6,-2l17,8xe" filled="f" strokecolor="#212830" strokeweight=".5pt">
                          <v:path arrowok="t" o:connecttype="custom" o:connectlocs="6,3;5,1;3,0;1,1;0,3;1,4;3,5;5,4;6,3" o:connectangles="0,0,0,0,0,0,0,0,0"/>
                        </v:shape>
                        <v:shape id="Freeform 4028" o:spid="_x0000_s1445" style="position:absolute;left:988;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" path="m16,8l14,3,9,,2,3,,8r2,5l9,15r5,-2l16,8xe" filled="f" strokecolor="#212830" strokeweight=".5pt">
                          <v:path arrowok="t" o:connecttype="custom" o:connectlocs="5,3;4,1;3,0;1,1;0,3;1,4;3,5;4,4;5,3" o:connectangles="0,0,0,0,0,0,0,0,0"/>
                        </v:shape>
                        <v:shape id="Freeform 4029" o:spid="_x0000_s1446" style="position:absolute;left:1014;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" path="m15,8l12,3,7,,1,3,,8r1,5l7,15r5,-2l15,8xe" filled="f" strokecolor="#212830" strokeweight=".5pt">
                          <v:path arrowok="t" o:connecttype="custom" o:connectlocs="5,3;4,1;2,0;0,1;0,3;0,4;2,5;4,4;5,3" o:connectangles="0,0,0,0,0,0,0,0,0"/>
                        </v:shape>
                        <v:shape id="Freeform 4030" o:spid="_x0000_s1447" style="position:absolute;left:1040;top:1425;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" path="m16,8l14,3,8,,3,3,,8r3,5l8,15r6,-2l16,8xe" filled="f" strokecolor="#212830" strokeweight=".5pt">
                          <v:path arrowok="t" o:connecttype="custom" o:connectlocs="6,3;5,1;3,0;1,1;0,3;1,4;3,5;5,4;6,3" o:connectangles="0,0,0,0,0,0,0,0,0"/>
                        </v:shape>
                        <v:shape id="Freeform 4031" o:spid="_x0000_s1448" style="position:absolute;left:1067;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" path="m16,8l14,3,9,,2,3,,8r2,5l9,15r5,-2l16,8xe" filled="f" strokecolor="#212830" strokeweight=".5pt">
                          <v:path arrowok="t" o:connecttype="custom" o:connectlocs="5,3;4,1;3,0;1,1;0,3;1,4;3,5;4,4;5,3" o:connectangles="0,0,0,0,0,0,0,0,0"/>
                        </v:shape>
                        <v:shape id="Freeform 4032" o:spid="_x0000_s1449" style="position:absolute;left:1093;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" path="m15,8l12,3,7,,1,3,,8r1,5l7,15r5,-2l15,8xe" filled="f" strokecolor="#212830" strokeweight=".5pt">
                          <v:path arrowok="t" o:connecttype="custom" o:connectlocs="5,3;4,1;2,0;0,1;0,3;0,4;2,5;4,4;5,3" o:connectangles="0,0,0,0,0,0,0,0,0"/>
                        </v:shape>
                        <v:shape id="Freeform 4033" o:spid="_x0000_s1450" style="position:absolute;left:1119;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" path="m15,8l14,3,8,,3,3,,8r3,5l8,15r6,-2l15,8xe" filled="f" strokecolor="#212830" strokeweight=".5pt">
                          <v:path arrowok="t" o:connecttype="custom" o:connectlocs="5,3;5,1;3,0;1,1;0,3;1,4;3,5;5,4;5,3" o:connectangles="0,0,0,0,0,0,0,0,0"/>
                        </v:shape>
                        <v:shape id="Freeform 4034" o:spid="_x0000_s1451" style="position:absolute;left:1146;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" path="m16,8l14,3,7,,2,3,,8r2,5l7,15r7,-2l16,8xe" filled="f" strokecolor="#212830" strokeweight=".5pt">
                          <v:path arrowok="t" o:connecttype="custom" o:connectlocs="5,3;4,1;2,0;1,1;0,3;1,4;2,5;4,4;5,3" o:connectangles="0,0,0,0,0,0,0,0,0"/>
                        </v:shape>
                        <v:shape id="Freeform 4035" o:spid="_x0000_s1452" style="position:absolute;left:1172;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6" o:spid="_x0000_s1453" style="position:absolute;left:1198;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" path="m15,8l14,3,8,,3,3,,8r3,5l8,15r6,-2l15,8xe" filled="f" strokecolor="#212830" strokeweight=".5pt">
                          <v:path arrowok="t" o:connecttype="custom" o:connectlocs="5,3;5,1;3,0;1,1;0,3;1,4;3,5;5,4;5,3" o:connectangles="0,0,0,0,0,0,0,0,0"/>
                        </v:shape>
                        <v:shape id="Freeform 4037" o:spid="_x0000_s1454" style="position:absolute;left:1225;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38" o:spid="_x0000_s1455" style="position:absolute;left:1251;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39" o:spid="_x0000_s1456" style="position:absolute;left:1277;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" path="m15,8l13,3,8,,3,3,,8r3,5l8,15r5,-2l15,8xe" filled="f" strokecolor="#212830" strokeweight=".5pt">
                          <v:path arrowok="t" o:connecttype="custom" o:connectlocs="5,3;4,1;3,0;1,1;0,3;1,4;3,5;4,4;5,3" o:connectangles="0,0,0,0,0,0,0,0,0"/>
                        </v:shape>
                        <v:shape id="Freeform 4040" o:spid="_x0000_s1457" style="position:absolute;left:1304;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" path="m16,8l13,3,7,,2,3,,8r2,5l7,15r6,-2l16,8xe" filled="f" strokecolor="#212830" strokeweight=".5pt">
                          <v:path arrowok="t" o:connecttype="custom" o:connectlocs="5,3;4,1;2,0;1,1;0,3;1,4;2,5;4,4;5,3" o:connectangles="0,0,0,0,0,0,0,0,0"/>
                        </v:shape>
                        <v:shape id="Freeform 4041" o:spid="_x0000_s1458" style="position:absolute;left:1330;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" path="m17,8l14,3,9,,3,3,,8r3,5l9,15r5,-2l17,8xe" filled="f" strokecolor="#212830" strokeweight=".5pt">
                          <v:path arrowok="t" o:connecttype="custom" o:connectlocs="5,3;4,1;3,0;1,1;0,3;1,4;3,5;4,4;5,3" o:connectangles="0,0,0,0,0,0,0,0,0"/>
                        </v:shape>
                        <v:shape id="Freeform 4042" o:spid="_x0000_s1459" style="position:absolute;left:1356;top:1425;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" path="m15,8l13,3,8,,1,3,,8r1,5l8,15r5,-2l15,8xe" filled="f" strokecolor="#212830" strokeweight=".5pt">
                          <v:path arrowok="t" o:connecttype="custom" o:connectlocs="5,3;4,1;3,0;0,1;0,3;0,4;3,5;4,4;5,3" o:connectangles="0,0,0,0,0,0,0,0,0"/>
                        </v:shape>
                        <v:shape id="Freeform 4043" o:spid="_x0000_s1460" style="position:absolute;left:1383;top:1425;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" path="m16,8l13,3,7,,2,3,,8r2,5l7,15r6,-2l16,8xe" filled="f" strokecolor="#212830" strokeweight=".5pt">
                          <v:path arrowok="t" o:connecttype="custom" o:connectlocs="5,3;4,1;2,0;1,1;0,3;1,4;2,5;4,4;5,3" o:connectangles="0,0,0,0,0,0,0,0,0"/>
                        </v:shape>
                        <v:shape id="Freeform 4044" o:spid="_x0000_s1461" style="position:absolute;left:1409;top:1425;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" path="m17,8l14,3,9,,3,3,,8r3,5l9,15r5,-2l17,8xe" filled="f" strokecolor="#212830" strokeweight=".5pt">
                          <v:path arrowok="t" o:connecttype="custom" o:connectlocs="5,3;4,1;3,0;1,1;0,3;1,4;3,5;4,4;5,3" o:connectangles="0,0,0,0,0,0,0,0,0"/>
                        </v:shape>
                        <v:shape id="Freeform 4045" o:spid="_x0000_s1462" style="position:absolute;left:448;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6" o:spid="_x0000_s1463" style="position:absolute;left:4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" path="m15,9l14,3,7,,2,3,,9r2,5l7,17r7,-3l15,9xe" filled="f" strokecolor="#212830" strokeweight=".5pt">
                          <v:path arrowok="t" o:connecttype="custom" o:connectlocs="5,3;5,1;2,0;1,1;0,3;1,4;2,5;5,4;5,3" o:connectangles="0,0,0,0,0,0,0,0,0"/>
                        </v:shape>
                        <v:shape id="Freeform 4047" o:spid="_x0000_s1464" style="position:absolute;left:501;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" path="m17,9l14,3,8,,3,3,,9r3,5l8,17r6,-3l17,9xe" filled="f" strokecolor="#212830" strokeweight=".5pt">
                          <v:path arrowok="t" o:connecttype="custom" o:connectlocs="5,3;4,1;2,0;1,1;0,3;1,4;2,5;4,4;5,3" o:connectangles="0,0,0,0,0,0,0,0,0"/>
                        </v:shape>
                        <v:shape id="Freeform 4048" o:spid="_x0000_s1465" style="position:absolute;left:527;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" path="m16,9l14,3,9,,2,3,,9r2,5l9,17r5,-3l16,9xe" filled="f" strokecolor="#212830" strokeweight=".5pt">
                          <v:path arrowok="t" o:connecttype="custom" o:connectlocs="5,3;4,1;3,0;1,1;0,3;1,4;3,5;4,4;5,3" o:connectangles="0,0,0,0,0,0,0,0,0"/>
                        </v:shape>
                        <v:shape id="Freeform 4049" o:spid="_x0000_s1466" style="position:absolute;left:5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50" o:spid="_x0000_s1467" style="position:absolute;left:580;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" path="m17,9l14,3,8,,3,3,,9r3,5l8,17r6,-3l17,9xe" filled="f" strokecolor="#212830" strokeweight=".5pt">
                          <v:path arrowok="t" o:connecttype="custom" o:connectlocs="5,3;4,1;2,0;1,1;0,3;1,4;2,5;4,4;5,3" o:connectangles="0,0,0,0,0,0,0,0,0"/>
                        </v:shape>
                        <v:shape id="Freeform 4051" o:spid="_x0000_s1468" style="position:absolute;left:606;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" path="m16,9l14,3,9,,2,3,,9r2,5l9,17r5,-3l16,9xe" filled="f" strokecolor="#212830" strokeweight=".5pt">
                          <v:path arrowok="t" o:connecttype="custom" o:connectlocs="5,3;4,1;3,0;1,1;0,3;1,4;3,5;4,4;5,3" o:connectangles="0,0,0,0,0,0,0,0,0"/>
                        </v:shape>
                        <v:shape id="Freeform 4052" o:spid="_x0000_s1469" style="position:absolute;left:633;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" path="m15,9l12,3,7,,2,3,,9r2,5l7,17r5,-3l15,9xe" filled="f" strokecolor="#212830" strokeweight=".5pt">
                          <v:path arrowok="t" o:connecttype="custom" o:connectlocs="5,3;4,1;2,0;1,1;0,3;1,4;2,5;4,4;5,3" o:connectangles="0,0,0,0,0,0,0,0,0"/>
                        </v:shape>
                        <v:shape id="Freeform 4053" o:spid="_x0000_s1470" style="position:absolute;left:659;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" path="m17,9l14,3,8,,3,3,,9r3,5l8,17r6,-3l17,9xe" filled="f" strokecolor="#212830" strokeweight=".5pt">
                          <v:path arrowok="t" o:connecttype="custom" o:connectlocs="5,3;4,1;2,0;1,1;0,3;1,4;2,5;4,4;5,3" o:connectangles="0,0,0,0,0,0,0,0,0"/>
                        </v:shape>
                        <v:shape id="Freeform 4054" o:spid="_x0000_s1471" style="position:absolute;left:685;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5" o:spid="_x0000_s1472" style="position:absolute;left:712;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56" o:spid="_x0000_s1473" style="position:absolute;left:738;top:1399;width:5;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" path="m17,9l14,3,8,,3,3,,9r3,5l8,17r6,-3l17,9xe" filled="f" strokecolor="#212830" strokeweight=".5pt">
                          <v:path arrowok="t" o:connecttype="custom" o:connectlocs="5,3;4,1;2,0;1,1;0,3;1,4;2,5;4,4;5,3" o:connectangles="0,0,0,0,0,0,0,0,0"/>
                        </v:shape>
                        <v:shape id="Freeform 4057" o:spid="_x0000_s1474" style="position:absolute;left:7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" path="m16,9l14,3,9,,2,3,,9r2,5l9,17r5,-3l16,9xe" filled="f" strokecolor="#212830" strokeweight=".5pt">
                          <v:path arrowok="t" o:connecttype="custom" o:connectlocs="5,3;4,1;3,0;1,1;0,3;1,4;3,5;4,4;5,3" o:connectangles="0,0,0,0,0,0,0,0,0"/>
                        </v:shape>
                        <v:shape id="Freeform 4058" o:spid="_x0000_s1475" style="position:absolute;left:790;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" path="m17,9l14,3,9,,3,3,,9r3,5l9,17r5,-3l17,9xe" filled="f" strokecolor="#212830" strokeweight=".5pt">
                          <v:path arrowok="t" o:connecttype="custom" o:connectlocs="6,3;5,1;3,0;1,1;0,3;1,4;3,5;5,4;6,3" o:connectangles="0,0,0,0,0,0,0,0,0"/>
                        </v:shape>
                        <v:shape id="Freeform 4059" o:spid="_x0000_s1476" style="position:absolute;left:8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" path="m15,9l14,3,8,,3,3,,9r3,5l8,17r6,-3l15,9xe" filled="f" strokecolor="#212830" strokeweight=".5pt">
                          <v:path arrowok="t" o:connecttype="custom" o:connectlocs="5,3;5,1;3,0;1,1;0,3;1,4;3,5;5,4;5,3" o:connectangles="0,0,0,0,0,0,0,0,0"/>
                        </v:shape>
                        <v:shape id="Freeform 4060" o:spid="_x0000_s1477" style="position:absolute;left:8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" path="m16,9l14,3,7,,2,3,,9r2,5l7,17r7,-3l16,9xe" filled="f" strokecolor="#212830" strokeweight=".5pt">
                          <v:path arrowok="t" o:connecttype="custom" o:connectlocs="5,3;4,1;2,0;1,1;0,3;1,4;2,5;4,4;5,3" o:connectangles="0,0,0,0,0,0,0,0,0"/>
                        </v:shape>
                        <v:shape id="Freeform 4061" o:spid="_x0000_s1478" style="position:absolute;left:869;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" path="m17,9l14,3,9,,3,3,,9r3,5l9,17r5,-3l17,9xe" filled="f" strokecolor="#212830" strokeweight=".5pt">
                          <v:path arrowok="t" o:connecttype="custom" o:connectlocs="6,3;5,1;3,0;1,1;0,3;1,4;3,5;5,4;6,3" o:connectangles="0,0,0,0,0,0,0,0,0"/>
                        </v:shape>
                        <v:shape id="Freeform 4062" o:spid="_x0000_s1479" style="position:absolute;left:8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" path="m15,9l14,3,8,,3,3,,9r3,5l8,17r6,-3l15,9xe" filled="f" strokecolor="#212830" strokeweight=".5pt">
                          <v:path arrowok="t" o:connecttype="custom" o:connectlocs="5,3;5,1;3,0;1,1;0,3;1,4;3,5;5,4;5,3" o:connectangles="0,0,0,0,0,0,0,0,0"/>
                        </v:shape>
                        <v:shape id="Freeform 4063" o:spid="_x0000_s1480" style="position:absolute;left:922;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" path="m16,9l14,3,7,,2,3,,9r2,5l7,17r7,-3l16,9xe" filled="f" strokecolor="#212830" strokeweight=".5pt">
                          <v:path arrowok="t" o:connecttype="custom" o:connectlocs="5,3;4,1;2,0;1,1;0,3;1,4;2,5;4,4;5,3" o:connectangles="0,0,0,0,0,0,0,0,0"/>
                        </v:shape>
                        <v:shape id="Freeform 4064" o:spid="_x0000_s1481" style="position:absolute;left:948;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5" o:spid="_x0000_s1482" style="position:absolute;left:975;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" path="m15,9l13,3,8,,1,3,,9r1,5l8,17r5,-3l15,9xe" filled="f" strokecolor="#212830" strokeweight=".5pt">
                          <v:path arrowok="t" o:connecttype="custom" o:connectlocs="5,3;4,1;3,0;0,1;0,3;0,4;3,5;4,4;5,3" o:connectangles="0,0,0,0,0,0,0,0,0"/>
                        </v:shape>
                        <v:shape id="Freeform 4066" o:spid="_x0000_s1483" style="position:absolute;left:1001;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" path="m16,9l13,3,7,,2,3,,9r2,5l7,17r6,-3l16,9xe" filled="f" strokecolor="#212830" strokeweight=".5pt">
                          <v:path arrowok="t" o:connecttype="custom" o:connectlocs="5,3;4,1;2,0;1,1;0,3;1,4;2,5;4,4;5,3" o:connectangles="0,0,0,0,0,0,0,0,0"/>
                        </v:shape>
                        <v:shape id="Freeform 4067" o:spid="_x0000_s1484" style="position:absolute;left:1027;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" path="m17,9l14,3,9,,3,3,,9r3,5l9,17r5,-3l17,9xe" filled="f" strokecolor="#212830" strokeweight=".5pt">
                          <v:path arrowok="t" o:connecttype="custom" o:connectlocs="6,3;5,1;3,0;1,1;0,3;1,4;3,5;5,4;6,3" o:connectangles="0,0,0,0,0,0,0,0,0"/>
                        </v:shape>
                        <v:shape id="Freeform 4068" o:spid="_x0000_s1485" style="position:absolute;left:1054;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" path="m15,9l13,3,8,,1,3,,9r1,5l8,17r5,-3l15,9xe" filled="f" strokecolor="#212830" strokeweight=".5pt">
                          <v:path arrowok="t" o:connecttype="custom" o:connectlocs="5,3;4,1;3,0;0,1;0,3;0,4;3,5;4,4;5,3" o:connectangles="0,0,0,0,0,0,0,0,0"/>
                        </v:shape>
                        <v:shape id="Freeform 4069" o:spid="_x0000_s1486" style="position:absolute;left:1080;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" path="m16,9l13,3,7,,2,3,,9r2,5l7,17r6,-3l16,9xe" filled="f" strokecolor="#212830" strokeweight=".5pt">
                          <v:path arrowok="t" o:connecttype="custom" o:connectlocs="5,3;4,1;2,0;1,1;0,3;1,4;2,5;4,4;5,3" o:connectangles="0,0,0,0,0,0,0,0,0"/>
                        </v:shape>
                        <v:shape id="Freeform 4070" o:spid="_x0000_s1487" style="position:absolute;left:1106;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" path="m17,9l14,3,8,,3,3,,9r3,5l8,17r6,-3l17,9xe" filled="f" strokecolor="#212830" strokeweight=".5pt">
                          <v:path arrowok="t" o:connecttype="custom" o:connectlocs="6,3;5,1;3,0;1,1;0,3;1,4;3,5;5,4;6,3" o:connectangles="0,0,0,0,0,0,0,0,0"/>
                        </v:shape>
                        <v:shape id="Freeform 4071" o:spid="_x0000_s1488" style="position:absolute;left:1132;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" path="m16,9l14,3,9,,2,3,,9r2,5l9,17r5,-3l16,9xe" filled="f" strokecolor="#212830" strokeweight=".5pt">
                          <v:path arrowok="t" o:connecttype="custom" o:connectlocs="6,3;5,1;3,0;1,1;0,3;1,4;3,5;5,4;6,3" o:connectangles="0,0,0,0,0,0,0,0,0"/>
                        </v:shape>
                        <v:shape id="Freeform 4072" o:spid="_x0000_s1489" style="position:absolute;left:1159;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3" o:spid="_x0000_s1490" style="position:absolute;left:1185;top:1399;width:6;height:5;visibility:visible;mso-wrap-style:square;v-text-anchor:top" coordsize="1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" path="m17,9l14,3,8,,3,3,,9r3,5l8,17r6,-3l17,9xe" filled="f" strokecolor="#212830" strokeweight=".5pt">
                          <v:path arrowok="t" o:connecttype="custom" o:connectlocs="6,3;5,1;3,0;1,1;0,3;1,4;3,5;5,4;6,3" o:connectangles="0,0,0,0,0,0,0,0,0"/>
                        </v:shape>
                        <v:shape id="Freeform 4074" o:spid="_x0000_s1491" style="position:absolute;left:1211;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5" o:spid="_x0000_s1492" style="position:absolute;left:1238;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" path="m15,9l13,3,7,,2,3,,9r2,5l7,17r6,-3l15,9xe" filled="f" strokecolor="#212830" strokeweight=".5pt">
                          <v:path arrowok="t" o:connecttype="custom" o:connectlocs="5,3;4,1;2,0;1,1;0,3;1,4;2,5;4,4;5,3" o:connectangles="0,0,0,0,0,0,0,0,0"/>
                        </v:shape>
                        <v:shape id="Freeform 4076" o:spid="_x0000_s1493" style="position:absolute;left:1264;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" path="m16,9l14,3,8,,3,3,,9r3,5l8,17r6,-3l16,9xe" filled="f" strokecolor="#212830" strokeweight=".5pt">
                          <v:path arrowok="t" o:connecttype="custom" o:connectlocs="5,3;4,1;3,0;1,1;0,3;1,4;3,5;4,4;5,3" o:connectangles="0,0,0,0,0,0,0,0,0"/>
                        </v:shape>
                        <v:shape id="Freeform 4077" o:spid="_x0000_s1494" style="position:absolute;left:1290;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" path="m16,9l14,3,9,,2,3,,9r2,5l9,17r5,-3l16,9xe" filled="f" strokecolor="#212830" strokeweight=".5pt">
                          <v:path arrowok="t" o:connecttype="custom" o:connectlocs="6,3;5,1;3,0;1,1;0,3;1,4;3,5;5,4;6,3" o:connectangles="0,0,0,0,0,0,0,0,0"/>
                        </v:shape>
                        <v:shape id="Freeform 4078" o:spid="_x0000_s1495" style="position:absolute;left:1317;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" path="m15,9l12,3,7,,1,3,,9r1,5l7,17r5,-3l15,9xe" filled="f" strokecolor="#212830" strokeweight=".5pt">
                          <v:path arrowok="t" o:connecttype="custom" o:connectlocs="5,3;4,1;2,0;0,1;0,3;0,4;2,5;4,4;5,3" o:connectangles="0,0,0,0,0,0,0,0,0"/>
                        </v:shape>
                        <v:shape id="Freeform 4079" o:spid="_x0000_s1496" style="position:absolute;left:1343;top:1399;width:5;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" path="m16,9l14,3,8,,3,3,,9r3,5l8,17r6,-3l16,9xe" filled="f" strokecolor="#212830" strokeweight=".5pt">
                          <v:path arrowok="t" o:connecttype="custom" o:connectlocs="5,3;4,1;3,0;1,1;0,3;1,4;3,5;4,4;5,3" o:connectangles="0,0,0,0,0,0,0,0,0"/>
                        </v:shape>
                        <v:shape id="Freeform 4080" o:spid="_x0000_s1497" style="position:absolute;left:1369;top:1399;width:6;height:5;visibility:visible;mso-wrap-style:square;v-text-anchor:top" coordsize="1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" path="m16,9l14,3,9,,2,3,,9r2,5l9,17r5,-3l16,9xe" filled="f" strokecolor="#212830" strokeweight=".5pt">
                          <v:path arrowok="t" o:connecttype="custom" o:connectlocs="6,3;5,1;3,0;1,1;0,3;1,4;3,5;5,4;6,3" o:connectangles="0,0,0,0,0,0,0,0,0"/>
                        </v:shape>
                        <v:shape id="Freeform 4081" o:spid="_x0000_s1498" style="position:absolute;left:1396;top:1399;width:5;height:5;visibility:visible;mso-wrap-style:square;v-text-anchor:top" coordsize="15,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" path="m15,9l12,3,7,,1,3,,9r1,5l7,17r5,-3l15,9xe" filled="f" strokecolor="#212830" strokeweight=".5pt">
                          <v:path arrowok="t" o:connecttype="custom" o:connectlocs="5,3;4,1;2,0;0,1;0,3;0,4;2,5;4,4;5,3" o:connectangles="0,0,0,0,0,0,0,0,0"/>
                        </v:shape>
                        <v:shape id="Freeform 4082" o:spid="_x0000_s1499" style="position:absolute;left:1119;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3" o:spid="_x0000_s1500" style="position:absolute;left:1146;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" path="m16,7l14,2,7,,2,2,,7r2,7l7,16r7,-2l16,7xe" filled="f" strokecolor="#212830" strokeweight=".5pt">
                          <v:path arrowok="t" o:connecttype="custom" o:connectlocs="5,2;4,1;2,0;1,1;0,2;1,4;2,5;4,4;5,2" o:connectangles="0,0,0,0,0,0,0,0,0"/>
                        </v:shape>
                        <v:shape id="Freeform 4084" o:spid="_x0000_s1501" style="position:absolute;left:1172;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" path="m17,7l14,2,9,,3,2,,7r3,7l9,16r5,-2l17,7xe" filled="f" strokecolor="#212830" strokeweight=".5pt">
                          <v:path arrowok="t" o:connecttype="custom" o:connectlocs="5,2;4,1;3,0;1,1;0,2;1,4;3,5;4,4;5,2" o:connectangles="0,0,0,0,0,0,0,0,0"/>
                        </v:shape>
                        <v:shape id="Freeform 4085" o:spid="_x0000_s1502" style="position:absolute;left:1198;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86" o:spid="_x0000_s1503" style="position:absolute;left:1225;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" path="m16,7l13,2,7,,2,2,,7r2,7l7,16r6,-2l16,7xe" filled="f" strokecolor="#212830" strokeweight=".5pt">
                          <v:path arrowok="t" o:connecttype="custom" o:connectlocs="5,2;4,1;2,0;1,1;0,2;1,4;2,5;4,4;5,2" o:connectangles="0,0,0,0,0,0,0,0,0"/>
                        </v:shape>
                        <v:shape id="Freeform 4087" o:spid="_x0000_s1504" style="position:absolute;left:1251;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" path="m17,7l14,2,9,,3,2,,7r3,7l9,16r5,-2l17,7xe" filled="f" strokecolor="#212830" strokeweight=".5pt">
                          <v:path arrowok="t" o:connecttype="custom" o:connectlocs="5,2;4,1;3,0;1,1;0,2;1,4;3,5;4,4;5,2" o:connectangles="0,0,0,0,0,0,0,0,0"/>
                        </v:shape>
                        <v:shape id="Freeform 4088" o:spid="_x0000_s1505" style="position:absolute;left:12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" path="m15,7l13,2,8,,3,2,,7r3,7l8,16r5,-2l15,7xe" filled="f" strokecolor="#212830" strokeweight=".5pt">
                          <v:path arrowok="t" o:connecttype="custom" o:connectlocs="5,2;4,1;3,0;1,1;0,2;1,4;3,5;4,4;5,2" o:connectangles="0,0,0,0,0,0,0,0,0"/>
                        </v:shape>
                        <v:shape id="Freeform 4089" o:spid="_x0000_s1506" style="position:absolute;left:1304;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" path="m16,7l13,2,7,,2,2,,7r2,7l7,16r6,-2l16,7xe" filled="f" strokecolor="#212830" strokeweight=".5pt">
                          <v:path arrowok="t" o:connecttype="custom" o:connectlocs="5,2;4,1;2,0;1,1;0,2;1,4;2,5;4,4;5,2" o:connectangles="0,0,0,0,0,0,0,0,0"/>
                        </v:shape>
                        <v:shape id="Freeform 4090" o:spid="_x0000_s1507" style="position:absolute;left:1330;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" path="m17,7l14,2,9,,3,2,,7r3,7l9,16r5,-2l17,7xe" filled="f" strokecolor="#212830" strokeweight=".5pt">
                          <v:path arrowok="t" o:connecttype="custom" o:connectlocs="5,2;4,1;3,0;1,1;0,2;1,4;3,5;4,4;5,2" o:connectangles="0,0,0,0,0,0,0,0,0"/>
                        </v:shape>
                        <v:shape id="Freeform 4091" o:spid="_x0000_s1508" style="position:absolute;left:13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" path="m15,7l13,2,8,,1,2,,7r1,7l8,16r5,-2l15,7xe" filled="f" strokecolor="#212830" strokeweight=".5pt">
                          <v:path arrowok="t" o:connecttype="custom" o:connectlocs="5,2;4,1;3,0;0,1;0,2;0,4;3,5;4,4;5,2" o:connectangles="0,0,0,0,0,0,0,0,0"/>
                        </v:shape>
                        <v:shape id="Freeform 4092" o:spid="_x0000_s1509" style="position:absolute;left:1383;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" path="m16,7l13,2,7,,2,2,,7r2,7l7,16r6,-2l16,7xe" filled="f" strokecolor="#212830" strokeweight=".5pt">
                          <v:path arrowok="t" o:connecttype="custom" o:connectlocs="5,2;4,1;2,0;1,1;0,2;1,4;2,5;4,4;5,2" o:connectangles="0,0,0,0,0,0,0,0,0"/>
                        </v:shape>
                        <v:shape id="Freeform 4093" o:spid="_x0000_s1510" style="position:absolute;left:1409;top:137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" path="m17,7l14,2,9,,3,2,,7r3,7l9,16r5,-2l17,7xe" filled="f" strokecolor="#212830" strokeweight=".5pt">
                          <v:path arrowok="t" o:connecttype="custom" o:connectlocs="5,2;4,1;3,0;1,1;0,2;1,4;3,5;4,4;5,2" o:connectangles="0,0,0,0,0,0,0,0,0"/>
                        </v:shape>
                        <v:shape id="Freeform 4094" o:spid="_x0000_s1511" style="position:absolute;left:461;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" path="m16,7l14,2,7,,2,2,,7r2,7l7,16r7,-2l16,7xe" filled="f" strokecolor="#212830" strokeweight=".5pt">
                          <v:path arrowok="t" o:connecttype="custom" o:connectlocs="6,2;5,1;3,0;1,1;0,2;1,4;3,5;5,4;6,2" o:connectangles="0,0,0,0,0,0,0,0,0"/>
                        </v:shape>
                        <v:shape id="Freeform 4095" o:spid="_x0000_s1512" style="position:absolute;left:487;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6" o:spid="_x0000_s1513" style="position:absolute;left:5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" path="m15,7l14,2,8,,3,2,,7r3,7l8,16r6,-2l15,7xe" filled="f" strokecolor="#212830" strokeweight=".5pt">
                          <v:path arrowok="t" o:connecttype="custom" o:connectlocs="5,2;5,1;3,0;1,1;0,2;1,4;3,5;5,4;5,2" o:connectangles="0,0,0,0,0,0,0,0,0"/>
                        </v:shape>
                        <v:shape id="Freeform 4097" o:spid="_x0000_s1514" style="position:absolute;left:5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" path="m16,7l14,2,7,,2,2,,7r2,7l7,16r7,-2l16,7xe" filled="f" strokecolor="#212830" strokeweight=".5pt">
                          <v:path arrowok="t" o:connecttype="custom" o:connectlocs="6,2;5,1;3,0;1,1;0,2;1,4;3,5;5,4;6,2" o:connectangles="0,0,0,0,0,0,0,0,0"/>
                        </v:shape>
                        <v:shape id="Freeform 4098" o:spid="_x0000_s1515" style="position:absolute;left:566;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" path="m17,7l14,2,9,,3,2,,7r3,7l9,16r5,-2l17,7xe" filled="f" strokecolor="#212830" strokeweight=".5pt">
                          <v:path arrowok="t" o:connecttype="custom" o:connectlocs="6,2;5,1;3,0;1,1;0,2;1,4;3,5;5,4;6,2" o:connectangles="0,0,0,0,0,0,0,0,0"/>
                        </v:shape>
                        <v:shape id="Freeform 4099" o:spid="_x0000_s1516" style="position:absolute;left:5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" path="m15,7l13,2,8,,3,2,,7r3,7l8,16r5,-2l15,7xe" filled="f" strokecolor="#212830" strokeweight=".5pt">
                          <v:path arrowok="t" o:connecttype="custom" o:connectlocs="5,2;4,1;3,0;1,1;0,2;1,4;3,5;4,4;5,2" o:connectangles="0,0,0,0,0,0,0,0,0"/>
                        </v:shape>
                        <v:shape id="Freeform 4100" o:spid="_x0000_s1517" style="position:absolute;left:619;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" path="m16,7l14,2,7,,2,2,,7r2,7l7,16r7,-2l16,7xe" filled="f" strokecolor="#212830" strokeweight=".5pt">
                          <v:path arrowok="t" o:connecttype="custom" o:connectlocs="6,2;5,1;3,0;1,1;0,2;1,4;3,5;5,4;6,2" o:connectangles="0,0,0,0,0,0,0,0,0"/>
                        </v:shape>
                        <v:shape id="Freeform 4101" o:spid="_x0000_s1518" style="position:absolute;left:645;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" path="m17,7l14,2,9,,3,2,,7r3,7l9,16r5,-2l17,7xe" filled="f" strokecolor="#212830" strokeweight=".5pt">
                          <v:path arrowok="t" o:connecttype="custom" o:connectlocs="6,2;5,1;3,0;1,1;0,2;1,4;3,5;5,4;6,2" o:connectangles="0,0,0,0,0,0,0,0,0"/>
                        </v:shape>
                        <v:shape id="Freeform 4102" o:spid="_x0000_s1519" style="position:absolute;left:672;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3" o:spid="_x0000_s1520" style="position:absolute;left:698;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" path="m16,7l14,2,7,,2,2,,7r2,7l7,16r7,-2l16,7xe" filled="f" strokecolor="#212830" strokeweight=".5pt">
                          <v:path arrowok="t" o:connecttype="custom" o:connectlocs="6,2;5,1;3,0;1,1;0,2;1,4;3,5;5,4;6,2" o:connectangles="0,0,0,0,0,0,0,0,0"/>
                        </v:shape>
                        <v:shape id="Freeform 4104" o:spid="_x0000_s1521" style="position:absolute;left:724;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" path="m17,7l14,2,9,,3,2,,7r3,7l9,16r5,-2l17,7xe" filled="f" strokecolor="#212830" strokeweight=".5pt">
                          <v:path arrowok="t" o:connecttype="custom" o:connectlocs="6,2;5,1;3,0;1,1;0,2;1,4;3,5;5,4;6,2" o:connectangles="0,0,0,0,0,0,0,0,0"/>
                        </v:shape>
                        <v:shape id="Freeform 4105" o:spid="_x0000_s1522" style="position:absolute;left:751;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" path="m15,7l13,2,8,,1,2,,7r1,7l8,16r5,-2l15,7xe" filled="f" strokecolor="#212830" strokeweight=".5pt">
                          <v:path arrowok="t" o:connecttype="custom" o:connectlocs="5,2;4,1;3,0;0,1;0,2;0,4;3,5;4,4;5,2" o:connectangles="0,0,0,0,0,0,0,0,0"/>
                        </v:shape>
                        <v:shape id="Freeform 4106" o:spid="_x0000_s1523" style="position:absolute;left:777;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" path="m15,7l13,2,7,,2,2,,7r2,7l7,16r6,-2l15,7xe" filled="f" strokecolor="#212830" strokeweight=".5pt">
                          <v:path arrowok="t" o:connecttype="custom" o:connectlocs="5,2;4,1;2,0;1,1;0,2;1,4;2,5;4,4;5,2" o:connectangles="0,0,0,0,0,0,0,0,0"/>
                        </v:shape>
                        <v:shape id="Freeform 4107" o:spid="_x0000_s1524" style="position:absolute;left:803;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08" o:spid="_x0000_s1525" style="position:absolute;left:830;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09" o:spid="_x0000_s1526" style="position:absolute;left:856;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10" o:spid="_x0000_s1527" style="position:absolute;left:882;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" path="m17,7l14,2,8,,3,2,,7r3,7l8,16r6,-2l17,7xe" filled="f" strokecolor="#212830" strokeweight=".5pt">
                          <v:path arrowok="t" o:connecttype="custom" o:connectlocs="6,2;5,1;3,0;1,1;0,2;1,4;3,5;5,4;6,2" o:connectangles="0,0,0,0,0,0,0,0,0"/>
                        </v:shape>
                        <v:shape id="Freeform 4111" o:spid="_x0000_s1528" style="position:absolute;left:909;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" path="m16,7l14,2,9,,2,2,,7r2,7l9,16r5,-2l16,7xe" filled="f" strokecolor="#212830" strokeweight=".5pt">
                          <v:path arrowok="t" o:connecttype="custom" o:connectlocs="5,2;4,1;3,0;1,1;0,2;1,4;3,5;4,4;5,2" o:connectangles="0,0,0,0,0,0,0,0,0"/>
                        </v:shape>
                        <v:shape id="Freeform 4112" o:spid="_x0000_s1529" style="position:absolute;left:935;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" path="m15,7l12,2,7,,2,2,,7r2,7l7,16r5,-2l15,7xe" filled="f" strokecolor="#212830" strokeweight=".5pt">
                          <v:path arrowok="t" o:connecttype="custom" o:connectlocs="5,2;4,1;2,0;1,1;0,2;1,4;2,5;4,4;5,2" o:connectangles="0,0,0,0,0,0,0,0,0"/>
                        </v:shape>
                        <v:shape id="Freeform 4113" o:spid="_x0000_s1530" style="position:absolute;left:961;top:137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" path="m17,7l14,2,8,,3,2,,7r3,7l8,16r6,-2l17,7xe" filled="f" strokecolor="#212830" strokeweight=".5pt">
                          <v:path arrowok="t" o:connecttype="custom" o:connectlocs="6,2;5,1;3,0;1,1;0,2;1,4;3,5;5,4;6,2" o:connectangles="0,0,0,0,0,0,0,0,0"/>
                        </v:shape>
                        <v:shape id="Freeform 4114" o:spid="_x0000_s1531" style="position:absolute;left:988;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15" o:spid="_x0000_s1532" style="position:absolute;left:1014;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6" o:spid="_x0000_s1533" style="position:absolute;left:1040;top:137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" path="m16,7l14,2,8,,3,2,,7r3,7l8,16r6,-2l16,7xe" filled="f" strokecolor="#212830" strokeweight=".5pt">
                          <v:path arrowok="t" o:connecttype="custom" o:connectlocs="6,2;5,1;3,0;1,1;0,2;1,4;3,5;5,4;6,2" o:connectangles="0,0,0,0,0,0,0,0,0"/>
                        </v:shape>
                        <v:shape id="Freeform 4117" o:spid="_x0000_s1534" style="position:absolute;left:1067;top:137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" path="m16,7l14,2,9,,2,2,,7r2,7l9,16r5,-2l16,7xe" filled="f" strokecolor="#212830" strokeweight=".5pt">
                          <v:path arrowok="t" o:connecttype="custom" o:connectlocs="5,2;4,1;3,0;1,1;0,2;1,4;3,5;4,4;5,2" o:connectangles="0,0,0,0,0,0,0,0,0"/>
                        </v:shape>
                        <v:shape id="Freeform 4118" o:spid="_x0000_s1535" style="position:absolute;left:1093;top:137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" path="m15,7l12,2,7,,1,2,,7r1,7l7,16r5,-2l15,7xe" filled="f" strokecolor="#212830" strokeweight=".5pt">
                          <v:path arrowok="t" o:connecttype="custom" o:connectlocs="5,2;4,1;2,0;0,1;0,2;0,4;2,5;4,4;5,2" o:connectangles="0,0,0,0,0,0,0,0,0"/>
                        </v:shape>
                        <v:shape id="Freeform 4119" o:spid="_x0000_s1536" style="position:absolute;left:448;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0" o:spid="_x0000_s1537" style="position:absolute;left:4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" path="m15,8l14,2,7,,2,2,,8r2,5l7,15r7,-2l15,8xe" filled="f" strokecolor="#212830" strokeweight=".5pt">
                          <v:path arrowok="t" o:connecttype="custom" o:connectlocs="5,3;5,1;2,0;1,1;0,3;1,4;2,5;5,4;5,3" o:connectangles="0,0,0,0,0,0,0,0,0"/>
                        </v:shape>
                        <v:shape id="Freeform 4121" o:spid="_x0000_s1538" style="position:absolute;left:501;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" path="m17,8l14,2,8,,3,2,,8r3,5l8,15r6,-2l17,8xe" filled="f" strokecolor="#212830" strokeweight=".5pt">
                          <v:path arrowok="t" o:connecttype="custom" o:connectlocs="5,3;4,1;2,0;1,1;0,3;1,4;2,5;4,4;5,3" o:connectangles="0,0,0,0,0,0,0,0,0"/>
                        </v:shape>
                        <v:shape id="Freeform 4122" o:spid="_x0000_s1539" style="position:absolute;left:527;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" path="m16,8l14,2,9,,2,2,,8r2,5l9,15r5,-2l16,8xe" filled="f" strokecolor="#212830" strokeweight=".5pt">
                          <v:path arrowok="t" o:connecttype="custom" o:connectlocs="5,3;4,1;3,0;1,1;0,3;1,4;3,5;4,4;5,3" o:connectangles="0,0,0,0,0,0,0,0,0"/>
                        </v:shape>
                        <v:shape id="Freeform 4123" o:spid="_x0000_s1540" style="position:absolute;left:5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" path="m15,8l13,2,7,,2,2,,8r2,5l7,15r6,-2l15,8xe" filled="f" strokecolor="#212830" strokeweight=".5pt">
                          <v:path arrowok="t" o:connecttype="custom" o:connectlocs="5,3;4,1;2,0;1,1;0,3;1,4;2,5;4,4;5,3" o:connectangles="0,0,0,0,0,0,0,0,0"/>
                        </v:shape>
                        <v:shape id="Freeform 4124" o:spid="_x0000_s1541" style="position:absolute;left:580;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5" o:spid="_x0000_s1542" style="position:absolute;left:606;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6" o:spid="_x0000_s1543" style="position:absolute;left:633;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" path="m15,8l12,2,7,,2,2,,8r2,5l7,15r5,-2l15,8xe" filled="f" strokecolor="#212830" strokeweight=".5pt">
                          <v:path arrowok="t" o:connecttype="custom" o:connectlocs="5,3;4,1;2,0;1,1;0,3;1,4;2,5;4,4;5,3" o:connectangles="0,0,0,0,0,0,0,0,0"/>
                        </v:shape>
                        <v:shape id="Freeform 4127" o:spid="_x0000_s1544" style="position:absolute;left:659;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28" o:spid="_x0000_s1545" style="position:absolute;left:685;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" path="m16,8l14,2,9,,2,2,,8r2,5l9,15r5,-2l16,8xe" filled="f" strokecolor="#212830" strokeweight=".5pt">
                          <v:path arrowok="t" o:connecttype="custom" o:connectlocs="5,3;4,1;3,0;1,1;0,3;1,4;3,5;4,4;5,3" o:connectangles="0,0,0,0,0,0,0,0,0"/>
                        </v:shape>
                        <v:shape id="Freeform 4129" o:spid="_x0000_s1546" style="position:absolute;left:712;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30" o:spid="_x0000_s1547" style="position:absolute;left:738;top:1346;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" path="m17,8l14,2,8,,3,2,,8r3,5l8,15r6,-2l17,8xe" filled="f" strokecolor="#212830" strokeweight=".5pt">
                          <v:path arrowok="t" o:connecttype="custom" o:connectlocs="5,3;4,1;2,0;1,1;0,3;1,4;2,5;4,4;5,3" o:connectangles="0,0,0,0,0,0,0,0,0"/>
                        </v:shape>
                        <v:shape id="Freeform 4131" o:spid="_x0000_s1548" style="position:absolute;left:7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" path="m16,8l14,2,9,,2,2,,8r2,5l9,15r5,-2l16,8xe" filled="f" strokecolor="#212830" strokeweight=".5pt">
                          <v:path arrowok="t" o:connecttype="custom" o:connectlocs="5,3;4,1;3,0;1,1;0,3;1,4;3,5;4,4;5,3" o:connectangles="0,0,0,0,0,0,0,0,0"/>
                        </v:shape>
                        <v:shape id="Freeform 4132" o:spid="_x0000_s1549" style="position:absolute;left:790;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3" o:spid="_x0000_s1550" style="position:absolute;left:8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" path="m15,8l14,2,8,,3,2,,8r3,5l8,15r6,-2l15,8xe" filled="f" strokecolor="#212830" strokeweight=".5pt">
                          <v:path arrowok="t" o:connecttype="custom" o:connectlocs="5,3;5,1;3,0;1,1;0,3;1,4;3,5;5,4;5,3" o:connectangles="0,0,0,0,0,0,0,0,0"/>
                        </v:shape>
                        <v:shape id="Freeform 4134" o:spid="_x0000_s1551" style="position:absolute;left:8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5" o:spid="_x0000_s1552" style="position:absolute;left:869;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6" o:spid="_x0000_s1553" style="position:absolute;left:8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" path="m15,8l14,2,8,,3,2,,8r3,5l8,15r6,-2l15,8xe" filled="f" strokecolor="#212830" strokeweight=".5pt">
                          <v:path arrowok="t" o:connecttype="custom" o:connectlocs="5,3;5,1;3,0;1,1;0,3;1,4;3,5;5,4;5,3" o:connectangles="0,0,0,0,0,0,0,0,0"/>
                        </v:shape>
                        <v:shape id="Freeform 4137" o:spid="_x0000_s1554" style="position:absolute;left:922;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" path="m16,8l14,2,7,,2,2,,8r2,5l7,15r7,-2l16,8xe" filled="f" strokecolor="#212830" strokeweight=".5pt">
                          <v:path arrowok="t" o:connecttype="custom" o:connectlocs="5,3;4,1;2,0;1,1;0,3;1,4;2,5;4,4;5,3" o:connectangles="0,0,0,0,0,0,0,0,0"/>
                        </v:shape>
                        <v:shape id="Freeform 4138" o:spid="_x0000_s1555" style="position:absolute;left:948;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" path="m17,8l14,2,9,,3,2,,8r3,5l9,15r5,-2l17,8xe" filled="f" strokecolor="#212830" strokeweight=".5pt">
                          <v:path arrowok="t" o:connecttype="custom" o:connectlocs="6,3;5,1;3,0;1,1;0,3;1,4;3,5;5,4;6,3" o:connectangles="0,0,0,0,0,0,0,0,0"/>
                        </v:shape>
                        <v:shape id="Freeform 4139" o:spid="_x0000_s1556" style="position:absolute;left:975;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" path="m15,8l13,2,8,,1,2,,8r1,5l8,15r5,-2l15,8xe" filled="f" strokecolor="#212830" strokeweight=".5pt">
                          <v:path arrowok="t" o:connecttype="custom" o:connectlocs="5,3;4,1;3,0;0,1;0,3;0,4;3,5;4,4;5,3" o:connectangles="0,0,0,0,0,0,0,0,0"/>
                        </v:shape>
                        <v:shape id="Freeform 4140" o:spid="_x0000_s1557" style="position:absolute;left:1001;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" path="m16,8l13,2,7,,2,2,,8r2,5l7,15r6,-2l16,8xe" filled="f" strokecolor="#212830" strokeweight=".5pt">
                          <v:path arrowok="t" o:connecttype="custom" o:connectlocs="5,3;4,1;2,0;1,1;0,3;1,4;2,5;4,4;5,3" o:connectangles="0,0,0,0,0,0,0,0,0"/>
                        </v:shape>
                        <v:shape id="Freeform 4141" o:spid="_x0000_s1558" style="position:absolute;left:1027;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" path="m17,8l14,2,9,,3,2,,8r3,5l9,15r5,-2l17,8xe" filled="f" strokecolor="#212830" strokeweight=".5pt">
                          <v:path arrowok="t" o:connecttype="custom" o:connectlocs="6,3;5,1;3,0;1,1;0,3;1,4;3,5;5,4;6,3" o:connectangles="0,0,0,0,0,0,0,0,0"/>
                        </v:shape>
                        <v:shape id="Freeform 4142" o:spid="_x0000_s1559" style="position:absolute;left:1054;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" path="m15,8l13,2,8,,1,2,,8r1,5l8,15r5,-2l15,8xe" filled="f" strokecolor="#212830" strokeweight=".5pt">
                          <v:path arrowok="t" o:connecttype="custom" o:connectlocs="5,3;4,1;3,0;0,1;0,3;0,4;3,5;4,4;5,3" o:connectangles="0,0,0,0,0,0,0,0,0"/>
                        </v:shape>
                        <v:shape id="Freeform 4143" o:spid="_x0000_s1560" style="position:absolute;left:1080;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" path="m16,8l13,2,7,,2,2,,8r2,5l7,15r6,-2l16,8xe" filled="f" strokecolor="#212830" strokeweight=".5pt">
                          <v:path arrowok="t" o:connecttype="custom" o:connectlocs="5,3;4,1;2,0;1,1;0,3;1,4;2,5;4,4;5,3" o:connectangles="0,0,0,0,0,0,0,0,0"/>
                        </v:shape>
                        <v:shape id="Freeform 4144" o:spid="_x0000_s1561" style="position:absolute;left:1106;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5" o:spid="_x0000_s1562" style="position:absolute;left:1132;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" path="m16,8l14,2,9,,2,2,,8r2,5l9,15r5,-2l16,8xe" filled="f" strokecolor="#212830" strokeweight=".5pt">
                          <v:path arrowok="t" o:connecttype="custom" o:connectlocs="6,3;5,1;3,0;1,1;0,3;1,4;3,5;5,4;6,3" o:connectangles="0,0,0,0,0,0,0,0,0"/>
                        </v:shape>
                        <v:shape id="Freeform 4146" o:spid="_x0000_s1563" style="position:absolute;left:1159;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47" o:spid="_x0000_s1564" style="position:absolute;left:1185;top:134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" path="m17,8l14,2,8,,3,2,,8r3,5l8,15r6,-2l17,8xe" filled="f" strokecolor="#212830" strokeweight=".5pt">
                          <v:path arrowok="t" o:connecttype="custom" o:connectlocs="6,3;5,1;3,0;1,1;0,3;1,4;3,5;5,4;6,3" o:connectangles="0,0,0,0,0,0,0,0,0"/>
                        </v:shape>
                        <v:shape id="Freeform 4148" o:spid="_x0000_s1565" style="position:absolute;left:1211;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49" o:spid="_x0000_s1566" style="position:absolute;left:1238;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" path="m15,8l13,2,7,,2,2,,8r2,5l7,15r6,-2l15,8xe" filled="f" strokecolor="#212830" strokeweight=".5pt">
                          <v:path arrowok="t" o:connecttype="custom" o:connectlocs="5,3;4,1;2,0;1,1;0,3;1,4;2,5;4,4;5,3" o:connectangles="0,0,0,0,0,0,0,0,0"/>
                        </v:shape>
                        <v:shape id="Freeform 4150" o:spid="_x0000_s1567" style="position:absolute;left:1264;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" path="m16,8l14,2,8,,3,2,,8r3,5l8,15r6,-2l16,8xe" filled="f" strokecolor="#212830" strokeweight=".5pt">
                          <v:path arrowok="t" o:connecttype="custom" o:connectlocs="5,3;4,1;3,0;1,1;0,3;1,4;3,5;4,4;5,3" o:connectangles="0,0,0,0,0,0,0,0,0"/>
                        </v:shape>
                        <v:shape id="Freeform 4151" o:spid="_x0000_s1568" style="position:absolute;left:1290;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" path="m16,8l14,2,9,,2,2,,8r2,5l9,15r5,-2l16,8xe" filled="f" strokecolor="#212830" strokeweight=".5pt">
                          <v:path arrowok="t" o:connecttype="custom" o:connectlocs="6,3;5,1;3,0;1,1;0,3;1,4;3,5;5,4;6,3" o:connectangles="0,0,0,0,0,0,0,0,0"/>
                        </v:shape>
                        <v:shape id="Freeform 4152" o:spid="_x0000_s1569" style="position:absolute;left:1317;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" path="m15,8l12,2,7,,1,2,,8r1,5l7,15r5,-2l15,8xe" filled="f" strokecolor="#212830" strokeweight=".5pt">
                          <v:path arrowok="t" o:connecttype="custom" o:connectlocs="5,3;4,1;2,0;0,1;0,3;0,4;2,5;4,4;5,3" o:connectangles="0,0,0,0,0,0,0,0,0"/>
                        </v:shape>
                        <v:shape id="Freeform 4153" o:spid="_x0000_s1570" style="position:absolute;left:1343;top:134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" path="m16,8l14,2,8,,3,2,,8r3,5l8,15r6,-2l16,8xe" filled="f" strokecolor="#212830" strokeweight=".5pt">
                          <v:path arrowok="t" o:connecttype="custom" o:connectlocs="5,3;4,1;3,0;1,1;0,3;1,4;3,5;4,4;5,3" o:connectangles="0,0,0,0,0,0,0,0,0"/>
                        </v:shape>
                        <v:shape id="Freeform 4154" o:spid="_x0000_s1571" style="position:absolute;left:1369;top:134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" path="m16,8l14,2,9,,2,2,,8r2,5l9,15r5,-2l16,8xe" filled="f" strokecolor="#212830" strokeweight=".5pt">
                          <v:path arrowok="t" o:connecttype="custom" o:connectlocs="6,3;5,1;3,0;1,1;0,3;1,4;3,5;5,4;6,3" o:connectangles="0,0,0,0,0,0,0,0,0"/>
                        </v:shape>
                        <v:shape id="Freeform 4155" o:spid="_x0000_s1572" style="position:absolute;left:1396;top:134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" path="m15,8l12,2,7,,1,2,,8r1,5l7,15r5,-2l15,8xe" filled="f" strokecolor="#212830" strokeweight=".5pt">
                          <v:path arrowok="t" o:connecttype="custom" o:connectlocs="5,3;4,1;2,0;0,1;0,3;0,4;2,5;4,4;5,3" o:connectangles="0,0,0,0,0,0,0,0,0"/>
                        </v:shape>
                        <v:shape id="Freeform 4156" o:spid="_x0000_s1573" style="position:absolute;left:487;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" path="m17,8l14,2,9,,3,2,,8r3,5l9,16r5,-3l17,8xe" filled="f" strokecolor="#212830" strokeweight=".5pt">
                          <v:path arrowok="t" o:connecttype="custom" o:connectlocs="6,3;5,1;3,0;1,1;0,3;1,4;3,5;5,4;6,3" o:connectangles="0,0,0,0,0,0,0,0,0"/>
                        </v:shape>
                        <v:shape id="Freeform 4157" o:spid="_x0000_s1574" style="position:absolute;left:5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58" o:spid="_x0000_s1575" style="position:absolute;left:5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59" o:spid="_x0000_s1576" style="position:absolute;left:566;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0" o:spid="_x0000_s1577" style="position:absolute;left:5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" path="m15,8l13,2,8,,3,2,,8r3,5l8,16r5,-3l15,8xe" filled="f" strokecolor="#212830" strokeweight=".5pt">
                          <v:path arrowok="t" o:connecttype="custom" o:connectlocs="5,3;4,1;3,0;1,1;0,3;1,4;3,5;4,4;5,3" o:connectangles="0,0,0,0,0,0,0,0,0"/>
                        </v:shape>
                        <v:shape id="Freeform 4161" o:spid="_x0000_s1578" style="position:absolute;left:619;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" path="m16,8l14,2,7,,2,2,,8r2,5l7,16r7,-3l16,8xe" filled="f" strokecolor="#212830" strokeweight=".5pt">
                          <v:path arrowok="t" o:connecttype="custom" o:connectlocs="6,3;5,1;3,0;1,1;0,3;1,4;3,5;5,4;6,3" o:connectangles="0,0,0,0,0,0,0,0,0"/>
                        </v:shape>
                        <v:shape id="Freeform 4162" o:spid="_x0000_s1579" style="position:absolute;left:645;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3" o:spid="_x0000_s1580" style="position:absolute;left:672;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" path="m15,8l13,2,8,,1,2,,8r1,5l8,16r5,-3l15,8xe" filled="f" strokecolor="#212830" strokeweight=".5pt">
                          <v:path arrowok="t" o:connecttype="custom" o:connectlocs="5,3;4,1;3,0;0,1;0,3;0,4;3,5;4,4;5,3" o:connectangles="0,0,0,0,0,0,0,0,0"/>
                        </v:shape>
                        <v:shape id="Freeform 4164" o:spid="_x0000_s1581" style="position:absolute;left:698;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" path="m16,8l14,2,7,,2,2,,8r2,5l7,16r7,-3l16,8xe" filled="f" strokecolor="#212830" strokeweight=".5pt">
                          <v:path arrowok="t" o:connecttype="custom" o:connectlocs="6,3;5,1;3,0;1,1;0,3;1,4;3,5;5,4;6,3" o:connectangles="0,0,0,0,0,0,0,0,0"/>
                        </v:shape>
                        <v:shape id="Freeform 4165" o:spid="_x0000_s1582" style="position:absolute;left:724;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" path="m17,8l14,2,9,,3,2,,8r3,5l9,16r5,-3l17,8xe" filled="f" strokecolor="#212830" strokeweight=".5pt">
                          <v:path arrowok="t" o:connecttype="custom" o:connectlocs="6,3;5,1;3,0;1,1;0,3;1,4;3,5;5,4;6,3" o:connectangles="0,0,0,0,0,0,0,0,0"/>
                        </v:shape>
                        <v:shape id="Freeform 4166" o:spid="_x0000_s1583" style="position:absolute;left:751;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67" o:spid="_x0000_s1584" style="position:absolute;left:7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" path="m15,8l13,2,7,,2,2,,8r2,5l7,16r6,-3l15,8xe" filled="f" strokecolor="#212830" strokeweight=".5pt">
                          <v:path arrowok="t" o:connecttype="custom" o:connectlocs="5,3;4,1;2,0;1,1;0,3;1,4;2,5;4,4;5,3" o:connectangles="0,0,0,0,0,0,0,0,0"/>
                        </v:shape>
                        <v:shape id="Freeform 4168" o:spid="_x0000_s1585" style="position:absolute;left:803;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" path="m17,8l14,2,8,,3,2,,8r3,5l8,16r6,-3l17,8xe" filled="f" strokecolor="#212830" strokeweight=".5pt">
                          <v:path arrowok="t" o:connecttype="custom" o:connectlocs="6,3;5,1;3,0;1,1;0,3;1,4;3,5;5,4;6,3" o:connectangles="0,0,0,0,0,0,0,0,0"/>
                        </v:shape>
                        <v:shape id="Freeform 4169" o:spid="_x0000_s1586" style="position:absolute;left:830;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gKy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8TSB15vwBOTqDwAA//8DAFBLAQItABQABgAIAAAAIQDb4fbL7gAAAIUBAAATAAAAAAAAAAAA&#10;AAAAAAAAAABbQ29udGVudF9UeXBlc10ueG1sUEsBAi0AFAAGAAgAAAAhAFr0LFu/AAAAFQEAAAsA&#10;AAAAAAAAAAAAAAAAHwEAAF9yZWxzLy5yZWxzUEsBAi0AFAAGAAgAAAAhAF86ArLEAAAA3QAAAA8A&#10;AAAAAAAAAAAAAAAABwIAAGRycy9kb3ducmV2LnhtbFBLBQYAAAAAAwADALcAAAD4AgAAAAA=&#10;" path="m16,8l14,2,9,,2,2,,8r2,5l9,16r5,-3l16,8xe" filled="f" strokecolor="#212830" strokeweight=".5pt">
                          <v:path arrowok="t" o:connecttype="custom" o:connectlocs="5,3;4,1;3,0;1,1;0,3;1,4;3,5;4,4;5,3" o:connectangles="0,0,0,0,0,0,0,0,0"/>
                        </v:shape>
                        <v:shape id="Freeform 4170" o:spid="_x0000_s1587" style="position:absolute;left:8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" path="m15,8l13,2,7,,2,2,,8r2,5l7,16r6,-3l15,8xe" filled="f" strokecolor="#212830" strokeweight=".5pt">
                          <v:path arrowok="t" o:connecttype="custom" o:connectlocs="5,3;4,1;2,0;1,1;0,3;1,4;2,5;4,4;5,3" o:connectangles="0,0,0,0,0,0,0,0,0"/>
                        </v:shape>
                        <v:shape id="Freeform 4171" o:spid="_x0000_s1588" style="position:absolute;left:882;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" path="m17,8l14,2,8,,3,2,,8r3,5l8,16r6,-3l17,8xe" filled="f" strokecolor="#212830" strokeweight=".5pt">
                          <v:path arrowok="t" o:connecttype="custom" o:connectlocs="6,3;5,1;3,0;1,1;0,3;1,4;3,5;5,4;6,3" o:connectangles="0,0,0,0,0,0,0,0,0"/>
                        </v:shape>
                        <v:shape id="Freeform 4172" o:spid="_x0000_s1589" style="position:absolute;left:909;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" path="m16,8l14,2,9,,2,2,,8r2,5l9,16r5,-3l16,8xe" filled="f" strokecolor="#212830" strokeweight=".5pt">
                          <v:path arrowok="t" o:connecttype="custom" o:connectlocs="5,3;4,1;3,0;1,1;0,3;1,4;3,5;4,4;5,3" o:connectangles="0,0,0,0,0,0,0,0,0"/>
                        </v:shape>
                        <v:shape id="Freeform 4173" o:spid="_x0000_s1590" style="position:absolute;left:935;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" path="m15,8l12,2,7,,2,2,,8r2,5l7,16r5,-3l15,8xe" filled="f" strokecolor="#212830" strokeweight=".5pt">
                          <v:path arrowok="t" o:connecttype="custom" o:connectlocs="5,3;4,1;2,0;1,1;0,3;1,4;2,5;4,4;5,3" o:connectangles="0,0,0,0,0,0,0,0,0"/>
                        </v:shape>
                        <v:shape id="Freeform 4174" o:spid="_x0000_s1591" style="position:absolute;left:961;top:132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" path="m17,8l14,2,8,,3,2,,8r3,5l8,16r6,-3l17,8xe" filled="f" strokecolor="#212830" strokeweight=".5pt">
                          <v:path arrowok="t" o:connecttype="custom" o:connectlocs="6,3;5,1;3,0;1,1;0,3;1,4;3,5;5,4;6,3" o:connectangles="0,0,0,0,0,0,0,0,0"/>
                        </v:shape>
                        <v:shape id="Freeform 4175" o:spid="_x0000_s1592" style="position:absolute;left:988;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6" o:spid="_x0000_s1593" style="position:absolute;left:1014;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" path="m15,8l12,2,7,,1,2,,8r1,5l7,16r5,-3l15,8xe" filled="f" strokecolor="#212830" strokeweight=".5pt">
                          <v:path arrowok="t" o:connecttype="custom" o:connectlocs="5,3;4,1;2,0;0,1;0,3;0,4;2,5;4,4;5,3" o:connectangles="0,0,0,0,0,0,0,0,0"/>
                        </v:shape>
                        <v:shape id="Freeform 4177" o:spid="_x0000_s1594" style="position:absolute;left:1040;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" path="m16,8l14,2,8,,3,2,,8r3,5l8,16r6,-3l16,8xe" filled="f" strokecolor="#212830" strokeweight=".5pt">
                          <v:path arrowok="t" o:connecttype="custom" o:connectlocs="6,3;5,1;3,0;1,1;0,3;1,4;3,5;5,4;6,3" o:connectangles="0,0,0,0,0,0,0,0,0"/>
                        </v:shape>
                        <v:shape id="Freeform 4178" o:spid="_x0000_s1595" style="position:absolute;left:1067;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" path="m16,8l14,2,9,,2,2,,8r2,5l9,16r5,-3l16,8xe" filled="f" strokecolor="#212830" strokeweight=".5pt">
                          <v:path arrowok="t" o:connecttype="custom" o:connectlocs="5,3;4,1;3,0;1,1;0,3;1,4;3,5;4,4;5,3" o:connectangles="0,0,0,0,0,0,0,0,0"/>
                        </v:shape>
                        <v:shape id="Freeform 4179" o:spid="_x0000_s1596" style="position:absolute;left:1093;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" path="m15,8l12,2,7,,1,2,,8r1,5l7,16r5,-3l15,8xe" filled="f" strokecolor="#212830" strokeweight=".5pt">
                          <v:path arrowok="t" o:connecttype="custom" o:connectlocs="5,3;4,1;2,0;0,1;0,3;0,4;2,5;4,4;5,3" o:connectangles="0,0,0,0,0,0,0,0,0"/>
                        </v:shape>
                        <v:shape id="Freeform 4180" o:spid="_x0000_s1597" style="position:absolute;left:1119;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" path="m15,8l14,2,8,,3,2,,8r3,5l8,16r6,-3l15,8xe" filled="f" strokecolor="#212830" strokeweight=".5pt">
                          <v:path arrowok="t" o:connecttype="custom" o:connectlocs="5,3;5,1;3,0;1,1;0,3;1,4;3,5;5,4;5,3" o:connectangles="0,0,0,0,0,0,0,0,0"/>
                        </v:shape>
                        <v:shape id="Freeform 4181" o:spid="_x0000_s1598" style="position:absolute;left:1146;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" path="m16,8l14,2,7,,2,2,,8r2,5l7,16r7,-3l16,8xe" filled="f" strokecolor="#212830" strokeweight=".5pt">
                          <v:path arrowok="t" o:connecttype="custom" o:connectlocs="5,3;4,1;2,0;1,1;0,3;1,4;2,5;4,4;5,3" o:connectangles="0,0,0,0,0,0,0,0,0"/>
                        </v:shape>
                        <v:shape id="Freeform 4182" o:spid="_x0000_s1599" style="position:absolute;left:1172;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3" o:spid="_x0000_s1600" style="position:absolute;left:1198;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" path="m15,8l14,2,8,,3,2,,8r3,5l8,16r6,-3l15,8xe" filled="f" strokecolor="#212830" strokeweight=".5pt">
                          <v:path arrowok="t" o:connecttype="custom" o:connectlocs="5,3;5,1;3,0;1,1;0,3;1,4;3,5;5,4;5,3" o:connectangles="0,0,0,0,0,0,0,0,0"/>
                        </v:shape>
                        <v:shape id="Freeform 4184" o:spid="_x0000_s1601" style="position:absolute;left:1225;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" path="m16,8l13,2,7,,2,2,,8r2,5l7,16r6,-3l16,8xe" filled="f" strokecolor="#212830" strokeweight=".5pt">
                          <v:path arrowok="t" o:connecttype="custom" o:connectlocs="5,3;4,1;2,0;1,1;0,3;1,4;2,5;4,4;5,3" o:connectangles="0,0,0,0,0,0,0,0,0"/>
                        </v:shape>
                        <v:shape id="Freeform 4185" o:spid="_x0000_s1602" style="position:absolute;left:1251;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6" o:spid="_x0000_s1603" style="position:absolute;left:1277;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" path="m15,8l13,2,8,,3,2,,8r3,5l8,16r5,-3l15,8xe" filled="f" strokecolor="#212830" strokeweight=".5pt">
                          <v:path arrowok="t" o:connecttype="custom" o:connectlocs="5,3;4,1;3,0;1,1;0,3;1,4;3,5;4,4;5,3" o:connectangles="0,0,0,0,0,0,0,0,0"/>
                        </v:shape>
                        <v:shape id="Freeform 4187" o:spid="_x0000_s1604" style="position:absolute;left:1304;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" path="m16,8l13,2,7,,2,2,,8r2,5l7,16r6,-3l16,8xe" filled="f" strokecolor="#212830" strokeweight=".5pt">
                          <v:path arrowok="t" o:connecttype="custom" o:connectlocs="5,3;4,1;2,0;1,1;0,3;1,4;2,5;4,4;5,3" o:connectangles="0,0,0,0,0,0,0,0,0"/>
                        </v:shape>
                        <v:shape id="Freeform 4188" o:spid="_x0000_s1605" style="position:absolute;left:1330;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" path="m17,8l14,2,9,,3,2,,8r3,5l9,16r5,-3l17,8xe" filled="f" strokecolor="#212830" strokeweight=".5pt">
                          <v:path arrowok="t" o:connecttype="custom" o:connectlocs="5,3;4,1;3,0;1,1;0,3;1,4;3,5;4,4;5,3" o:connectangles="0,0,0,0,0,0,0,0,0"/>
                        </v:shape>
                        <v:shape id="Freeform 4189" o:spid="_x0000_s1606" style="position:absolute;left:1356;top:132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" path="m15,8l13,2,8,,1,2,,8r1,5l8,16r5,-3l15,8xe" filled="f" strokecolor="#212830" strokeweight=".5pt">
                          <v:path arrowok="t" o:connecttype="custom" o:connectlocs="5,3;4,1;3,0;0,1;0,3;0,4;3,5;4,4;5,3" o:connectangles="0,0,0,0,0,0,0,0,0"/>
                        </v:shape>
                        <v:shape id="Freeform 4190" o:spid="_x0000_s1607" style="position:absolute;left:1383;top:132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" path="m16,8l13,2,7,,2,2,,8r2,5l7,16r6,-3l16,8xe" filled="f" strokecolor="#212830" strokeweight=".5pt">
                          <v:path arrowok="t" o:connecttype="custom" o:connectlocs="5,3;4,1;2,0;1,1;0,3;1,4;2,5;4,4;5,3" o:connectangles="0,0,0,0,0,0,0,0,0"/>
                        </v:shape>
                        <v:shape id="Freeform 4191" o:spid="_x0000_s1608" style="position:absolute;left:1409;top:132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" path="m17,8l14,2,9,,3,2,,8r3,5l9,16r5,-3l17,8xe" filled="f" strokecolor="#212830" strokeweight=".5pt">
                          <v:path arrowok="t" o:connecttype="custom" o:connectlocs="5,3;4,1;3,0;1,1;0,3;1,4;3,5;4,4;5,3" o:connectangles="0,0,0,0,0,0,0,0,0"/>
                        </v:shape>
                        <v:shape id="Freeform 4192" o:spid="_x0000_s1609" style="position:absolute;left:461;top:132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" path="m16,8l14,2,7,,2,2,,8r2,5l7,16r7,-3l16,8xe" filled="f" strokecolor="#212830" strokeweight=".5pt">
                          <v:path arrowok="t" o:connecttype="custom" o:connectlocs="6,3;5,1;3,0;1,1;0,3;1,4;3,5;5,4;6,3" o:connectangles="0,0,0,0,0,0,0,0,0"/>
                        </v:shape>
                        <v:shape id="Freeform 4193" o:spid="_x0000_s1610" style="position:absolute;left:448;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" path="m16,7l14,2,9,,2,2,,7r2,7l9,16r5,-2l16,7xe" filled="f" strokecolor="#212830" strokeweight=".5pt">
                          <v:path arrowok="t" o:connecttype="custom" o:connectlocs="5,2;4,1;3,0;1,1;0,2;1,4;3,5;4,4;5,2" o:connectangles="0,0,0,0,0,0,0,0,0"/>
                        </v:shape>
                        <v:shape id="Freeform 4194" o:spid="_x0000_s1611" style="position:absolute;left:4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" path="m15,7l14,2,7,,2,2,,7r2,7l7,16r7,-2l15,7xe" filled="f" strokecolor="#212830" strokeweight=".5pt">
                          <v:path arrowok="t" o:connecttype="custom" o:connectlocs="5,2;5,1;2,0;1,1;0,2;1,4;2,5;5,4;5,2" o:connectangles="0,0,0,0,0,0,0,0,0"/>
                        </v:shape>
                        <v:shape id="Freeform 4195" o:spid="_x0000_s1612" style="position:absolute;left:501;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" path="m17,7l14,2,8,,3,2,,7r3,7l8,16r6,-2l17,7xe" filled="f" strokecolor="#212830" strokeweight=".5pt">
                          <v:path arrowok="t" o:connecttype="custom" o:connectlocs="5,2;4,1;2,0;1,1;0,2;1,4;2,5;4,4;5,2" o:connectangles="0,0,0,0,0,0,0,0,0"/>
                        </v:shape>
                        <v:shape id="Freeform 4196" o:spid="_x0000_s1613" style="position:absolute;left:527;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" path="m16,7l14,2,9,,2,2,,7r2,7l9,16r5,-2l16,7xe" filled="f" strokecolor="#212830" strokeweight=".5pt">
                          <v:path arrowok="t" o:connecttype="custom" o:connectlocs="5,2;4,1;3,0;1,1;0,2;1,4;3,5;4,4;5,2" o:connectangles="0,0,0,0,0,0,0,0,0"/>
                        </v:shape>
                        <v:shape id="Freeform 4197" o:spid="_x0000_s1614" style="position:absolute;left:5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" path="m15,7l13,2,7,,2,2,,7r2,7l7,16r6,-2l15,7xe" filled="f" strokecolor="#212830" strokeweight=".5pt">
                          <v:path arrowok="t" o:connecttype="custom" o:connectlocs="5,2;4,1;2,0;1,1;0,2;1,4;2,5;4,4;5,2" o:connectangles="0,0,0,0,0,0,0,0,0"/>
                        </v:shape>
                        <v:shape id="Freeform 4198" o:spid="_x0000_s1615" style="position:absolute;left:580;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" path="m17,7l14,2,8,,3,2,,7r3,7l8,16r6,-2l17,7xe" filled="f" strokecolor="#212830" strokeweight=".5pt">
                          <v:path arrowok="t" o:connecttype="custom" o:connectlocs="5,2;4,1;2,0;1,1;0,2;1,4;2,5;4,4;5,2" o:connectangles="0,0,0,0,0,0,0,0,0"/>
                        </v:shape>
                        <v:shape id="Freeform 4199" o:spid="_x0000_s1616" style="position:absolute;left:606;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" path="m16,7l14,2,9,,2,2,,7r2,7l9,16r5,-2l16,7xe" filled="f" strokecolor="#212830" strokeweight=".5pt">
                          <v:path arrowok="t" o:connecttype="custom" o:connectlocs="5,2;4,1;3,0;1,1;0,2;1,4;3,5;4,4;5,2" o:connectangles="0,0,0,0,0,0,0,0,0"/>
                        </v:shape>
                        <v:shape id="Freeform 4200" o:spid="_x0000_s1617" style="position:absolute;left:633;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" path="m15,7l12,2,7,,2,2,,7r2,7l7,16r5,-2l15,7xe" filled="f" strokecolor="#212830" strokeweight=".5pt">
                          <v:path arrowok="t" o:connecttype="custom" o:connectlocs="5,2;4,1;2,0;1,1;0,2;1,4;2,5;4,4;5,2" o:connectangles="0,0,0,0,0,0,0,0,0"/>
                        </v:shape>
                        <v:shape id="Freeform 4201" o:spid="_x0000_s1618" style="position:absolute;left:659;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" path="m17,7l14,2,8,,3,2,,7r3,7l8,16r6,-2l17,7xe" filled="f" strokecolor="#212830" strokeweight=".5pt">
                          <v:path arrowok="t" o:connecttype="custom" o:connectlocs="5,2;4,1;2,0;1,1;0,2;1,4;2,5;4,4;5,2" o:connectangles="0,0,0,0,0,0,0,0,0"/>
                        </v:shape>
                        <v:shape id="Freeform 4202" o:spid="_x0000_s1619" style="position:absolute;left:685;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" path="m16,7l14,2,9,,2,2,,7r2,7l9,16r5,-2l16,7xe" filled="f" strokecolor="#212830" strokeweight=".5pt">
                          <v:path arrowok="t" o:connecttype="custom" o:connectlocs="5,2;4,1;3,0;1,1;0,2;1,4;3,5;4,4;5,2" o:connectangles="0,0,0,0,0,0,0,0,0"/>
                        </v:shape>
                        <v:shape id="Freeform 4203" o:spid="_x0000_s1620" style="position:absolute;left:712;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7CqwwAAAN0AAAAPAAAAZHJzL2Rvd25yZXYueG1sRE/LagIx&#10;FN0L/YdwC25EM1op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kTewqsMAAADdAAAADwAA&#10;AAAAAAAAAAAAAAAHAgAAZHJzL2Rvd25yZXYueG1sUEsFBgAAAAADAAMAtwAAAPcCAAAAAA==&#10;" path="m15,7l12,2,7,,1,2,,7r1,7l7,16r5,-2l15,7xe" filled="f" strokecolor="#212830" strokeweight=".5pt">
                          <v:path arrowok="t" o:connecttype="custom" o:connectlocs="5,2;4,1;2,0;0,1;0,2;0,4;2,5;4,4;5,2" o:connectangles="0,0,0,0,0,0,0,0,0"/>
                        </v:shape>
                        <v:shape id="Freeform 4204" o:spid="_x0000_s1621" style="position:absolute;left:738;top:1294;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" path="m17,7l14,2,8,,3,2,,7r3,7l8,16r6,-2l17,7xe" filled="f" strokecolor="#212830" strokeweight=".5pt">
                          <v:path arrowok="t" o:connecttype="custom" o:connectlocs="5,2;4,1;2,0;1,1;0,2;1,4;2,5;4,4;5,2" o:connectangles="0,0,0,0,0,0,0,0,0"/>
                        </v:shape>
                        <v:shape id="Freeform 4205" o:spid="_x0000_s1622" style="position:absolute;left:764;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" path="m16,7l14,2,9,,2,2,,7r2,7l9,16r5,-2l16,7xe" filled="f" strokecolor="#212830" strokeweight=".5pt">
                          <v:path arrowok="t" o:connecttype="custom" o:connectlocs="5,2;4,1;3,0;1,1;0,2;1,4;3,5;4,4;5,2" o:connectangles="0,0,0,0,0,0,0,0,0"/>
                        </v:shape>
                        <v:shape id="Freeform 4206" o:spid="_x0000_s1623" style="position:absolute;left:790;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07" o:spid="_x0000_s1624" style="position:absolute;left:817;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08" o:spid="_x0000_s1625" style="position:absolute;left:843;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" path="m16,7l14,2,7,,2,2,,7r2,7l7,16r7,-2l16,7xe" filled="f" strokecolor="#212830" strokeweight=".5pt">
                          <v:path arrowok="t" o:connecttype="custom" o:connectlocs="5,2;4,1;2,0;1,1;0,2;1,4;2,5;4,4;5,2" o:connectangles="0,0,0,0,0,0,0,0,0"/>
                        </v:shape>
                        <v:shape id="Freeform 4209" o:spid="_x0000_s1626" style="position:absolute;left:869;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0" o:spid="_x0000_s1627" style="position:absolute;left:896;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" path="m15,7l14,2,8,,3,2,,7r3,7l8,16r6,-2l15,7xe" filled="f" strokecolor="#212830" strokeweight=".5pt">
                          <v:path arrowok="t" o:connecttype="custom" o:connectlocs="5,2;5,1;3,0;1,1;0,2;1,4;3,5;5,4;5,2" o:connectangles="0,0,0,0,0,0,0,0,0"/>
                        </v:shape>
                        <v:shape id="Freeform 4211" o:spid="_x0000_s1628" style="position:absolute;left:922;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" path="m16,7l14,2,7,,2,2,,7r2,7l7,16r7,-2l16,7xe" filled="f" strokecolor="#212830" strokeweight=".5pt">
                          <v:path arrowok="t" o:connecttype="custom" o:connectlocs="5,2;4,1;2,0;1,1;0,2;1,4;2,5;4,4;5,2" o:connectangles="0,0,0,0,0,0,0,0,0"/>
                        </v:shape>
                        <v:shape id="Freeform 4212" o:spid="_x0000_s1629" style="position:absolute;left:948;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" path="m17,7l14,2,9,,3,2,,7r3,7l9,16r5,-2l17,7xe" filled="f" strokecolor="#212830" strokeweight=".5pt">
                          <v:path arrowok="t" o:connecttype="custom" o:connectlocs="6,2;5,1;3,0;1,1;0,2;1,4;3,5;5,4;6,2" o:connectangles="0,0,0,0,0,0,0,0,0"/>
                        </v:shape>
                        <v:shape id="Freeform 4213" o:spid="_x0000_s1630" style="position:absolute;left:975;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" path="m15,7l13,2,8,,1,2,,7r1,7l8,16r5,-2l15,7xe" filled="f" strokecolor="#212830" strokeweight=".5pt">
                          <v:path arrowok="t" o:connecttype="custom" o:connectlocs="5,2;4,1;3,0;0,1;0,2;0,4;3,5;4,4;5,2" o:connectangles="0,0,0,0,0,0,0,0,0"/>
                        </v:shape>
                        <v:shape id="Freeform 4214" o:spid="_x0000_s1631" style="position:absolute;left:1001;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" path="m16,7l13,2,7,,2,2,,7r2,7l7,16r6,-2l16,7xe" filled="f" strokecolor="#212830" strokeweight=".5pt">
                          <v:path arrowok="t" o:connecttype="custom" o:connectlocs="5,2;4,1;2,0;1,1;0,2;1,4;2,5;4,4;5,2" o:connectangles="0,0,0,0,0,0,0,0,0"/>
                        </v:shape>
                        <v:shape id="Freeform 4215" o:spid="_x0000_s1632" style="position:absolute;left:1027;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" path="m17,7l14,2,9,,3,2,,7r3,7l9,16r5,-2l17,7xe" filled="f" strokecolor="#212830" strokeweight=".5pt">
                          <v:path arrowok="t" o:connecttype="custom" o:connectlocs="6,2;5,1;3,0;1,1;0,2;1,4;3,5;5,4;6,2" o:connectangles="0,0,0,0,0,0,0,0,0"/>
                        </v:shape>
                        <v:shape id="Freeform 4216" o:spid="_x0000_s1633" style="position:absolute;left:1054;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eRgxgAAAN0AAAAPAAAAZHJzL2Rvd25yZXYueG1sRI9BawIx&#10;FITvBf9DeAUvotlqk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r4nkYMYAAADdAAAA&#10;DwAAAAAAAAAAAAAAAAAHAgAAZHJzL2Rvd25yZXYueG1sUEsFBgAAAAADAAMAtwAAAPoCAAAAAA==&#10;" path="m15,7l13,2,8,,1,2,,7r1,7l8,16r5,-2l15,7xe" filled="f" strokecolor="#212830" strokeweight=".5pt">
                          <v:path arrowok="t" o:connecttype="custom" o:connectlocs="5,2;4,1;3,0;0,1;0,2;0,4;3,5;4,4;5,2" o:connectangles="0,0,0,0,0,0,0,0,0"/>
                        </v:shape>
                        <v:shape id="Freeform 4217" o:spid="_x0000_s1634" style="position:absolute;left:1080;top:1294;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" path="m16,7l13,2,7,,2,2,,7r2,7l7,16r6,-2l16,7xe" filled="f" strokecolor="#212830" strokeweight=".5pt">
                          <v:path arrowok="t" o:connecttype="custom" o:connectlocs="5,2;4,1;2,0;1,1;0,2;1,4;2,5;4,4;5,2" o:connectangles="0,0,0,0,0,0,0,0,0"/>
                        </v:shape>
                        <v:shape id="Freeform 4218" o:spid="_x0000_s1635" style="position:absolute;left:1106;top:1294;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" path="m17,7l14,2,8,,3,2,,7r3,7l8,16r6,-2l17,7xe" filled="f" strokecolor="#212830" strokeweight=".5pt">
                          <v:path arrowok="t" o:connecttype="custom" o:connectlocs="6,2;5,1;3,0;1,1;0,2;1,4;3,5;5,4;6,2" o:connectangles="0,0,0,0,0,0,0,0,0"/>
                        </v:shape>
                        <v:shape id="Freeform 4219" o:spid="_x0000_s1636" style="position:absolute;left:1132;top:1294;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" path="m16,7l14,2,9,,2,2,,7r2,7l9,16r5,-2l16,7xe" filled="f" strokecolor="#212830" strokeweight=".5pt">
                          <v:path arrowok="t" o:connecttype="custom" o:connectlocs="6,2;5,1;3,0;1,1;0,2;1,4;3,5;5,4;6,2" o:connectangles="0,0,0,0,0,0,0,0,0"/>
                        </v:shape>
                        <v:shape id="Freeform 4220" o:spid="_x0000_s1637" style="position:absolute;left:1159;top:1294;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" path="m15,7l13,2,7,,2,2,,7r2,7l7,16r6,-2l15,7xe" filled="f" strokecolor="#212830" strokeweight=".5pt">
                          <v:path arrowok="t" o:connecttype="custom" o:connectlocs="5,2;4,1;2,0;1,1;0,2;1,4;2,5;4,4;5,2" o:connectangles="0,0,0,0,0,0,0,0,0"/>
                        </v:shape>
                      </v:group>
                      <v:shape id="Freeform 4222" o:spid="_x0000_s1638" style="position:absolute;left:6568;top:6578;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" path="m17,7l14,2,8,,3,2,,7r3,7l8,16r6,-2l17,7xe" filled="f" strokecolor="#212830" strokeweight=".5pt">
                        <v:path arrowok="t" o:connecttype="custom" o:connectlocs="3250,1185;2676,339;1529,0;574,339;0,1185;574,2370;1529,2708;2676,2370;3250,1185" o:connectangles="0,0,0,0,0,0,0,0,0"/>
                      </v:shape>
                      <v:shape id="Freeform 4223" o:spid="_x0000_s1639" style="position:absolute;left:6709;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" path="m16,7l14,2,9,,2,2,,7r2,7l9,16r5,-2l16,7xe" filled="f" strokecolor="#212830" strokeweight=".5pt">
                        <v:path arrowok="t" o:connecttype="custom" o:connectlocs="3250,1185;2844,339;1828,0;406,339;0,1185;406,2370;1828,2708;2844,2370;3250,1185" o:connectangles="0,0,0,0,0,0,0,0,0"/>
                      </v:shape>
                      <v:shape id="Freeform 4224" o:spid="_x0000_s1640" style="position:absolute;left:6855;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" path="m15,7l13,2,7,,2,2,,7r2,7l7,16r6,-2l15,7xe" filled="f" strokecolor="#212830" strokeweight=".5pt">
                        <v:path arrowok="t" o:connecttype="custom" o:connectlocs="2708,1185;2347,339;1264,0;361,339;0,1185;361,2370;1264,2708;2347,2370;2708,1185" o:connectangles="0,0,0,0,0,0,0,0,0"/>
                      </v:shape>
                      <v:shape id="Freeform 4225" o:spid="_x0000_s1641" style="position:absolute;left:6996;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6" o:spid="_x0000_s1642" style="position:absolute;left:7137;top:6578;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27" o:spid="_x0000_s1643" style="position:absolute;left:7283;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28" o:spid="_x0000_s1644" style="position:absolute;left:7424;top:6578;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" path="m16,7l14,2,8,,3,2,,7r3,7l8,16r6,-2l16,7xe" filled="f" strokecolor="#212830" strokeweight=".5pt">
                        <v:path arrowok="t" o:connecttype="custom" o:connectlocs="2708,1185;2370,339;1354,0;508,339;0,1185;508,2370;1354,2708;2370,2370;2708,1185" o:connectangles="0,0,0,0,0,0,0,0,0"/>
                      </v:shape>
                      <v:shape id="Freeform 4229" o:spid="_x0000_s1645" style="position:absolute;left:7565;top:6578;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" path="m16,7l14,2,9,,2,2,,7r2,7l9,16r5,-2l16,7xe" filled="f" strokecolor="#212830" strokeweight=".5pt">
                        <v:path arrowok="t" o:connecttype="custom" o:connectlocs="3250,1185;2844,339;1828,0;406,339;0,1185;406,2370;1828,2708;2844,2370;3250,1185" o:connectangles="0,0,0,0,0,0,0,0,0"/>
                      </v:shape>
                      <v:shape id="Freeform 4230" o:spid="_x0000_s1646" style="position:absolute;left:7711;top:6578;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9ElxgAAAN0AAAAPAAAAZHJzL2Rvd25yZXYueG1sRI9PawIx&#10;FMTvBb9DeEIvUrNWkb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OifRJc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231" o:spid="_x0000_s1647" style="position:absolute;left:2647;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2" o:spid="_x0000_s1648" style="position:absolute;left:2788;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" path="m17,8l14,2,9,,3,2,,8r3,5l9,15r5,-2l17,8xe" filled="f" strokecolor="#212830" strokeweight=".5pt">
                        <v:path arrowok="t" o:connecttype="custom" o:connectlocs="3250,1444;2676,361;1721,0;574,361;0,1444;574,2347;1721,2708;2676,2347;3250,1444" o:connectangles="0,0,0,0,0,0,0,0,0"/>
                      </v:shape>
                      <v:shape id="Freeform 4233" o:spid="_x0000_s1649" style="position:absolute;left:293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" path="m15,8l14,2,8,,3,2,,8r3,5l8,15r6,-2l15,8xe" filled="f" strokecolor="#212830" strokeweight=".5pt">
                        <v:path arrowok="t" o:connecttype="custom" o:connectlocs="2708,1444;2527,361;1444,0;542,361;0,1444;542,2347;1444,2708;2527,2347;2708,1444" o:connectangles="0,0,0,0,0,0,0,0,0"/>
                      </v:shape>
                      <v:shape id="Freeform 4234" o:spid="_x0000_s1650" style="position:absolute;left:3075;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" path="m16,8l14,2,7,,2,2,,8r2,5l7,15r7,-2l16,8xe" filled="f" strokecolor="#212830" strokeweight=".5pt">
                        <v:path arrowok="t" o:connecttype="custom" o:connectlocs="3250,1444;2844,361;1422,0;406,361;0,1444;406,2347;1422,2708;2844,2347;3250,1444" o:connectangles="0,0,0,0,0,0,0,0,0"/>
                      </v:shape>
                      <v:shape id="Freeform 4235" o:spid="_x0000_s1651" style="position:absolute;left:3216;top:6432;width:32;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6" o:spid="_x0000_s1652" style="position:absolute;left:336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" path="m15,8l13,2,8,,3,2,,8r3,5l8,15r5,-2l15,8xe" filled="f" strokecolor="#212830" strokeweight=".5pt">
                        <v:path arrowok="t" o:connecttype="custom" o:connectlocs="2708,1444;2347,361;1444,0;542,361;0,1444;542,2347;1444,2708;2347,2347;2708,1444" o:connectangles="0,0,0,0,0,0,0,0,0"/>
                      </v:shape>
                      <v:shape id="Freeform 4237" o:spid="_x0000_s1653" style="position:absolute;left:350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38" o:spid="_x0000_s1654" style="position:absolute;left:3643;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39" o:spid="_x0000_s1655" style="position:absolute;left:379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" path="m15,8l13,2,8,,1,2,,8r1,5l8,15r5,-2l15,8xe" filled="f" strokecolor="#212830" strokeweight=".5pt">
                        <v:path arrowok="t" o:connecttype="custom" o:connectlocs="2708,1444;2347,361;1444,0;181,361;0,1444;181,2347;1444,2708;2347,2347;2708,1444" o:connectangles="0,0,0,0,0,0,0,0,0"/>
                      </v:shape>
                      <v:shape id="Freeform 4240" o:spid="_x0000_s1656" style="position:absolute;left:3930;top:6432;width:33;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" path="m16,8l14,2,7,,2,2,,8r2,5l7,15r7,-2l16,8xe" filled="f" strokecolor="#212830" strokeweight=".5pt">
                        <v:path arrowok="t" o:connecttype="custom" o:connectlocs="3250,1444;2844,361;1422,0;406,361;0,1444;406,2347;1422,2708;2844,2347;3250,1444" o:connectangles="0,0,0,0,0,0,0,0,0"/>
                      </v:shape>
                      <v:shape id="Freeform 4241" o:spid="_x0000_s1657" style="position:absolute;left:4071;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" path="m17,8l14,2,9,,3,2,,8r3,5l9,15r5,-2l17,8xe" filled="f" strokecolor="#212830" strokeweight=".5pt">
                        <v:path arrowok="t" o:connecttype="custom" o:connectlocs="3250,1444;2676,361;1721,0;574,361;0,1444;574,2347;1721,2708;2676,2347;3250,1444" o:connectangles="0,0,0,0,0,0,0,0,0"/>
                      </v:shape>
                      <v:shape id="Freeform 4242" o:spid="_x0000_s1658" style="position:absolute;left:421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" path="m15,8l13,2,8,,1,2,,8r1,5l8,15r5,-2l15,8xe" filled="f" strokecolor="#212830" strokeweight=".5pt">
                        <v:path arrowok="t" o:connecttype="custom" o:connectlocs="2708,1444;2347,361;1444,0;181,361;0,1444;181,2347;1444,2708;2347,2347;2708,1444" o:connectangles="0,0,0,0,0,0,0,0,0"/>
                      </v:shape>
                      <v:shape id="Freeform 4243" o:spid="_x0000_s1659" style="position:absolute;left:4358;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4" o:spid="_x0000_s1660" style="position:absolute;left:4499;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" path="m17,8l14,2,8,,3,2,,8r3,5l8,15r6,-2l17,8xe" filled="f" strokecolor="#212830" strokeweight=".5pt">
                        <v:path arrowok="t" o:connecttype="custom" o:connectlocs="3250,1444;2676,361;1529,0;574,361;0,1444;574,2347;1529,2708;2676,2347;3250,1444" o:connectangles="0,0,0,0,0,0,0,0,0"/>
                      </v:shape>
                      <v:shape id="Freeform 4245" o:spid="_x0000_s1661" style="position:absolute;left:4645;top:6432;width:28;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6" o:spid="_x0000_s1662" style="position:absolute;left:4786;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" path="m15,8l13,2,7,,2,2,,8r2,5l7,15r6,-2l15,8xe" filled="f" strokecolor="#212830" strokeweight=".5pt">
                        <v:path arrowok="t" o:connecttype="custom" o:connectlocs="2708,1444;2347,361;1264,0;361,361;0,1444;361,2347;1264,2708;2347,2347;2708,1444" o:connectangles="0,0,0,0,0,0,0,0,0"/>
                      </v:shape>
                      <v:shape id="Freeform 4247" o:spid="_x0000_s1663" style="position:absolute;left:4927;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48" o:spid="_x0000_s1664" style="position:absolute;left:507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" path="m16,8l14,2,9,,2,2,,8r2,5l9,15r5,-2l16,8xe" filled="f" strokecolor="#212830" strokeweight=".5pt">
                        <v:path arrowok="t" o:connecttype="custom" o:connectlocs="2708,1444;2370,361;1523,0;339,361;0,1444;339,2347;1523,2708;2370,2347;2708,1444" o:connectangles="0,0,0,0,0,0,0,0,0"/>
                      </v:shape>
                      <v:shape id="Freeform 4249" o:spid="_x0000_s1665" style="position:absolute;left:5214;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" path="m15,8l12,2,7,,2,2,,8r2,5l7,15r5,-2l15,8xe" filled="f" strokecolor="#212830" strokeweight=".5pt">
                        <v:path arrowok="t" o:connecttype="custom" o:connectlocs="2708,1444;2166,361;1264,0;361,361;0,1444;361,2347;1264,2708;2166,2347;2708,1444" o:connectangles="0,0,0,0,0,0,0,0,0"/>
                      </v:shape>
                      <v:shape id="Freeform 4250" o:spid="_x0000_s1666" style="position:absolute;left:5355;top:6432;width:33;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" path="m17,8l14,2,8,,3,2,,8r3,5l8,15r6,-2l17,8xe" filled="f" strokecolor="#212830" strokeweight=".5pt">
                        <v:path arrowok="t" o:connecttype="custom" o:connectlocs="3250,1444;2676,361;1529,0;574,361;0,1444;574,2347;1529,2708;2676,2347;3250,1444" o:connectangles="0,0,0,0,0,0,0,0,0"/>
                      </v:shape>
                      <v:shape id="Freeform 4251" o:spid="_x0000_s1667" style="position:absolute;left:550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" path="m16,8l14,2,9,,2,2,,8r2,5l9,15r5,-2l16,8xe" filled="f" strokecolor="#212830" strokeweight=".5pt">
                        <v:path arrowok="t" o:connecttype="custom" o:connectlocs="2708,1444;2370,361;1523,0;339,361;0,1444;339,2347;1523,2708;2370,2347;2708,1444" o:connectangles="0,0,0,0,0,0,0,0,0"/>
                      </v:shape>
                      <v:shape id="Freeform 4252" o:spid="_x0000_s1668" style="position:absolute;left:5642;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" path="m15,8l12,2,7,,1,2,,8r1,5l7,15r5,-2l15,8xe" filled="f" strokecolor="#212830" strokeweight=".5pt">
                        <v:path arrowok="t" o:connecttype="custom" o:connectlocs="2708,1444;2166,361;1264,0;181,361;0,1444;181,2347;1264,2708;2166,2347;2708,1444" o:connectangles="0,0,0,0,0,0,0,0,0"/>
                      </v:shape>
                      <v:shape id="Freeform 4253" o:spid="_x0000_s1669" style="position:absolute;left:5783;top:6432;width:32;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" path="m16,8l14,2,8,,3,2,,8r3,5l8,15r6,-2l16,8xe" filled="f" strokecolor="#212830" strokeweight=".5pt">
                        <v:path arrowok="t" o:connecttype="custom" o:connectlocs="3250,1444;2844,361;1625,0;609,361;0,1444;609,2347;1625,2708;2844,2347;3250,1444" o:connectangles="0,0,0,0,0,0,0,0,0"/>
                      </v:shape>
                      <v:shape id="Freeform 4254" o:spid="_x0000_s1670" style="position:absolute;left:5929;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" path="m16,8l14,2,9,,2,2,,8r2,5l9,15r5,-2l16,8xe" filled="f" strokecolor="#212830" strokeweight=".5pt">
                        <v:path arrowok="t" o:connecttype="custom" o:connectlocs="2708,1444;2370,361;1523,0;339,361;0,1444;339,2347;1523,2708;2370,2347;2708,1444" o:connectangles="0,0,0,0,0,0,0,0,0"/>
                      </v:shape>
                      <v:shape id="Freeform 4255" o:spid="_x0000_s1671" style="position:absolute;left:6070;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" path="m15,8l12,2,7,,1,2,,8r1,5l7,15r5,-2l15,8xe" filled="f" strokecolor="#212830" strokeweight=".5pt">
                        <v:path arrowok="t" o:connecttype="custom" o:connectlocs="2708,1444;2166,361;1264,0;181,361;0,1444;181,2347;1264,2708;2166,2347;2708,1444" o:connectangles="0,0,0,0,0,0,0,0,0"/>
                      </v:shape>
                      <v:shape id="Freeform 4256" o:spid="_x0000_s1672" style="position:absolute;left:6211;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57" o:spid="_x0000_s1673" style="position:absolute;left:6357;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" path="m16,8l14,2,7,,2,2,,8r2,5l7,15r7,-2l16,8xe" filled="f" strokecolor="#212830" strokeweight=".5pt">
                        <v:path arrowok="t" o:connecttype="custom" o:connectlocs="2708,1444;2370,361;1185,0;339,361;0,1444;339,2347;1185,2708;2370,2347;2708,1444" o:connectangles="0,0,0,0,0,0,0,0,0"/>
                      </v:shape>
                      <v:shape id="Freeform 4258" o:spid="_x0000_s1674" style="position:absolute;left:6498;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59" o:spid="_x0000_s1675" style="position:absolute;left:6639;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" path="m15,8l14,2,8,,3,2,,8r3,5l8,15r6,-2l15,8xe" filled="f" strokecolor="#212830" strokeweight=".5pt">
                        <v:path arrowok="t" o:connecttype="custom" o:connectlocs="2708,1444;2527,361;1444,0;542,361;0,1444;542,2347;1444,2708;2527,2347;2708,1444" o:connectangles="0,0,0,0,0,0,0,0,0"/>
                      </v:shape>
                      <v:shape id="Freeform 4260" o:spid="_x0000_s1676" style="position:absolute;left:6785;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1" o:spid="_x0000_s1677" style="position:absolute;left:6926;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" path="m17,8l14,2,9,,3,2,,8r3,5l9,15r5,-2l17,8xe" filled="f" strokecolor="#212830" strokeweight=".5pt">
                        <v:path arrowok="t" o:connecttype="custom" o:connectlocs="2708,1444;2230,361;1434,0;478,361;0,1444;478,2347;1434,2708;2230,2347;2708,1444" o:connectangles="0,0,0,0,0,0,0,0,0"/>
                      </v:shape>
                      <v:shape id="Freeform 4262" o:spid="_x0000_s1678" style="position:absolute;left:7067;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" path="m15,8l13,2,8,,3,2,,8r3,5l8,15r5,-2l15,8xe" filled="f" strokecolor="#212830" strokeweight=".5pt">
                        <v:path arrowok="t" o:connecttype="custom" o:connectlocs="2708,1444;2347,361;1444,0;542,361;0,1444;542,2347;1444,2708;2347,2347;2708,1444" o:connectangles="0,0,0,0,0,0,0,0,0"/>
                      </v:shape>
                      <v:shape id="Freeform 4263" o:spid="_x0000_s1679" style="position:absolute;left:7213;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4" o:spid="_x0000_s1680" style="position:absolute;left:7354;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" path="m17,8l14,2,9,,3,2,,8r3,5l9,15r5,-2l17,8xe" filled="f" strokecolor="#212830" strokeweight=".5pt">
                        <v:path arrowok="t" o:connecttype="custom" o:connectlocs="2708,1444;2230,361;1434,0;478,361;0,1444;478,2347;1434,2708;2230,2347;2708,1444" o:connectangles="0,0,0,0,0,0,0,0,0"/>
                      </v:shape>
                      <v:shape id="Freeform 4265" o:spid="_x0000_s1681" style="position:absolute;left:7495;top:6432;width:27;height:27;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" path="m15,8l13,2,8,,1,2,,8r1,5l8,15r5,-2l15,8xe" filled="f" strokecolor="#212830" strokeweight=".5pt">
                        <v:path arrowok="t" o:connecttype="custom" o:connectlocs="2708,1444;2347,361;1444,0;181,361;0,1444;181,2347;1444,2708;2347,2347;2708,1444" o:connectangles="0,0,0,0,0,0,0,0,0"/>
                      </v:shape>
                      <v:shape id="Freeform 4266" o:spid="_x0000_s1682" style="position:absolute;left:7641;top:6432;width:27;height:27;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" path="m16,8l13,2,7,,2,2,,8r2,5l7,15r6,-2l16,8xe" filled="f" strokecolor="#212830" strokeweight=".5pt">
                        <v:path arrowok="t" o:connecttype="custom" o:connectlocs="2708,1444;2200,361;1185,0;339,361;0,1444;339,2347;1185,2708;2200,2347;2708,1444" o:connectangles="0,0,0,0,0,0,0,0,0"/>
                      </v:shape>
                      <v:shape id="Freeform 4267" o:spid="_x0000_s1683" style="position:absolute;left:7782;top:6432;width:27;height:27;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" path="m17,8l14,2,9,,3,2,,8r3,5l9,15r5,-2l17,8xe" filled="f" strokecolor="#212830" strokeweight=".5pt">
                        <v:path arrowok="t" o:connecttype="custom" o:connectlocs="2708,1444;2230,361;1434,0;478,361;0,1444;478,2347;1434,2708;2230,2347;2708,1444" o:connectangles="0,0,0,0,0,0,0,0,0"/>
                      </v:shape>
                      <v:shape id="Freeform 4268" o:spid="_x0000_s1684" style="position:absolute;left:471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" path="m16,8l14,2,7,,2,2,,8r2,5l7,16r7,-3l16,8xe" filled="f" strokecolor="#212830" strokeweight=".5pt">
                        <v:path arrowok="t" o:connecttype="custom" o:connectlocs="2708,1354;2370,339;1185,0;339,339;0,1354;339,2200;1185,2708;2370,2200;2708,1354" o:connectangles="0,0,0,0,0,0,0,0,0"/>
                      </v:shape>
                      <v:shape id="Freeform 4269" o:spid="_x0000_s1685" style="position:absolute;left:4857;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" path="m17,8l14,2,9,,3,2,,8r3,5l9,16r5,-3l17,8xe" filled="f" strokecolor="#212830" strokeweight=".5pt">
                        <v:path arrowok="t" o:connecttype="custom" o:connectlocs="3250,1354;2676,339;1721,0;574,339;0,1354;574,2200;1721,2708;2676,2200;3250,1354" o:connectangles="0,0,0,0,0,0,0,0,0"/>
                      </v:shape>
                      <v:shape id="Freeform 4270" o:spid="_x0000_s1686" style="position:absolute;left:500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jl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y+vE/h7k56AXPwCAAD//wMAUEsBAi0AFAAGAAgAAAAhANvh9svuAAAAhQEAABMAAAAAAAAA&#10;AAAAAAAAAAAAAFtDb250ZW50X1R5cGVzXS54bWxQSwECLQAUAAYACAAAACEAWvQsW78AAAAVAQAA&#10;CwAAAAAAAAAAAAAAAAAfAQAAX3JlbHMvLnJlbHNQSwECLQAUAAYACAAAACEArE1o5cYAAADdAAAA&#10;DwAAAAAAAAAAAAAAAAAHAgAAZHJzL2Rvd25yZXYueG1sUEsFBgAAAAADAAMAtwAAAPoCAAAAAA==&#10;" path="m15,8l14,2,8,,3,2,,8r3,5l8,16r6,-3l15,8xe" filled="f" strokecolor="#212830" strokeweight=".5pt">
                        <v:path arrowok="t" o:connecttype="custom" o:connectlocs="2708,1354;2527,339;1444,0;542,339;0,1354;542,2200;1444,2708;2527,2200;2708,1354" o:connectangles="0,0,0,0,0,0,0,0,0"/>
                      </v:shape>
                      <v:shape id="Freeform 4271" o:spid="_x0000_s1687" style="position:absolute;left:514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" path="m16,8l14,2,7,,2,2,,8r2,5l7,16r7,-3l16,8xe" filled="f" strokecolor="#212830" strokeweight=".5pt">
                        <v:path arrowok="t" o:connecttype="custom" o:connectlocs="2708,1354;2370,339;1185,0;339,339;0,1354;339,2200;1185,2708;2370,2200;2708,1354" o:connectangles="0,0,0,0,0,0,0,0,0"/>
                      </v:shape>
                      <v:shape id="Freeform 4272" o:spid="_x0000_s1688" style="position:absolute;left:5285;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" path="m17,8l14,2,9,,3,2,,8r3,5l9,16r5,-3l17,8xe" filled="f" strokecolor="#212830" strokeweight=".5pt">
                        <v:path arrowok="t" o:connecttype="custom" o:connectlocs="3250,1354;2676,339;1721,0;574,339;0,1354;574,2200;1721,2708;2676,2200;3250,1354" o:connectangles="0,0,0,0,0,0,0,0,0"/>
                      </v:shape>
                      <v:shape id="Freeform 4273" o:spid="_x0000_s1689" style="position:absolute;left:543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4" o:spid="_x0000_s1690" style="position:absolute;left:557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" path="m16,8l13,2,7,,2,2,,8r2,5l7,16r6,-3l16,8xe" filled="f" strokecolor="#212830" strokeweight=".5pt">
                        <v:path arrowok="t" o:connecttype="custom" o:connectlocs="2708,1354;2200,339;1185,0;339,339;0,1354;339,2200;1185,2708;2200,2200;2708,1354" o:connectangles="0,0,0,0,0,0,0,0,0"/>
                      </v:shape>
                      <v:shape id="Freeform 4275" o:spid="_x0000_s1691" style="position:absolute;left:5713;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276" o:spid="_x0000_s1692" style="position:absolute;left:5859;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" path="m15,8l13,2,8,,1,2,,8r1,5l8,16r5,-3l15,8xe" filled="f" strokecolor="#212830" strokeweight=".5pt">
                        <v:path arrowok="t" o:connecttype="custom" o:connectlocs="2708,1354;2347,339;1444,0;181,339;0,1354;181,2200;1444,2708;2347,2200;2708,1354" o:connectangles="0,0,0,0,0,0,0,0,0"/>
                      </v:shape>
                      <v:shape id="Freeform 4277" o:spid="_x0000_s1693" style="position:absolute;left:600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" path="m16,8l13,2,7,,2,2,,8r2,5l7,16r6,-3l16,8xe" filled="f" strokecolor="#212830" strokeweight=".5pt">
                        <v:path arrowok="t" o:connecttype="custom" o:connectlocs="2708,1354;2200,339;1185,0;339,339;0,1354;339,2200;1185,2708;2200,2200;2708,1354" o:connectangles="0,0,0,0,0,0,0,0,0"/>
                      </v:shape>
                      <v:shape id="Freeform 4278" o:spid="_x0000_s1694" style="position:absolute;left:6140;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79" o:spid="_x0000_s1695" style="position:absolute;left:6281;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" path="m16,8l14,2,9,,2,2,,8r2,5l9,16r5,-3l16,8xe" filled="f" strokecolor="#212830" strokeweight=".5pt">
                        <v:path arrowok="t" o:connecttype="custom" o:connectlocs="3250,1354;2844,339;1828,0;406,339;0,1354;406,2200;1828,2708;2844,2200;3250,1354" o:connectangles="0,0,0,0,0,0,0,0,0"/>
                      </v:shape>
                      <v:shape id="Freeform 4280" o:spid="_x0000_s1696" style="position:absolute;left:6427;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1" o:spid="_x0000_s1697" style="position:absolute;left:6568;top:6291;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" path="m17,8l14,2,8,,3,2,,8r3,5l8,16r6,-3l17,8xe" filled="f" strokecolor="#212830" strokeweight=".5pt">
                        <v:path arrowok="t" o:connecttype="custom" o:connectlocs="3250,1354;2676,339;1529,0;574,339;0,1354;574,2200;1529,2708;2676,2200;3250,1354" o:connectangles="0,0,0,0,0,0,0,0,0"/>
                      </v:shape>
                      <v:shape id="Freeform 4282" o:spid="_x0000_s1698" style="position:absolute;left:6709;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" path="m16,8l14,2,9,,2,2,,8r2,5l9,16r5,-3l16,8xe" filled="f" strokecolor="#212830" strokeweight=".5pt">
                        <v:path arrowok="t" o:connecttype="custom" o:connectlocs="3250,1354;2844,339;1828,0;406,339;0,1354;406,2200;1828,2708;2844,2200;3250,1354" o:connectangles="0,0,0,0,0,0,0,0,0"/>
                      </v:shape>
                      <v:shape id="Freeform 4283" o:spid="_x0000_s1699" style="position:absolute;left:685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" path="m15,8l13,2,7,,2,2,,8r2,5l7,16r6,-3l15,8xe" filled="f" strokecolor="#212830" strokeweight=".5pt">
                        <v:path arrowok="t" o:connecttype="custom" o:connectlocs="2708,1354;2347,339;1264,0;361,339;0,1354;361,2200;1264,2708;2347,2200;2708,1354" o:connectangles="0,0,0,0,0,0,0,0,0"/>
                      </v:shape>
                      <v:shape id="Freeform 4284" o:spid="_x0000_s1700" style="position:absolute;left:699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" path="m16,8l14,2,8,,3,2,,8r3,5l8,16r6,-3l16,8xe" filled="f" strokecolor="#212830" strokeweight=".5pt">
                        <v:path arrowok="t" o:connecttype="custom" o:connectlocs="2708,1354;2370,339;1354,0;508,339;0,1354;508,2200;1354,2708;2370,2200;2708,1354" o:connectangles="0,0,0,0,0,0,0,0,0"/>
                      </v:shape>
                      <v:shape id="Freeform 4285" o:spid="_x0000_s1701" style="position:absolute;left:7137;top:6291;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6" o:spid="_x0000_s1702" style="position:absolute;left:728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87" o:spid="_x0000_s1703" style="position:absolute;left:742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" path="m16,8l14,2,8,,3,2,,8r3,5l8,16r6,-3l16,8xe" filled="f" strokecolor="#212830" strokeweight=".5pt">
                        <v:path arrowok="t" o:connecttype="custom" o:connectlocs="2708,1354;2370,339;1354,0;508,339;0,1354;508,2200;1354,2708;2370,2200;2708,1354" o:connectangles="0,0,0,0,0,0,0,0,0"/>
                      </v:shape>
                      <v:shape id="Freeform 4288" o:spid="_x0000_s1704" style="position:absolute;left:7565;top:6291;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" path="m16,8l14,2,9,,2,2,,8r2,5l9,16r5,-3l16,8xe" filled="f" strokecolor="#212830" strokeweight=".5pt">
                        <v:path arrowok="t" o:connecttype="custom" o:connectlocs="3250,1354;2844,339;1828,0;406,339;0,1354;406,2200;1828,2708;2844,2200;3250,1354" o:connectangles="0,0,0,0,0,0,0,0,0"/>
                      </v:shape>
                      <v:shape id="Freeform 4289" o:spid="_x0000_s1705" style="position:absolute;left:771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290" o:spid="_x0000_s1706" style="position:absolute;left:2576;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1" o:spid="_x0000_s1707" style="position:absolute;left:2723;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" path="m15,8l14,2,7,,2,2,,8r2,5l7,16r7,-3l15,8xe" filled="f" strokecolor="#212830" strokeweight=".5pt">
                        <v:path arrowok="t" o:connecttype="custom" o:connectlocs="2708,1354;2527,339;1264,0;361,339;0,1354;361,2200;1264,2708;2527,2200;2708,1354" o:connectangles="0,0,0,0,0,0,0,0,0"/>
                      </v:shape>
                      <v:shape id="Freeform 4292" o:spid="_x0000_s1708" style="position:absolute;left:2863;top:6291;width:28;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" path="m17,8l14,2,8,,3,2,,8r3,5l8,16r6,-3l17,8xe" filled="f" strokecolor="#212830" strokeweight=".5pt">
                        <v:path arrowok="t" o:connecttype="custom" o:connectlocs="2708,1354;2230,339;1274,0;478,339;0,1354;478,2200;1274,2708;2230,2200;2708,1354" o:connectangles="0,0,0,0,0,0,0,0,0"/>
                      </v:shape>
                      <v:shape id="Freeform 4293" o:spid="_x0000_s1709" style="position:absolute;left:3004;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4" o:spid="_x0000_s1710" style="position:absolute;left:3151;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" path="m15,8l13,2,7,,2,2,,8r2,5l7,16r6,-3l15,8xe" filled="f" strokecolor="#212830" strokeweight=".5pt">
                        <v:path arrowok="t" o:connecttype="custom" o:connectlocs="2708,1354;2347,339;1264,0;361,339;0,1354;361,2200;1264,2708;2347,2200;2708,1354" o:connectangles="0,0,0,0,0,0,0,0,0"/>
                      </v:shape>
                      <v:shape id="Freeform 4295" o:spid="_x0000_s1711" style="position:absolute;left:3291;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296" o:spid="_x0000_s1712" style="position:absolute;left:3432;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" path="m16,8l14,2,9,,2,2,,8r2,5l9,16r5,-3l16,8xe" filled="f" strokecolor="#212830" strokeweight=".5pt">
                        <v:path arrowok="t" o:connecttype="custom" o:connectlocs="2708,1354;2370,339;1523,0;339,339;0,1354;339,2200;1523,2708;2370,2200;2708,1354" o:connectangles="0,0,0,0,0,0,0,0,0"/>
                      </v:shape>
                      <v:shape id="Freeform 4297" o:spid="_x0000_s1713" style="position:absolute;left:3578;top:6291;width:28;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" path="m15,8l12,2,7,,2,2,,8r2,5l7,16r5,-3l15,8xe" filled="f" strokecolor="#212830" strokeweight=".5pt">
                        <v:path arrowok="t" o:connecttype="custom" o:connectlocs="2708,1354;2166,339;1264,0;361,339;0,1354;361,2200;1264,2708;2166,2200;2708,1354" o:connectangles="0,0,0,0,0,0,0,0,0"/>
                      </v:shape>
                      <v:shape id="Freeform 4298" o:spid="_x0000_s1714" style="position:absolute;left:3719;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299" o:spid="_x0000_s1715" style="position:absolute;left:3860;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" path="m16,8l14,2,9,,2,2,,8r2,5l9,16r5,-3l16,8xe" filled="f" strokecolor="#212830" strokeweight=".5pt">
                        <v:path arrowok="t" o:connecttype="custom" o:connectlocs="2708,1354;2370,339;1523,0;339,339;0,1354;339,2200;1523,2708;2370,2200;2708,1354" o:connectangles="0,0,0,0,0,0,0,0,0"/>
                      </v:shape>
                      <v:shape id="Freeform 4300" o:spid="_x0000_s1716" style="position:absolute;left:4006;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" path="m15,8l12,2,7,,1,2,,8r1,5l7,16r5,-3l15,8xe" filled="f" strokecolor="#212830" strokeweight=".5pt">
                        <v:path arrowok="t" o:connecttype="custom" o:connectlocs="2708,1354;2166,339;1264,0;181,339;0,1354;181,2200;1264,2708;2166,2200;2708,1354" o:connectangles="0,0,0,0,0,0,0,0,0"/>
                      </v:shape>
                      <v:shape id="Freeform 4301" o:spid="_x0000_s1717" style="position:absolute;left:4147;top:6291;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" path="m17,8l14,2,8,,3,2,,8r3,5l8,16r6,-3l17,8xe" filled="f" strokecolor="#212830" strokeweight=".5pt">
                        <v:path arrowok="t" o:connecttype="custom" o:connectlocs="2708,1354;2230,339;1274,0;478,339;0,1354;478,2200;1274,2708;2230,2200;2708,1354" o:connectangles="0,0,0,0,0,0,0,0,0"/>
                      </v:shape>
                      <v:shape id="Freeform 4302" o:spid="_x0000_s1718" style="position:absolute;left:4288;top:6291;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" path="m16,8l14,2,9,,2,2,,8r2,5l9,16r5,-3l16,8xe" filled="f" strokecolor="#212830" strokeweight=".5pt">
                        <v:path arrowok="t" o:connecttype="custom" o:connectlocs="2708,1354;2370,339;1523,0;339,339;0,1354;339,2200;1523,2708;2370,2200;2708,1354" o:connectangles="0,0,0,0,0,0,0,0,0"/>
                      </v:shape>
                      <v:shape id="Freeform 4303" o:spid="_x0000_s1719" style="position:absolute;left:4429;top:6291;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" path="m17,8l14,2,9,,3,2,,8r3,5l9,16r5,-3l17,8xe" filled="f" strokecolor="#212830" strokeweight=".5pt">
                        <v:path arrowok="t" o:connecttype="custom" o:connectlocs="3250,1354;2676,339;1721,0;574,339;0,1354;574,2200;1721,2708;2676,2200;3250,1354" o:connectangles="0,0,0,0,0,0,0,0,0"/>
                      </v:shape>
                      <v:shape id="Freeform 4304" o:spid="_x0000_s1720" style="position:absolute;left:4575;top:6291;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" path="m15,8l14,2,8,,3,2,,8r3,5l8,16r6,-3l15,8xe" filled="f" strokecolor="#212830" strokeweight=".5pt">
                        <v:path arrowok="t" o:connecttype="custom" o:connectlocs="2708,1354;2527,339;1444,0;542,339;0,1354;542,2200;1444,2708;2527,2200;2708,1354" o:connectangles="0,0,0,0,0,0,0,0,0"/>
                      </v:shape>
                      <v:shape id="Freeform 4305" o:spid="_x0000_s1721" style="position:absolute;left:2647;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6" o:spid="_x0000_s1722" style="position:absolute;left:2788;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" path="m17,7l14,2,9,,3,2,,7r3,7l9,16r5,-2l17,7xe" filled="f" strokecolor="#212830" strokeweight=".5pt">
                        <v:path arrowok="t" o:connecttype="custom" o:connectlocs="3250,1185;2676,339;1721,0;574,339;0,1185;574,2370;1721,2708;2676,2370;3250,1185" o:connectangles="0,0,0,0,0,0,0,0,0"/>
                      </v:shape>
                      <v:shape id="Freeform 4307" o:spid="_x0000_s1723" style="position:absolute;left:293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08" o:spid="_x0000_s1724" style="position:absolute;left:3075;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09" o:spid="_x0000_s1725" style="position:absolute;left:3216;top:6150;width:32;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" path="m17,7l14,2,9,,3,2,,7r3,7l9,16r5,-2l17,7xe" filled="f" strokecolor="#212830" strokeweight=".5pt">
                        <v:path arrowok="t" o:connecttype="custom" o:connectlocs="3250,1185;2676,339;1721,0;574,339;0,1185;574,2370;1721,2708;2676,2370;3250,1185" o:connectangles="0,0,0,0,0,0,0,0,0"/>
                      </v:shape>
                      <v:shape id="Freeform 4310" o:spid="_x0000_s1726" style="position:absolute;left:336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" path="m15,7l13,2,8,,3,2,,7r3,7l8,16r5,-2l15,7xe" filled="f" strokecolor="#212830" strokeweight=".5pt">
                        <v:path arrowok="t" o:connecttype="custom" o:connectlocs="2708,1185;2347,339;1444,0;542,339;0,1185;542,2370;1444,2708;2347,2370;2708,1185" o:connectangles="0,0,0,0,0,0,0,0,0"/>
                      </v:shape>
                      <v:shape id="Freeform 4311" o:spid="_x0000_s1727" style="position:absolute;left:350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" path="m16,7l14,2,7,,2,2,,7r2,7l7,16r7,-2l16,7xe" filled="f" strokecolor="#212830" strokeweight=".5pt">
                        <v:path arrowok="t" o:connecttype="custom" o:connectlocs="3250,1185;2844,339;1422,0;406,339;0,1185;406,2370;1422,2708;2844,2370;3250,1185" o:connectangles="0,0,0,0,0,0,0,0,0"/>
                      </v:shape>
                      <v:shape id="Freeform 4312" o:spid="_x0000_s1728" style="position:absolute;left:3643;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" path="m17,7l14,2,9,,3,2,,7r3,7l9,16r5,-2l17,7xe" filled="f" strokecolor="#212830" strokeweight=".5pt">
                        <v:path arrowok="t" o:connecttype="custom" o:connectlocs="3250,1185;2676,339;1721,0;574,339;0,1185;574,2370;1721,2708;2676,2370;3250,1185" o:connectangles="0,0,0,0,0,0,0,0,0"/>
                      </v:shape>
                      <v:shape id="Freeform 4313" o:spid="_x0000_s1729" style="position:absolute;left:379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4" o:spid="_x0000_s1730" style="position:absolute;left:3930;top:6150;width:33;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" path="m16,7l14,2,7,,2,2,,7r2,7l7,16r7,-2l16,7xe" filled="f" strokecolor="#212830" strokeweight=".5pt">
                        <v:path arrowok="t" o:connecttype="custom" o:connectlocs="3250,1185;2844,339;1422,0;406,339;0,1185;406,2370;1422,2708;2844,2370;3250,1185" o:connectangles="0,0,0,0,0,0,0,0,0"/>
                      </v:shape>
                      <v:shape id="Freeform 4315" o:spid="_x0000_s1731" style="position:absolute;left:4071;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" path="m17,7l14,2,9,,3,2,,7r3,7l9,16r5,-2l17,7xe" filled="f" strokecolor="#212830" strokeweight=".5pt">
                        <v:path arrowok="t" o:connecttype="custom" o:connectlocs="3250,1185;2676,339;1721,0;574,339;0,1185;574,2370;1721,2708;2676,2370;3250,1185" o:connectangles="0,0,0,0,0,0,0,0,0"/>
                      </v:shape>
                      <v:shape id="Freeform 4316" o:spid="_x0000_s1732" style="position:absolute;left:421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17" o:spid="_x0000_s1733" style="position:absolute;left:4358;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18" o:spid="_x0000_s1734" style="position:absolute;left:4499;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" path="m17,7l14,2,8,,3,2,,7r3,7l8,16r6,-2l17,7xe" filled="f" strokecolor="#212830" strokeweight=".5pt">
                        <v:path arrowok="t" o:connecttype="custom" o:connectlocs="3250,1185;2676,339;1529,0;574,339;0,1185;574,2370;1529,2708;2676,2370;3250,1185" o:connectangles="0,0,0,0,0,0,0,0,0"/>
                      </v:shape>
                      <v:shape id="Freeform 4319" o:spid="_x0000_s1735" style="position:absolute;left:4645;top:6150;width:28;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" path="m16,7l14,2,9,,2,2,,7r2,7l9,16r5,-2l16,7xe" filled="f" strokecolor="#212830" strokeweight=".5pt">
                        <v:path arrowok="t" o:connecttype="custom" o:connectlocs="2708,1185;2370,339;1523,0;339,339;0,1185;339,2370;1523,2708;2370,2370;2708,1185" o:connectangles="0,0,0,0,0,0,0,0,0"/>
                      </v:shape>
                      <v:shape id="Freeform 4320" o:spid="_x0000_s1736" style="position:absolute;left:4786;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" path="m15,7l13,2,7,,2,2,,7r2,7l7,16r6,-2l15,7xe" filled="f" strokecolor="#212830" strokeweight=".5pt">
                        <v:path arrowok="t" o:connecttype="custom" o:connectlocs="2708,1185;2347,339;1264,0;361,339;0,1185;361,2370;1264,2708;2347,2370;2708,1185" o:connectangles="0,0,0,0,0,0,0,0,0"/>
                      </v:shape>
                      <v:shape id="Freeform 4321" o:spid="_x0000_s1737" style="position:absolute;left:4927;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" path="m17,7l14,2,8,,3,2,,7r3,7l8,16r6,-2l17,7xe" filled="f" strokecolor="#212830" strokeweight=".5pt">
                        <v:path arrowok="t" o:connecttype="custom" o:connectlocs="3250,1185;2676,339;1529,0;574,339;0,1185;574,2370;1529,2708;2676,2370;3250,1185" o:connectangles="0,0,0,0,0,0,0,0,0"/>
                      </v:shape>
                      <v:shape id="Freeform 4322" o:spid="_x0000_s1738" style="position:absolute;left:507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" path="m16,7l14,2,9,,2,2,,7r2,7l9,16r5,-2l16,7xe" filled="f" strokecolor="#212830" strokeweight=".5pt">
                        <v:path arrowok="t" o:connecttype="custom" o:connectlocs="2708,1185;2370,339;1523,0;339,339;0,1185;339,2370;1523,2708;2370,2370;2708,1185" o:connectangles="0,0,0,0,0,0,0,0,0"/>
                      </v:shape>
                      <v:shape id="Freeform 4323" o:spid="_x0000_s1739" style="position:absolute;left:5214;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" path="m15,7l12,2,7,,2,2,,7r2,7l7,16r5,-2l15,7xe" filled="f" strokecolor="#212830" strokeweight=".5pt">
                        <v:path arrowok="t" o:connecttype="custom" o:connectlocs="2708,1185;2166,339;1264,0;361,339;0,1185;361,2370;1264,2708;2166,2370;2708,1185" o:connectangles="0,0,0,0,0,0,0,0,0"/>
                      </v:shape>
                      <v:shape id="Freeform 4324" o:spid="_x0000_s1740" style="position:absolute;left:5355;top:6150;width:33;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" path="m17,7l14,2,8,,3,2,,7r3,7l8,16r6,-2l17,7xe" filled="f" strokecolor="#212830" strokeweight=".5pt">
                        <v:path arrowok="t" o:connecttype="custom" o:connectlocs="3250,1185;2676,339;1529,0;574,339;0,1185;574,2370;1529,2708;2676,2370;3250,1185" o:connectangles="0,0,0,0,0,0,0,0,0"/>
                      </v:shape>
                      <v:shape id="Freeform 4325" o:spid="_x0000_s1741" style="position:absolute;left:550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6" o:spid="_x0000_s1742" style="position:absolute;left:5642;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27" o:spid="_x0000_s1743" style="position:absolute;left:5783;top:6150;width:32;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" path="m16,7l14,2,8,,3,2,,7r3,7l8,16r6,-2l16,7xe" filled="f" strokecolor="#212830" strokeweight=".5pt">
                        <v:path arrowok="t" o:connecttype="custom" o:connectlocs="3250,1185;2844,339;1625,0;609,339;0,1185;609,2370;1625,2708;2844,2370;3250,1185" o:connectangles="0,0,0,0,0,0,0,0,0"/>
                      </v:shape>
                      <v:shape id="Freeform 4328" o:spid="_x0000_s1744" style="position:absolute;left:5929;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" path="m16,7l14,2,9,,2,2,,7r2,7l9,16r5,-2l16,7xe" filled="f" strokecolor="#212830" strokeweight=".5pt">
                        <v:path arrowok="t" o:connecttype="custom" o:connectlocs="2708,1185;2370,339;1523,0;339,339;0,1185;339,2370;1523,2708;2370,2370;2708,1185" o:connectangles="0,0,0,0,0,0,0,0,0"/>
                      </v:shape>
                      <v:shape id="Freeform 4329" o:spid="_x0000_s1745" style="position:absolute;left:6070;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" path="m15,7l12,2,7,,1,2,,7r1,7l7,16r5,-2l15,7xe" filled="f" strokecolor="#212830" strokeweight=".5pt">
                        <v:path arrowok="t" o:connecttype="custom" o:connectlocs="2708,1185;2166,339;1264,0;181,339;0,1185;181,2370;1264,2708;2166,2370;2708,1185" o:connectangles="0,0,0,0,0,0,0,0,0"/>
                      </v:shape>
                      <v:shape id="Freeform 4330" o:spid="_x0000_s1746" style="position:absolute;left:6211;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1" o:spid="_x0000_s1747" style="position:absolute;left:6357;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" path="m16,7l14,2,7,,2,2,,7r2,7l7,16r7,-2l16,7xe" filled="f" strokecolor="#212830" strokeweight=".5pt">
                        <v:path arrowok="t" o:connecttype="custom" o:connectlocs="2708,1185;2370,339;1185,0;339,339;0,1185;339,2370;1185,2708;2370,2370;2708,1185" o:connectangles="0,0,0,0,0,0,0,0,0"/>
                      </v:shape>
                      <v:shape id="Freeform 4332" o:spid="_x0000_s1748" style="position:absolute;left:6498;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" path="m17,7l14,2,9,,3,2,,7r3,7l9,16r5,-2l17,7xe" filled="f" strokecolor="#212830" strokeweight=".5pt">
                        <v:path arrowok="t" o:connecttype="custom" o:connectlocs="2708,1185;2230,339;1434,0;478,339;0,1185;478,2370;1434,2708;2230,2370;2708,1185" o:connectangles="0,0,0,0,0,0,0,0,0"/>
                      </v:shape>
                      <v:shape id="Freeform 4333" o:spid="_x0000_s1749" style="position:absolute;left:6639;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" path="m15,7l14,2,8,,3,2,,7r3,7l8,16r6,-2l15,7xe" filled="f" strokecolor="#212830" strokeweight=".5pt">
                        <v:path arrowok="t" o:connecttype="custom" o:connectlocs="2708,1185;2527,339;1444,0;542,339;0,1185;542,2370;1444,2708;2527,2370;2708,1185" o:connectangles="0,0,0,0,0,0,0,0,0"/>
                      </v:shape>
                      <v:shape id="Freeform 4334" o:spid="_x0000_s1750" style="position:absolute;left:6785;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" path="m16,7l13,2,7,,2,2,,7r2,7l7,16r6,-2l16,7xe" filled="f" strokecolor="#212830" strokeweight=".5pt">
                        <v:path arrowok="t" o:connecttype="custom" o:connectlocs="2708,1185;2200,339;1185,0;339,339;0,1185;339,2370;1185,2708;2200,2370;2708,1185" o:connectangles="0,0,0,0,0,0,0,0,0"/>
                      </v:shape>
                      <v:shape id="Freeform 4335" o:spid="_x0000_s1751" style="position:absolute;left:6926;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" path="m17,7l14,2,9,,3,2,,7r3,7l9,16r5,-2l17,7xe" filled="f" strokecolor="#212830" strokeweight=".5pt">
                        <v:path arrowok="t" o:connecttype="custom" o:connectlocs="2708,1185;2230,339;1434,0;478,339;0,1185;478,2370;1434,2708;2230,2370;2708,1185" o:connectangles="0,0,0,0,0,0,0,0,0"/>
                      </v:shape>
                      <v:shape id="Freeform 4336" o:spid="_x0000_s1752" style="position:absolute;left:7067;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" path="m15,7l13,2,8,,3,2,,7r3,7l8,16r5,-2l15,7xe" filled="f" strokecolor="#212830" strokeweight=".5pt">
                        <v:path arrowok="t" o:connecttype="custom" o:connectlocs="2708,1185;2347,339;1444,0;542,339;0,1185;542,2370;1444,2708;2347,2370;2708,1185" o:connectangles="0,0,0,0,0,0,0,0,0"/>
                      </v:shape>
                      <v:shape id="Freeform 4337" o:spid="_x0000_s1753" style="position:absolute;left:7213;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" path="m16,7l13,2,7,,2,2,,7r2,7l7,16r6,-2l16,7xe" filled="f" strokecolor="#212830" strokeweight=".5pt">
                        <v:path arrowok="t" o:connecttype="custom" o:connectlocs="2708,1185;2200,339;1185,0;339,339;0,1185;339,2370;1185,2708;2200,2370;2708,1185" o:connectangles="0,0,0,0,0,0,0,0,0"/>
                      </v:shape>
                      <v:shape id="Freeform 4338" o:spid="_x0000_s1754" style="position:absolute;left:7354;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" path="m17,7l14,2,9,,3,2,,7r3,7l9,16r5,-2l17,7xe" filled="f" strokecolor="#212830" strokeweight=".5pt">
                        <v:path arrowok="t" o:connecttype="custom" o:connectlocs="2708,1185;2230,339;1434,0;478,339;0,1185;478,2370;1434,2708;2230,2370;2708,1185" o:connectangles="0,0,0,0,0,0,0,0,0"/>
                      </v:shape>
                      <v:shape id="Freeform 4339" o:spid="_x0000_s1755" style="position:absolute;left:7495;top:6150;width:27;height:27;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" path="m15,7l13,2,8,,1,2,,7r1,7l8,16r5,-2l15,7xe" filled="f" strokecolor="#212830" strokeweight=".5pt">
                        <v:path arrowok="t" o:connecttype="custom" o:connectlocs="2708,1185;2347,339;1444,0;181,339;0,1185;181,2370;1444,2708;2347,2370;2708,1185" o:connectangles="0,0,0,0,0,0,0,0,0"/>
                      </v:shape>
                      <v:shape id="Freeform 4340" o:spid="_x0000_s1756" style="position:absolute;left:7641;top:6150;width:27;height:27;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" path="m16,7l13,2,7,,2,2,,7r2,7l7,16r6,-2l16,7xe" filled="f" strokecolor="#212830" strokeweight=".5pt">
                        <v:path arrowok="t" o:connecttype="custom" o:connectlocs="2708,1185;2200,339;1185,0;339,339;0,1185;339,2370;1185,2708;2200,2370;2708,1185" o:connectangles="0,0,0,0,0,0,0,0,0"/>
                      </v:shape>
                      <v:shape id="Freeform 4341" o:spid="_x0000_s1757" style="position:absolute;left:7782;top:6150;width:27;height:27;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" path="m17,7l14,2,9,,3,2,,7r3,7l9,16r5,-2l17,7xe" filled="f" strokecolor="#212830" strokeweight=".5pt">
                        <v:path arrowok="t" o:connecttype="custom" o:connectlocs="2708,1185;2230,339;1434,0;478,339;0,1185;478,2370;1434,2708;2230,2370;2708,1185" o:connectangles="0,0,0,0,0,0,0,0,0"/>
                      </v:shape>
                      <v:group id="グループ化 3548" o:spid="_x0000_s1758" style="position:absolute;left:1092;top:366;width:45091;height:13254" coordorigin="1092,366" coordsize="45091,13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">
                        <v:group id="Group 2613" o:spid="_x0000_s1759" style="position:absolute;left:1092;top:3182;width:7107;height:8558" coordorigin="174,667" coordsize="1248,1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">
                          <v:shape id="Freeform 2413" o:spid="_x0000_s1760" style="position:absolute;left:975;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" path="m15,8l13,3,8,,1,3,,8r1,6l8,15r5,-1l15,8xe" filled="f" strokecolor="#212830" strokeweight=".5pt">
                            <v:path arrowok="t" o:connecttype="custom" o:connectlocs="5,3;4,1;3,0;0,1;0,3;0,5;3,5;4,5;5,3" o:connectangles="0,0,0,0,0,0,0,0,0"/>
                          </v:shape>
                          <v:shape id="Freeform 2414" o:spid="_x0000_s1761" style="position:absolute;left:1001;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5" o:spid="_x0000_s1762" style="position:absolute;left:1027;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16" o:spid="_x0000_s1763" style="position:absolute;left:1054;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" path="m15,8l13,3,8,,1,3,,8r1,6l8,15r5,-1l15,8xe" filled="f" strokecolor="#212830" strokeweight=".5pt">
                            <v:path arrowok="t" o:connecttype="custom" o:connectlocs="5,3;4,1;3,0;0,1;0,3;0,5;3,5;4,5;5,3" o:connectangles="0,0,0,0,0,0,0,0,0"/>
                          </v:shape>
                          <v:shape id="Freeform 2417" o:spid="_x0000_s1764" style="position:absolute;left:1080;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18" o:spid="_x0000_s1765" style="position:absolute;left:1106;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19" o:spid="_x0000_s1766" style="position:absolute;left:1132;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0" o:spid="_x0000_s1767" style="position:absolute;left:1159;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" path="m15,8l13,3,7,,2,3,,8r2,6l7,15r6,-1l15,8xe" filled="f" strokecolor="#212830" strokeweight=".5pt">
                            <v:path arrowok="t" o:connecttype="custom" o:connectlocs="5,3;4,1;2,0;1,1;0,3;1,5;2,5;4,5;5,3" o:connectangles="0,0,0,0,0,0,0,0,0"/>
                          </v:shape>
                          <v:shape id="Freeform 2421" o:spid="_x0000_s1768" style="position:absolute;left:1185;top:1136;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22" o:spid="_x0000_s1769" style="position:absolute;left:1211;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3" o:spid="_x0000_s1770" style="position:absolute;left:1238;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" path="m15,8l13,3,7,,2,3,,8r2,6l7,15r6,-1l15,8xe" filled="f" strokecolor="#212830" strokeweight=".5pt">
                            <v:path arrowok="t" o:connecttype="custom" o:connectlocs="5,3;4,1;2,0;1,1;0,3;1,5;2,5;4,5;5,3" o:connectangles="0,0,0,0,0,0,0,0,0"/>
                          </v:shape>
                          <v:shape id="Freeform 2424" o:spid="_x0000_s1771" style="position:absolute;left:1264;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5" o:spid="_x0000_s1772" style="position:absolute;left:1290;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" path="m16,8l14,3,9,,2,3,,8r2,6l9,15r5,-1l16,8xe" filled="f" strokecolor="#212830" strokeweight=".5pt">
                            <v:path arrowok="t" o:connecttype="custom" o:connectlocs="6,3;5,1;3,0;1,1;0,3;1,5;3,5;5,5;6,3" o:connectangles="0,0,0,0,0,0,0,0,0"/>
                          </v:shape>
                          <v:shape id="Freeform 2426" o:spid="_x0000_s1773" style="position:absolute;left:1317;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27" o:spid="_x0000_s1774" style="position:absolute;left:1343;top:1136;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" path="m16,8l14,3,8,,3,3,,8r3,6l8,15r6,-1l16,8xe" filled="f" strokecolor="#212830" strokeweight=".5pt">
                            <v:path arrowok="t" o:connecttype="custom" o:connectlocs="5,3;4,1;3,0;1,1;0,3;1,5;3,5;4,5;5,3" o:connectangles="0,0,0,0,0,0,0,0,0"/>
                          </v:shape>
                          <v:shape id="Freeform 2428" o:spid="_x0000_s1775" style="position:absolute;left:1369;top:1136;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" path="m16,8l14,3,9,,2,3,,8r2,6l9,15r5,-1l16,8xe" filled="f" strokecolor="#212830" strokeweight=".5pt">
                            <v:path arrowok="t" o:connecttype="custom" o:connectlocs="6,3;5,1;3,0;1,1;0,3;1,5;3,5;5,5;6,3" o:connectangles="0,0,0,0,0,0,0,0,0"/>
                          </v:shape>
                          <v:shape id="Freeform 2429" o:spid="_x0000_s1776" style="position:absolute;left:1396;top:1136;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30" o:spid="_x0000_s1777" style="position:absolute;left:461;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31" o:spid="_x0000_s1778" style="position:absolute;left:487;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" path="m17,8l14,3,9,,3,3,,8r3,6l9,15r5,-1l17,8xe" filled="f" strokecolor="#212830" strokeweight=".5pt">
                            <v:path arrowok="t" o:connecttype="custom" o:connectlocs="6,3;5,1;3,0;1,1;0,3;1,5;3,5;5,5;6,3" o:connectangles="0,0,0,0,0,0,0,0,0"/>
                          </v:shape>
                          <v:shape id="Freeform 2432" o:spid="_x0000_s1779" style="position:absolute;left:5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33" o:spid="_x0000_s1780" style="position:absolute;left:5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" path="m16,8l14,3,7,,2,3,,8r2,6l7,15r7,-1l16,8xe" filled="f" strokecolor="#212830" strokeweight=".5pt">
                            <v:path arrowok="t" o:connecttype="custom" o:connectlocs="6,3;5,1;3,0;1,1;0,3;1,5;3,5;5,5;6,3" o:connectangles="0,0,0,0,0,0,0,0,0"/>
                          </v:shape>
                          <v:shape id="Freeform 2434" o:spid="_x0000_s1781" style="position:absolute;left:566;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5" o:spid="_x0000_s1782" style="position:absolute;left:5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" path="m15,8l13,3,8,,3,3,,8r3,6l8,15r5,-1l15,8xe" filled="f" strokecolor="#212830" strokeweight=".5pt">
                            <v:path arrowok="t" o:connecttype="custom" o:connectlocs="5,3;4,1;3,0;1,1;0,3;1,5;3,5;4,5;5,3" o:connectangles="0,0,0,0,0,0,0,0,0"/>
                          </v:shape>
                          <v:shape id="Freeform 2436" o:spid="_x0000_s1783" style="position:absolute;left:619;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" path="m16,8l14,3,7,,2,3,,8r2,6l7,15r7,-1l16,8xe" filled="f" strokecolor="#212830" strokeweight=".5pt">
                            <v:path arrowok="t" o:connecttype="custom" o:connectlocs="6,3;5,1;3,0;1,1;0,3;1,5;3,5;5,5;6,3" o:connectangles="0,0,0,0,0,0,0,0,0"/>
                          </v:shape>
                          <v:shape id="Freeform 2437" o:spid="_x0000_s1784" style="position:absolute;left:645;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38" o:spid="_x0000_s1785" style="position:absolute;left:672;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" path="m15,8l13,3,8,,1,3,,8r1,6l8,15r5,-1l15,8xe" filled="f" strokecolor="#212830" strokeweight=".5pt">
                            <v:path arrowok="t" o:connecttype="custom" o:connectlocs="5,3;4,1;3,0;0,1;0,3;0,5;3,5;4,5;5,3" o:connectangles="0,0,0,0,0,0,0,0,0"/>
                          </v:shape>
                          <v:shape id="Freeform 2439" o:spid="_x0000_s1786" style="position:absolute;left:698;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" path="m16,8l14,3,7,,2,3,,8r2,6l7,15r7,-1l16,8xe" filled="f" strokecolor="#212830" strokeweight=".5pt">
                            <v:path arrowok="t" o:connecttype="custom" o:connectlocs="6,3;5,1;3,0;1,1;0,3;1,5;3,5;5,5;6,3" o:connectangles="0,0,0,0,0,0,0,0,0"/>
                          </v:shape>
                          <v:shape id="Freeform 2440" o:spid="_x0000_s1787" style="position:absolute;left:724;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" path="m17,8l14,3,9,,3,3,,8r3,6l9,15r5,-1l17,8xe" filled="f" strokecolor="#212830" strokeweight=".5pt">
                            <v:path arrowok="t" o:connecttype="custom" o:connectlocs="6,3;5,1;3,0;1,1;0,3;1,5;3,5;5,5;6,3" o:connectangles="0,0,0,0,0,0,0,0,0"/>
                          </v:shape>
                          <v:shape id="Freeform 2441" o:spid="_x0000_s1788" style="position:absolute;left:751;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" path="m15,8l13,3,8,,1,3,,8r1,6l8,15r5,-1l15,8xe" filled="f" strokecolor="#212830" strokeweight=".5pt">
                            <v:path arrowok="t" o:connecttype="custom" o:connectlocs="5,3;4,1;3,0;0,1;0,3;0,5;3,5;4,5;5,3" o:connectangles="0,0,0,0,0,0,0,0,0"/>
                          </v:shape>
                          <v:shape id="Freeform 2442" o:spid="_x0000_s1789" style="position:absolute;left:7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" path="m15,8l13,3,7,,2,3,,8r2,6l7,15r6,-1l15,8xe" filled="f" strokecolor="#212830" strokeweight=".5pt">
                            <v:path arrowok="t" o:connecttype="custom" o:connectlocs="5,3;4,1;2,0;1,1;0,3;1,5;2,5;4,5;5,3" o:connectangles="0,0,0,0,0,0,0,0,0"/>
                          </v:shape>
                          <v:shape id="Freeform 2443" o:spid="_x0000_s1790" style="position:absolute;left:803;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" path="m17,8l14,3,8,,3,3,,8r3,6l8,15r6,-1l17,8xe" filled="f" strokecolor="#212830" strokeweight=".5pt">
                            <v:path arrowok="t" o:connecttype="custom" o:connectlocs="6,3;5,1;3,0;1,1;0,3;1,5;3,5;5,5;6,3" o:connectangles="0,0,0,0,0,0,0,0,0"/>
                          </v:shape>
                          <v:shape id="Freeform 2444" o:spid="_x0000_s1791" style="position:absolute;left:830;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5" o:spid="_x0000_s1792" style="position:absolute;left:8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" path="m15,8l13,3,7,,2,3,,8r2,6l7,15r6,-1l15,8xe" filled="f" strokecolor="#212830" strokeweight=".5pt">
                            <v:path arrowok="t" o:connecttype="custom" o:connectlocs="5,3;4,1;2,0;1,1;0,3;1,5;2,5;4,5;5,3" o:connectangles="0,0,0,0,0,0,0,0,0"/>
                          </v:shape>
                          <v:shape id="Freeform 2446" o:spid="_x0000_s1793" style="position:absolute;left:882;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47" o:spid="_x0000_s1794" style="position:absolute;left:909;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48" o:spid="_x0000_s1795" style="position:absolute;left:935;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" path="m15,8l12,3,7,,2,3,,8r2,6l7,15r5,-1l15,8xe" filled="f" strokecolor="#212830" strokeweight=".5pt">
                            <v:path arrowok="t" o:connecttype="custom" o:connectlocs="5,3;4,1;2,0;1,1;0,3;1,5;2,5;4,5;5,3" o:connectangles="0,0,0,0,0,0,0,0,0"/>
                          </v:shape>
                          <v:shape id="Freeform 2449" o:spid="_x0000_s1796" style="position:absolute;left:961;top:1057;width:6;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" path="m17,8l14,3,8,,3,3,,8r3,6l8,15r6,-1l17,8xe" filled="f" strokecolor="#212830" strokeweight=".5pt">
                            <v:path arrowok="t" o:connecttype="custom" o:connectlocs="6,3;5,1;3,0;1,1;0,3;1,5;3,5;5,5;6,3" o:connectangles="0,0,0,0,0,0,0,0,0"/>
                          </v:shape>
                          <v:shape id="Freeform 2450" o:spid="_x0000_s1797" style="position:absolute;left:988;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" path="m16,8l14,3,9,,2,3,,8r2,6l9,15r5,-1l16,8xe" filled="f" strokecolor="#212830" strokeweight=".5pt">
                            <v:path arrowok="t" o:connecttype="custom" o:connectlocs="5,3;4,1;3,0;1,1;0,3;1,5;3,5;4,5;5,3" o:connectangles="0,0,0,0,0,0,0,0,0"/>
                          </v:shape>
                          <v:shape id="Freeform 2451" o:spid="_x0000_s1798" style="position:absolute;left:1014;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" path="m15,8l12,3,7,,1,3,,8r1,6l7,15r5,-1l15,8xe" filled="f" strokecolor="#212830" strokeweight=".5pt">
                            <v:path arrowok="t" o:connecttype="custom" o:connectlocs="5,3;4,1;2,0;0,1;0,3;0,5;2,5;4,5;5,3" o:connectangles="0,0,0,0,0,0,0,0,0"/>
                          </v:shape>
                          <v:shape id="Freeform 2452" o:spid="_x0000_s1799" style="position:absolute;left:1040;top:1057;width:6;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" path="m16,8l14,3,8,,3,3,,8r3,6l8,15r6,-1l16,8xe" filled="f" strokecolor="#212830" strokeweight=".5pt">
                            <v:path arrowok="t" o:connecttype="custom" o:connectlocs="6,3;5,1;3,0;1,1;0,3;1,5;3,5;5,5;6,3" o:connectangles="0,0,0,0,0,0,0,0,0"/>
                          </v:shape>
                          <v:shape id="Freeform 2453" o:spid="_x0000_s1800" style="position:absolute;left:1067;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" path="m16,8l14,3,9,,2,3,,8r2,6l9,15r5,-1l16,8xe" filled="f" strokecolor="#212830" strokeweight=".5pt">
                            <v:path arrowok="t" o:connecttype="custom" o:connectlocs="5,3;4,1;3,0;1,1;0,3;1,5;3,5;4,5;5,3" o:connectangles="0,0,0,0,0,0,0,0,0"/>
                          </v:shape>
                          <v:shape id="Freeform 2454" o:spid="_x0000_s1801" style="position:absolute;left:1093;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" path="m15,8l12,3,7,,1,3,,8r1,6l7,15r5,-1l15,8xe" filled="f" strokecolor="#212830" strokeweight=".5pt">
                            <v:path arrowok="t" o:connecttype="custom" o:connectlocs="5,3;4,1;2,0;0,1;0,3;0,5;2,5;4,5;5,3" o:connectangles="0,0,0,0,0,0,0,0,0"/>
                          </v:shape>
                          <v:shape id="Freeform 2455" o:spid="_x0000_s1802" style="position:absolute;left:1119;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" path="m15,8l14,3,8,,3,3,,8r3,6l8,15r6,-1l15,8xe" filled="f" strokecolor="#212830" strokeweight=".5pt">
                            <v:path arrowok="t" o:connecttype="custom" o:connectlocs="5,3;5,1;3,0;1,1;0,3;1,5;3,5;5,5;5,3" o:connectangles="0,0,0,0,0,0,0,0,0"/>
                          </v:shape>
                          <v:shape id="Freeform 2456" o:spid="_x0000_s1803" style="position:absolute;left:1146;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" path="m16,8l14,3,7,,2,3,,8r2,6l7,15r7,-1l16,8xe" filled="f" strokecolor="#212830" strokeweight=".5pt">
                            <v:path arrowok="t" o:connecttype="custom" o:connectlocs="5,3;4,1;2,0;1,1;0,3;1,5;2,5;4,5;5,3" o:connectangles="0,0,0,0,0,0,0,0,0"/>
                          </v:shape>
                          <v:shape id="Freeform 2457" o:spid="_x0000_s1804" style="position:absolute;left:1172;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58" o:spid="_x0000_s1805" style="position:absolute;left:1198;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" path="m15,8l14,3,8,,3,3,,8r3,6l8,15r6,-1l15,8xe" filled="f" strokecolor="#212830" strokeweight=".5pt">
                            <v:path arrowok="t" o:connecttype="custom" o:connectlocs="5,3;5,1;3,0;1,1;0,3;1,5;3,5;5,5;5,3" o:connectangles="0,0,0,0,0,0,0,0,0"/>
                          </v:shape>
                          <v:shape id="Freeform 2459" o:spid="_x0000_s1806" style="position:absolute;left:1225;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0" o:spid="_x0000_s1807" style="position:absolute;left:1251;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" path="m17,8l14,3,9,,3,3,,8r3,6l9,15r5,-1l17,8xe" filled="f" strokecolor="#212830" strokeweight=".5pt">
                            <v:path arrowok="t" o:connecttype="custom" o:connectlocs="5,3;4,1;3,0;1,1;0,3;1,5;3,5;4,5;5,3" o:connectangles="0,0,0,0,0,0,0,0,0"/>
                          </v:shape>
                          <v:shape id="Freeform 2461" o:spid="_x0000_s1808" style="position:absolute;left:1277;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" path="m15,8l13,3,8,,3,3,,8r3,6l8,15r5,-1l15,8xe" filled="f" strokecolor="#212830" strokeweight=".5pt">
                            <v:path arrowok="t" o:connecttype="custom" o:connectlocs="5,3;4,1;3,0;1,1;0,3;1,5;3,5;4,5;5,3" o:connectangles="0,0,0,0,0,0,0,0,0"/>
                          </v:shape>
                          <v:shape id="Freeform 2462" o:spid="_x0000_s1809" style="position:absolute;left:1304;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" path="m16,8l13,3,7,,2,3,,8r2,6l7,15r6,-1l16,8xe" filled="f" strokecolor="#212830" strokeweight=".5pt">
                            <v:path arrowok="t" o:connecttype="custom" o:connectlocs="5,3;4,1;2,0;1,1;0,3;1,5;2,5;4,5;5,3" o:connectangles="0,0,0,0,0,0,0,0,0"/>
                          </v:shape>
                          <v:shape id="Freeform 2463" o:spid="_x0000_s1810" style="position:absolute;left:1330;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" path="m17,8l14,3,9,,3,3,,8r3,6l9,15r5,-1l17,8xe" filled="f" strokecolor="#212830" strokeweight=".5pt">
                            <v:path arrowok="t" o:connecttype="custom" o:connectlocs="5,3;4,1;3,0;1,1;0,3;1,5;3,5;4,5;5,3" o:connectangles="0,0,0,0,0,0,0,0,0"/>
                          </v:shape>
                          <v:shape id="Freeform 2464" o:spid="_x0000_s1811" style="position:absolute;left:1356;top:1057;width:5;height:5;visibility:visible;mso-wrap-style:square;v-text-anchor:top" coordsize="1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" path="m15,8l13,3,8,,1,3,,8r1,6l8,15r5,-1l15,8xe" filled="f" strokecolor="#212830" strokeweight=".5pt">
                            <v:path arrowok="t" o:connecttype="custom" o:connectlocs="5,3;4,1;3,0;0,1;0,3;0,5;3,5;4,5;5,3" o:connectangles="0,0,0,0,0,0,0,0,0"/>
                          </v:shape>
                          <v:shape id="Freeform 2465" o:spid="_x0000_s1812" style="position:absolute;left:1383;top:1057;width:5;height:5;visibility:visible;mso-wrap-style:square;v-text-anchor:top" coordsize="1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" path="m16,8l13,3,7,,2,3,,8r2,6l7,15r6,-1l16,8xe" filled="f" strokecolor="#212830" strokeweight=".5pt">
                            <v:path arrowok="t" o:connecttype="custom" o:connectlocs="5,3;4,1;2,0;1,1;0,3;1,5;2,5;4,5;5,3" o:connectangles="0,0,0,0,0,0,0,0,0"/>
                          </v:shape>
                          <v:shape id="Freeform 2466" o:spid="_x0000_s1813" style="position:absolute;left:1409;top:1057;width:5;height:5;visibility:visible;mso-wrap-style:square;v-text-anchor:top" coordsize="1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" path="m17,8l14,3,9,,3,3,,8r3,6l9,15r5,-1l17,8xe" filled="f" strokecolor="#212830" strokeweight=".5pt">
                            <v:path arrowok="t" o:connecttype="custom" o:connectlocs="5,3;4,1;3,0;1,1;0,3;1,5;3,5;4,5;5,3" o:connectangles="0,0,0,0,0,0,0,0,0"/>
                          </v:shape>
                          <v:shape id="Freeform 2467" o:spid="_x0000_s1814" style="position:absolute;left:448;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68" o:spid="_x0000_s1815" style="position:absolute;left:4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" path="m15,7l14,2,7,,2,2,,7r2,6l7,16r7,-3l15,7xe" filled="f" strokecolor="#212830" strokeweight=".5pt">
                            <v:path arrowok="t" o:connecttype="custom" o:connectlocs="5,2;5,1;2,0;1,1;0,2;1,4;2,5;5,4;5,2" o:connectangles="0,0,0,0,0,0,0,0,0"/>
                          </v:shape>
                          <v:shape id="Freeform 2469" o:spid="_x0000_s1816" style="position:absolute;left:501;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0" o:spid="_x0000_s1817" style="position:absolute;left:527;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1" o:spid="_x0000_s1818" style="position:absolute;left:5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" path="m15,7l13,2,7,,2,2,,7r2,6l7,16r6,-3l15,7xe" filled="f" strokecolor="#212830" strokeweight=".5pt">
                            <v:path arrowok="t" o:connecttype="custom" o:connectlocs="5,2;4,1;2,0;1,1;0,2;1,4;2,5;4,4;5,2" o:connectangles="0,0,0,0,0,0,0,0,0"/>
                          </v:shape>
                          <v:shape id="Freeform 2472" o:spid="_x0000_s1819" style="position:absolute;left:580;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" path="m17,7l14,2,8,,3,2,,7r3,6l8,16r6,-3l17,7xe" filled="f" strokecolor="#212830" strokeweight=".5pt">
                            <v:path arrowok="t" o:connecttype="custom" o:connectlocs="5,2;4,1;2,0;1,1;0,2;1,4;2,5;4,4;5,2" o:connectangles="0,0,0,0,0,0,0,0,0"/>
                          </v:shape>
                          <v:shape id="Freeform 2473" o:spid="_x0000_s1820" style="position:absolute;left:606;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" path="m16,7l14,2,9,,2,2,,7r2,6l9,16r5,-3l16,7xe" filled="f" strokecolor="#212830" strokeweight=".5pt">
                            <v:path arrowok="t" o:connecttype="custom" o:connectlocs="5,2;4,1;3,0;1,1;0,2;1,4;3,5;4,4;5,2" o:connectangles="0,0,0,0,0,0,0,0,0"/>
                          </v:shape>
                          <v:shape id="Freeform 2474" o:spid="_x0000_s1821" style="position:absolute;left:633;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" path="m15,7l12,2,7,,2,2,,7r2,6l7,16r5,-3l15,7xe" filled="f" strokecolor="#212830" strokeweight=".5pt">
                            <v:path arrowok="t" o:connecttype="custom" o:connectlocs="5,2;4,1;2,0;1,1;0,2;1,4;2,5;4,4;5,2" o:connectangles="0,0,0,0,0,0,0,0,0"/>
                          </v:shape>
                          <v:shape id="Freeform 2475" o:spid="_x0000_s1822" style="position:absolute;left:659;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" path="m17,7l14,2,8,,3,2,,7r3,6l8,16r6,-3l17,7xe" filled="f" strokecolor="#212830" strokeweight=".5pt">
                            <v:path arrowok="t" o:connecttype="custom" o:connectlocs="5,2;4,1;2,0;1,1;0,2;1,4;2,5;4,4;5,2" o:connectangles="0,0,0,0,0,0,0,0,0"/>
                          </v:shape>
                          <v:shape id="Freeform 2476" o:spid="_x0000_s1823" style="position:absolute;left:685;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" path="m16,7l14,2,9,,2,2,,7r2,6l9,16r5,-3l16,7xe" filled="f" strokecolor="#212830" strokeweight=".5pt">
                            <v:path arrowok="t" o:connecttype="custom" o:connectlocs="5,2;4,1;3,0;1,1;0,2;1,4;3,5;4,4;5,2" o:connectangles="0,0,0,0,0,0,0,0,0"/>
                          </v:shape>
                          <v:shape id="Freeform 2477" o:spid="_x0000_s1824" style="position:absolute;left:712;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" path="m15,7l12,2,7,,1,2,,7r1,6l7,16r5,-3l15,7xe" filled="f" strokecolor="#212830" strokeweight=".5pt">
                            <v:path arrowok="t" o:connecttype="custom" o:connectlocs="5,2;4,1;2,0;0,1;0,2;0,4;2,5;4,4;5,2" o:connectangles="0,0,0,0,0,0,0,0,0"/>
                          </v:shape>
                          <v:shape id="Freeform 2478" o:spid="_x0000_s1825" style="position:absolute;left:738;top:1083;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" path="m17,7l14,2,8,,3,2,,7r3,6l8,16r6,-3l17,7xe" filled="f" strokecolor="#212830" strokeweight=".5pt">
                            <v:path arrowok="t" o:connecttype="custom" o:connectlocs="5,2;4,1;2,0;1,1;0,2;1,4;2,5;4,4;5,2" o:connectangles="0,0,0,0,0,0,0,0,0"/>
                          </v:shape>
                          <v:shape id="Freeform 2479" o:spid="_x0000_s1826" style="position:absolute;left:7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" path="m16,7l14,2,9,,2,2,,7r2,6l9,16r5,-3l16,7xe" filled="f" strokecolor="#212830" strokeweight=".5pt">
                            <v:path arrowok="t" o:connecttype="custom" o:connectlocs="5,2;4,1;3,0;1,1;0,2;1,4;3,5;4,4;5,2" o:connectangles="0,0,0,0,0,0,0,0,0"/>
                          </v:shape>
                          <v:shape id="Freeform 2480" o:spid="_x0000_s1827" style="position:absolute;left:790;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81" o:spid="_x0000_s1828" style="position:absolute;left:8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" path="m15,7l14,2,8,,3,2,,7r3,6l8,16r6,-3l15,7xe" filled="f" strokecolor="#212830" strokeweight=".5pt">
                            <v:path arrowok="t" o:connecttype="custom" o:connectlocs="5,2;5,1;3,0;1,1;0,2;1,4;3,5;5,4;5,2" o:connectangles="0,0,0,0,0,0,0,0,0"/>
                          </v:shape>
                          <v:shape id="Freeform 2482" o:spid="_x0000_s1829" style="position:absolute;left:8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" path="m16,7l14,2,7,,2,2,,7r2,6l7,16r7,-3l16,7xe" filled="f" strokecolor="#212830" strokeweight=".5pt">
                            <v:path arrowok="t" o:connecttype="custom" o:connectlocs="5,2;4,1;2,0;1,1;0,2;1,4;2,5;4,4;5,2" o:connectangles="0,0,0,0,0,0,0,0,0"/>
                          </v:shape>
                          <v:shape id="Freeform 2483" o:spid="_x0000_s1830" style="position:absolute;left:869;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" path="m17,7l14,2,9,,3,2,,7r3,6l9,16r5,-3l17,7xe" filled="f" strokecolor="#212830" strokeweight=".5pt">
                            <v:path arrowok="t" o:connecttype="custom" o:connectlocs="6,2;5,1;3,0;1,1;0,2;1,4;3,5;5,4;6,2" o:connectangles="0,0,0,0,0,0,0,0,0"/>
                          </v:shape>
                          <v:shape id="Freeform 2484" o:spid="_x0000_s1831" style="position:absolute;left:8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" path="m15,7l14,2,8,,3,2,,7r3,6l8,16r6,-3l15,7xe" filled="f" strokecolor="#212830" strokeweight=".5pt">
                            <v:path arrowok="t" o:connecttype="custom" o:connectlocs="5,2;5,1;3,0;1,1;0,2;1,4;3,5;5,4;5,2" o:connectangles="0,0,0,0,0,0,0,0,0"/>
                          </v:shape>
                          <v:shape id="Freeform 2485" o:spid="_x0000_s1832" style="position:absolute;left:922;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" path="m16,7l14,2,7,,2,2,,7r2,6l7,16r7,-3l16,7xe" filled="f" strokecolor="#212830" strokeweight=".5pt">
                            <v:path arrowok="t" o:connecttype="custom" o:connectlocs="5,2;4,1;2,0;1,1;0,2;1,4;2,5;4,4;5,2" o:connectangles="0,0,0,0,0,0,0,0,0"/>
                          </v:shape>
                          <v:shape id="Freeform 2486" o:spid="_x0000_s1833" style="position:absolute;left:948;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" path="m17,7l14,2,9,,3,2,,7r3,6l9,16r5,-3l17,7xe" filled="f" strokecolor="#212830" strokeweight=".5pt">
                            <v:path arrowok="t" o:connecttype="custom" o:connectlocs="6,2;5,1;3,0;1,1;0,2;1,4;3,5;5,4;6,2" o:connectangles="0,0,0,0,0,0,0,0,0"/>
                          </v:shape>
                          <v:shape id="Freeform 2487" o:spid="_x0000_s1834" style="position:absolute;left:975;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88" o:spid="_x0000_s1835" style="position:absolute;left:1001;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" path="m16,7l13,2,7,,2,2,,7r2,6l7,16r6,-3l16,7xe" filled="f" strokecolor="#212830" strokeweight=".5pt">
                            <v:path arrowok="t" o:connecttype="custom" o:connectlocs="5,2;4,1;2,0;1,1;0,2;1,4;2,5;4,4;5,2" o:connectangles="0,0,0,0,0,0,0,0,0"/>
                          </v:shape>
                          <v:shape id="Freeform 2489" o:spid="_x0000_s1836" style="position:absolute;left:1027;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" path="m17,7l14,2,9,,3,2,,7r3,6l9,16r5,-3l17,7xe" filled="f" strokecolor="#212830" strokeweight=".5pt">
                            <v:path arrowok="t" o:connecttype="custom" o:connectlocs="6,2;5,1;3,0;1,1;0,2;1,4;3,5;5,4;6,2" o:connectangles="0,0,0,0,0,0,0,0,0"/>
                          </v:shape>
                          <v:shape id="Freeform 2490" o:spid="_x0000_s1837" style="position:absolute;left:1054;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" path="m15,7l13,2,8,,1,2,,7r1,6l8,16r5,-3l15,7xe" filled="f" strokecolor="#212830" strokeweight=".5pt">
                            <v:path arrowok="t" o:connecttype="custom" o:connectlocs="5,2;4,1;3,0;0,1;0,2;0,4;3,5;4,4;5,2" o:connectangles="0,0,0,0,0,0,0,0,0"/>
                          </v:shape>
                          <v:shape id="Freeform 2491" o:spid="_x0000_s1838" style="position:absolute;left:1080;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" path="m16,7l13,2,7,,2,2,,7r2,6l7,16r6,-3l16,7xe" filled="f" strokecolor="#212830" strokeweight=".5pt">
                            <v:path arrowok="t" o:connecttype="custom" o:connectlocs="5,2;4,1;2,0;1,1;0,2;1,4;2,5;4,4;5,2" o:connectangles="0,0,0,0,0,0,0,0,0"/>
                          </v:shape>
                          <v:shape id="Freeform 2492" o:spid="_x0000_s1839" style="position:absolute;left:1106;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3" o:spid="_x0000_s1840" style="position:absolute;left:1132;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" path="m16,7l14,2,9,,2,2,,7r2,6l9,16r5,-3l16,7xe" filled="f" strokecolor="#212830" strokeweight=".5pt">
                            <v:path arrowok="t" o:connecttype="custom" o:connectlocs="6,2;5,1;3,0;1,1;0,2;1,4;3,5;5,4;6,2" o:connectangles="0,0,0,0,0,0,0,0,0"/>
                          </v:shape>
                          <v:shape id="Freeform 2494" o:spid="_x0000_s1841" style="position:absolute;left:1159;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5" o:spid="_x0000_s1842" style="position:absolute;left:1185;top:1083;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" path="m17,7l14,2,8,,3,2,,7r3,6l8,16r6,-3l17,7xe" filled="f" strokecolor="#212830" strokeweight=".5pt">
                            <v:path arrowok="t" o:connecttype="custom" o:connectlocs="6,2;5,1;3,0;1,1;0,2;1,4;3,5;5,4;6,2" o:connectangles="0,0,0,0,0,0,0,0,0"/>
                          </v:shape>
                          <v:shape id="Freeform 2496" o:spid="_x0000_s1843" style="position:absolute;left:1211;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" path="m16,7l14,2,9,,2,2,,7r2,6l9,16r5,-3l16,7xe" filled="f" strokecolor="#212830" strokeweight=".5pt">
                            <v:path arrowok="t" o:connecttype="custom" o:connectlocs="6,2;5,1;3,0;1,1;0,2;1,4;3,5;5,4;6,2" o:connectangles="0,0,0,0,0,0,0,0,0"/>
                          </v:shape>
                          <v:shape id="Freeform 2497" o:spid="_x0000_s1844" style="position:absolute;left:1238;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" path="m15,7l13,2,7,,2,2,,7r2,6l7,16r6,-3l15,7xe" filled="f" strokecolor="#212830" strokeweight=".5pt">
                            <v:path arrowok="t" o:connecttype="custom" o:connectlocs="5,2;4,1;2,0;1,1;0,2;1,4;2,5;4,4;5,2" o:connectangles="0,0,0,0,0,0,0,0,0"/>
                          </v:shape>
                          <v:shape id="Freeform 2498" o:spid="_x0000_s1845" style="position:absolute;left:1264;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" path="m16,7l14,2,8,,3,2,,7r3,6l8,16r6,-3l16,7xe" filled="f" strokecolor="#212830" strokeweight=".5pt">
                            <v:path arrowok="t" o:connecttype="custom" o:connectlocs="5,2;4,1;3,0;1,1;0,2;1,4;3,5;4,4;5,2" o:connectangles="0,0,0,0,0,0,0,0,0"/>
                          </v:shape>
                          <v:shape id="Freeform 2499" o:spid="_x0000_s1846" style="position:absolute;left:1290;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" path="m16,7l14,2,9,,2,2,,7r2,6l9,16r5,-3l16,7xe" filled="f" strokecolor="#212830" strokeweight=".5pt">
                            <v:path arrowok="t" o:connecttype="custom" o:connectlocs="6,2;5,1;3,0;1,1;0,2;1,4;3,5;5,4;6,2" o:connectangles="0,0,0,0,0,0,0,0,0"/>
                          </v:shape>
                          <v:shape id="Freeform 2500" o:spid="_x0000_s1847" style="position:absolute;left:1317;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" path="m15,7l12,2,7,,1,2,,7r1,6l7,16r5,-3l15,7xe" filled="f" strokecolor="#212830" strokeweight=".5pt">
                            <v:path arrowok="t" o:connecttype="custom" o:connectlocs="5,2;4,1;2,0;0,1;0,2;0,4;2,5;4,4;5,2" o:connectangles="0,0,0,0,0,0,0,0,0"/>
                          </v:shape>
                          <v:shape id="Freeform 2501" o:spid="_x0000_s1848" style="position:absolute;left:1343;top:1083;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" path="m16,7l14,2,8,,3,2,,7r3,6l8,16r6,-3l16,7xe" filled="f" strokecolor="#212830" strokeweight=".5pt">
                            <v:path arrowok="t" o:connecttype="custom" o:connectlocs="5,2;4,1;3,0;1,1;0,2;1,4;3,5;4,4;5,2" o:connectangles="0,0,0,0,0,0,0,0,0"/>
                          </v:shape>
                          <v:shape id="Freeform 2502" o:spid="_x0000_s1849" style="position:absolute;left:1369;top:1083;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" path="m16,7l14,2,9,,2,2,,7r2,6l9,16r5,-3l16,7xe" filled="f" strokecolor="#212830" strokeweight=".5pt">
                            <v:path arrowok="t" o:connecttype="custom" o:connectlocs="6,2;5,1;3,0;1,1;0,2;1,4;3,5;5,4;6,2" o:connectangles="0,0,0,0,0,0,0,0,0"/>
                          </v:shape>
                          <v:shape id="Freeform 2503" o:spid="_x0000_s1850" style="position:absolute;left:1396;top:1083;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" path="m15,7l12,2,7,,1,2,,7r1,6l7,16r5,-3l15,7xe" filled="f" strokecolor="#212830" strokeweight=".5pt">
                            <v:path arrowok="t" o:connecttype="custom" o:connectlocs="5,2;4,1;2,0;0,1;0,2;0,4;2,5;4,4;5,2" o:connectangles="0,0,0,0,0,0,0,0,0"/>
                          </v:shape>
                          <v:shape id="Freeform 2504" o:spid="_x0000_s1851" style="position:absolute;left:461;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" path="m16,9l14,3,7,,2,3,,9r2,5l7,16r7,-2l16,9xe" filled="f" strokecolor="#212830" strokeweight=".5pt">
                            <v:path arrowok="t" o:connecttype="custom" o:connectlocs="6,3;5,1;3,0;1,1;0,3;1,4;3,5;5,4;6,3" o:connectangles="0,0,0,0,0,0,0,0,0"/>
                          </v:shape>
                          <v:shape id="Freeform 2505" o:spid="_x0000_s1852" style="position:absolute;left:487;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06" o:spid="_x0000_s1853" style="position:absolute;left:514;top:1109;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" path="m15,9l14,3,8,,3,3,,9r3,5l8,16r6,-2l15,9xe" filled="f" strokecolor="#212830" strokeweight=".5pt">
                            <v:path arrowok="t" o:connecttype="custom" o:connectlocs="5,3;5,1;3,0;1,1;0,3;1,4;3,5;5,4;5,3" o:connectangles="0,0,0,0,0,0,0,0,0"/>
                          </v:shape>
                          <v:shape id="Freeform 2507" o:spid="_x0000_s1854" style="position:absolute;left:540;top:1109;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" path="m16,9l14,3,7,,2,3,,9r2,5l7,16r7,-2l16,9xe" filled="f" strokecolor="#212830" strokeweight=".5pt">
                            <v:path arrowok="t" o:connecttype="custom" o:connectlocs="6,3;5,1;3,0;1,1;0,3;1,4;3,5;5,4;6,3" o:connectangles="0,0,0,0,0,0,0,0,0"/>
                          </v:shape>
                          <v:shape id="Freeform 2508" o:spid="_x0000_s1855" style="position:absolute;left:566;top:1109;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" path="m17,9l14,3,9,,3,3,,9r3,5l9,16r5,-2l17,9xe" filled="f" strokecolor="#212830" strokeweight=".5pt">
                            <v:path arrowok="t" o:connecttype="custom" o:connectlocs="6,3;5,1;3,0;1,1;0,3;1,4;3,5;5,4;6,3" o:connectangles="0,0,0,0,0,0,0,0,0"/>
                          </v:shape>
                          <v:shape id="Freeform 2509" o:spid="_x0000_s1856" style="position:absolute;left:448;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" path="m16,9l14,3,9,,2,3,,9r2,5l9,16r5,-2l16,9xe" filled="f" strokecolor="#212830" strokeweight=".5pt">
                            <v:path arrowok="t" o:connecttype="custom" o:connectlocs="5,3;4,1;3,0;1,1;0,3;1,4;3,5;4,4;5,3" o:connectangles="0,0,0,0,0,0,0,0,0"/>
                          </v:shape>
                          <v:shape id="Freeform 2510" o:spid="_x0000_s1857" style="position:absolute;left:4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" path="m15,9l14,3,7,,2,3,,9r2,5l7,16r7,-2l15,9xe" filled="f" strokecolor="#212830" strokeweight=".5pt">
                            <v:path arrowok="t" o:connecttype="custom" o:connectlocs="5,3;5,1;2,0;1,1;0,3;1,4;2,5;5,4;5,3" o:connectangles="0,0,0,0,0,0,0,0,0"/>
                          </v:shape>
                          <v:shape id="Freeform 2511" o:spid="_x0000_s1858" style="position:absolute;left:501;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" path="m17,9l14,3,8,,3,3,,9r3,5l8,16r6,-2l17,9xe" filled="f" strokecolor="#212830" strokeweight=".5pt">
                            <v:path arrowok="t" o:connecttype="custom" o:connectlocs="5,3;4,1;2,0;1,1;0,3;1,4;2,5;4,4;5,3" o:connectangles="0,0,0,0,0,0,0,0,0"/>
                          </v:shape>
                          <v:shape id="Freeform 2512" o:spid="_x0000_s1859" style="position:absolute;left:527;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" path="m16,9l14,3,9,,2,3,,9r2,5l9,16r5,-2l16,9xe" filled="f" strokecolor="#212830" strokeweight=".5pt">
                            <v:path arrowok="t" o:connecttype="custom" o:connectlocs="5,3;4,1;3,0;1,1;0,3;1,4;3,5;4,4;5,3" o:connectangles="0,0,0,0,0,0,0,0,0"/>
                          </v:shape>
                          <v:shape id="Freeform 2513" o:spid="_x0000_s1860" style="position:absolute;left:5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" path="m15,9l13,3,7,,2,3,,9r2,5l7,16r6,-2l15,9xe" filled="f" strokecolor="#212830" strokeweight=".5pt">
                            <v:path arrowok="t" o:connecttype="custom" o:connectlocs="5,3;4,1;2,0;1,1;0,3;1,4;2,5;4,4;5,3" o:connectangles="0,0,0,0,0,0,0,0,0"/>
                          </v:shape>
                          <v:shape id="Freeform 2514" o:spid="_x0000_s1861" style="position:absolute;left:580;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" path="m17,9l14,3,8,,3,3,,9r3,5l8,16r6,-2l17,9xe" filled="f" strokecolor="#212830" strokeweight=".5pt">
                            <v:path arrowok="t" o:connecttype="custom" o:connectlocs="5,3;4,1;2,0;1,1;0,3;1,4;2,5;4,4;5,3" o:connectangles="0,0,0,0,0,0,0,0,0"/>
                          </v:shape>
                          <v:shape id="Freeform 2515" o:spid="_x0000_s1862" style="position:absolute;left:606;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" path="m16,9l14,3,9,,2,3,,9r2,5l9,16r5,-2l16,9xe" filled="f" strokecolor="#212830" strokeweight=".5pt">
                            <v:path arrowok="t" o:connecttype="custom" o:connectlocs="5,3;4,1;3,0;1,1;0,3;1,4;3,5;4,4;5,3" o:connectangles="0,0,0,0,0,0,0,0,0"/>
                          </v:shape>
                          <v:shape id="Freeform 2516" o:spid="_x0000_s1863" style="position:absolute;left:633;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" path="m15,9l12,3,7,,2,3,,9r2,5l7,16r5,-2l15,9xe" filled="f" strokecolor="#212830" strokeweight=".5pt">
                            <v:path arrowok="t" o:connecttype="custom" o:connectlocs="5,3;4,1;2,0;1,1;0,3;1,4;2,5;4,4;5,3" o:connectangles="0,0,0,0,0,0,0,0,0"/>
                          </v:shape>
                          <v:shape id="Freeform 2517" o:spid="_x0000_s1864" style="position:absolute;left:659;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" path="m17,9l14,3,8,,3,3,,9r3,5l8,16r6,-2l17,9xe" filled="f" strokecolor="#212830" strokeweight=".5pt">
                            <v:path arrowok="t" o:connecttype="custom" o:connectlocs="5,3;4,1;2,0;1,1;0,3;1,4;2,5;4,4;5,3" o:connectangles="0,0,0,0,0,0,0,0,0"/>
                          </v:shape>
                          <v:shape id="Freeform 2518" o:spid="_x0000_s1865" style="position:absolute;left:685;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" path="m16,9l14,3,9,,2,3,,9r2,5l9,16r5,-2l16,9xe" filled="f" strokecolor="#212830" strokeweight=".5pt">
                            <v:path arrowok="t" o:connecttype="custom" o:connectlocs="5,3;4,1;3,0;1,1;0,3;1,4;3,5;4,4;5,3" o:connectangles="0,0,0,0,0,0,0,0,0"/>
                          </v:shape>
                          <v:shape id="Freeform 2519" o:spid="_x0000_s1866" style="position:absolute;left:712;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20" o:spid="_x0000_s1867" style="position:absolute;left:738;top:1030;width:5;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" path="m17,9l14,3,8,,3,3,,9r3,5l8,16r6,-2l17,9xe" filled="f" strokecolor="#212830" strokeweight=".5pt">
                            <v:path arrowok="t" o:connecttype="custom" o:connectlocs="5,3;4,1;2,0;1,1;0,3;1,4;2,5;4,4;5,3" o:connectangles="0,0,0,0,0,0,0,0,0"/>
                          </v:shape>
                          <v:shape id="Freeform 2521" o:spid="_x0000_s1868" style="position:absolute;left:7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" path="m16,9l14,3,9,,2,3,,9r2,5l9,16r5,-2l16,9xe" filled="f" strokecolor="#212830" strokeweight=".5pt">
                            <v:path arrowok="t" o:connecttype="custom" o:connectlocs="5,3;4,1;3,0;1,1;0,3;1,4;3,5;4,4;5,3" o:connectangles="0,0,0,0,0,0,0,0,0"/>
                          </v:shape>
                          <v:shape id="Freeform 2522" o:spid="_x0000_s1869" style="position:absolute;left:790;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3" o:spid="_x0000_s1870" style="position:absolute;left:8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" path="m15,9l14,3,8,,3,3,,9r3,5l8,16r6,-2l15,9xe" filled="f" strokecolor="#212830" strokeweight=".5pt">
                            <v:path arrowok="t" o:connecttype="custom" o:connectlocs="5,3;5,1;3,0;1,1;0,3;1,4;3,5;5,4;5,3" o:connectangles="0,0,0,0,0,0,0,0,0"/>
                          </v:shape>
                          <v:shape id="Freeform 2524" o:spid="_x0000_s1871" style="position:absolute;left:8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" path="m16,9l14,3,7,,2,3,,9r2,5l7,16r7,-2l16,9xe" filled="f" strokecolor="#212830" strokeweight=".5pt">
                            <v:path arrowok="t" o:connecttype="custom" o:connectlocs="5,3;4,1;2,0;1,1;0,3;1,4;2,5;4,4;5,3" o:connectangles="0,0,0,0,0,0,0,0,0"/>
                          </v:shape>
                          <v:shape id="Freeform 2525" o:spid="_x0000_s1872" style="position:absolute;left:869;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" path="m17,9l14,3,9,,3,3,,9r3,5l9,16r5,-2l17,9xe" filled="f" strokecolor="#212830" strokeweight=".5pt">
                            <v:path arrowok="t" o:connecttype="custom" o:connectlocs="6,3;5,1;3,0;1,1;0,3;1,4;3,5;5,4;6,3" o:connectangles="0,0,0,0,0,0,0,0,0"/>
                          </v:shape>
                          <v:shape id="Freeform 2526" o:spid="_x0000_s1873" style="position:absolute;left:8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" path="m15,9l14,3,8,,3,3,,9r3,5l8,16r6,-2l15,9xe" filled="f" strokecolor="#212830" strokeweight=".5pt">
                            <v:path arrowok="t" o:connecttype="custom" o:connectlocs="5,3;5,1;3,0;1,1;0,3;1,4;3,5;5,4;5,3" o:connectangles="0,0,0,0,0,0,0,0,0"/>
                          </v:shape>
                          <v:shape id="Freeform 2527" o:spid="_x0000_s1874" style="position:absolute;left:922;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" path="m16,9l14,3,7,,2,3,,9r2,5l7,16r7,-2l16,9xe" filled="f" strokecolor="#212830" strokeweight=".5pt">
                            <v:path arrowok="t" o:connecttype="custom" o:connectlocs="5,3;4,1;2,0;1,1;0,3;1,4;2,5;4,4;5,3" o:connectangles="0,0,0,0,0,0,0,0,0"/>
                          </v:shape>
                          <v:shape id="Freeform 2528" o:spid="_x0000_s1875" style="position:absolute;left:948;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" path="m17,9l14,3,9,,3,3,,9r3,5l9,16r5,-2l17,9xe" filled="f" strokecolor="#212830" strokeweight=".5pt">
                            <v:path arrowok="t" o:connecttype="custom" o:connectlocs="6,3;5,1;3,0;1,1;0,3;1,4;3,5;5,4;6,3" o:connectangles="0,0,0,0,0,0,0,0,0"/>
                          </v:shape>
                          <v:shape id="Freeform 2529" o:spid="_x0000_s1876" style="position:absolute;left:975;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" path="m15,9l13,3,8,,1,3,,9r1,5l8,16r5,-2l15,9xe" filled="f" strokecolor="#212830" strokeweight=".5pt">
                            <v:path arrowok="t" o:connecttype="custom" o:connectlocs="5,3;4,1;3,0;0,1;0,3;0,4;3,5;4,4;5,3" o:connectangles="0,0,0,0,0,0,0,0,0"/>
                          </v:shape>
                          <v:shape id="Freeform 2530" o:spid="_x0000_s1877" style="position:absolute;left:1001;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" path="m16,9l13,3,7,,2,3,,9r2,5l7,16r6,-2l16,9xe" filled="f" strokecolor="#212830" strokeweight=".5pt">
                            <v:path arrowok="t" o:connecttype="custom" o:connectlocs="5,3;4,1;2,0;1,1;0,3;1,4;2,5;4,4;5,3" o:connectangles="0,0,0,0,0,0,0,0,0"/>
                          </v:shape>
                          <v:shape id="Freeform 2531" o:spid="_x0000_s1878" style="position:absolute;left:1027;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" path="m17,9l14,3,9,,3,3,,9r3,5l9,16r5,-2l17,9xe" filled="f" strokecolor="#212830" strokeweight=".5pt">
                            <v:path arrowok="t" o:connecttype="custom" o:connectlocs="6,3;5,1;3,0;1,1;0,3;1,4;3,5;5,4;6,3" o:connectangles="0,0,0,0,0,0,0,0,0"/>
                          </v:shape>
                          <v:shape id="Freeform 2532" o:spid="_x0000_s1879" style="position:absolute;left:1054;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" path="m15,9l13,3,8,,1,3,,9r1,5l8,16r5,-2l15,9xe" filled="f" strokecolor="#212830" strokeweight=".5pt">
                            <v:path arrowok="t" o:connecttype="custom" o:connectlocs="5,3;4,1;3,0;0,1;0,3;0,4;3,5;4,4;5,3" o:connectangles="0,0,0,0,0,0,0,0,0"/>
                          </v:shape>
                          <v:shape id="Freeform 2533" o:spid="_x0000_s1880" style="position:absolute;left:1080;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" path="m16,9l13,3,7,,2,3,,9r2,5l7,16r6,-2l16,9xe" filled="f" strokecolor="#212830" strokeweight=".5pt">
                            <v:path arrowok="t" o:connecttype="custom" o:connectlocs="5,3;4,1;2,0;1,1;0,3;1,4;2,5;4,4;5,3" o:connectangles="0,0,0,0,0,0,0,0,0"/>
                          </v:shape>
                          <v:shape id="Freeform 2534" o:spid="_x0000_s1881" style="position:absolute;left:1106;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5" o:spid="_x0000_s1882" style="position:absolute;left:1132;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36" o:spid="_x0000_s1883" style="position:absolute;left:1159;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37" o:spid="_x0000_s1884" style="position:absolute;left:1185;top:1030;width:6;height:5;visibility:visible;mso-wrap-style:square;v-text-anchor:top" coordsize="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" path="m17,9l14,3,8,,3,3,,9r3,5l8,16r6,-2l17,9xe" filled="f" strokecolor="#212830" strokeweight=".5pt">
                            <v:path arrowok="t" o:connecttype="custom" o:connectlocs="6,3;5,1;3,0;1,1;0,3;1,4;3,5;5,4;6,3" o:connectangles="0,0,0,0,0,0,0,0,0"/>
                          </v:shape>
                          <v:shape id="Freeform 2538" o:spid="_x0000_s1885" style="position:absolute;left:1211;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" path="m16,9l14,3,9,,2,3,,9r2,5l9,16r5,-2l16,9xe" filled="f" strokecolor="#212830" strokeweight=".5pt">
                            <v:path arrowok="t" o:connecttype="custom" o:connectlocs="6,3;5,1;3,0;1,1;0,3;1,4;3,5;5,4;6,3" o:connectangles="0,0,0,0,0,0,0,0,0"/>
                          </v:shape>
                          <v:shape id="Freeform 2539" o:spid="_x0000_s1886" style="position:absolute;left:1238;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" path="m15,9l13,3,7,,2,3,,9r2,5l7,16r6,-2l15,9xe" filled="f" strokecolor="#212830" strokeweight=".5pt">
                            <v:path arrowok="t" o:connecttype="custom" o:connectlocs="5,3;4,1;2,0;1,1;0,3;1,4;2,5;4,4;5,3" o:connectangles="0,0,0,0,0,0,0,0,0"/>
                          </v:shape>
                          <v:shape id="Freeform 2540" o:spid="_x0000_s1887" style="position:absolute;left:1264;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" path="m16,9l14,3,8,,3,3,,9r3,5l8,16r6,-2l16,9xe" filled="f" strokecolor="#212830" strokeweight=".5pt">
                            <v:path arrowok="t" o:connecttype="custom" o:connectlocs="5,3;4,1;3,0;1,1;0,3;1,4;3,5;4,4;5,3" o:connectangles="0,0,0,0,0,0,0,0,0"/>
                          </v:shape>
                          <v:shape id="Freeform 2541" o:spid="_x0000_s1888" style="position:absolute;left:1290;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" path="m16,9l14,3,9,,2,3,,9r2,5l9,16r5,-2l16,9xe" filled="f" strokecolor="#212830" strokeweight=".5pt">
                            <v:path arrowok="t" o:connecttype="custom" o:connectlocs="6,3;5,1;3,0;1,1;0,3;1,4;3,5;5,4;6,3" o:connectangles="0,0,0,0,0,0,0,0,0"/>
                          </v:shape>
                          <v:shape id="Freeform 2542" o:spid="_x0000_s1889" style="position:absolute;left:1317;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" path="m15,9l12,3,7,,1,3,,9r1,5l7,16r5,-2l15,9xe" filled="f" strokecolor="#212830" strokeweight=".5pt">
                            <v:path arrowok="t" o:connecttype="custom" o:connectlocs="5,3;4,1;2,0;0,1;0,3;0,4;2,5;4,4;5,3" o:connectangles="0,0,0,0,0,0,0,0,0"/>
                          </v:shape>
                          <v:shape id="Freeform 2543" o:spid="_x0000_s1890" style="position:absolute;left:1343;top:1030;width:5;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" path="m16,9l14,3,8,,3,3,,9r3,5l8,16r6,-2l16,9xe" filled="f" strokecolor="#212830" strokeweight=".5pt">
                            <v:path arrowok="t" o:connecttype="custom" o:connectlocs="5,3;4,1;3,0;1,1;0,3;1,4;3,5;4,4;5,3" o:connectangles="0,0,0,0,0,0,0,0,0"/>
                          </v:shape>
                          <v:shape id="Freeform 2544" o:spid="_x0000_s1891" style="position:absolute;left:1369;top:1030;width:6;height:5;visibility:visible;mso-wrap-style:square;v-text-anchor:top" coordsize="1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" path="m16,9l14,3,9,,2,3,,9r2,5l9,16r5,-2l16,9xe" filled="f" strokecolor="#212830" strokeweight=".5pt">
                            <v:path arrowok="t" o:connecttype="custom" o:connectlocs="6,3;5,1;3,0;1,1;0,3;1,4;3,5;5,4;6,3" o:connectangles="0,0,0,0,0,0,0,0,0"/>
                          </v:shape>
                          <v:shape id="Freeform 2545" o:spid="_x0000_s1892" style="position:absolute;left:1396;top:1030;width:5;height:5;visibility:visible;mso-wrap-style:square;v-text-anchor:top" coordsize="1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" path="m15,9l12,3,7,,1,3,,9r1,5l7,16r5,-2l15,9xe" filled="f" strokecolor="#212830" strokeweight=".5pt">
                            <v:path arrowok="t" o:connecttype="custom" o:connectlocs="5,3;4,1;2,0;0,1;0,3;0,4;2,5;4,4;5,3" o:connectangles="0,0,0,0,0,0,0,0,0"/>
                          </v:shape>
                          <v:line id="Line 2546" o:spid="_x0000_s1893" style="position:absolute;visibility:visible;mso-wrap-style:square" from="449,667" to="1422,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" strokecolor="#212830" strokeweight=".5pt"/>
                          <v:line id="Line 2547" o:spid="_x0000_s1894" style="position:absolute;visibility:visible;mso-wrap-style:square" from="449,983" to="1422,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" strokecolor="#212830" strokeweight=".5pt"/>
                          <v:line id="Line 2548" o:spid="_x0000_s1895" style="position:absolute;visibility:visible;mso-wrap-style:square" from="449,1615" to="1422,1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" strokecolor="#212830" strokeweight=".5pt"/>
                          <v:line id="Line 2552" o:spid="_x0000_s1896" style="position:absolute;visibility:visible;mso-wrap-style:square" from="449,224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" strokecolor="#212830" strokeweight=".5pt"/>
                          <v:line id="Line 2559" o:spid="_x0000_s1897" style="position:absolute;flip:y;visibility:visible;mso-wrap-style:square" from="611,1615" to="124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" strokecolor="#212830" strokeweight=".5pt"/>
                          <v:line id="Line 2560" o:spid="_x0000_s1898" style="position:absolute;flip:y;visibility:visible;mso-wrap-style:square" from="492,1615" to="1124,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" strokecolor="#212830" strokeweight=".5pt"/>
                          <v:line id="Line 2561" o:spid="_x0000_s1899" style="position:absolute;flip:y;visibility:visible;mso-wrap-style:square" from="449,1615" to="1006,2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" strokecolor="#212830" strokeweight=".5pt"/>
                          <v:line id="Line 2562" o:spid="_x0000_s1900" style="position:absolute;flip:y;visibility:visible;mso-wrap-style:square" from="449,1615" to="888,20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" strokecolor="#212830" strokeweight=".5pt"/>
                          <v:line id="Line 2563" o:spid="_x0000_s1901" style="position:absolute;flip:y;visibility:visible;mso-wrap-style:square" from="449,1615" to="770,1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" strokecolor="#212830" strokeweight=".5pt"/>
                          <v:line id="Line 2564" o:spid="_x0000_s1902" style="position:absolute;flip:y;visibility:visible;mso-wrap-style:square" from="449,1615" to="651,18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" strokecolor="#212830" strokeweight=".5pt"/>
                          <v:line id="Line 2565" o:spid="_x0000_s1903" style="position:absolute;flip:y;visibility:visible;mso-wrap-style:square" from="449,1615" to="533,1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" strokecolor="#212830" strokeweight=".5pt"/>
                          <v:line id="Line 2566" o:spid="_x0000_s1904" style="position:absolute;flip:y;visibility:visible;mso-wrap-style:square" from="729,1615" to="1361,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" strokecolor="#212830" strokeweight=".5pt"/>
                          <v:line id="Line 2567" o:spid="_x0000_s1905" style="position:absolute;flip:y;visibility:visible;mso-wrap-style:square" from="847,1672"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" strokecolor="#212830" strokeweight=".5pt"/>
                          <v:line id="Line 2568" o:spid="_x0000_s1906" style="position:absolute;flip:y;visibility:visible;mso-wrap-style:square" from="965,1790"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" strokecolor="#212830" strokeweight=".5pt"/>
                          <v:line id="Line 2569" o:spid="_x0000_s1907" style="position:absolute;flip:y;visibility:visible;mso-wrap-style:square" from="1083,1908"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" strokecolor="#212830" strokeweight=".5pt"/>
                          <v:line id="Line 2570" o:spid="_x0000_s1908" style="position:absolute;flip:y;visibility:visible;mso-wrap-style:square" from="1201,2027"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" strokecolor="#212830" strokeweight=".5pt"/>
                          <v:line id="Line 2571" o:spid="_x0000_s1909" style="position:absolute;flip:y;visibility:visible;mso-wrap-style:square" from="1320,2145" to="1422,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" strokecolor="#212830" strokeweight=".5pt"/>
                          <v:line id="Line 2573" o:spid="_x0000_s1910" style="position:absolute;visibility:visible;mso-wrap-style:square" from="243,667" to="243,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" strokecolor="#212830" strokeweight=".5pt"/>
                          <v:line id="Line 2574" o:spid="_x0000_s1911" style="position:absolute;visibility:visible;mso-wrap-style:square" from="174,667" to="313,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" strokecolor="#212830" strokeweight=".5pt"/>
                          <v:line id="Line 2575" o:spid="_x0000_s1912" style="position:absolute;visibility:visible;mso-wrap-style:square" from="174,2247" to="31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" strokecolor="#212830" strokeweight=".5pt"/>
                          <v:line id="Line 2576" o:spid="_x0000_s1913" style="position:absolute;visibility:visible;mso-wrap-style:square" from="243,1908" to="243,2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" strokecolor="#212830" strokeweight=".5pt"/>
                        </v:group>
                        <v:shape id="テキスト ボックス 16734" o:spid="_x0000_s1914" type="#_x0000_t202" style="position:absolute;left:11360;top:366;width:34823;height:13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" filled="f" stroked="f" strokeweight=".5pt">
                          <v:textbox>
                            <w:txbxContent>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畳表（</w:t>
                                </w:r>
                                <w:r w:rsidRPr="001C745C">
                                  <w:rPr>
                                    <w:rFonts w:ascii="UD デジタル 教科書体 NP-R" w:eastAsia="UD デジタル 教科書体 NP-R" w:hAnsi="Century" w:cs="Times New Roman" w:hint="eastAsia"/>
                                    <w:kern w:val="2"/>
                                    <w:sz w:val="18"/>
                                    <w:szCs w:val="18"/>
                                  </w:rPr>
                                  <w:t>JAS3</w:t>
                                </w:r>
                                <w:r w:rsidRPr="001C745C">
                                  <w:rPr>
                                    <w:rFonts w:ascii="UD デジタル 教科書体 NP-R" w:eastAsia="UD デジタル 教科書体 NP-R" w:hAnsi="ＭＳ 明朝" w:cs="Times New Roman" w:hint="eastAsia"/>
                                    <w:kern w:val="2"/>
                                    <w:sz w:val="18"/>
                                    <w:szCs w:val="18"/>
                                  </w:rPr>
                                  <w:t>種表</w:t>
                                </w:r>
                                <w:r w:rsidRPr="001C745C">
                                  <w:rPr>
                                    <w:rFonts w:ascii="UD デジタル 教科書体 NP-R" w:eastAsia="UD デジタル 教科書体 NP-R" w:hAnsi="Century" w:cs="Times New Roman" w:hint="eastAsia"/>
                                    <w:kern w:val="2"/>
                                    <w:sz w:val="18"/>
                                    <w:szCs w:val="18"/>
                                  </w:rPr>
                                  <w:t>2</w:t>
                                </w:r>
                                <w:r w:rsidRPr="001C745C">
                                  <w:rPr>
                                    <w:rFonts w:ascii="UD デジタル 教科書体 NP-R" w:eastAsia="UD デジタル 教科書体 NP-R" w:hAnsi="ＭＳ 明朝" w:cs="Times New Roman" w:hint="eastAsia"/>
                                    <w:kern w:val="2"/>
                                    <w:sz w:val="18"/>
                                    <w:szCs w:val="18"/>
                                  </w:rPr>
                                  <w:t>等又は同等品以上）</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緩衝材（丸網式緩衝紙厚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または新聞、ダンボール</w:t>
                                </w:r>
                              </w:p>
                              <w:p w:rsidR="00133F0B" w:rsidRPr="001C745C" w:rsidRDefault="00133F0B" w:rsidP="009C6FC5">
                                <w:pPr>
                                  <w:pStyle w:val="Web"/>
                                  <w:spacing w:before="0" w:beforeAutospacing="0" w:after="0" w:afterAutospacing="0" w:line="240" w:lineRule="exact"/>
                                  <w:ind w:firstLine="806"/>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再生紙厚</w:t>
                                </w:r>
                                <w:r w:rsidRPr="001C745C">
                                  <w:rPr>
                                    <w:rFonts w:ascii="UD デジタル 教科書体 NP-R" w:eastAsia="UD デジタル 教科書体 NP-R" w:hAnsi="Century" w:cs="Times New Roman" w:hint="eastAsia"/>
                                    <w:kern w:val="2"/>
                                    <w:sz w:val="18"/>
                                    <w:szCs w:val="18"/>
                                  </w:rPr>
                                  <w:t>2mm</w:t>
                                </w:r>
                                <w:r w:rsidRPr="001C745C">
                                  <w:rPr>
                                    <w:rFonts w:ascii="UD デジタル 教科書体 NP-R" w:eastAsia="UD デジタル 教科書体 NP-R" w:hAnsi="ＭＳ 明朝" w:cs="Times New Roman" w:hint="eastAsia"/>
                                    <w:kern w:val="2"/>
                                    <w:sz w:val="18"/>
                                    <w:szCs w:val="18"/>
                                  </w:rPr>
                                  <w:t>以上）</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タタミボード</w:t>
                                </w:r>
                                <w:r w:rsidRPr="001C745C">
                                  <w:rPr>
                                    <w:rFonts w:ascii="UD デジタル 教科書体 NP-R" w:eastAsia="UD デジタル 教科書体 NP-R" w:hAnsi="Century" w:cs="Times New Roman" w:hint="eastAsia"/>
                                    <w:kern w:val="2"/>
                                    <w:sz w:val="18"/>
                                    <w:szCs w:val="18"/>
                                  </w:rPr>
                                  <w:t>T</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1B</w:t>
                                </w:r>
                                <w:r w:rsidRPr="001C745C">
                                  <w:rPr>
                                    <w:rFonts w:ascii="UD デジタル 教科書体 NP-R" w:eastAsia="UD デジタル 教科書体 NP-R" w:hAnsi="ＭＳ 明朝" w:cs="Times New Roman" w:hint="eastAsia"/>
                                    <w:kern w:val="2"/>
                                    <w:sz w:val="18"/>
                                    <w:szCs w:val="18"/>
                                  </w:rPr>
                                  <w:t>（</w:t>
                                </w:r>
                                <w:r w:rsidRPr="001C745C">
                                  <w:rPr>
                                    <w:rFonts w:ascii="UD デジタル 教科書体 NP-R" w:eastAsia="UD デジタル 教科書体 NP-R" w:hAnsi="Century" w:cs="Times New Roman" w:hint="eastAsia"/>
                                    <w:kern w:val="2"/>
                                    <w:sz w:val="18"/>
                                    <w:szCs w:val="18"/>
                                  </w:rPr>
                                  <w:t>JIS A5905</w:t>
                                </w:r>
                                <w:r w:rsidRPr="001C745C">
                                  <w:rPr>
                                    <w:rFonts w:ascii="UD デジタル 教科書体 NP-R" w:eastAsia="UD デジタル 教科書体 NP-R" w:hAnsi="ＭＳ 明朝" w:cs="Times New Roman" w:hint="eastAsia"/>
                                    <w:kern w:val="2"/>
                                    <w:sz w:val="18"/>
                                    <w:szCs w:val="18"/>
                                  </w:rPr>
                                  <w:t>品）厚</w:t>
                                </w:r>
                                <w:r w:rsidRPr="001C745C">
                                  <w:rPr>
                                    <w:rFonts w:ascii="UD デジタル 教科書体 NP-R" w:eastAsia="UD デジタル 教科書体 NP-R" w:hAnsi="Century" w:cs="Times New Roman" w:hint="eastAsia"/>
                                    <w:kern w:val="2"/>
                                    <w:sz w:val="18"/>
                                    <w:szCs w:val="18"/>
                                  </w:rPr>
                                  <w:t>20mm×1</w:t>
                                </w:r>
                                <w:r w:rsidRPr="001C745C">
                                  <w:rPr>
                                    <w:rFonts w:ascii="UD デジタル 教科書体 NP-R" w:eastAsia="UD デジタル 教科書体 NP-R" w:hAnsi="ＭＳ 明朝" w:cs="Times New Roman" w:hint="eastAsia"/>
                                    <w:kern w:val="2"/>
                                    <w:sz w:val="18"/>
                                    <w:szCs w:val="18"/>
                                  </w:rPr>
                                  <w:t>枚</w:t>
                                </w:r>
                              </w:p>
                              <w:p w:rsidR="00133F0B" w:rsidRPr="001C745C" w:rsidRDefault="00133F0B" w:rsidP="009C6FC5">
                                <w:pPr>
                                  <w:pStyle w:val="Web"/>
                                  <w:spacing w:before="0" w:beforeAutospacing="0" w:after="0" w:afterAutospacing="0" w:line="240" w:lineRule="exact"/>
                                  <w:ind w:firstLineChars="1400" w:firstLine="252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または厚</w:t>
                                </w:r>
                                <w:r w:rsidRPr="001C745C">
                                  <w:rPr>
                                    <w:rFonts w:ascii="UD デジタル 教科書体 NP-R" w:eastAsia="UD デジタル 教科書体 NP-R" w:hAnsi="Century" w:cs="Times New Roman" w:hint="eastAsia"/>
                                    <w:kern w:val="2"/>
                                    <w:sz w:val="18"/>
                                    <w:szCs w:val="18"/>
                                  </w:rPr>
                                  <w:t>10mm×2</w:t>
                                </w:r>
                                <w:r w:rsidRPr="001C745C">
                                  <w:rPr>
                                    <w:rFonts w:ascii="UD デジタル 教科書体 NP-R" w:eastAsia="UD デジタル 教科書体 NP-R" w:hAnsi="ＭＳ 明朝" w:cs="Times New Roman" w:hint="eastAsia"/>
                                    <w:kern w:val="2"/>
                                    <w:sz w:val="18"/>
                                    <w:szCs w:val="18"/>
                                  </w:rPr>
                                  <w:t>枚</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フォームポリスチレンボード（</w:t>
                                </w:r>
                                <w:r w:rsidRPr="001C745C">
                                  <w:rPr>
                                    <w:rFonts w:ascii="UD デジタル 教科書体 NP-R" w:eastAsia="UD デジタル 教科書体 NP-R" w:hAnsi="Century" w:cs="Times New Roman" w:hint="eastAsia"/>
                                    <w:kern w:val="2"/>
                                    <w:sz w:val="18"/>
                                    <w:szCs w:val="18"/>
                                  </w:rPr>
                                  <w:t>JIS A9521 B</w:t>
                                </w:r>
                                <w:r w:rsidRPr="001C745C">
                                  <w:rPr>
                                    <w:rFonts w:ascii="UD デジタル 教科書体 NP-R" w:eastAsia="UD デジタル 教科書体 NP-R" w:hAnsi="ＭＳ 明朝" w:cs="Times New Roman" w:hint="eastAsia"/>
                                    <w:kern w:val="2"/>
                                    <w:sz w:val="18"/>
                                    <w:szCs w:val="18"/>
                                  </w:rPr>
                                  <w:t>類</w:t>
                                </w:r>
                                <w:r w:rsidRPr="001C745C">
                                  <w:rPr>
                                    <w:rFonts w:ascii="UD デジタル 教科書体 NP-R" w:eastAsia="UD デジタル 教科書体 NP-R" w:hAnsi="Century" w:cs="Times New Roman" w:hint="eastAsia"/>
                                    <w:kern w:val="2"/>
                                    <w:sz w:val="18"/>
                                    <w:szCs w:val="18"/>
                                  </w:rPr>
                                  <w:t>1</w:t>
                                </w:r>
                                <w:r w:rsidRPr="001C745C">
                                  <w:rPr>
                                    <w:rFonts w:ascii="UD デジタル 教科書体 NP-R" w:eastAsia="UD デジタル 教科書体 NP-R" w:hAnsi="ＭＳ 明朝" w:cs="Times New Roman" w:hint="eastAsia"/>
                                    <w:kern w:val="2"/>
                                    <w:sz w:val="18"/>
                                    <w:szCs w:val="18"/>
                                  </w:rPr>
                                  <w:t>種）厚</w:t>
                                </w:r>
                                <w:r w:rsidRPr="001C745C">
                                  <w:rPr>
                                    <w:rFonts w:ascii="UD デジタル 教科書体 NP-R" w:eastAsia="UD デジタル 教科書体 NP-R" w:hAnsi="Century" w:cs="Times New Roman" w:hint="eastAsia"/>
                                    <w:kern w:val="2"/>
                                    <w:sz w:val="18"/>
                                    <w:szCs w:val="18"/>
                                  </w:rPr>
                                  <w:t>25mm</w:t>
                                </w:r>
                              </w:p>
                              <w:p w:rsidR="00133F0B" w:rsidRPr="001C745C" w:rsidRDefault="00133F0B" w:rsidP="009C6FC5">
                                <w:pPr>
                                  <w:pStyle w:val="Web"/>
                                  <w:spacing w:before="0" w:beforeAutospacing="0" w:after="0" w:afterAutospacing="0" w:line="240" w:lineRule="exact"/>
                                  <w:jc w:val="both"/>
                                  <w:rPr>
                                    <w:rFonts w:ascii="UD デジタル 教科書体 NP-R" w:eastAsia="UD デジタル 教科書体 NP-R" w:hAnsi="ＭＳ 明朝" w:cs="Times New Roman"/>
                                    <w:kern w:val="2"/>
                                    <w:sz w:val="18"/>
                                    <w:szCs w:val="18"/>
                                  </w:rPr>
                                </w:pPr>
                                <w:r w:rsidRPr="001C745C">
                                  <w:rPr>
                                    <w:rFonts w:ascii="UD デジタル 教科書体 NP-R" w:eastAsia="UD デジタル 教科書体 NP-R" w:hAnsi="Century" w:cs="Times New Roman" w:hint="eastAsia"/>
                                    <w:kern w:val="2"/>
                                    <w:sz w:val="18"/>
                                    <w:szCs w:val="18"/>
                                  </w:rPr>
                                  <w:t> </w:t>
                                </w:r>
                                <w:r w:rsidRPr="001C745C">
                                  <w:rPr>
                                    <w:rFonts w:ascii="UD デジタル 教科書体 NP-R" w:eastAsia="UD デジタル 教科書体 NP-R" w:hAnsi="ＭＳ 明朝" w:cs="Times New Roman" w:hint="eastAsia"/>
                                    <w:kern w:val="2"/>
                                    <w:sz w:val="18"/>
                                    <w:szCs w:val="18"/>
                                  </w:rPr>
                                  <w:t>防湿シート：ポリエチレンクロス（</w:t>
                                </w:r>
                                <w:r w:rsidRPr="001C745C">
                                  <w:rPr>
                                    <w:rFonts w:ascii="UD デジタル 教科書体 NP-R" w:eastAsia="UD デジタル 教科書体 NP-R" w:hAnsi="Century" w:cs="Times New Roman" w:hint="eastAsia"/>
                                    <w:kern w:val="2"/>
                                    <w:sz w:val="18"/>
                                    <w:szCs w:val="18"/>
                                  </w:rPr>
                                  <w:t>10</w:t>
                                </w:r>
                                <w:r w:rsidRPr="001C745C">
                                  <w:rPr>
                                    <w:rFonts w:ascii="UD デジタル 教科書体 NP-R" w:eastAsia="UD デジタル 教科書体 NP-R" w:hAnsi="ＭＳ 明朝" w:cs="Times New Roman" w:hint="eastAsia"/>
                                    <w:kern w:val="2"/>
                                    <w:sz w:val="18"/>
                                    <w:szCs w:val="18"/>
                                  </w:rPr>
                                  <w:t>本×10本／</w:t>
                                </w:r>
                                <w:r w:rsidRPr="001C745C">
                                  <w:rPr>
                                    <w:rFonts w:ascii="UD デジタル 教科書体 NP-R" w:eastAsia="UD デジタル 教科書体 NP-R" w:hAnsi="Century" w:cs="Times New Roman" w:hint="eastAsia"/>
                                    <w:kern w:val="2"/>
                                    <w:sz w:val="18"/>
                                    <w:szCs w:val="18"/>
                                  </w:rPr>
                                  <w:t>inch</w:t>
                                </w:r>
                                <w:r w:rsidRPr="001C745C">
                                  <w:rPr>
                                    <w:rFonts w:ascii="UD デジタル 教科書体 NP-R" w:eastAsia="UD デジタル 教科書体 NP-R" w:hAnsi="ＭＳ 明朝" w:cs="Times New Roman" w:hint="eastAsia"/>
                                    <w:kern w:val="2"/>
                                    <w:sz w:val="18"/>
                                    <w:szCs w:val="18"/>
                                  </w:rPr>
                                  <w:t>）と</w:t>
                                </w:r>
                              </w:p>
                              <w:p w:rsidR="00133F0B" w:rsidRPr="001C745C" w:rsidRDefault="00133F0B" w:rsidP="009C6FC5">
                                <w:pPr>
                                  <w:pStyle w:val="Web"/>
                                  <w:spacing w:before="0" w:beforeAutospacing="0" w:after="0" w:afterAutospacing="0" w:line="240" w:lineRule="exact"/>
                                  <w:ind w:firstLineChars="600" w:firstLine="1080"/>
                                  <w:jc w:val="both"/>
                                  <w:rPr>
                                    <w:rFonts w:ascii="UD デジタル 教科書体 NP-R" w:eastAsia="UD デジタル 教科書体 NP-R"/>
                                    <w:sz w:val="18"/>
                                    <w:szCs w:val="18"/>
                                  </w:rPr>
                                </w:pPr>
                                <w:r w:rsidRPr="001C745C">
                                  <w:rPr>
                                    <w:rFonts w:ascii="UD デジタル 教科書体 NP-R" w:eastAsia="UD デジタル 教科書体 NP-R" w:hAnsi="ＭＳ 明朝" w:cs="Times New Roman" w:hint="eastAsia"/>
                                    <w:kern w:val="2"/>
                                    <w:sz w:val="18"/>
                                    <w:szCs w:val="18"/>
                                  </w:rPr>
                                  <w:t>クラフト紙（</w:t>
                                </w:r>
                                <w:r w:rsidRPr="001C745C">
                                  <w:rPr>
                                    <w:rFonts w:ascii="UD デジタル 教科書体 NP-R" w:eastAsia="UD デジタル 教科書体 NP-R" w:hAnsi="Century" w:cs="Times New Roman" w:hint="eastAsia"/>
                                    <w:kern w:val="2"/>
                                    <w:sz w:val="18"/>
                                    <w:szCs w:val="18"/>
                                  </w:rPr>
                                  <w:t>75</w:t>
                                </w:r>
                                <w:r w:rsidRPr="001C745C">
                                  <w:rPr>
                                    <w:rFonts w:ascii="UD デジタル 教科書体 NP-R" w:eastAsia="UD デジタル 教科書体 NP-R" w:hAnsi="ＭＳ 明朝" w:cs="Times New Roman" w:hint="eastAsia"/>
                                    <w:kern w:val="2"/>
                                    <w:sz w:val="18"/>
                                    <w:szCs w:val="18"/>
                                  </w:rPr>
                                  <w:t>ｇ／㎡）のラミネートクロス</w:t>
                                </w:r>
                              </w:p>
                            </w:txbxContent>
                          </v:textbox>
                        </v:shape>
                        <v:shapetype id="_x0000_t32" coordsize="21600,21600" o:spt="32" o:oned="t" path="m,l21600,21600e" filled="f">
                          <v:path arrowok="t" fillok="f" o:connecttype="none"/>
                          <o:lock v:ext="edit" shapetype="t"/>
                        </v:shapetype>
                        <v:shape id="直線矢印コネクタ 3705" o:spid="_x0000_s1915" type="#_x0000_t32" style="position:absolute;left:8199;top:1735;width:3714;height:14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" strokecolor="black [3200]" strokeweight=".25pt">
                          <v:stroke endarrow="open" joinstyle="miter"/>
                        </v:shape>
                        <v:shape id="直線矢印コネクタ 3706" o:spid="_x0000_s1916" type="#_x0000_t32" style="position:absolute;left:8124;top:3237;width:3723;height:16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" strokecolor="black [3200]" strokeweight=".25pt">
                          <v:stroke endarrow="open" joinstyle="miter"/>
                        </v:shape>
                        <v:shape id="直線矢印コネクタ 3707" o:spid="_x0000_s1917" type="#_x0000_t32" style="position:absolute;left:8123;top:6291;width:3790;height:5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" strokecolor="black [3200]" strokeweight=".25pt">
                          <v:stroke endarrow="open" joinstyle="miter"/>
                        </v:shape>
                        <v:shape id="直線矢印コネクタ 3708" o:spid="_x0000_s1918" type="#_x0000_t32" style="position:absolute;left:8340;top:9413;width:3240;height:52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" strokecolor="black [3200]" strokeweight=".25pt">
                          <v:stroke endarrow="open" joinstyle="miter"/>
                        </v:shape>
                        <v:shape id="直線矢印コネクタ 3709" o:spid="_x0000_s1919" type="#_x0000_t32" style="position:absolute;left:8242;top:11079;width:3671;height:65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" strokecolor="black [3200]" strokeweight=".25pt">
                          <v:stroke endarrow="open" joinstyle="miter"/>
                        </v:shape>
                      </v:group>
                      <v:shape id="テキスト ボックス 17" o:spid="_x0000_s1920" type="#_x0000_t202" style="position:absolute;left:-1127;top:5980;width:5588;height:330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" filled="f" stroked="f" strokeweight=".5pt">
                        <v:textbox>
                          <w:txbxContent>
                            <w:p w:rsidR="00133F0B" w:rsidRDefault="00133F0B" w:rsidP="009C6FC5">
                              <w:pPr>
                                <w:pStyle w:val="Web"/>
                                <w:spacing w:before="0" w:beforeAutospacing="0" w:after="0" w:afterAutospacing="0"/>
                                <w:jc w:val="both"/>
                              </w:pPr>
                              <w:r>
                                <w:rPr>
                                  <w:rFonts w:ascii="Century" w:eastAsia="ＭＳ 明朝" w:hAnsi="Century" w:cs="Times New Roman"/>
                                  <w:kern w:val="2"/>
                                  <w:sz w:val="21"/>
                                  <w:szCs w:val="21"/>
                                </w:rPr>
                                <w:t>55</w:t>
                              </w:r>
                              <w:r>
                                <w:rPr>
                                  <w:rFonts w:ascii="Century" w:eastAsia="ＭＳ 明朝" w:hAnsi="ＭＳ 明朝" w:cs="Times New Roman" w:hint="eastAsia"/>
                                  <w:kern w:val="2"/>
                                  <w:sz w:val="21"/>
                                  <w:szCs w:val="21"/>
                                </w:rPr>
                                <w:t>㎜</w:t>
                              </w:r>
                            </w:p>
                          </w:txbxContent>
                        </v:textbox>
                      </v:shape>
                      <w10:wrap type="topAndBottom"/>
                    </v:group>
                  </w:pict>
                </mc:Fallback>
              </mc:AlternateContent>
            </w:r>
            <w:r w:rsidRPr="001C745C">
              <w:rPr>
                <w:rFonts w:ascii="UD デジタル 教科書体 NP-R" w:eastAsia="UD デジタル 教科書体 NP-R" w:hint="eastAsia"/>
                <w:szCs w:val="18"/>
              </w:rPr>
              <w:t>特殊畳神戸市型は下記による。</w:t>
            </w:r>
          </w:p>
        </w:tc>
      </w:tr>
      <w:tr w:rsidR="009C6FC5" w:rsidRPr="001C745C" w:rsidTr="009C6FC5">
        <w:tc>
          <w:tcPr>
            <w:tcW w:w="1838" w:type="dxa"/>
            <w:tcBorders>
              <w:top w:val="nil"/>
              <w:left w:val="single" w:sz="4" w:space="0" w:color="auto"/>
              <w:bottom w:val="single" w:sz="4" w:space="0" w:color="auto"/>
            </w:tcBorders>
          </w:tcPr>
          <w:p w:rsidR="009C6FC5" w:rsidRPr="001C745C" w:rsidRDefault="009C6FC5" w:rsidP="009C6FC5">
            <w:pPr>
              <w:ind w:left="199" w:hanging="284"/>
              <w:rPr>
                <w:rFonts w:ascii="UD デジタル 教科書体 NP-R" w:eastAsia="UD デジタル 教科書体 NP-R"/>
              </w:rPr>
            </w:pPr>
          </w:p>
        </w:tc>
        <w:tc>
          <w:tcPr>
            <w:tcW w:w="9105" w:type="dxa"/>
            <w:tcBorders>
              <w:top w:val="nil"/>
              <w:bottom w:val="single" w:sz="4" w:space="0" w:color="auto"/>
            </w:tcBorders>
          </w:tcPr>
          <w:p w:rsidR="009C6FC5" w:rsidRPr="001C745C" w:rsidRDefault="009C6FC5" w:rsidP="00CB0DF8">
            <w:pPr>
              <w:widowControl w:val="0"/>
              <w:numPr>
                <w:ilvl w:val="0"/>
                <w:numId w:val="6"/>
              </w:numPr>
              <w:rPr>
                <w:rFonts w:ascii="UD デジタル 教科書体 NP-R" w:eastAsia="UD デジタル 教科書体 NP-R"/>
              </w:rPr>
            </w:pPr>
            <w:r w:rsidRPr="001C745C">
              <w:rPr>
                <w:rFonts w:ascii="UD デジタル 教科書体 NP-R" w:eastAsia="UD デジタル 教科書体 NP-R" w:hint="eastAsia"/>
                <w:szCs w:val="18"/>
              </w:rPr>
              <w:t>畳床は、</w:t>
            </w:r>
            <w:hyperlink r:id="rId1946" w:anchor=":~:text=%E3%83%BC%E3%82%B7%E3%83%A7%E3%83%B3%0A%E3%83%9C%E3%83%BC%E3%83%89-,%E3%82%BF%E3%82%BF%E3%83%9F%E3%83%9C%E3%83%BC%E3%83%89%C2%A0,T%E2%88%92IB,-0.27%C2%A0g/cm3" w:history="1">
              <w:r w:rsidRPr="001C745C">
                <w:rPr>
                  <w:rStyle w:val="af6"/>
                  <w:rFonts w:ascii="UD デジタル 教科書体 NP-R" w:eastAsia="UD デジタル 教科書体 NP-R" w:hint="eastAsia"/>
                  <w:color w:val="4472C4" w:themeColor="accent5"/>
                  <w:szCs w:val="18"/>
                </w:rPr>
                <w:t>タタミボードT－IB</w:t>
              </w:r>
            </w:hyperlink>
            <w:r w:rsidRPr="001C745C">
              <w:rPr>
                <w:rFonts w:ascii="UD デジタル 教科書体 NP-R" w:eastAsia="UD デジタル 教科書体 NP-R" w:hint="eastAsia"/>
                <w:szCs w:val="18"/>
              </w:rPr>
              <w:t>、フォームポリスチレンボードの２層形とし、図18.7.1及び（２）～（７）により製造する。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各畳床素材は、畳床用下糸（ヨリ糸以上）で機械縫着により一体化する。縫着は畳縦方向に標準11～12本とする。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畳床には、合成樹脂製又は畳縫糸による手掛けを付ける。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畳表は、綿糸立引通しとし、織傷がなく赤蘭、枯蘭の無い良質品とする。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畳べりは、純綿光輝べり、混紡べり又は化学繊維べりとする。</w:t>
            </w:r>
          </w:p>
          <w:p w:rsidR="009C6FC5" w:rsidRPr="001C745C" w:rsidRDefault="009C6FC5" w:rsidP="00CB0DF8">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畳へり返しは、フォームポリスチレンシートを使用必要量入れる。</w:t>
            </w:r>
          </w:p>
          <w:p w:rsidR="009C6FC5" w:rsidRPr="001C745C" w:rsidRDefault="001C745C" w:rsidP="001C745C">
            <w:pPr>
              <w:widowControl w:val="0"/>
              <w:numPr>
                <w:ilvl w:val="0"/>
                <w:numId w:val="6"/>
              </w:numPr>
              <w:ind w:rightChars="759" w:right="1366"/>
              <w:rPr>
                <w:rFonts w:ascii="UD デジタル 教科書体 NP-R" w:eastAsia="UD デジタル 教科書体 NP-R"/>
              </w:rPr>
            </w:pPr>
            <w:r w:rsidRPr="001C745C">
              <w:rPr>
                <w:rFonts w:ascii="UD デジタル 教科書体 NP-R" w:eastAsia="UD デジタル 教科書体 NP-R" w:hint="eastAsia"/>
              </w:rPr>
              <w:t>畳には、畳の種類及び等級、製造業者名、製造年月日並びに畳床に防虫処理を施した場合、その防虫処理方法を標示する。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・(2)衝撃緩和型畳の畳表</w:t>
            </w:r>
          </w:p>
          <w:p w:rsidR="009C6FC5" w:rsidRPr="001C745C" w:rsidRDefault="00992B63" w:rsidP="009C6FC5">
            <w:pPr>
              <w:spacing w:afterLines="20" w:after="72"/>
              <w:ind w:leftChars="300" w:left="540"/>
              <w:rPr>
                <w:rFonts w:ascii="UD デジタル 教科書体 NP-R" w:eastAsia="UD デジタル 教科書体 NP-R"/>
                <w:szCs w:val="18"/>
              </w:rPr>
            </w:pPr>
            <w:hyperlink r:id="rId1947" w:anchor=":~:text=%E8%A1%A83%E3%81%AB%E3%82%88%E3%82%8B%E3%80%82-,%E8%A1%A8%C2%A03%C2%A0%E7%95%B3%E5%BA%8A%E3%81%AB%E3%82%88%E3%82%8B%E5%8C%BA%E5%88%86,-%E5%8C%BA%E5%88%86%C2%A0" w:history="1">
              <w:r w:rsidR="009C6FC5" w:rsidRPr="001C745C">
                <w:rPr>
                  <w:rStyle w:val="af6"/>
                  <w:rFonts w:ascii="UD デジタル 教科書体 NP-R" w:eastAsia="UD デジタル 教科書体 NP-R" w:hint="eastAsia"/>
                  <w:szCs w:val="18"/>
                </w:rPr>
                <w:t>JIS A 5902</w:t>
              </w:r>
            </w:hyperlink>
            <w:r w:rsidR="009C6FC5" w:rsidRPr="001C745C">
              <w:rPr>
                <w:rFonts w:ascii="UD デジタル 教科書体 NP-R" w:eastAsia="UD デジタル 教科書体 NP-R" w:hint="eastAsia"/>
                <w:szCs w:val="18"/>
              </w:rPr>
              <w:t>（畳）に基づく　　・C1　　・C2</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7節　せっこうボード、その他ボード及び</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48" w:anchor="page=289" w:history="1">
              <w:r w:rsidRPr="001C745C">
                <w:rPr>
                  <w:rStyle w:val="af6"/>
                  <w:rFonts w:ascii="UD デジタル 教科書体 NP-R" w:eastAsia="UD デジタル 教科書体 NP-R" w:hint="eastAsia"/>
                </w:rPr>
                <w:t>標仕19.7.2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(1)ボードの種類・厚さ等</w:t>
            </w:r>
          </w:p>
          <w:tbl>
            <w:tblPr>
              <w:tblStyle w:val="af5"/>
              <w:tblpPr w:leftFromText="142" w:rightFromText="142" w:vertAnchor="text" w:horzAnchor="margin" w:tblpYSpec="inside"/>
              <w:tblOverlap w:val="never"/>
              <w:tblW w:w="8647" w:type="dxa"/>
              <w:tblBorders>
                <w:left w:val="none" w:sz="0" w:space="0" w:color="auto"/>
                <w:right w:val="none" w:sz="0" w:space="0" w:color="auto"/>
              </w:tblBorders>
              <w:tblLayout w:type="fixed"/>
              <w:tblLook w:val="04A0" w:firstRow="1" w:lastRow="0" w:firstColumn="1" w:lastColumn="0" w:noHBand="0" w:noVBand="1"/>
            </w:tblPr>
            <w:tblGrid>
              <w:gridCol w:w="1837"/>
              <w:gridCol w:w="1986"/>
              <w:gridCol w:w="1842"/>
              <w:gridCol w:w="1276"/>
              <w:gridCol w:w="1706"/>
            </w:tblGrid>
            <w:tr w:rsidR="009C6FC5" w:rsidRPr="001C745C" w:rsidTr="009C6FC5">
              <w:trPr>
                <w:trHeight w:val="268"/>
              </w:trPr>
              <w:tc>
                <w:tcPr>
                  <w:tcW w:w="183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w:t>
                  </w:r>
                </w:p>
              </w:tc>
              <w:tc>
                <w:tcPr>
                  <w:tcW w:w="3828" w:type="dxa"/>
                  <w:gridSpan w:val="2"/>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706"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木質系セメント板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49" w:anchor=":~:text=A%C2%A05404%EF%BC%9A2019-,%E6%9C%A8%E8%B3%AA%E7%B3%BB%E3%82%BB%E3%83%A1%E3%83%B3%E3%83%88%E6%9D%BF,-Cement%C2%A0bonded%C2%A0wood" w:history="1">
                    <w:r w:rsidRPr="001C745C">
                      <w:rPr>
                        <w:rStyle w:val="af6"/>
                        <w:rFonts w:ascii="UD デジタル 教科書体 NP-R" w:eastAsia="UD デジタル 教科書体 NP-R" w:hint="eastAsia"/>
                        <w:szCs w:val="18"/>
                      </w:rPr>
                      <w:t>JIS A5404</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・木毛セメント板 </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・HW ・NW</w:t>
                  </w:r>
                </w:p>
              </w:tc>
              <w:tc>
                <w:tcPr>
                  <w:tcW w:w="1706"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・50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・木片セメント板</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・HF ・NF</w:t>
                  </w:r>
                </w:p>
              </w:tc>
              <w:tc>
                <w:tcPr>
                  <w:tcW w:w="1706"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せっこうボード製品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0" w:anchor=":~:text=A%C2%A06901%EF%BC%9A2014-,%E3%81%9B%E3%81%A3%E3%81%93%E3%81%86%E3%83%9C%E3%83%BC%E3%83%89%E8%A3%BD%E5%93%81,-Gypsum%C2%A0boards%C2%A0" w:history="1">
                    <w:r w:rsidRPr="001C745C">
                      <w:rPr>
                        <w:rStyle w:val="af6"/>
                        <w:rFonts w:ascii="UD デジタル 教科書体 NP-R" w:eastAsia="UD デジタル 教科書体 NP-R" w:hint="eastAsia"/>
                        <w:szCs w:val="18"/>
                      </w:rPr>
                      <w:t>JIS A6901</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GB－R</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・シージングせっこうボード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GB－S</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・強化せっこうボード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GB－F</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・12.5 ・15.0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・せっこうラスボード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GB－L</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1986" w:type="dxa"/>
                  <w:tcMar>
                    <w:right w:w="0" w:type="dxa"/>
                  </w:tcMar>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・化粧せっこうボード</w:t>
                  </w:r>
                </w:p>
              </w:tc>
              <w:tc>
                <w:tcPr>
                  <w:tcW w:w="1842" w:type="dxa"/>
                  <w:tcMar>
                    <w:right w:w="0"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・トラバーチン</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GB－D</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 ・</w:t>
                  </w:r>
                </w:p>
                <w:p w:rsidR="009C6FC5" w:rsidRPr="001C745C" w:rsidRDefault="009C6FC5" w:rsidP="009C6FC5">
                  <w:pPr>
                    <w:rPr>
                      <w:rFonts w:ascii="UD デジタル 教科書体 NP-R" w:eastAsia="UD デジタル 教科書体 NP-R"/>
                      <w:szCs w:val="18"/>
                    </w:rPr>
                  </w:pP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・不燃積層せっこうボード</w:t>
                  </w:r>
                </w:p>
              </w:tc>
              <w:tc>
                <w:tcPr>
                  <w:tcW w:w="1276"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GB－NC</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w:t>
                  </w:r>
                </w:p>
              </w:tc>
            </w:tr>
            <w:tr w:rsidR="009C6FC5" w:rsidRPr="001C745C" w:rsidTr="009C6FC5">
              <w:tc>
                <w:tcPr>
                  <w:tcW w:w="1837"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繊維強化セメント板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1" w:anchor=":~:text=A%C2%A05430%EF%BC%9A2018-,%E7%B9%8A%E7%B6%AD%E5%BC%B7%E5%8C%96%E3%82%BB%E3%83%A1%E3%83%B3%E3%83%88%E6%9D%BF,-Fibre%C2%A0reinforced%C2%A0cement" w:history="1">
                    <w:r w:rsidRPr="001C745C">
                      <w:rPr>
                        <w:rStyle w:val="af6"/>
                        <w:rFonts w:ascii="UD デジタル 教科書体 NP-R" w:eastAsia="UD デジタル 教科書体 NP-R" w:hint="eastAsia"/>
                        <w:szCs w:val="18"/>
                      </w:rPr>
                      <w:t>JIS A5430</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・ケイ酸カルシウム板（タイプ2）</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・0.8FK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・1.0FK</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 ・8 ・10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 ・8 ・10 ・</w:t>
                  </w:r>
                </w:p>
              </w:tc>
            </w:tr>
            <w:tr w:rsidR="009C6FC5" w:rsidRPr="001C745C" w:rsidTr="009C6FC5">
              <w:tc>
                <w:tcPr>
                  <w:tcW w:w="1837"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・化粧ボード</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パーティクルボード（</w:t>
                  </w:r>
                  <w:hyperlink r:id="rId1952" w:anchor=":~:text=A%C2%A05908%EF%BC%9A2015-,%E3%83%91%E3%83%BC%E3%83%86%E3%82%A3%E3%82%AF%E3%83%AB%E3%83%9C%E3%83%BC%E3%83%89,-Particleboards%C2%A0" w:history="1">
                    <w:r w:rsidRPr="001C745C">
                      <w:rPr>
                        <w:rStyle w:val="af6"/>
                        <w:rFonts w:ascii="UD デジタル 教科書体 NP-R" w:eastAsia="UD デジタル 教科書体 NP-R" w:hint="eastAsia"/>
                        <w:szCs w:val="18"/>
                      </w:rPr>
                      <w:t>JIS A5908</w:t>
                    </w:r>
                  </w:hyperlink>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繊維板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3" w:anchor=":~:text=A%C2%A05905%EF%BC%9A2014-,%E7%B9%8A%E7%B6%AD%E6%9D%BF,-Fiberboards%C2%A0" w:history="1">
                    <w:r w:rsidRPr="001C745C">
                      <w:rPr>
                        <w:rStyle w:val="af6"/>
                        <w:rFonts w:ascii="UD デジタル 教科書体 NP-R" w:eastAsia="UD デジタル 教科書体 NP-R" w:hint="eastAsia"/>
                        <w:szCs w:val="18"/>
                      </w:rPr>
                      <w:t>JIS A5905</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・素地パーティクルボード研磨板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・単板張りパーティクルボード研磨板</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・化粧パーティクルボード単板オーバーレイ</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・化粧MDFプラスティックオーバーレイ</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・化粧MDF塗装</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・RS</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・VS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・DV</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・DO</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・DC</w:t>
                  </w: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9C6FC5" w:rsidRPr="001C745C" w:rsidTr="009C6FC5">
              <w:tc>
                <w:tcPr>
                  <w:tcW w:w="183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火山性ガラス質複層板（VSボード）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4" w:anchor=":~:text=A%C2%A05440%EF%BC%9A2009-,%E7%81%AB%E5%B1%B1%E6%80%A7%E3%82%AC%E3%83%A9%E3%82%B9%E8%B3%AA%E8%A4%87%E5%B1%A4%E6%9D%BF%EF%BC%88VS%E3%83%9C%E3%83%BC%E3%83%89%EF%BC%89,-Volcanic%C2%A0silicates%C2%A0fiber" w:history="1">
                    <w:r w:rsidRPr="001C745C">
                      <w:rPr>
                        <w:rStyle w:val="af6"/>
                        <w:rFonts w:ascii="UD デジタル 教科書体 NP-R" w:eastAsia="UD デジタル 教科書体 NP-R" w:hint="eastAsia"/>
                        <w:szCs w:val="18"/>
                      </w:rPr>
                      <w:t>JIS A5440</w:t>
                    </w:r>
                  </w:hyperlink>
                  <w:r w:rsidRPr="001C745C">
                    <w:rPr>
                      <w:rFonts w:ascii="UD デジタル 教科書体 NP-R" w:eastAsia="UD デジタル 教科書体 NP-R" w:hint="eastAsia"/>
                      <w:szCs w:val="18"/>
                    </w:rPr>
                    <w:t>）</w:t>
                  </w:r>
                </w:p>
              </w:tc>
              <w:tc>
                <w:tcPr>
                  <w:tcW w:w="3828"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trike/>
                      <w:szCs w:val="18"/>
                    </w:rPr>
                  </w:pPr>
                </w:p>
              </w:tc>
              <w:tc>
                <w:tcPr>
                  <w:tcW w:w="1706"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※パーティクルボード、MDFのホルムアルデヒド放散量：※F☆☆☆☆</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※木質系セメント板・繊維板・パーティクルボードは、再生木質ボード（再生資源である木質材料又は植物繊維の重量比配割合が1/2以上である事）を使用する。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・吸音板</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1842"/>
              <w:gridCol w:w="1843"/>
              <w:gridCol w:w="1276"/>
              <w:gridCol w:w="1842"/>
            </w:tblGrid>
            <w:tr w:rsidR="009C6FC5" w:rsidRPr="001C745C" w:rsidTr="009C6FC5">
              <w:tc>
                <w:tcPr>
                  <w:tcW w:w="188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規格名称</w:t>
                  </w:r>
                </w:p>
              </w:tc>
              <w:tc>
                <w:tcPr>
                  <w:tcW w:w="3685" w:type="dxa"/>
                  <w:gridSpan w:val="2"/>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85" w:type="dxa"/>
                  <w:vMerge w:val="restart"/>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吸音材料</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1955" w:anchor=":~:text=A%C2%A06301%EF%BC%9A2020-,%E5%90%B8%E9%9F%B3%E6%9D%90%E6%96%99,-Sound%C2%A0absorbing%C2%A0materials" w:history="1">
                    <w:r w:rsidRPr="001C745C">
                      <w:rPr>
                        <w:rStyle w:val="af6"/>
                        <w:rFonts w:ascii="UD デジタル 教科書体 NP-R" w:eastAsia="UD デジタル 教科書体 NP-R" w:hint="eastAsia"/>
                        <w:szCs w:val="18"/>
                      </w:rPr>
                      <w:t>JISA6301</w:t>
                    </w:r>
                  </w:hyperlink>
                  <w:r w:rsidRPr="001C745C">
                    <w:rPr>
                      <w:rFonts w:ascii="UD デジタル 教科書体 NP-R" w:eastAsia="UD デジタル 教科書体 NP-R" w:hint="eastAsia"/>
                      <w:szCs w:val="18"/>
                    </w:rPr>
                    <w:t>）</w:t>
                  </w:r>
                </w:p>
              </w:tc>
              <w:tc>
                <w:tcPr>
                  <w:tcW w:w="3685" w:type="dxa"/>
                  <w:gridSpan w:val="2"/>
                </w:tcPr>
                <w:p w:rsidR="009C6FC5" w:rsidRPr="001C745C" w:rsidRDefault="009C6FC5" w:rsidP="009C6FC5">
                  <w:pPr>
                    <w:ind w:left="90" w:hangingChars="50" w:hanging="90"/>
                    <w:rPr>
                      <w:rFonts w:ascii="UD デジタル 教科書体 NP-R" w:eastAsia="UD デジタル 教科書体 NP-R"/>
                      <w:szCs w:val="18"/>
                    </w:rPr>
                  </w:pPr>
                  <w:r w:rsidRPr="001C745C">
                    <w:rPr>
                      <w:rFonts w:ascii="UD デジタル 教科書体 NP-R" w:eastAsia="UD デジタル 教科書体 NP-R" w:hint="eastAsia"/>
                      <w:szCs w:val="18"/>
                    </w:rPr>
                    <w:t>・吸音用あなあきせっこうボード</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GB－P</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・9.5 ・12.5</w:t>
                  </w:r>
                </w:p>
              </w:tc>
            </w:tr>
            <w:tr w:rsidR="009C6FC5" w:rsidRPr="001C745C" w:rsidTr="009C6FC5">
              <w:tc>
                <w:tcPr>
                  <w:tcW w:w="1885" w:type="dxa"/>
                  <w:vMerge/>
                  <w:tcBorders>
                    <w:left w:val="single" w:sz="4" w:space="0" w:color="auto"/>
                  </w:tcBorders>
                </w:tcPr>
                <w:p w:rsidR="009C6FC5" w:rsidRPr="001C745C" w:rsidRDefault="009C6FC5" w:rsidP="009C6FC5">
                  <w:pPr>
                    <w:rPr>
                      <w:rFonts w:ascii="UD デジタル 教科書体 NP-R" w:eastAsia="UD デジタル 教科書体 NP-R"/>
                      <w:szCs w:val="18"/>
                    </w:rPr>
                  </w:pPr>
                </w:p>
              </w:tc>
              <w:tc>
                <w:tcPr>
                  <w:tcW w:w="1842"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・ロックウール化粧吸音板</w:t>
                  </w:r>
                </w:p>
              </w:tc>
              <w:tc>
                <w:tcPr>
                  <w:tcW w:w="184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　通</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・立体模様</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DR</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・9  ・12 ・15</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rPr>
              <w:t xml:space="preserve">・吸音材　</w:t>
            </w:r>
            <w:hyperlink r:id="rId1956" w:anchor=":~:text=A%C2%A06301%EF%BC%9A2020-,%E5%90%B8%E9%9F%B3%E6%9D%90%E6%96%99,-Sound%C2%A0absorbing%C2%A0materials" w:history="1">
              <w:r w:rsidRPr="001C745C">
                <w:rPr>
                  <w:rStyle w:val="af6"/>
                  <w:rFonts w:ascii="UD デジタル 教科書体 NP-R" w:eastAsia="UD デジタル 教科書体 NP-R" w:hint="eastAsia"/>
                  <w:szCs w:val="18"/>
                </w:rPr>
                <w:t>JIS A 6301</w:t>
              </w:r>
            </w:hyperlink>
            <w:r w:rsidRPr="001C745C">
              <w:rPr>
                <w:rFonts w:ascii="UD デジタル 教科書体 NP-R" w:eastAsia="UD デジタル 教科書体 NP-R" w:hint="eastAsia"/>
                <w:szCs w:val="18"/>
              </w:rPr>
              <w:t>（吸音材料）</w:t>
            </w:r>
          </w:p>
          <w:tbl>
            <w:tblPr>
              <w:tblStyle w:val="af5"/>
              <w:tblW w:w="8688" w:type="dxa"/>
              <w:tblBorders>
                <w:left w:val="none" w:sz="0" w:space="0" w:color="auto"/>
                <w:right w:val="none" w:sz="0" w:space="0" w:color="auto"/>
              </w:tblBorders>
              <w:tblLayout w:type="fixed"/>
              <w:tblLook w:val="04A0" w:firstRow="1" w:lastRow="0" w:firstColumn="1" w:lastColumn="0" w:noHBand="0" w:noVBand="1"/>
            </w:tblPr>
            <w:tblGrid>
              <w:gridCol w:w="1885"/>
              <w:gridCol w:w="3685"/>
              <w:gridCol w:w="1276"/>
              <w:gridCol w:w="1842"/>
            </w:tblGrid>
            <w:tr w:rsidR="009C6FC5" w:rsidRPr="001C745C" w:rsidTr="009C6FC5">
              <w:tc>
                <w:tcPr>
                  <w:tcW w:w="5570" w:type="dxa"/>
                  <w:gridSpan w:val="2"/>
                  <w:tcBorders>
                    <w:left w:val="single" w:sz="4" w:space="0" w:color="auto"/>
                  </w:tcBorders>
                  <w:shd w:val="clear" w:color="auto" w:fill="D9D9D9" w:themeFill="background1" w:themeFillShade="D9"/>
                </w:tcPr>
                <w:p w:rsidR="009C6FC5" w:rsidRPr="001C745C" w:rsidRDefault="009C6FC5" w:rsidP="009C6FC5">
                  <w:pPr>
                    <w:ind w:leftChars="-109" w:hangingChars="109" w:hanging="196"/>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材種</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記号</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188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ロックウール吸音材</w:t>
                  </w:r>
                </w:p>
              </w:tc>
              <w:tc>
                <w:tcPr>
                  <w:tcW w:w="3685"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・ロックウール吸音ベルト1号</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RW－BE</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・25　・30</w:t>
                  </w:r>
                </w:p>
              </w:tc>
            </w:tr>
            <w:tr w:rsidR="009C6FC5" w:rsidRPr="001C745C" w:rsidTr="009C6FC5">
              <w:tc>
                <w:tcPr>
                  <w:tcW w:w="188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グラスウール吸音材</w:t>
                  </w:r>
                </w:p>
              </w:tc>
              <w:tc>
                <w:tcPr>
                  <w:tcW w:w="368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・グラスウール吸音ボード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（・32K　　・　　　）</w:t>
                  </w:r>
                </w:p>
              </w:tc>
              <w:tc>
                <w:tcPr>
                  <w:tcW w:w="127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GW－B</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・25　・50</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・特殊木毛セメント版　種類：・図示　　・</w:t>
            </w:r>
          </w:p>
          <w:p w:rsidR="009C6FC5" w:rsidRPr="001C745C" w:rsidRDefault="009C6FC5" w:rsidP="009C6FC5">
            <w:pPr>
              <w:spacing w:afterLines="20" w:after="72"/>
              <w:ind w:leftChars="1100" w:left="1980"/>
              <w:rPr>
                <w:rFonts w:ascii="UD デジタル 教科書体 NP-R" w:eastAsia="UD デジタル 教科書体 NP-R"/>
                <w:szCs w:val="18"/>
              </w:rPr>
            </w:pPr>
            <w:r w:rsidRPr="001C745C">
              <w:rPr>
                <w:rFonts w:ascii="UD デジタル 教科書体 NP-R" w:eastAsia="UD デジタル 教科書体 NP-R" w:hint="eastAsia"/>
                <w:szCs w:val="18"/>
              </w:rPr>
              <w:t>厚さ（㎜）：　・25　・30　・</w:t>
            </w:r>
          </w:p>
          <w:p w:rsidR="009C6FC5" w:rsidRPr="001C745C" w:rsidRDefault="009C6FC5" w:rsidP="009C6FC5">
            <w:pPr>
              <w:spacing w:beforeLines="20" w:before="72"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メラミン樹脂化粧板　表面仕上げ厚さ(</w:t>
            </w:r>
            <w:r w:rsidRPr="001C745C">
              <w:rPr>
                <w:rFonts w:ascii="UD デジタル 教科書体 NP-R" w:eastAsia="UD デジタル 教科書体 NP-R" w:hint="eastAsia"/>
                <w:szCs w:val="18"/>
              </w:rPr>
              <w:t>㎜)：　※1.2　・</w:t>
            </w:r>
          </w:p>
          <w:p w:rsidR="009C6FC5" w:rsidRPr="001C745C" w:rsidRDefault="009C6FC5" w:rsidP="009C6FC5">
            <w:pPr>
              <w:spacing w:beforeLines="50" w:before="180" w:afterLines="20" w:after="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 xml:space="preserve">(2)合板　</w:t>
            </w:r>
            <w:hyperlink r:id="rId1957" w:history="1">
              <w:r w:rsidRPr="001C745C">
                <w:rPr>
                  <w:rStyle w:val="af6"/>
                  <w:rFonts w:ascii="UD デジタル 教科書体 NP-R" w:eastAsia="UD デジタル 教科書体 NP-R" w:hint="eastAsia"/>
                  <w:szCs w:val="18"/>
                </w:rPr>
                <w:t>合板の日本農林規格（JAS0233）</w:t>
              </w:r>
            </w:hyperlink>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・(ｱ)(a)</w:t>
            </w:r>
            <w:hyperlink r:id="rId1958" w:anchor="page=40" w:history="1">
              <w:r w:rsidRPr="001C745C">
                <w:rPr>
                  <w:rStyle w:val="af6"/>
                  <w:rFonts w:ascii="UD デジタル 教科書体 NP-R" w:eastAsia="UD デジタル 教科書体 NP-R" w:hint="eastAsia"/>
                  <w:szCs w:val="18"/>
                </w:rPr>
                <w:t>普通合板</w:t>
              </w:r>
            </w:hyperlink>
          </w:p>
          <w:tbl>
            <w:tblPr>
              <w:tblStyle w:val="af5"/>
              <w:tblW w:w="8683" w:type="dxa"/>
              <w:tblLayout w:type="fixed"/>
              <w:tblLook w:val="04A0" w:firstRow="1" w:lastRow="0" w:firstColumn="1" w:lastColumn="0" w:noHBand="0" w:noVBand="1"/>
            </w:tblPr>
            <w:tblGrid>
              <w:gridCol w:w="1171"/>
              <w:gridCol w:w="2245"/>
              <w:gridCol w:w="1015"/>
              <w:gridCol w:w="2693"/>
              <w:gridCol w:w="1559"/>
            </w:tblGrid>
            <w:tr w:rsidR="009C6FC5" w:rsidRPr="001C745C" w:rsidTr="009C6FC5">
              <w:tc>
                <w:tcPr>
                  <w:tcW w:w="1171"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2245"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1015"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2693"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板面の品質</w:t>
                  </w:r>
                </w:p>
              </w:tc>
              <w:tc>
                <w:tcPr>
                  <w:tcW w:w="1559"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単板の樹種名</w:t>
                  </w:r>
                </w:p>
              </w:tc>
            </w:tr>
            <w:tr w:rsidR="009C6FC5" w:rsidRPr="001C745C" w:rsidTr="009C6FC5">
              <w:tc>
                <w:tcPr>
                  <w:tcW w:w="1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24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・普通合板</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・普通合板（防虫処理）</w:t>
                  </w:r>
                </w:p>
              </w:tc>
              <w:tc>
                <w:tcPr>
                  <w:tcW w:w="1015"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※5.5</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・6.0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・広葉樹：・1等　・2等</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・針葉樹</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表面：・A ・B ・C</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裏面：・A ・B ・C ・D</w:t>
                  </w:r>
                </w:p>
              </w:tc>
              <w:tc>
                <w:tcPr>
                  <w:tcW w:w="155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・(ｱ)(b)</w:t>
            </w:r>
            <w:hyperlink r:id="rId1959" w:anchor="page=45" w:history="1">
              <w:r w:rsidRPr="001C745C">
                <w:rPr>
                  <w:rStyle w:val="af6"/>
                  <w:rFonts w:ascii="UD デジタル 教科書体 NP-R" w:eastAsia="UD デジタル 教科書体 NP-R" w:hint="eastAsia"/>
                  <w:szCs w:val="18"/>
                </w:rPr>
                <w:t>天然木化粧合板</w:t>
              </w:r>
            </w:hyperlink>
          </w:p>
          <w:tbl>
            <w:tblPr>
              <w:tblStyle w:val="af5"/>
              <w:tblW w:w="8598" w:type="dxa"/>
              <w:tblLayout w:type="fixed"/>
              <w:tblLook w:val="04A0" w:firstRow="1" w:lastRow="0" w:firstColumn="1" w:lastColumn="0" w:noHBand="0" w:noVBand="1"/>
            </w:tblPr>
            <w:tblGrid>
              <w:gridCol w:w="1086"/>
              <w:gridCol w:w="1502"/>
              <w:gridCol w:w="1701"/>
              <w:gridCol w:w="2892"/>
              <w:gridCol w:w="1417"/>
            </w:tblGrid>
            <w:tr w:rsidR="009C6FC5" w:rsidRPr="001C745C" w:rsidTr="009C6FC5">
              <w:tc>
                <w:tcPr>
                  <w:tcW w:w="1086"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50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701"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2892" w:type="dxa"/>
                  <w:shd w:val="clear" w:color="auto" w:fill="D9D9D9" w:themeFill="background1" w:themeFillShade="D9"/>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化粧板に使用する単板の樹種名</w:t>
                  </w:r>
                </w:p>
              </w:tc>
              <w:tc>
                <w:tcPr>
                  <w:tcW w:w="141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防虫処理</w:t>
                  </w: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jc w:val="cente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r w:rsidR="009C6FC5" w:rsidRPr="001C745C" w:rsidTr="009C6FC5">
              <w:tc>
                <w:tcPr>
                  <w:tcW w:w="108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502" w:type="dxa"/>
                </w:tcPr>
                <w:p w:rsidR="009C6FC5" w:rsidRPr="001C745C" w:rsidRDefault="009C6FC5" w:rsidP="009C6FC5">
                  <w:pPr>
                    <w:jc w:val="center"/>
                    <w:rPr>
                      <w:rFonts w:ascii="UD デジタル 教科書体 NP-R" w:eastAsia="UD デジタル 教科書体 NP-R"/>
                      <w:szCs w:val="18"/>
                    </w:rPr>
                  </w:pPr>
                </w:p>
              </w:tc>
              <w:tc>
                <w:tcPr>
                  <w:tcW w:w="1701" w:type="dxa"/>
                </w:tcPr>
                <w:p w:rsidR="009C6FC5" w:rsidRPr="001C745C" w:rsidRDefault="009C6FC5" w:rsidP="009C6FC5">
                  <w:pPr>
                    <w:jc w:val="center"/>
                    <w:rPr>
                      <w:rFonts w:ascii="UD デジタル 教科書体 NP-R" w:eastAsia="UD デジタル 教科書体 NP-R"/>
                      <w:szCs w:val="18"/>
                    </w:rPr>
                  </w:pPr>
                </w:p>
              </w:tc>
              <w:tc>
                <w:tcPr>
                  <w:tcW w:w="2892" w:type="dxa"/>
                </w:tcPr>
                <w:p w:rsidR="009C6FC5" w:rsidRPr="001C745C" w:rsidRDefault="009C6FC5" w:rsidP="009C6FC5">
                  <w:pPr>
                    <w:jc w:val="center"/>
                    <w:rPr>
                      <w:rFonts w:ascii="UD デジタル 教科書体 NP-R" w:eastAsia="UD デジタル 教科書体 NP-R"/>
                      <w:szCs w:val="18"/>
                    </w:rPr>
                  </w:pPr>
                </w:p>
              </w:tc>
              <w:tc>
                <w:tcPr>
                  <w:tcW w:w="1417" w:type="dxa"/>
                </w:tcPr>
                <w:p w:rsidR="009C6FC5" w:rsidRPr="001C745C" w:rsidRDefault="009C6FC5" w:rsidP="009C6FC5">
                  <w:pPr>
                    <w:jc w:val="center"/>
                    <w:rPr>
                      <w:rFonts w:ascii="UD デジタル 教科書体 NP-R" w:eastAsia="UD デジタル 教科書体 NP-R"/>
                      <w:szCs w:val="18"/>
                    </w:rPr>
                  </w:pPr>
                </w:p>
              </w:tc>
            </w:tr>
          </w:tbl>
          <w:p w:rsidR="009C6FC5" w:rsidRPr="001C745C" w:rsidRDefault="009C6FC5" w:rsidP="009C6FC5">
            <w:pPr>
              <w:spacing w:beforeLines="20" w:before="72"/>
              <w:rPr>
                <w:rStyle w:val="af6"/>
                <w:rFonts w:ascii="UD デジタル 教科書体 NP-R" w:eastAsia="UD デジタル 教科書体 NP-R"/>
                <w:szCs w:val="18"/>
              </w:rPr>
            </w:pPr>
            <w:r w:rsidRPr="001C745C">
              <w:rPr>
                <w:rFonts w:ascii="UD デジタル 教科書体 NP-R" w:eastAsia="UD デジタル 教科書体 NP-R" w:hint="eastAsia"/>
                <w:szCs w:val="18"/>
              </w:rPr>
              <w:t>・(ｱ)(c)</w:t>
            </w:r>
            <w:hyperlink r:id="rId1960" w:anchor="page=46" w:history="1">
              <w:r w:rsidRPr="001C745C">
                <w:rPr>
                  <w:rStyle w:val="af6"/>
                  <w:rFonts w:ascii="UD デジタル 教科書体 NP-R" w:eastAsia="UD デジタル 教科書体 NP-R" w:hint="eastAsia"/>
                  <w:szCs w:val="18"/>
                </w:rPr>
                <w:t>特殊加工化粧合板</w:t>
              </w:r>
            </w:hyperlink>
          </w:p>
          <w:tbl>
            <w:tblPr>
              <w:tblStyle w:val="af5"/>
              <w:tblW w:w="8683" w:type="dxa"/>
              <w:tblLayout w:type="fixed"/>
              <w:tblLook w:val="04A0" w:firstRow="1" w:lastRow="0" w:firstColumn="1" w:lastColumn="0" w:noHBand="0" w:noVBand="1"/>
            </w:tblPr>
            <w:tblGrid>
              <w:gridCol w:w="1171"/>
              <w:gridCol w:w="1984"/>
              <w:gridCol w:w="992"/>
              <w:gridCol w:w="993"/>
              <w:gridCol w:w="1417"/>
              <w:gridCol w:w="2126"/>
            </w:tblGrid>
            <w:tr w:rsidR="009C6FC5" w:rsidRPr="001C745C" w:rsidTr="009C6FC5">
              <w:tc>
                <w:tcPr>
                  <w:tcW w:w="1171"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4"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品名</w:t>
                  </w:r>
                </w:p>
              </w:tc>
              <w:tc>
                <w:tcPr>
                  <w:tcW w:w="992" w:type="dxa"/>
                  <w:shd w:val="clear" w:color="auto" w:fill="D0CECE" w:themeFill="background2" w:themeFillShade="E6"/>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993"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接着の程度</w:t>
                  </w:r>
                </w:p>
              </w:tc>
              <w:tc>
                <w:tcPr>
                  <w:tcW w:w="1417" w:type="dxa"/>
                  <w:shd w:val="clear" w:color="auto" w:fill="D0CECE" w:themeFill="background2" w:themeFillShade="E6"/>
                  <w:tcMar>
                    <w:left w:w="28" w:type="dxa"/>
                    <w:right w:w="28" w:type="dxa"/>
                  </w:tcMar>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化粧単板</w:t>
                  </w:r>
                </w:p>
              </w:tc>
              <w:tc>
                <w:tcPr>
                  <w:tcW w:w="2126" w:type="dxa"/>
                  <w:shd w:val="clear" w:color="auto" w:fill="D0CECE" w:themeFill="background2" w:themeFillShade="E6"/>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化粧加工の方法</w:t>
                  </w:r>
                </w:p>
              </w:tc>
            </w:tr>
            <w:tr w:rsidR="009C6FC5" w:rsidRPr="001C745C" w:rsidTr="009C6FC5">
              <w:tc>
                <w:tcPr>
                  <w:tcW w:w="1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984"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・特殊加工化粧合板（防虫処理）</w:t>
                  </w:r>
                </w:p>
              </w:tc>
              <w:tc>
                <w:tcPr>
                  <w:tcW w:w="99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9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・１類</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・２類</w:t>
                  </w:r>
                </w:p>
              </w:tc>
              <w:tc>
                <w:tcPr>
                  <w:tcW w:w="1417" w:type="dxa"/>
                </w:tcPr>
                <w:p w:rsidR="009C6FC5" w:rsidRPr="001C745C" w:rsidRDefault="009C6FC5" w:rsidP="009C6FC5">
                  <w:pPr>
                    <w:rPr>
                      <w:rFonts w:ascii="UD デジタル 教科書体 NP-R" w:eastAsia="UD デジタル 教科書体 NP-R"/>
                      <w:szCs w:val="18"/>
                    </w:rPr>
                  </w:pPr>
                </w:p>
                <w:p w:rsidR="009C6FC5" w:rsidRPr="001C745C" w:rsidRDefault="009C6FC5" w:rsidP="009C6FC5">
                  <w:pPr>
                    <w:rPr>
                      <w:rFonts w:ascii="UD デジタル 教科書体 NP-R" w:eastAsia="UD デジタル 教科書体 NP-R"/>
                      <w:szCs w:val="18"/>
                    </w:rPr>
                  </w:pPr>
                </w:p>
              </w:tc>
              <w:tc>
                <w:tcPr>
                  <w:tcW w:w="2126"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・オーバーレイ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・メラミン</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・ポリエステル</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・プリント</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・塗装</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※(2)(ｲ) ホルムアルデヒド放散量：　※Ｆ☆☆☆☆</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・(ｳ)防虫処理　</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　　※K1</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※(4)接着剤のホルムアルデヒド放散量：Ｆ☆☆☆☆及び本特記19章1節一般事項による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1961" w:anchor="page=290" w:history="1">
              <w:r w:rsidRPr="001C745C">
                <w:rPr>
                  <w:rStyle w:val="af6"/>
                  <w:rFonts w:ascii="UD デジタル 教科書体 NP-R" w:eastAsia="UD デジタル 教科書体 NP-R" w:hint="eastAsia"/>
                </w:rPr>
                <w:t>標仕19.7.3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cs="ＭＳ 明朝"/>
                <w:kern w:val="0"/>
                <w:szCs w:val="18"/>
              </w:rPr>
            </w:pPr>
            <w:r w:rsidRPr="001C745C">
              <w:rPr>
                <w:rFonts w:ascii="UD デジタル 教科書体 NP-R" w:eastAsia="UD デジタル 教科書体 NP-R" w:hint="eastAsia"/>
                <w:szCs w:val="18"/>
              </w:rPr>
              <w:t>・(4)(ｲ)</w:t>
            </w:r>
            <w:r w:rsidRPr="001C745C">
              <w:rPr>
                <w:rFonts w:ascii="UD デジタル 教科書体 NP-R" w:eastAsia="UD デジタル 教科書体 NP-R" w:cs="ＭＳ 明朝" w:hint="eastAsia"/>
                <w:kern w:val="0"/>
                <w:szCs w:val="18"/>
              </w:rPr>
              <w:t xml:space="preserve"> 天井のボードの重ね張りを行う場合</w:t>
            </w:r>
          </w:p>
          <w:p w:rsidR="009C6FC5" w:rsidRPr="001C745C" w:rsidRDefault="009C6FC5" w:rsidP="009C6FC5">
            <w:pPr>
              <w:ind w:leftChars="100" w:left="180"/>
              <w:rPr>
                <w:rFonts w:ascii="UD デジタル 教科書体 NP-R" w:eastAsia="UD デジタル 教科書体 NP-R" w:cs="ＭＳ 明朝"/>
                <w:kern w:val="0"/>
                <w:szCs w:val="18"/>
              </w:rPr>
            </w:pPr>
            <w:r w:rsidRPr="001C745C">
              <w:rPr>
                <w:rFonts w:ascii="UD デジタル 教科書体 NP-R" w:eastAsia="UD デジタル 教科書体 NP-R" w:cs="ＭＳ 明朝" w:hint="eastAsia"/>
                <w:kern w:val="0"/>
                <w:szCs w:val="18"/>
              </w:rPr>
              <w:t>※下地に直接留めつけ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cs="ＭＳ 明朝" w:hint="eastAsia"/>
                <w:kern w:val="0"/>
                <w:szCs w:val="18"/>
              </w:rPr>
              <w:t>・(4)(ｳ)合板の張付けの種別（</w:t>
            </w:r>
            <w:hyperlink r:id="rId1962" w:anchor="page=290" w:history="1">
              <w:r w:rsidRPr="001C745C">
                <w:rPr>
                  <w:rStyle w:val="af6"/>
                  <w:rFonts w:ascii="UD デジタル 教科書体 NP-R" w:eastAsia="UD デジタル 教科書体 NP-R" w:cs="ＭＳ 明朝" w:hint="eastAsia"/>
                  <w:kern w:val="0"/>
                  <w:szCs w:val="18"/>
                </w:rPr>
                <w:t>標仕 表19.7.3</w:t>
              </w:r>
            </w:hyperlink>
            <w:r w:rsidRPr="001C745C">
              <w:rPr>
                <w:rFonts w:ascii="UD デジタル 教科書体 NP-R" w:eastAsia="UD デジタル 教科書体 NP-R" w:cs="ＭＳ 明朝" w:hint="eastAsia"/>
                <w:kern w:val="0"/>
                <w:szCs w:val="18"/>
              </w:rPr>
              <w:t>）：　・Ａ種　　・Ｂ種</w:t>
            </w:r>
          </w:p>
          <w:p w:rsidR="009C6FC5" w:rsidRPr="001C745C" w:rsidRDefault="009C6FC5" w:rsidP="009C6FC5">
            <w:pPr>
              <w:spacing w:afterLines="20" w:after="72"/>
              <w:rPr>
                <w:rFonts w:ascii="UD デジタル 教科書体 NP-R" w:eastAsia="UD デジタル 教科書体 NP-R" w:cs="ＭＳ 明朝"/>
                <w:kern w:val="0"/>
                <w:szCs w:val="18"/>
              </w:rPr>
            </w:pPr>
            <w:r w:rsidRPr="001C745C">
              <w:rPr>
                <w:rFonts w:ascii="UD デジタル 教科書体 NP-R" w:eastAsia="UD デジタル 教科書体 NP-R" w:hint="eastAsia"/>
                <w:szCs w:val="18"/>
              </w:rPr>
              <w:t xml:space="preserve">・(6)(ｱ,ｲ) 石こうボードの目地工法等　</w:t>
            </w:r>
            <w:hyperlink r:id="rId1963" w:anchor="page=291" w:history="1">
              <w:r w:rsidRPr="001C745C">
                <w:rPr>
                  <w:rStyle w:val="af6"/>
                  <w:rFonts w:ascii="UD デジタル 教科書体 NP-R" w:eastAsia="UD デジタル 教科書体 NP-R" w:cs="ＭＳ 明朝" w:hint="eastAsia"/>
                  <w:kern w:val="0"/>
                  <w:szCs w:val="18"/>
                </w:rPr>
                <w:t>標仕 表19.7.5</w:t>
              </w:r>
            </w:hyperlink>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17"/>
              <w:gridCol w:w="4678"/>
            </w:tblGrid>
            <w:tr w:rsidR="009C6FC5" w:rsidRPr="001C745C" w:rsidTr="009C6FC5">
              <w:tc>
                <w:tcPr>
                  <w:tcW w:w="231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目地工法の種類</w:t>
                  </w:r>
                </w:p>
              </w:tc>
              <w:tc>
                <w:tcPr>
                  <w:tcW w:w="4678"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せっこうボードのエッジの処理</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・継目処理工法</w:t>
                  </w:r>
                </w:p>
              </w:tc>
              <w:tc>
                <w:tcPr>
                  <w:tcW w:w="467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・テーパーエッジ</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・ベベルエッジ</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・突付け工法</w:t>
                  </w:r>
                </w:p>
              </w:tc>
              <w:tc>
                <w:tcPr>
                  <w:tcW w:w="4678"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・ベベルエッジ</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・スクェアエッジ</w:t>
                  </w:r>
                </w:p>
              </w:tc>
            </w:tr>
            <w:tr w:rsidR="009C6FC5" w:rsidRPr="001C745C" w:rsidTr="009C6FC5">
              <w:tc>
                <w:tcPr>
                  <w:tcW w:w="2317"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・目透かし工法</w:t>
                  </w:r>
                </w:p>
              </w:tc>
              <w:tc>
                <w:tcPr>
                  <w:tcW w:w="4678"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・合板類の造作材化粧面の釘打ち</w:t>
            </w:r>
          </w:p>
          <w:p w:rsidR="009C6FC5" w:rsidRPr="001C745C" w:rsidRDefault="009C6FC5" w:rsidP="009C6FC5">
            <w:pPr>
              <w:ind w:leftChars="400" w:left="720"/>
              <w:rPr>
                <w:rFonts w:ascii="UD デジタル 教科書体 NP-R" w:eastAsia="UD デジタル 教科書体 NP-R"/>
                <w:szCs w:val="18"/>
              </w:rPr>
            </w:pPr>
            <w:r w:rsidRPr="001C745C">
              <w:rPr>
                <w:rFonts w:ascii="UD デジタル 教科書体 NP-R" w:eastAsia="UD デジタル 教科書体 NP-R" w:hint="eastAsia"/>
                <w:szCs w:val="18"/>
              </w:rPr>
              <w:t>※隠し釘打ち　・釘頭埋め木　・つぶし頭釘打ち　・釘頭現し</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・諸金物　形状　・</w:t>
            </w:r>
          </w:p>
          <w:p w:rsidR="009C6FC5" w:rsidRPr="001C745C" w:rsidRDefault="009C6FC5" w:rsidP="009C6FC5">
            <w:pPr>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寸法　・</w:t>
            </w:r>
          </w:p>
          <w:p w:rsidR="009C6FC5" w:rsidRPr="001C745C" w:rsidRDefault="009C6FC5" w:rsidP="009C6FC5">
            <w:pPr>
              <w:spacing w:afterLines="20" w:after="72"/>
              <w:ind w:leftChars="500" w:left="900"/>
              <w:rPr>
                <w:rFonts w:ascii="UD デジタル 教科書体 NP-R" w:eastAsia="UD デジタル 教科書体 NP-R"/>
                <w:szCs w:val="18"/>
              </w:rPr>
            </w:pPr>
            <w:r w:rsidRPr="001C745C">
              <w:rPr>
                <w:rFonts w:ascii="UD デジタル 教科書体 NP-R" w:eastAsia="UD デジタル 教科書体 NP-R" w:hint="eastAsia"/>
                <w:szCs w:val="18"/>
              </w:rPr>
              <w:t>材質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8節　壁紙張り</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64" w:anchor="page=292" w:history="1">
              <w:r w:rsidRPr="001C745C">
                <w:rPr>
                  <w:rStyle w:val="af6"/>
                  <w:rFonts w:ascii="UD デジタル 教科書体 NP-R" w:eastAsia="UD デジタル 教科書体 NP-R" w:hint="eastAsia"/>
                </w:rPr>
                <w:t>標仕19.8.2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※(1)壁紙は、</w:t>
            </w:r>
            <w:hyperlink r:id="rId1965" w:history="1">
              <w:r w:rsidRPr="001C745C">
                <w:rPr>
                  <w:rStyle w:val="af6"/>
                  <w:rFonts w:ascii="UD デジタル 教科書体 NP-R" w:eastAsia="UD デジタル 教科書体 NP-R" w:hint="eastAsia"/>
                  <w:szCs w:val="18"/>
                </w:rPr>
                <w:t>JIS A6921</w:t>
              </w:r>
            </w:hyperlink>
            <w:r w:rsidRPr="001C745C">
              <w:rPr>
                <w:rFonts w:ascii="UD デジタル 教科書体 NP-R" w:eastAsia="UD デジタル 教科書体 NP-R" w:hint="eastAsia"/>
                <w:szCs w:val="18"/>
              </w:rPr>
              <w:t>（壁紙）により、</w:t>
            </w:r>
            <w:hyperlink r:id="rId1966" w:history="1">
              <w:r w:rsidRPr="001C745C">
                <w:rPr>
                  <w:rStyle w:val="af6"/>
                  <w:rFonts w:ascii="UD デジタル 教科書体 NP-R" w:eastAsia="UD デジタル 教科書体 NP-R" w:hint="eastAsia"/>
                  <w:szCs w:val="18"/>
                </w:rPr>
                <w:t>ISM</w:t>
              </w:r>
            </w:hyperlink>
            <w:r w:rsidRPr="001C745C">
              <w:rPr>
                <w:rFonts w:ascii="UD デジタル 教科書体 NP-R" w:eastAsia="UD デジタル 教科書体 NP-R" w:hint="eastAsia"/>
                <w:szCs w:val="18"/>
              </w:rPr>
              <w:t>（生活環境の安全に配慮したインテリア材料に関するガイドライン）又は</w:t>
            </w:r>
            <w:hyperlink r:id="rId1967" w:history="1">
              <w:r w:rsidRPr="001C745C">
                <w:rPr>
                  <w:rStyle w:val="af6"/>
                  <w:rFonts w:ascii="UD デジタル 教科書体 NP-R" w:eastAsia="UD デジタル 教科書体 NP-R" w:hint="eastAsia"/>
                  <w:szCs w:val="18"/>
                </w:rPr>
                <w:t>SV規格品</w:t>
              </w:r>
            </w:hyperlink>
            <w:r w:rsidRPr="001C745C">
              <w:rPr>
                <w:rFonts w:ascii="UD デジタル 教科書体 NP-R" w:eastAsia="UD デジタル 教科書体 NP-R" w:hint="eastAsia"/>
                <w:szCs w:val="18"/>
              </w:rPr>
              <w:t>とする。</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305"/>
              <w:gridCol w:w="2551"/>
              <w:gridCol w:w="1843"/>
              <w:gridCol w:w="1984"/>
            </w:tblGrid>
            <w:tr w:rsidR="009C6FC5" w:rsidRPr="001C745C" w:rsidTr="009C6FC5">
              <w:tc>
                <w:tcPr>
                  <w:tcW w:w="2305"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品質</w:t>
                  </w:r>
                </w:p>
              </w:tc>
              <w:tc>
                <w:tcPr>
                  <w:tcW w:w="255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摩擦色落ち度</w:t>
                  </w:r>
                </w:p>
              </w:tc>
              <w:tc>
                <w:tcPr>
                  <w:tcW w:w="18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隠蔽性</w:t>
                  </w:r>
                </w:p>
              </w:tc>
              <w:tc>
                <w:tcPr>
                  <w:tcW w:w="198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施工箇所</w:t>
                  </w:r>
                </w:p>
              </w:tc>
            </w:tr>
            <w:tr w:rsidR="009C6FC5" w:rsidRPr="001C745C" w:rsidTr="009C6FC5">
              <w:tc>
                <w:tcPr>
                  <w:tcW w:w="2305" w:type="dxa"/>
                  <w:tcBorders>
                    <w:left w:val="single" w:sz="4" w:space="0" w:color="auto"/>
                  </w:tcBorders>
                  <w:shd w:val="clear" w:color="auto" w:fill="auto"/>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・塩化ビニル樹脂製系</w:t>
                  </w:r>
                </w:p>
              </w:tc>
              <w:tc>
                <w:tcPr>
                  <w:tcW w:w="2551" w:type="dxa"/>
                  <w:shd w:val="clear" w:color="auto" w:fill="auto"/>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・１級・２級・３級・４級</w:t>
                  </w:r>
                </w:p>
              </w:tc>
              <w:tc>
                <w:tcPr>
                  <w:tcW w:w="184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・1級・2級・3級</w:t>
                  </w:r>
                </w:p>
              </w:tc>
              <w:tc>
                <w:tcPr>
                  <w:tcW w:w="1984" w:type="dxa"/>
                  <w:tcBorders>
                    <w:right w:val="single" w:sz="4" w:space="0" w:color="auto"/>
                  </w:tcBorders>
                  <w:shd w:val="clear" w:color="auto" w:fill="auto"/>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・オレフィン系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・紙系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・織物系</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305"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・不織布</w:t>
                  </w:r>
                </w:p>
              </w:tc>
              <w:tc>
                <w:tcPr>
                  <w:tcW w:w="2551" w:type="dxa"/>
                </w:tcPr>
                <w:p w:rsidR="009C6FC5" w:rsidRPr="001C745C" w:rsidRDefault="009C6FC5" w:rsidP="009C6FC5">
                  <w:pPr>
                    <w:rPr>
                      <w:rFonts w:ascii="UD デジタル 教科書体 NP-R" w:eastAsia="UD デジタル 教科書体 NP-R"/>
                      <w:szCs w:val="18"/>
                    </w:rPr>
                  </w:pPr>
                </w:p>
              </w:tc>
              <w:tc>
                <w:tcPr>
                  <w:tcW w:w="1843" w:type="dxa"/>
                </w:tcPr>
                <w:p w:rsidR="009C6FC5" w:rsidRPr="001C745C" w:rsidRDefault="009C6FC5" w:rsidP="009C6FC5">
                  <w:pPr>
                    <w:rPr>
                      <w:rFonts w:ascii="UD デジタル 教科書体 NP-R" w:eastAsia="UD デジタル 教科書体 NP-R"/>
                      <w:szCs w:val="18"/>
                    </w:rPr>
                  </w:pPr>
                </w:p>
              </w:tc>
              <w:tc>
                <w:tcPr>
                  <w:tcW w:w="19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※防火性能： ・不燃　　・準不燃　　・難燃</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※ホルムアルデヒド放散量：　※F☆☆☆☆</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※接着剤　　※</w:t>
            </w:r>
            <w:hyperlink r:id="rId1968" w:anchor=":~:text=A%C2%A06922%EF%BC%9A2003-,%E5%A3%81%E7%B4%99%E6%96%BD%E5%B7%A5%E7%94%A8%E5%8F%8A%E3%81%B3%E5%BB%BA%E5%85%B7%E7%94%A8%E3%81%A7%E3%82%93%E7%B2%89%E7%B3%BB%E6%8E%A5%E7%9D%80%E5%89%A4,-Adhesives%C2%A0for%C2%A0wallpaper" w:history="1">
              <w:r w:rsidRPr="001C745C">
                <w:rPr>
                  <w:rStyle w:val="af6"/>
                  <w:rFonts w:ascii="UD デジタル 教科書体 NP-R" w:eastAsia="UD デジタル 教科書体 NP-R" w:hint="eastAsia"/>
                  <w:szCs w:val="18"/>
                </w:rPr>
                <w:t>JIS A 6922</w:t>
              </w:r>
            </w:hyperlink>
            <w:r w:rsidRPr="001C745C">
              <w:rPr>
                <w:rFonts w:ascii="UD デジタル 教科書体 NP-R" w:eastAsia="UD デジタル 教科書体 NP-R" w:hint="eastAsia"/>
                <w:szCs w:val="18"/>
              </w:rPr>
              <w:t>による2種1号又は2種2号</w:t>
            </w:r>
          </w:p>
          <w:p w:rsidR="009C6FC5" w:rsidRPr="001C745C" w:rsidRDefault="009C6FC5" w:rsidP="009C6FC5">
            <w:pPr>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※Ｆ☆☆☆☆</w:t>
            </w:r>
          </w:p>
          <w:p w:rsidR="009C6FC5" w:rsidRPr="001C745C" w:rsidRDefault="009C6FC5" w:rsidP="009C6FC5">
            <w:pPr>
              <w:spacing w:afterLines="20" w:after="72"/>
              <w:ind w:leftChars="600" w:left="10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デヒド、トルエン、キシレン、エチルベンゼンを放散しないか、放散が極めて少ないもの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69" w:anchor="page=293" w:history="1">
              <w:r w:rsidRPr="001C745C">
                <w:rPr>
                  <w:rStyle w:val="af6"/>
                  <w:rFonts w:ascii="UD デジタル 教科書体 NP-R" w:eastAsia="UD デジタル 教科書体 NP-R" w:hint="eastAsia"/>
                </w:rPr>
                <w:t>標仕19.8.3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Style w:val="af6"/>
                <w:rFonts w:ascii="UD デジタル 教科書体 NP-R" w:eastAsia="UD デジタル 教科書体 NP-R"/>
                <w:szCs w:val="18"/>
              </w:rPr>
            </w:pPr>
            <w:r w:rsidRPr="001C745C">
              <w:rPr>
                <w:rFonts w:ascii="UD デジタル 教科書体 NP-R" w:eastAsia="UD デジタル 教科書体 NP-R" w:hint="eastAsia"/>
              </w:rPr>
              <w:t xml:space="preserve">・(1)モルタル面及びせっこうプラスター面の素地ごしらえ　</w:t>
            </w:r>
            <w:hyperlink r:id="rId1970" w:anchor="page=293" w:history="1">
              <w:r w:rsidRPr="001C745C">
                <w:rPr>
                  <w:rStyle w:val="af6"/>
                  <w:rFonts w:ascii="UD デジタル 教科書体 NP-R" w:eastAsia="UD デジタル 教科書体 NP-R" w:hint="eastAsia"/>
                  <w:szCs w:val="18"/>
                </w:rPr>
                <w:t>標仕 表19.8.1</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・(2)コンクリート面の素地ごしらえ　</w:t>
            </w:r>
            <w:hyperlink r:id="rId1971" w:anchor="page=293" w:history="1">
              <w:r w:rsidRPr="001C745C">
                <w:rPr>
                  <w:rStyle w:val="af6"/>
                  <w:rFonts w:ascii="UD デジタル 教科書体 NP-R" w:eastAsia="UD デジタル 教科書体 NP-R" w:hint="eastAsia"/>
                  <w:szCs w:val="18"/>
                </w:rPr>
                <w:t>標仕 表19.8.2</w:t>
              </w:r>
            </w:hyperlink>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 xml:space="preserve">せっこうボード面の素地ごしらえ及びけい酸カルシウム板面の素地ごしらえ　</w:t>
            </w:r>
            <w:hyperlink r:id="rId1972" w:anchor="page=294" w:history="1">
              <w:r w:rsidRPr="001C745C">
                <w:rPr>
                  <w:rStyle w:val="af6"/>
                  <w:rFonts w:ascii="UD デジタル 教科書体 NP-R" w:eastAsia="UD デジタル 教科書体 NP-R" w:hint="eastAsia"/>
                </w:rPr>
                <w:t>標仕 表 19.8.3</w:t>
              </w:r>
            </w:hyperlink>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※B種　　・A種</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9節　断熱・防露</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・断熱材打込み工法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3" w:anchor="page=294" w:history="1">
              <w:r w:rsidRPr="001C745C">
                <w:rPr>
                  <w:rStyle w:val="af6"/>
                  <w:rFonts w:ascii="UD デジタル 教科書体 NP-R" w:eastAsia="UD デジタル 教科書体 NP-R" w:hAnsiTheme="majorEastAsia" w:hint="eastAsia"/>
                  <w:szCs w:val="18"/>
                </w:rPr>
                <w:t>標仕19.9.3</w:t>
              </w:r>
            </w:hyperlink>
            <w:r w:rsidRPr="001C745C">
              <w:rPr>
                <w:rFonts w:ascii="UD デジタル 教科書体 NP-R" w:eastAsia="UD デジタル 教科書体 NP-R" w:hAnsiTheme="majorEastAsia" w:hint="eastAsia"/>
                <w:szCs w:val="18"/>
              </w:rPr>
              <w:t>）</w:t>
            </w:r>
          </w:p>
          <w:p w:rsidR="009C6FC5" w:rsidRPr="001C745C" w:rsidRDefault="009C6FC5" w:rsidP="009C6FC5">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(a)発泡プラスチック断熱材　</w:t>
            </w:r>
            <w:hyperlink r:id="rId1974" w:anchor=":~:text=A%C2%A09521%EF%BC%9A2017-,%E5%BB%BA%E7%AF%89%E7%94%A8%E6%96%AD%E7%86%B1%E6%9D%90,-Thermal%C2%A0insulation%C2%A0materials" w:history="1">
              <w:r w:rsidRPr="001C745C">
                <w:rPr>
                  <w:rStyle w:val="af6"/>
                  <w:rFonts w:ascii="UD デジタル 教科書体 NP-R" w:eastAsia="UD デジタル 教科書体 NP-R" w:hint="eastAsia"/>
                  <w:szCs w:val="18"/>
                </w:rPr>
                <w:t>JIS A 9521</w:t>
              </w:r>
            </w:hyperlink>
            <w:r w:rsidRPr="001C745C">
              <w:rPr>
                <w:rFonts w:ascii="UD デジタル 教科書体 NP-R" w:eastAsia="UD デジタル 教科書体 NP-R" w:hint="eastAsia"/>
                <w:szCs w:val="18"/>
              </w:rPr>
              <w:t>（建築用断熱材）</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3051"/>
              <w:gridCol w:w="813"/>
              <w:gridCol w:w="450"/>
              <w:gridCol w:w="400"/>
              <w:gridCol w:w="863"/>
              <w:gridCol w:w="413"/>
              <w:gridCol w:w="851"/>
              <w:gridCol w:w="1842"/>
            </w:tblGrid>
            <w:tr w:rsidR="009C6FC5" w:rsidRPr="001C745C" w:rsidTr="009C6FC5">
              <w:tc>
                <w:tcPr>
                  <w:tcW w:w="3051"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3790" w:type="dxa"/>
                  <w:gridSpan w:val="6"/>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842"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r>
            <w:tr w:rsidR="009C6FC5" w:rsidRPr="001C745C" w:rsidTr="009C6FC5">
              <w:tc>
                <w:tcPr>
                  <w:tcW w:w="3051"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・ビーズ法ポリスチレンフォーム</w:t>
                  </w:r>
                </w:p>
              </w:tc>
              <w:tc>
                <w:tcPr>
                  <w:tcW w:w="3790" w:type="dxa"/>
                  <w:gridSpan w:val="6"/>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　・2号　・3号　・4号</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・押出法ポリスチレンフォーム</w:t>
                  </w:r>
                </w:p>
              </w:tc>
              <w:tc>
                <w:tcPr>
                  <w:tcW w:w="1263"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1263"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・b</w:t>
                  </w:r>
                </w:p>
              </w:tc>
              <w:tc>
                <w:tcPr>
                  <w:tcW w:w="1264"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・硬質ウレタンフォーム</w:t>
                  </w:r>
                </w:p>
              </w:tc>
              <w:tc>
                <w:tcPr>
                  <w:tcW w:w="81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850"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・4号</w:t>
                  </w:r>
                </w:p>
              </w:tc>
              <w:tc>
                <w:tcPr>
                  <w:tcW w:w="1276"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・E　・Ｆ</w:t>
                  </w:r>
                </w:p>
              </w:tc>
              <w:tc>
                <w:tcPr>
                  <w:tcW w:w="85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・Ⅱ</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r w:rsidR="009C6FC5" w:rsidRPr="001C745C" w:rsidTr="009C6FC5">
              <w:tc>
                <w:tcPr>
                  <w:tcW w:w="305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・フェノールフォーム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（※F☆☆☆☆とする）</w:t>
                  </w:r>
                </w:p>
              </w:tc>
              <w:tc>
                <w:tcPr>
                  <w:tcW w:w="81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・3種</w:t>
                  </w:r>
                </w:p>
              </w:tc>
              <w:tc>
                <w:tcPr>
                  <w:tcW w:w="850"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・2号</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・3号</w:t>
                  </w:r>
                </w:p>
              </w:tc>
              <w:tc>
                <w:tcPr>
                  <w:tcW w:w="1276"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　・B</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・C　・D</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・E</w:t>
                  </w:r>
                </w:p>
              </w:tc>
              <w:tc>
                <w:tcPr>
                  <w:tcW w:w="85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・Ⅱ</w:t>
                  </w:r>
                </w:p>
              </w:tc>
              <w:tc>
                <w:tcPr>
                  <w:tcW w:w="184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　・　　</w:t>
                  </w:r>
                </w:p>
              </w:tc>
            </w:tr>
          </w:tbl>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(ｲ)接着剤のホルムアルデヒド放散量</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※Ｆ☆☆☆☆及び本特記19章1節一般事項による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・断熱材現場発泡工法</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5" w:anchor="page=294" w:history="1">
              <w:r w:rsidRPr="001C745C">
                <w:rPr>
                  <w:rStyle w:val="af6"/>
                  <w:rFonts w:ascii="UD デジタル 教科書体 NP-R" w:eastAsia="UD デジタル 教科書体 NP-R" w:hAnsiTheme="majorEastAsia" w:hint="eastAsia"/>
                  <w:szCs w:val="18"/>
                </w:rPr>
                <w:t>標仕19.9.3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　※建築物断熱用吹付け硬質ウレタンフォーム（</w:t>
            </w:r>
            <w:hyperlink r:id="rId1976" w:anchor=":~:text=A%C2%A09526%EF%BC%9A2015-,%E5%BB%BA%E7%AF%89%E7%89%A9%E6%96%AD%E7%86%B1%E7%94%A8%E5%90%B9%E4%BB%98%E3%81%91%E7%A1%AC%E8%B3%AA%E3%82%A6%E3%83%AC%E3%82%BF%E3%83%B3%E3%83%95%E3%82%A9%E3%83%BC%E3%83%A0,-Spray%2Dapplied%C2%A0rigid" w:history="1">
              <w:r w:rsidRPr="001C745C">
                <w:rPr>
                  <w:rStyle w:val="af6"/>
                  <w:rFonts w:ascii="UD デジタル 教科書体 NP-R" w:eastAsia="UD デジタル 教科書体 NP-R" w:hint="eastAsia"/>
                  <w:szCs w:val="18"/>
                </w:rPr>
                <w:t>JIS A 9526</w:t>
              </w:r>
            </w:hyperlink>
            <w:r w:rsidRPr="001C745C">
              <w:rPr>
                <w:rFonts w:ascii="UD デジタル 教科書体 NP-R" w:eastAsia="UD デジタル 教科書体 NP-R" w:hint="eastAsia"/>
                <w:szCs w:val="18"/>
              </w:rPr>
              <w:t>）</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種類　　・A種1（難燃材料適合品）　　・A種1H</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(2)吹付け厚さ（㎜）：・図示　　・</w:t>
            </w:r>
          </w:p>
        </w:tc>
      </w:tr>
      <w:tr w:rsidR="009C6FC5" w:rsidRPr="001C745C" w:rsidTr="009C6FC5">
        <w:trPr>
          <w:trHeight w:val="3992"/>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・後付け断熱・防露材</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材料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p>
          <w:p w:rsidR="009C6FC5" w:rsidRPr="001C745C" w:rsidRDefault="009C6FC5" w:rsidP="009C6FC5">
            <w:pPr>
              <w:autoSpaceDE w:val="0"/>
              <w:autoSpaceDN w:val="0"/>
              <w:adjustRightInd w:val="0"/>
              <w:snapToGrid w:val="0"/>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施工箇所　　　・天井　・壁　・床　・</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704"/>
              <w:gridCol w:w="3583"/>
              <w:gridCol w:w="3584"/>
            </w:tblGrid>
            <w:tr w:rsidR="009C6FC5" w:rsidRPr="001C745C" w:rsidTr="009C6FC5">
              <w:tc>
                <w:tcPr>
                  <w:tcW w:w="704"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358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tc>
              <w:tc>
                <w:tcPr>
                  <w:tcW w:w="3584"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天井</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コンクリート素地天井面に直張り</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壁</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pacing w:val="-10"/>
                      <w:szCs w:val="18"/>
                    </w:rPr>
                    <w:t>ポリエチレンフォーム保温材裏打ち合板</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コンクリート及びモルタル壁面に直張り</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・ポリエチレンフォーム保温材裏打ち石こうボード</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あと張り工法</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・ロックウールフェルト及び保温板</w:t>
                  </w:r>
                </w:p>
              </w:tc>
              <w:tc>
                <w:tcPr>
                  <w:tcW w:w="358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壁面の胴縁内に断熱材を張る。</w:t>
                  </w: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・グラスウール保温板</w:t>
                  </w:r>
                </w:p>
              </w:tc>
              <w:tc>
                <w:tcPr>
                  <w:tcW w:w="358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val="restart"/>
                  <w:tcBorders>
                    <w:left w:val="single" w:sz="4" w:space="0" w:color="auto"/>
                  </w:tcBorders>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床</w:t>
                  </w: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・ロックウールマット</w:t>
                  </w:r>
                </w:p>
              </w:tc>
              <w:tc>
                <w:tcPr>
                  <w:tcW w:w="3584" w:type="dxa"/>
                  <w:vMerge w:val="restart"/>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床、根太間にロックウールマット及び住宅用グラスウール断熱材を敷き込む。</w:t>
                  </w:r>
                </w:p>
              </w:tc>
            </w:tr>
            <w:tr w:rsidR="009C6FC5" w:rsidRPr="001C745C" w:rsidTr="009C6FC5">
              <w:tc>
                <w:tcPr>
                  <w:tcW w:w="704" w:type="dxa"/>
                  <w:vMerge/>
                  <w:tcBorders>
                    <w:left w:val="single" w:sz="4" w:space="0" w:color="auto"/>
                  </w:tcBorders>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・住宅用グラスウール断熱材</w:t>
                  </w:r>
                </w:p>
              </w:tc>
              <w:tc>
                <w:tcPr>
                  <w:tcW w:w="3584" w:type="dxa"/>
                  <w:vMerge/>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704" w:type="dxa"/>
                  <w:vMerge/>
                  <w:tcBorders>
                    <w:left w:val="single" w:sz="4" w:space="0" w:color="auto"/>
                  </w:tcBorders>
                </w:tcPr>
                <w:p w:rsidR="009C6FC5" w:rsidRPr="001C745C" w:rsidRDefault="009C6FC5" w:rsidP="009C6FC5">
                  <w:pPr>
                    <w:jc w:val="center"/>
                    <w:rPr>
                      <w:rFonts w:ascii="UD デジタル 教科書体 NP-R" w:eastAsia="UD デジタル 教科書体 NP-R"/>
                      <w:szCs w:val="18"/>
                    </w:rPr>
                  </w:pPr>
                </w:p>
              </w:tc>
              <w:tc>
                <w:tcPr>
                  <w:tcW w:w="358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584"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autoSpaceDE w:val="0"/>
              <w:autoSpaceDN w:val="0"/>
              <w:adjustRightInd w:val="0"/>
              <w:snapToGrid w:val="0"/>
              <w:rPr>
                <w:rFonts w:ascii="UD デジタル 教科書体 NP-R" w:eastAsia="UD デジタル 教科書体 NP-R"/>
                <w:szCs w:val="18"/>
              </w:rPr>
            </w:pPr>
          </w:p>
        </w:tc>
      </w:tr>
    </w:tbl>
    <w:p w:rsidR="009C6FC5"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8" w:name="_Toc224803863"/>
      <w:r w:rsidRPr="001C745C">
        <w:rPr>
          <w:rFonts w:hint="eastAsia"/>
        </w:rPr>
        <w:t>20章　ユニット及びその他工事</w:t>
      </w:r>
      <w:bookmarkEnd w:id="38"/>
    </w:p>
    <w:tbl>
      <w:tblPr>
        <w:tblStyle w:val="af5"/>
        <w:tblW w:w="10943" w:type="dxa"/>
        <w:tblLayout w:type="fixed"/>
        <w:tblLook w:val="04A0" w:firstRow="1" w:lastRow="0" w:firstColumn="1" w:lastColumn="0" w:noHBand="0" w:noVBand="1"/>
      </w:tblPr>
      <w:tblGrid>
        <w:gridCol w:w="1838"/>
        <w:gridCol w:w="9105"/>
      </w:tblGrid>
      <w:tr w:rsidR="009C6FC5" w:rsidRPr="001C745C" w:rsidTr="009C6FC5">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hAnsiTheme="majorEastAsia"/>
                <w:sz w:val="20"/>
                <w:szCs w:val="20"/>
              </w:rPr>
            </w:pPr>
            <w:r w:rsidRPr="001C745C">
              <w:rPr>
                <w:rFonts w:ascii="UD デジタル 教科書体 NP-R" w:eastAsia="UD デジタル 教科書体 NP-R" w:hint="eastAsia"/>
                <w:sz w:val="20"/>
                <w:szCs w:val="20"/>
              </w:rPr>
              <w:t>項目</w:t>
            </w:r>
          </w:p>
        </w:tc>
        <w:tc>
          <w:tcPr>
            <w:tcW w:w="9105" w:type="dxa"/>
            <w:tcBorders>
              <w:top w:val="single" w:sz="4" w:space="0" w:color="auto"/>
              <w:bottom w:val="single" w:sz="4" w:space="0" w:color="auto"/>
            </w:tcBorders>
            <w:shd w:val="clear" w:color="auto" w:fill="000000" w:themeFill="text1"/>
            <w:vAlign w:val="center"/>
          </w:tcPr>
          <w:p w:rsidR="009C6FC5" w:rsidRPr="001C745C" w:rsidRDefault="009C6FC5" w:rsidP="009C6FC5">
            <w:pPr>
              <w:jc w:val="center"/>
              <w:rPr>
                <w:rFonts w:ascii="UD デジタル 教科書体 NP-R" w:eastAsia="UD デジタル 教科書体 NP-R"/>
                <w:sz w:val="20"/>
                <w:szCs w:val="20"/>
              </w:rPr>
            </w:pPr>
            <w:r w:rsidRPr="001C745C">
              <w:rPr>
                <w:rFonts w:ascii="UD デジタル 教科書体 NP-R" w:eastAsia="UD デジタル 教科書体 NP-R" w:hint="eastAsia"/>
                <w:sz w:val="20"/>
                <w:szCs w:val="20"/>
              </w:rPr>
              <w:t>特記事項</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１節　共通事項</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・基本要求品質</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7" w:anchor="page=296" w:history="1">
              <w:r w:rsidRPr="001C745C">
                <w:rPr>
                  <w:rStyle w:val="af6"/>
                  <w:rFonts w:ascii="UD デジタル 教科書体 NP-R" w:eastAsia="UD デジタル 教科書体 NP-R" w:hAnsiTheme="majorEastAsia" w:hint="eastAsia"/>
                  <w:szCs w:val="18"/>
                </w:rPr>
                <w:t>標仕20.1.2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※造付家具やユニット製品等で「</w:t>
            </w:r>
            <w:hyperlink r:id="rId1978" w:history="1">
              <w:r w:rsidRPr="001C745C">
                <w:rPr>
                  <w:rStyle w:val="af6"/>
                  <w:rFonts w:ascii="UD デジタル 教科書体 NP-R" w:eastAsia="UD デジタル 教科書体 NP-R" w:hint="eastAsia"/>
                  <w:szCs w:val="18"/>
                </w:rPr>
                <w:t>告示対象建材</w:t>
              </w:r>
            </w:hyperlink>
            <w:r w:rsidRPr="001C745C">
              <w:rPr>
                <w:rFonts w:ascii="UD デジタル 教科書体 NP-R" w:eastAsia="UD デジタル 教科書体 NP-R" w:hint="eastAsia"/>
                <w:szCs w:val="18"/>
              </w:rPr>
              <w:t>」を使用する場合は、Ｆ☆☆☆☆規格品又は同等以上とする。</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上記に使用する接着剤はフタル酸ジ－ｎ－ブチル(DBP)及びフタル酸ジ－2－エチルヘキシル(DEHP)を含有しない難揮発性の可塑剤を使用し、ホルムアルデヒド、アセトアルアルデヒド、トルエン、キシレン、エチルベンゼンを放散しないか、放散が極めて少ない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※木材を原材料とした造付家具等において、神戸市産木材の調達が可能な場合は、神戸市産木材への代替について監督員と協議を行うものとする。協議の結果、変更が生じた場合は、設計変更の対象とする。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2節　ユニット工事等</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・フリーアクセスフロア</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79" w:anchor="page=296" w:history="1">
              <w:r w:rsidRPr="001C745C">
                <w:rPr>
                  <w:rStyle w:val="af6"/>
                  <w:rFonts w:ascii="UD デジタル 教科書体 NP-R" w:eastAsia="UD デジタル 教科書体 NP-R" w:hAnsiTheme="majorEastAsia" w:hint="eastAsia"/>
                  <w:szCs w:val="18"/>
                </w:rPr>
                <w:t>標仕20.2.2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(2)材料等</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(ｱ)寸法・仕様等</w:t>
            </w:r>
          </w:p>
          <w:tbl>
            <w:tblPr>
              <w:tblStyle w:val="af5"/>
              <w:tblW w:w="8683" w:type="dxa"/>
              <w:tblBorders>
                <w:left w:val="none" w:sz="0" w:space="0" w:color="auto"/>
                <w:right w:val="none" w:sz="0" w:space="0" w:color="auto"/>
              </w:tblBorders>
              <w:tblLayout w:type="fixed"/>
              <w:tblCellMar>
                <w:left w:w="28" w:type="dxa"/>
                <w:right w:w="28" w:type="dxa"/>
              </w:tblCellMar>
              <w:tblLook w:val="04A0" w:firstRow="1" w:lastRow="0" w:firstColumn="1" w:lastColumn="0" w:noHBand="0" w:noVBand="1"/>
            </w:tblPr>
            <w:tblGrid>
              <w:gridCol w:w="1579"/>
              <w:gridCol w:w="1027"/>
              <w:gridCol w:w="1027"/>
              <w:gridCol w:w="1262"/>
              <w:gridCol w:w="1263"/>
              <w:gridCol w:w="1262"/>
              <w:gridCol w:w="1263"/>
            </w:tblGrid>
            <w:tr w:rsidR="009C6FC5" w:rsidRPr="001C745C" w:rsidTr="009C6FC5">
              <w:trPr>
                <w:trHeight w:val="219"/>
              </w:trPr>
              <w:tc>
                <w:tcPr>
                  <w:tcW w:w="1579"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102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1027"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高さ</w:t>
                  </w:r>
                </w:p>
              </w:tc>
              <w:tc>
                <w:tcPr>
                  <w:tcW w:w="126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耐震性能</w:t>
                  </w:r>
                </w:p>
              </w:tc>
              <w:tc>
                <w:tcPr>
                  <w:tcW w:w="126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所定荷重</w:t>
                  </w:r>
                </w:p>
              </w:tc>
              <w:tc>
                <w:tcPr>
                  <w:tcW w:w="126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帯電防止性能</w:t>
                  </w:r>
                </w:p>
              </w:tc>
              <w:tc>
                <w:tcPr>
                  <w:tcW w:w="1263"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漏えい抵抗</w:t>
                  </w:r>
                </w:p>
              </w:tc>
            </w:tr>
            <w:tr w:rsidR="009C6FC5" w:rsidRPr="001C745C" w:rsidTr="009C6FC5">
              <w:trPr>
                <w:trHeight w:val="1308"/>
              </w:trPr>
              <w:tc>
                <w:tcPr>
                  <w:tcW w:w="1579"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・事務室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・電子計算機室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2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・450角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・500角</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02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262" w:type="dxa"/>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設計用標準水平震度（Ks）</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・0.6G</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・1.0G</w:t>
                  </w:r>
                </w:p>
              </w:tc>
              <w:tc>
                <w:tcPr>
                  <w:tcW w:w="126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・3,000N</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・5,000N</w:t>
                  </w:r>
                </w:p>
              </w:tc>
              <w:tc>
                <w:tcPr>
                  <w:tcW w:w="126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・0.6以上</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（事務室）</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・1.2以上</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（電子計算機室）</w:t>
                  </w:r>
                </w:p>
              </w:tc>
              <w:tc>
                <w:tcPr>
                  <w:tcW w:w="1263"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※漏えい抵抗(R)が１×10</w:t>
                  </w:r>
                  <w:r w:rsidRPr="001C745C">
                    <w:rPr>
                      <w:rFonts w:ascii="UD デジタル 教科書体 NP-R" w:eastAsia="UD デジタル 教科書体 NP-R" w:hint="eastAsia"/>
                      <w:szCs w:val="18"/>
                      <w:vertAlign w:val="superscript"/>
                    </w:rPr>
                    <w:t>6</w:t>
                  </w:r>
                  <w:r w:rsidRPr="001C745C">
                    <w:rPr>
                      <w:rFonts w:ascii="UD デジタル 教科書体 NP-R" w:eastAsia="UD デジタル 教科書体 NP-R" w:hint="eastAsia"/>
                      <w:szCs w:val="18"/>
                    </w:rPr>
                    <w:t>Ωより大きいこと</w:t>
                  </w:r>
                </w:p>
              </w:tc>
            </w:tr>
          </w:tbl>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(ｲ)性能　</w:t>
            </w:r>
            <w:hyperlink r:id="rId1980" w:anchor=":~:text=A%C2%A01450%EF%BC%9A2015-,%E3%83%95%E3%83%AA%E3%83%BC%E3%82%A2%E3%82%AF%E3%82%BB%E3%82%B9%E3%83%95%E3%83%AD%E3%82%A2%E8%A9%A6%E9%A8%93%E6%96%B9%E6%B3%95,-Test%C2%A0methods%C2%A0for" w:history="1">
              <w:r w:rsidRPr="001C745C">
                <w:rPr>
                  <w:rStyle w:val="af6"/>
                  <w:rFonts w:ascii="UD デジタル 教科書体 NP-R" w:eastAsia="UD デジタル 教科書体 NP-R" w:hint="eastAsia"/>
                </w:rPr>
                <w:t>JIS A 1450</w:t>
              </w:r>
            </w:hyperlink>
            <w:r w:rsidRPr="001C745C">
              <w:rPr>
                <w:rFonts w:ascii="UD デジタル 教科書体 NP-R" w:eastAsia="UD デジタル 教科書体 NP-R" w:hint="eastAsia"/>
              </w:rPr>
              <w:t>（フリーアクセスフロア試験方法）</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(a)耐荷重性能　　　　　：　※</w:t>
            </w:r>
            <w:hyperlink r:id="rId1981" w:anchor="page=296" w:history="1">
              <w:r w:rsidRPr="001C745C">
                <w:rPr>
                  <w:rStyle w:val="af6"/>
                  <w:rFonts w:ascii="UD デジタル 教科書体 NP-R" w:eastAsia="UD デジタル 教科書体 NP-R" w:hint="eastAsia"/>
                  <w:szCs w:val="18"/>
                </w:rPr>
                <w:t>標仕20.2.2(2)(ｲ)(a)</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(b)耐衝撃性能　　　　　：　※</w:t>
            </w:r>
            <w:hyperlink r:id="rId1982" w:anchor="page=296" w:history="1">
              <w:r w:rsidRPr="001C745C">
                <w:rPr>
                  <w:rStyle w:val="af6"/>
                  <w:rFonts w:ascii="UD デジタル 教科書体 NP-R" w:eastAsia="UD デジタル 教科書体 NP-R" w:hint="eastAsia"/>
                  <w:szCs w:val="18"/>
                </w:rPr>
                <w:t>標仕20.2.2(2)(ｲ)(b)</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(c)ローリングロード性能：　※</w:t>
            </w:r>
            <w:hyperlink r:id="rId1983" w:anchor="page=296" w:history="1">
              <w:r w:rsidRPr="001C745C">
                <w:rPr>
                  <w:rStyle w:val="af6"/>
                  <w:rFonts w:ascii="UD デジタル 教科書体 NP-R" w:eastAsia="UD デジタル 教科書体 NP-R" w:hint="eastAsia"/>
                  <w:szCs w:val="18"/>
                </w:rPr>
                <w:t>標仕20.2.2(2)(ｲ)(c)</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54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(d)耐燃焼性能　　　　　：　※</w:t>
            </w:r>
            <w:hyperlink r:id="rId1984" w:anchor="page=296" w:history="1">
              <w:r w:rsidRPr="001C745C">
                <w:rPr>
                  <w:rStyle w:val="af6"/>
                  <w:rFonts w:ascii="UD デジタル 教科書体 NP-R" w:eastAsia="UD デジタル 教科書体 NP-R" w:hint="eastAsia"/>
                  <w:szCs w:val="18"/>
                </w:rPr>
                <w:t>標仕20.2.2(2)(ｲ)(d)</w:t>
              </w:r>
            </w:hyperlink>
            <w:r w:rsidRPr="001C745C">
              <w:rPr>
                <w:rFonts w:ascii="UD デジタル 教科書体 NP-R" w:eastAsia="UD デジタル 教科書体 NP-R" w:hint="eastAsia"/>
                <w:szCs w:val="18"/>
              </w:rPr>
              <w:t>による　　・図示</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(ｵ)寸法精度　　　　　　　：　※</w:t>
            </w:r>
            <w:hyperlink r:id="rId1985" w:anchor="page=296" w:history="1">
              <w:r w:rsidRPr="001C745C">
                <w:rPr>
                  <w:rStyle w:val="af6"/>
                  <w:rFonts w:ascii="UD デジタル 教科書体 NP-R" w:eastAsia="UD デジタル 教科書体 NP-R" w:hint="eastAsia"/>
                  <w:szCs w:val="18"/>
                </w:rPr>
                <w:t>標仕20.2.2(2)(ｵ)(a～c)</w:t>
              </w:r>
            </w:hyperlink>
            <w:r w:rsidRPr="001C745C">
              <w:rPr>
                <w:rFonts w:ascii="UD デジタル 教科書体 NP-R" w:eastAsia="UD デジタル 教科書体 NP-R" w:hint="eastAsia"/>
                <w:szCs w:val="18"/>
              </w:rPr>
              <w:t>による ・図示</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・可動間仕切</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86" w:anchor="page=297" w:history="1">
              <w:r w:rsidRPr="001C745C">
                <w:rPr>
                  <w:rStyle w:val="af6"/>
                  <w:rFonts w:ascii="UD デジタル 教科書体 NP-R" w:eastAsia="UD デジタル 教科書体 NP-R" w:hAnsiTheme="majorEastAsia" w:hint="eastAsia"/>
                  <w:szCs w:val="18"/>
                </w:rPr>
                <w:t>標仕20.2.3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 xml:space="preserve">(2)材料等　</w:t>
            </w:r>
            <w:hyperlink r:id="rId1987" w:anchor=":~:text=A%C2%A06512%EF%BC%9A2007-,%E5%8F%AF%E5%8B%95%E9%96%93%E4%BB%95%E5%88%87,-Movable%C2%A0partitions%C2%A0" w:history="1">
              <w:r w:rsidRPr="001C745C">
                <w:rPr>
                  <w:rStyle w:val="af6"/>
                  <w:rFonts w:ascii="UD デジタル 教科書体 NP-R" w:eastAsia="UD デジタル 教科書体 NP-R" w:hint="eastAsia"/>
                </w:rPr>
                <w:t>JISA6512</w:t>
              </w:r>
            </w:hyperlink>
            <w:r w:rsidRPr="001C745C">
              <w:rPr>
                <w:rFonts w:ascii="UD デジタル 教科書体 NP-R" w:eastAsia="UD デジタル 教科書体 NP-R" w:hint="eastAsia"/>
              </w:rPr>
              <w:t>（可動間仕切）</w:t>
            </w: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(ｱ)仕様・性能等</w:t>
            </w:r>
          </w:p>
          <w:tbl>
            <w:tblPr>
              <w:tblStyle w:val="af5"/>
              <w:tblW w:w="8683" w:type="dxa"/>
              <w:tblLayout w:type="fixed"/>
              <w:tblLook w:val="04A0" w:firstRow="1" w:lastRow="0" w:firstColumn="1" w:lastColumn="0" w:noHBand="0" w:noVBand="1"/>
            </w:tblPr>
            <w:tblGrid>
              <w:gridCol w:w="1596"/>
              <w:gridCol w:w="2551"/>
              <w:gridCol w:w="1276"/>
              <w:gridCol w:w="1559"/>
              <w:gridCol w:w="1701"/>
            </w:tblGrid>
            <w:tr w:rsidR="009C6FC5" w:rsidRPr="001C745C" w:rsidTr="009C6FC5">
              <w:tc>
                <w:tcPr>
                  <w:tcW w:w="159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55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構造形式</w:t>
                  </w:r>
                </w:p>
              </w:tc>
              <w:tc>
                <w:tcPr>
                  <w:tcW w:w="1276"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空間の仕切り</w:t>
                  </w:r>
                </w:p>
              </w:tc>
              <w:tc>
                <w:tcPr>
                  <w:tcW w:w="155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構成基材</w:t>
                  </w:r>
                </w:p>
              </w:tc>
              <w:tc>
                <w:tcPr>
                  <w:tcW w:w="1701"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遮音性（透過損失）</w:t>
                  </w:r>
                </w:p>
              </w:tc>
            </w:tr>
            <w:tr w:rsidR="009C6FC5" w:rsidRPr="001C745C" w:rsidTr="009C6FC5">
              <w:tc>
                <w:tcPr>
                  <w:tcW w:w="159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551"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・SI：スタッド式（内蔵）</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・SE：スタッド式（露出）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・PP：パネル式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・SP：スタッドパネル式</w:t>
                  </w:r>
                </w:p>
              </w:tc>
              <w:tc>
                <w:tcPr>
                  <w:tcW w:w="127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・密閉型</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・開放型</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・自立型</w:t>
                  </w:r>
                </w:p>
              </w:tc>
              <w:tc>
                <w:tcPr>
                  <w:tcW w:w="1559" w:type="dxa"/>
                </w:tcPr>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【スタッド部】</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・アルミ製</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・スチール製</w:t>
                  </w:r>
                </w:p>
                <w:p w:rsidR="009C6FC5" w:rsidRPr="001C745C" w:rsidRDefault="009C6FC5" w:rsidP="009C6FC5">
                  <w:pPr>
                    <w:ind w:leftChars="-50" w:left="-90"/>
                    <w:rPr>
                      <w:rFonts w:ascii="UD デジタル 教科書体 NP-R" w:eastAsia="UD デジタル 教科書体 NP-R"/>
                    </w:rPr>
                  </w:pPr>
                  <w:r w:rsidRPr="001C745C">
                    <w:rPr>
                      <w:rFonts w:ascii="UD デジタル 教科書体 NP-R" w:eastAsia="UD デジタル 教科書体 NP-R" w:hint="eastAsia"/>
                    </w:rPr>
                    <w:t>【パネル部】</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・木質系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・スチール系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・ガラス系</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・アルミ合金系</w:t>
                  </w:r>
                </w:p>
              </w:tc>
              <w:tc>
                <w:tcPr>
                  <w:tcW w:w="1701"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・15dB程度</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・30dB程度</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・36dB以上</w:t>
                  </w:r>
                </w:p>
              </w:tc>
            </w:tr>
          </w:tbl>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※パネルの材料のホルムアルデヒド放散量は</w:t>
            </w:r>
            <w:r w:rsidRPr="001C745C">
              <w:rPr>
                <w:rFonts w:ascii="UD デジタル 教科書体 NP-R" w:eastAsia="UD デジタル 教科書体 NP-R" w:hint="eastAsia"/>
                <w:szCs w:val="18"/>
              </w:rPr>
              <w:t>Ｆ☆☆☆☆とする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(ｲ)パネルの表面仕上げ：　・図示　　・</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(ｴ)(a)パネル内に取り付ける建具の寸法・形状：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・移動間仕切</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88" w:anchor="page=297" w:history="1">
              <w:r w:rsidRPr="001C745C">
                <w:rPr>
                  <w:rStyle w:val="af6"/>
                  <w:rFonts w:ascii="UD デジタル 教科書体 NP-R" w:eastAsia="UD デジタル 教科書体 NP-R" w:hAnsiTheme="majorEastAsia" w:hint="eastAsia"/>
                  <w:szCs w:val="18"/>
                </w:rPr>
                <w:t>標仕20.2.4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(2)(ｱ)材料等</w:t>
            </w:r>
          </w:p>
          <w:tbl>
            <w:tblPr>
              <w:tblStyle w:val="af5"/>
              <w:tblW w:w="8683" w:type="dxa"/>
              <w:tblLayout w:type="fixed"/>
              <w:tblLook w:val="04A0" w:firstRow="1" w:lastRow="0" w:firstColumn="1" w:lastColumn="0" w:noHBand="0" w:noVBand="1"/>
            </w:tblPr>
            <w:tblGrid>
              <w:gridCol w:w="2894"/>
              <w:gridCol w:w="2894"/>
              <w:gridCol w:w="2895"/>
            </w:tblGrid>
            <w:tr w:rsidR="009C6FC5" w:rsidRPr="001C745C" w:rsidTr="009C6FC5">
              <w:tc>
                <w:tcPr>
                  <w:tcW w:w="289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89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操作方法</w:t>
                  </w:r>
                </w:p>
              </w:tc>
              <w:tc>
                <w:tcPr>
                  <w:tcW w:w="2895"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パネル表面材の材質・仕上げ</w:t>
                  </w:r>
                </w:p>
              </w:tc>
            </w:tr>
            <w:tr w:rsidR="009C6FC5" w:rsidRPr="001C745C" w:rsidTr="009C6FC5">
              <w:tc>
                <w:tcPr>
                  <w:tcW w:w="289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89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・手動式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・電動式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・部分電動式</w:t>
                  </w:r>
                </w:p>
              </w:tc>
              <w:tc>
                <w:tcPr>
                  <w:tcW w:w="2895"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r>
          </w:tbl>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(3)性能等</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(ｱ)パネルの圧接装置の操作方法　　　：　※製造所の仕様による　　・</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(ｲ)遮音性　　　　　　　　　　　　　：　・36dB未満　・36dB以上</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(ｳ)ハンガーレール取付下地　　　　　：　※</w:t>
            </w:r>
            <w:hyperlink r:id="rId1989" w:anchor="page=297" w:history="1">
              <w:r w:rsidRPr="001C745C">
                <w:rPr>
                  <w:rStyle w:val="af6"/>
                  <w:rFonts w:ascii="UD デジタル 教科書体 NP-R" w:eastAsia="UD デジタル 教科書体 NP-R" w:hAnsiTheme="majorEastAsia" w:hint="eastAsia"/>
                  <w:szCs w:val="18"/>
                </w:rPr>
                <w:t>標仕20.2.4.(3)(ｳ)</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(ｴ)ハンガーレール　　　　　　　　　：　※</w:t>
            </w:r>
            <w:hyperlink r:id="rId1990" w:anchor="page=297" w:history="1">
              <w:r w:rsidRPr="001C745C">
                <w:rPr>
                  <w:rStyle w:val="af6"/>
                  <w:rFonts w:ascii="UD デジタル 教科書体 NP-R" w:eastAsia="UD デジタル 教科書体 NP-R" w:hAnsiTheme="majorEastAsia" w:hint="eastAsia"/>
                  <w:szCs w:val="18"/>
                </w:rPr>
                <w:t>標仕20.2.4.(3)(ｴ)</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(ｵ)ランナー　　　　　　　　　　　　：　※</w:t>
            </w:r>
            <w:hyperlink r:id="rId1991" w:anchor="page=297" w:history="1">
              <w:r w:rsidRPr="001C745C">
                <w:rPr>
                  <w:rStyle w:val="af6"/>
                  <w:rFonts w:ascii="UD デジタル 教科書体 NP-R" w:eastAsia="UD デジタル 教科書体 NP-R" w:hAnsiTheme="majorEastAsia" w:hint="eastAsia"/>
                  <w:szCs w:val="18"/>
                </w:rPr>
                <w:t>標仕20.2.4.(3)(ｵ)</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(ｶ)パネルをランナーに取り付ける部品：　※</w:t>
            </w:r>
            <w:hyperlink r:id="rId1992" w:anchor="page=297" w:history="1">
              <w:r w:rsidRPr="001C745C">
                <w:rPr>
                  <w:rStyle w:val="af6"/>
                  <w:rFonts w:ascii="UD デジタル 教科書体 NP-R" w:eastAsia="UD デジタル 教科書体 NP-R" w:hAnsiTheme="majorEastAsia" w:hint="eastAsia"/>
                  <w:szCs w:val="18"/>
                </w:rPr>
                <w:t>標仕20.2.4.(3)(ｶ)</w:t>
              </w:r>
            </w:hyperlink>
            <w:r w:rsidRPr="001C745C">
              <w:rPr>
                <w:rFonts w:ascii="UD デジタル 教科書体 NP-R" w:eastAsia="UD デジタル 教科書体 NP-R" w:hAnsiTheme="majorEastAsia" w:hint="eastAsia"/>
                <w:szCs w:val="18"/>
              </w:rPr>
              <w:t>による　・図示</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(4)工法</w:t>
            </w:r>
          </w:p>
          <w:p w:rsidR="009C6FC5" w:rsidRPr="001C745C" w:rsidRDefault="009C6FC5" w:rsidP="009C6FC5">
            <w:pPr>
              <w:spacing w:afterLines="20" w:after="72"/>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(ｲ)ハンガーレールの取付けに用いるあと施工アンカーの材質・寸法等：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・トイレブース</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93" w:anchor="page=298" w:history="1">
              <w:r w:rsidRPr="001C745C">
                <w:rPr>
                  <w:rStyle w:val="af6"/>
                  <w:rFonts w:ascii="UD デジタル 教科書体 NP-R" w:eastAsia="UD デジタル 教科書体 NP-R" w:hAnsiTheme="majorEastAsia" w:hint="eastAsia"/>
                  <w:szCs w:val="18"/>
                </w:rPr>
                <w:t>標仕20.2.5</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(2)材料　パネルの主要構成機材は</w:t>
            </w:r>
            <w:hyperlink r:id="rId1994" w:anchor=":~:text=A%C2%A06512%EF%BC%9A2007-,%E5%8F%AF%E5%8B%95%E9%96%93%E4%BB%95%E5%88%87,-Movable%C2%A0partitions%C2%A0" w:history="1">
              <w:r w:rsidRPr="001C745C">
                <w:rPr>
                  <w:rStyle w:val="af6"/>
                  <w:rFonts w:ascii="UD デジタル 教科書体 NP-R" w:eastAsia="UD デジタル 教科書体 NP-R" w:hint="eastAsia"/>
                </w:rPr>
                <w:t>JISA6512</w:t>
              </w:r>
            </w:hyperlink>
            <w:r w:rsidRPr="001C745C">
              <w:rPr>
                <w:rFonts w:ascii="UD デジタル 教科書体 NP-R" w:eastAsia="UD デジタル 教科書体 NP-R" w:hint="eastAsia"/>
              </w:rPr>
              <w:t>（可動間仕切）</w:t>
            </w:r>
            <w:r w:rsidRPr="001C745C">
              <w:rPr>
                <w:rFonts w:ascii="UD デジタル 教科書体 NP-R" w:eastAsia="UD デジタル 教科書体 NP-R" w:hint="eastAsia"/>
                <w:szCs w:val="18"/>
              </w:rPr>
              <w:t>による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(ｱ)パネル表面材：　・図示　　・メラミン樹脂系化粧板　　・ポリエステル樹脂系化粧板</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(ｲ)</w:t>
            </w:r>
            <w:r w:rsidRPr="001C745C">
              <w:rPr>
                <w:rFonts w:ascii="UD デジタル 教科書体 NP-R" w:eastAsia="UD デジタル 教科書体 NP-R" w:hint="eastAsia"/>
              </w:rPr>
              <w:t>パネルの材料のホルムアルデヒド放散量は</w:t>
            </w:r>
            <w:r w:rsidRPr="001C745C">
              <w:rPr>
                <w:rFonts w:ascii="UD デジタル 教科書体 NP-R" w:eastAsia="UD デジタル 教科書体 NP-R" w:hint="eastAsia"/>
                <w:szCs w:val="18"/>
              </w:rPr>
              <w:t>Ｆ☆☆☆☆とする</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(ｳ)脚部の種類：　※幅木タイプ　　・足金物型　・図示　　</w:t>
            </w:r>
          </w:p>
          <w:p w:rsidR="009C6FC5" w:rsidRPr="001C745C" w:rsidRDefault="009C6FC5" w:rsidP="009C6FC5">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(ｴ)ドアエッジの材質：　※製造所の仕様による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・手すり</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w:t>
            </w:r>
            <w:hyperlink r:id="rId1995" w:anchor="page=298" w:history="1">
              <w:r w:rsidRPr="001C745C">
                <w:rPr>
                  <w:rStyle w:val="af6"/>
                  <w:rFonts w:ascii="UD デジタル 教科書体 NP-R" w:eastAsia="UD デジタル 教科書体 NP-R" w:hAnsiTheme="majorEastAsia" w:hint="eastAsia"/>
                  <w:szCs w:val="18"/>
                </w:rPr>
                <w:t>標仕20.2.6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(1)材料の種類及び仕上げ：　※図示　　・</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(2)塗装：鋼製品の塗装（錆止め及び上塗り）：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・階段手すり</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笠木　　・ビニール製　・造作用集成材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受け材　・スチール　　・ステンレス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・階段滑り止め</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96" w:anchor="page=298" w:history="1">
              <w:r w:rsidRPr="001C745C">
                <w:rPr>
                  <w:rStyle w:val="af6"/>
                  <w:rFonts w:ascii="UD デジタル 教科書体 NP-R" w:eastAsia="UD デジタル 教科書体 NP-R" w:hint="eastAsia"/>
                </w:rPr>
                <w:t>標仕20.2.7</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(1)材質：　※ステンレス製タイヤ入り　　・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・幅35㎜</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(2)工法：　※接着工法　　　・埋込み工法</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・黒板及びホワイトボード</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1997" w:anchor="page=298" w:history="1">
              <w:r w:rsidRPr="001C745C">
                <w:rPr>
                  <w:rStyle w:val="af6"/>
                  <w:rFonts w:ascii="UD デジタル 教科書体 NP-R" w:eastAsia="UD デジタル 教科書体 NP-R" w:hint="eastAsia"/>
                </w:rPr>
                <w:t>標仕20.2.9</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　　　　　：　※</w:t>
            </w:r>
            <w:hyperlink r:id="rId1998" w:anchor=":~:text=S%C2%A06007%EF%BC%9A2010-,%E9%BB%92%E6%9D%BF,-Chalkboards%C2%A0" w:history="1">
              <w:r w:rsidRPr="001C745C">
                <w:rPr>
                  <w:rStyle w:val="af6"/>
                  <w:rFonts w:ascii="UD デジタル 教科書体 NP-R" w:eastAsia="UD デジタル 教科書体 NP-R" w:hint="eastAsia"/>
                  <w:szCs w:val="18"/>
                </w:rPr>
                <w:t>JIS S 6007</w:t>
              </w:r>
            </w:hyperlink>
            <w:r w:rsidRPr="001C745C">
              <w:rPr>
                <w:rFonts w:ascii="UD デジタル 教科書体 NP-R" w:eastAsia="UD デジタル 教科書体 NP-R" w:hint="eastAsia"/>
                <w:szCs w:val="18"/>
              </w:rPr>
              <w:t>（黒板）による　・</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種類　　　　　：　・図示　　・鋼製黒板　　・ほうろう黒板</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(2)ホワイトボード：　・図示　　・</w:t>
            </w:r>
            <w:hyperlink r:id="rId1999" w:history="1">
              <w:r w:rsidRPr="001C745C">
                <w:rPr>
                  <w:rStyle w:val="af6"/>
                  <w:rFonts w:ascii="UD デジタル 教科書体 NP-R" w:eastAsia="UD デジタル 教科書体 NP-R" w:hint="eastAsia"/>
                  <w:szCs w:val="18"/>
                </w:rPr>
                <w:t>全国黒板工業連盟</w:t>
              </w:r>
            </w:hyperlink>
            <w:r w:rsidRPr="001C745C">
              <w:rPr>
                <w:rFonts w:ascii="UD デジタル 教科書体 NP-R" w:eastAsia="UD デジタル 教科書体 NP-R" w:hint="eastAsia"/>
                <w:szCs w:val="18"/>
              </w:rPr>
              <w:t>による</w:t>
            </w:r>
            <w:hyperlink r:id="rId2000" w:history="1">
              <w:r w:rsidRPr="001C745C">
                <w:rPr>
                  <w:rStyle w:val="af6"/>
                  <w:rFonts w:ascii="UD デジタル 教科書体 NP-R" w:eastAsia="UD デジタル 教科書体 NP-R" w:hint="eastAsia"/>
                  <w:szCs w:val="18"/>
                </w:rPr>
                <w:t>ほうろう白板連盟基準</w:t>
              </w:r>
            </w:hyperlink>
            <w:r w:rsidRPr="001C745C">
              <w:rPr>
                <w:rFonts w:ascii="UD デジタル 教科書体 NP-R" w:eastAsia="UD デジタル 教科書体 NP-R" w:hint="eastAsia"/>
                <w:szCs w:val="18"/>
              </w:rPr>
              <w:t>の適合製品</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・鏡</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01" w:anchor="page=299" w:history="1">
              <w:r w:rsidRPr="001C745C">
                <w:rPr>
                  <w:rStyle w:val="af6"/>
                  <w:rFonts w:ascii="UD デジタル 教科書体 NP-R" w:eastAsia="UD デジタル 教科書体 NP-R" w:hint="eastAsia"/>
                </w:rPr>
                <w:t>標仕20.2.10</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鏡のガラスは</w:t>
            </w:r>
            <w:hyperlink r:id="rId2002" w:anchor=":~:text=R%C2%A03220%EF%BC%9A2011-,%E9%8F%A1%E6%9D%90,-Glass%C2%A0in%C2%A0building" w:history="1">
              <w:r w:rsidRPr="001C745C">
                <w:rPr>
                  <w:rStyle w:val="af6"/>
                  <w:rFonts w:ascii="UD デジタル 教科書体 NP-R" w:eastAsia="UD デジタル 教科書体 NP-R" w:hint="eastAsia"/>
                  <w:szCs w:val="18"/>
                </w:rPr>
                <w:t>JIS R 3220</w:t>
              </w:r>
            </w:hyperlink>
            <w:r w:rsidRPr="001C745C">
              <w:rPr>
                <w:rFonts w:ascii="UD デジタル 教科書体 NP-R" w:eastAsia="UD デジタル 教科書体 NP-R" w:hint="eastAsia"/>
                <w:szCs w:val="18"/>
              </w:rPr>
              <w:t>（鏡材）による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厚さ：　※5㎜　　・図示</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・表示</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03" w:anchor="page=299" w:history="1">
              <w:r w:rsidRPr="001C745C">
                <w:rPr>
                  <w:rStyle w:val="af6"/>
                  <w:rFonts w:ascii="UD デジタル 教科書体 NP-R" w:eastAsia="UD デジタル 教科書体 NP-R" w:hint="eastAsia"/>
                  <w:szCs w:val="18"/>
                </w:rPr>
                <w:t>標仕20.2.11</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(1)衝突防止表示　(2)法令に基づく表示</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9C6FC5" w:rsidRPr="001C745C" w:rsidTr="009C6FC5">
              <w:tc>
                <w:tcPr>
                  <w:tcW w:w="2170"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c>
                <w:tcPr>
                  <w:tcW w:w="2171"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・衝突防止表示</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2171" w:type="dxa"/>
                  <w:tcBorders>
                    <w:bottom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　　・</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・非常用進入口</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(3)室名札等</w:t>
            </w:r>
          </w:p>
          <w:tbl>
            <w:tblPr>
              <w:tblStyle w:val="af5"/>
              <w:tblW w:w="8683" w:type="dxa"/>
              <w:tblBorders>
                <w:left w:val="none" w:sz="0" w:space="0" w:color="auto"/>
                <w:right w:val="none" w:sz="0" w:space="0" w:color="auto"/>
              </w:tblBorders>
              <w:tblLayout w:type="fixed"/>
              <w:tblLook w:val="04A0" w:firstRow="1" w:lastRow="0" w:firstColumn="1" w:lastColumn="0" w:noHBand="0" w:noVBand="1"/>
            </w:tblPr>
            <w:tblGrid>
              <w:gridCol w:w="1447"/>
              <w:gridCol w:w="1447"/>
              <w:gridCol w:w="1447"/>
              <w:gridCol w:w="1447"/>
              <w:gridCol w:w="1447"/>
              <w:gridCol w:w="1448"/>
            </w:tblGrid>
            <w:tr w:rsidR="009C6FC5" w:rsidRPr="001C745C" w:rsidTr="009C6FC5">
              <w:tc>
                <w:tcPr>
                  <w:tcW w:w="1447"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447"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色彩・書体</w:t>
                  </w:r>
                </w:p>
              </w:tc>
              <w:tc>
                <w:tcPr>
                  <w:tcW w:w="144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印刷等の種別</w:t>
                  </w:r>
                </w:p>
              </w:tc>
              <w:tc>
                <w:tcPr>
                  <w:tcW w:w="1448"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取付け形式</w:t>
                  </w:r>
                </w:p>
              </w:tc>
            </w:tr>
            <w:tr w:rsidR="009C6FC5" w:rsidRPr="001C745C" w:rsidTr="009C6FC5">
              <w:tc>
                <w:tcPr>
                  <w:tcW w:w="1447" w:type="dxa"/>
                  <w:tcBorders>
                    <w:left w:val="single" w:sz="4" w:space="0" w:color="auto"/>
                  </w:tcBorders>
                </w:tcPr>
                <w:p w:rsidR="009C6FC5" w:rsidRPr="001C745C" w:rsidRDefault="009C6FC5" w:rsidP="009C6FC5">
                  <w:pPr>
                    <w:ind w:leftChars="-50" w:left="-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・室名札</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zCs w:val="18"/>
                    </w:rPr>
                  </w:pPr>
                  <w:r w:rsidRPr="001C745C">
                    <w:rPr>
                      <w:rFonts w:ascii="UD デジタル 教科書体 NP-R" w:eastAsia="UD デジタル 教科書体 NP-R" w:hint="eastAsia"/>
                      <w:spacing w:val="-20"/>
                      <w:szCs w:val="18"/>
                    </w:rPr>
                    <w:t>（≒80×250）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2"/>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・ｶｯﾃｨﾝｸﾞｼｰﾄ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9C6FC5" w:rsidRPr="001C745C" w:rsidTr="009C6FC5">
              <w:tc>
                <w:tcPr>
                  <w:tcW w:w="1447" w:type="dxa"/>
                  <w:tcBorders>
                    <w:left w:val="single" w:sz="4" w:space="0" w:color="auto"/>
                  </w:tcBorders>
                </w:tcPr>
                <w:p w:rsidR="009C6FC5" w:rsidRPr="001C745C" w:rsidRDefault="009C6FC5" w:rsidP="009C6FC5">
                  <w:pPr>
                    <w:ind w:leftChars="-50" w:left="9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・ピクトグラム</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pacing w:val="-20"/>
                      <w:szCs w:val="18"/>
                    </w:rPr>
                  </w:pPr>
                  <w:r w:rsidRPr="001C745C">
                    <w:rPr>
                      <w:rFonts w:ascii="UD デジタル 教科書体 NP-R" w:eastAsia="UD デジタル 教科書体 NP-R" w:hint="eastAsia"/>
                      <w:spacing w:val="-20"/>
                      <w:szCs w:val="18"/>
                    </w:rPr>
                    <w:t>（</w:t>
                  </w:r>
                  <w:r w:rsidRPr="001C745C">
                    <w:rPr>
                      <w:rFonts w:ascii="UD デジタル 教科書体 NP-R" w:eastAsia="UD デジタル 教科書体 NP-R" w:hint="eastAsia"/>
                      <w:szCs w:val="18"/>
                    </w:rPr>
                    <w:t>≒200×200）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9C6FC5" w:rsidRPr="001C745C" w:rsidTr="009C6FC5">
              <w:tc>
                <w:tcPr>
                  <w:tcW w:w="1447" w:type="dxa"/>
                  <w:tcBorders>
                    <w:left w:val="single" w:sz="4" w:space="0" w:color="auto"/>
                  </w:tcBorders>
                </w:tcPr>
                <w:p w:rsidR="009C6FC5" w:rsidRPr="001C745C" w:rsidRDefault="009C6FC5" w:rsidP="009C6FC5">
                  <w:pPr>
                    <w:ind w:leftChars="-50" w:left="-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・階数表示板</w:t>
                  </w:r>
                </w:p>
              </w:tc>
              <w:tc>
                <w:tcPr>
                  <w:tcW w:w="1447" w:type="dxa"/>
                </w:tcPr>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p w:rsidR="009C6FC5" w:rsidRPr="001C745C" w:rsidRDefault="009C6FC5" w:rsidP="009C6FC5">
                  <w:pPr>
                    <w:autoSpaceDE w:val="0"/>
                    <w:autoSpaceDN w:val="0"/>
                    <w:ind w:leftChars="-41" w:left="-74" w:rightChars="-50" w:right="-90"/>
                    <w:rPr>
                      <w:rFonts w:ascii="UD デジタル 教科書体 NP-R" w:eastAsia="UD デジタル 教科書体 NP-R"/>
                      <w:szCs w:val="18"/>
                    </w:rPr>
                  </w:pPr>
                  <w:r w:rsidRPr="001C745C">
                    <w:rPr>
                      <w:rFonts w:ascii="UD デジタル 教科書体 NP-R" w:eastAsia="UD デジタル 教科書体 NP-R" w:hint="eastAsia"/>
                      <w:spacing w:val="-20"/>
                      <w:szCs w:val="18"/>
                    </w:rPr>
                    <w:t>（≒250×250）</w:t>
                  </w:r>
                </w:p>
                <w:p w:rsidR="009C6FC5" w:rsidRPr="001C745C" w:rsidRDefault="009C6FC5" w:rsidP="009C6FC5">
                  <w:pPr>
                    <w:autoSpaceDE w:val="0"/>
                    <w:autoSpaceDN w:val="0"/>
                    <w:ind w:leftChars="-41" w:left="-74"/>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・アクリル板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1447" w:type="dxa"/>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・ｼﾙｸｽｸﾘｰﾝ</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・ｶｯﾃｨﾝｸﾞｼｰﾄ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48"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※見本品・カタログ等を提出の上、監督員の承諾を受ける</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・案内板</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枠材　　・ステンレス製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・掲示板</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枠材　　※アルミ（厚1㎜）　・木（下地ラワン厚5.5㎜、裏桟30㎜角杉1等材、450㎜間隔取付）</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仕上材　※特殊発泡加工ビニル貼（周囲押縁）　　・</w:t>
            </w:r>
          </w:p>
          <w:p w:rsidR="009C6FC5" w:rsidRPr="001C745C" w:rsidRDefault="009C6FC5" w:rsidP="009C6FC5">
            <w:pPr>
              <w:ind w:leftChars="200" w:left="360" w:firstLineChars="400" w:firstLine="720"/>
              <w:rPr>
                <w:rFonts w:ascii="UD デジタル 教科書体 NP-R" w:eastAsia="UD デジタル 教科書体 NP-R"/>
                <w:szCs w:val="18"/>
              </w:rPr>
            </w:pPr>
            <w:r w:rsidRPr="001C745C">
              <w:rPr>
                <w:rFonts w:ascii="UD デジタル 教科書体 NP-R" w:eastAsia="UD デジタル 教科書体 NP-R" w:hint="eastAsia"/>
                <w:szCs w:val="18"/>
              </w:rPr>
              <w:t>※色合い、品質は監督員承諾</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・建物銘板</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2170"/>
              <w:gridCol w:w="2171"/>
              <w:gridCol w:w="2171"/>
              <w:gridCol w:w="2171"/>
            </w:tblGrid>
            <w:tr w:rsidR="009C6FC5" w:rsidRPr="001C745C" w:rsidTr="009C6FC5">
              <w:tc>
                <w:tcPr>
                  <w:tcW w:w="2170"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w:t>
                  </w:r>
                </w:p>
              </w:tc>
              <w:tc>
                <w:tcPr>
                  <w:tcW w:w="2171"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2171" w:type="dxa"/>
                  <w:tcBorders>
                    <w:righ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仕上げ</w:t>
                  </w: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・館名板</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2170"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・融資館名板</w:t>
                  </w: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Pr>
                <w:p w:rsidR="009C6FC5" w:rsidRPr="001C745C" w:rsidRDefault="009C6FC5" w:rsidP="009C6FC5">
                  <w:pPr>
                    <w:rPr>
                      <w:rFonts w:ascii="UD デジタル 教科書体 NP-R" w:eastAsia="UD デジタル 教科書体 NP-R"/>
                      <w:szCs w:val="18"/>
                    </w:rPr>
                  </w:pPr>
                </w:p>
              </w:tc>
              <w:tc>
                <w:tcPr>
                  <w:tcW w:w="2171" w:type="dxa"/>
                  <w:tcBorders>
                    <w:right w:val="single" w:sz="4" w:space="0" w:color="auto"/>
                  </w:tcBorders>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spacing w:beforeLines="20" w:before="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文字数　（　　　　　　　　　　　）字程度</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字体　　（　　　　　　　　　　　）体</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・タラップ</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2004" w:anchor="page=299" w:history="1">
              <w:r w:rsidRPr="001C745C">
                <w:rPr>
                  <w:rStyle w:val="af6"/>
                  <w:rFonts w:ascii="UD デジタル 教科書体 NP-R" w:eastAsia="UD デジタル 教科書体 NP-R" w:hint="eastAsia"/>
                  <w:szCs w:val="18"/>
                </w:rPr>
                <w:t>標仕20.2.12</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(1)材料：　※ステンレス製（・No2B　　・　　）　　</w:t>
            </w:r>
          </w:p>
          <w:p w:rsidR="009C6FC5" w:rsidRPr="001C745C" w:rsidRDefault="009C6FC5" w:rsidP="009C6FC5">
            <w:pPr>
              <w:ind w:leftChars="550" w:left="11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・鋼製（※亜鉛めっきの場合は標仕14.2.2のC種　　・　　）</w:t>
            </w:r>
          </w:p>
          <w:p w:rsidR="009C6FC5" w:rsidRPr="001C745C" w:rsidRDefault="009C6FC5" w:rsidP="009C6FC5">
            <w:pPr>
              <w:ind w:leftChars="550" w:left="117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(2)塗装：鋼製品の塗装（錆止め及び上塗り）：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・煙突ライニング</w:t>
            </w:r>
          </w:p>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int="eastAsia"/>
                <w:szCs w:val="18"/>
              </w:rPr>
              <w:t>（</w:t>
            </w:r>
            <w:hyperlink r:id="rId2005" w:anchor="page=299" w:history="1">
              <w:r w:rsidRPr="001C745C">
                <w:rPr>
                  <w:rStyle w:val="af6"/>
                  <w:rFonts w:ascii="UD デジタル 教科書体 NP-R" w:eastAsia="UD デジタル 教科書体 NP-R" w:hint="eastAsia"/>
                  <w:szCs w:val="18"/>
                </w:rPr>
                <w:t>標仕20.2.13</w:t>
              </w:r>
            </w:hyperlink>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(1)(ｱ)適用安全使用温度：　・図示　　・</w:t>
            </w:r>
          </w:p>
          <w:p w:rsidR="009C6FC5" w:rsidRPr="001C745C" w:rsidRDefault="009C6FC5" w:rsidP="009C6FC5">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(2)工法　　　　　　　 ：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・ブラインド</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6" w:anchor="page=299" w:history="1">
              <w:r w:rsidRPr="001C745C">
                <w:rPr>
                  <w:rStyle w:val="af6"/>
                  <w:rFonts w:ascii="UD デジタル 教科書体 NP-R" w:eastAsia="UD デジタル 教科書体 NP-R" w:hint="eastAsia"/>
                </w:rPr>
                <w:t>標仕20.2.14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 xml:space="preserve">(ｱ)(ｲ)横型ブラインド　　</w:t>
            </w:r>
            <w:hyperlink r:id="rId2007" w:history="1">
              <w:r w:rsidRPr="001C745C">
                <w:rPr>
                  <w:rStyle w:val="af6"/>
                  <w:rFonts w:ascii="UD デジタル 教科書体 NP-R" w:eastAsia="UD デジタル 教科書体 NP-R" w:hint="eastAsia"/>
                </w:rPr>
                <w:t>JIS A 4801</w:t>
              </w:r>
            </w:hyperlink>
            <w:r w:rsidRPr="001C745C">
              <w:rPr>
                <w:rFonts w:ascii="UD デジタル 教科書体 NP-R" w:eastAsia="UD デジタル 教科書体 NP-R" w:hint="eastAsia"/>
              </w:rPr>
              <w:t xml:space="preserve"> (鋼製及びアルミニウム合金製ベネシャンブラインド)による</w:t>
            </w:r>
          </w:p>
          <w:tbl>
            <w:tblPr>
              <w:tblStyle w:val="af5"/>
              <w:tblW w:w="0" w:type="auto"/>
              <w:tblInd w:w="180" w:type="dxa"/>
              <w:tblLayout w:type="fixed"/>
              <w:tblLook w:val="04A0" w:firstRow="1" w:lastRow="0" w:firstColumn="1" w:lastColumn="0" w:noHBand="0" w:noVBand="1"/>
            </w:tblPr>
            <w:tblGrid>
              <w:gridCol w:w="1710"/>
              <w:gridCol w:w="1265"/>
              <w:gridCol w:w="1276"/>
              <w:gridCol w:w="1134"/>
              <w:gridCol w:w="3168"/>
            </w:tblGrid>
            <w:tr w:rsidR="009C6FC5" w:rsidRPr="001C745C" w:rsidTr="009C6FC5">
              <w:trPr>
                <w:trHeight w:val="232"/>
              </w:trPr>
              <w:tc>
                <w:tcPr>
                  <w:tcW w:w="1710"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265"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種類</w:t>
                  </w:r>
                </w:p>
              </w:tc>
              <w:tc>
                <w:tcPr>
                  <w:tcW w:w="1276"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13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スラット幅</w:t>
                  </w:r>
                </w:p>
              </w:tc>
              <w:tc>
                <w:tcPr>
                  <w:tcW w:w="316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部材の材種</w:t>
                  </w:r>
                </w:p>
              </w:tc>
            </w:tr>
            <w:tr w:rsidR="009C6FC5" w:rsidRPr="001C745C" w:rsidTr="009C6FC5">
              <w:trPr>
                <w:trHeight w:val="218"/>
              </w:trPr>
              <w:tc>
                <w:tcPr>
                  <w:tcW w:w="1710"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265"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※ギヤ式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・コード式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・操作棒式</w:t>
                  </w:r>
                </w:p>
              </w:tc>
              <w:tc>
                <w:tcPr>
                  <w:tcW w:w="1276"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134"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・35㎜</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※25㎜</w:t>
                  </w:r>
                </w:p>
              </w:tc>
              <w:tc>
                <w:tcPr>
                  <w:tcW w:w="3168"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【ﾍｯﾄﾞﾎﾞｯｸｽ･ﾎﾞﾄﾑﾚｰﾙ】</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　※鋼製　・アルミ合金製</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【スラット】</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※アルミ合金製　・樹脂製　・木製</w:t>
                  </w:r>
                </w:p>
              </w:tc>
            </w:tr>
          </w:tbl>
          <w:p w:rsidR="009C6FC5" w:rsidRPr="001C745C" w:rsidRDefault="009C6FC5" w:rsidP="009C6FC5">
            <w:pPr>
              <w:ind w:left="180" w:hangingChars="100" w:hanging="180"/>
              <w:rPr>
                <w:rFonts w:ascii="UD デジタル 教科書体 NP-R" w:eastAsia="UD デジタル 教科書体 NP-R"/>
              </w:rPr>
            </w:pPr>
          </w:p>
          <w:p w:rsidR="009C6FC5" w:rsidRPr="001C745C" w:rsidRDefault="009C6FC5" w:rsidP="009C6FC5">
            <w:pPr>
              <w:ind w:leftChars="100" w:left="360" w:hangingChars="100" w:hanging="180"/>
              <w:rPr>
                <w:rFonts w:ascii="UD デジタル 教科書体 NP-R" w:eastAsia="UD デジタル 教科書体 NP-R"/>
              </w:rPr>
            </w:pPr>
            <w:r w:rsidRPr="001C745C">
              <w:rPr>
                <w:rFonts w:ascii="UD デジタル 教科書体 NP-R" w:eastAsia="UD デジタル 教科書体 NP-R" w:hint="eastAsia"/>
              </w:rPr>
              <w:t>(ｱ)(ｳ)縦型ブラインド</w:t>
            </w:r>
          </w:p>
          <w:tbl>
            <w:tblPr>
              <w:tblStyle w:val="af5"/>
              <w:tblW w:w="8570" w:type="dxa"/>
              <w:tblInd w:w="180" w:type="dxa"/>
              <w:tblLayout w:type="fixed"/>
              <w:tblLook w:val="04A0" w:firstRow="1" w:lastRow="0" w:firstColumn="1" w:lastColumn="0" w:noHBand="0" w:noVBand="1"/>
            </w:tblPr>
            <w:tblGrid>
              <w:gridCol w:w="1472"/>
              <w:gridCol w:w="1339"/>
              <w:gridCol w:w="1340"/>
              <w:gridCol w:w="1473"/>
              <w:gridCol w:w="1473"/>
              <w:gridCol w:w="1473"/>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3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340"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開閉方式</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操作方式</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w:t>
                  </w:r>
                </w:p>
              </w:tc>
              <w:tc>
                <w:tcPr>
                  <w:tcW w:w="147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スラット幅</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339"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340"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・片開き方式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・両開き方式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tc>
              <w:tc>
                <w:tcPr>
                  <w:tcW w:w="1473" w:type="dxa"/>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※2本操作コード方式</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・1本操作コード方式</w:t>
                  </w:r>
                </w:p>
              </w:tc>
              <w:tc>
                <w:tcPr>
                  <w:tcW w:w="1473" w:type="dxa"/>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・アルミスラット</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・クロススラット</w:t>
                  </w:r>
                </w:p>
              </w:tc>
              <w:tc>
                <w:tcPr>
                  <w:tcW w:w="1473"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・100㎜</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・80㎜</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tc>
            </w:tr>
          </w:tbl>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・ブラインドボックスの材種：　・図示　・木製　・スチール製　・アルミ製</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・ロールスクリーン</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8" w:anchor="page=299" w:history="1">
              <w:r w:rsidRPr="001C745C">
                <w:rPr>
                  <w:rStyle w:val="af6"/>
                  <w:rFonts w:ascii="UD デジタル 教科書体 NP-R" w:eastAsia="UD デジタル 教科書体 NP-R" w:hint="eastAsia"/>
                </w:rPr>
                <w:t>標仕20.2.15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(1)操作方式・幅及び高さ：　※図示　　・下表</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(2)材種、品質等：　※図示　・下表</w:t>
            </w:r>
          </w:p>
          <w:tbl>
            <w:tblPr>
              <w:tblStyle w:val="af5"/>
              <w:tblW w:w="8503" w:type="dxa"/>
              <w:tblInd w:w="180" w:type="dxa"/>
              <w:tblLayout w:type="fixed"/>
              <w:tblLook w:val="04A0" w:firstRow="1" w:lastRow="0" w:firstColumn="1" w:lastColumn="0" w:noHBand="0" w:noVBand="1"/>
            </w:tblPr>
            <w:tblGrid>
              <w:gridCol w:w="1472"/>
              <w:gridCol w:w="1757"/>
              <w:gridCol w:w="1758"/>
              <w:gridCol w:w="1758"/>
              <w:gridCol w:w="1758"/>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1757"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操作方法</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幅×高さ</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材種</w:t>
                  </w:r>
                </w:p>
              </w:tc>
              <w:tc>
                <w:tcPr>
                  <w:tcW w:w="1758"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品質（同等品）</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1757"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・スプリング式</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・チェーン式</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・電動式</w:t>
                  </w:r>
                </w:p>
              </w:tc>
              <w:tc>
                <w:tcPr>
                  <w:tcW w:w="1758"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・図示</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 xml:space="preserve">・w　　×h　　</w:t>
                  </w:r>
                </w:p>
              </w:tc>
              <w:tc>
                <w:tcPr>
                  <w:tcW w:w="1758" w:type="dxa"/>
                  <w:tcMar>
                    <w:right w:w="28" w:type="dxa"/>
                  </w:tcMar>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・ガラス繊維製</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・合成・天然繊維製</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・木製</w:t>
                  </w:r>
                </w:p>
              </w:tc>
              <w:tc>
                <w:tcPr>
                  <w:tcW w:w="1758" w:type="dxa"/>
                </w:tcPr>
                <w:p w:rsidR="009C6FC5" w:rsidRPr="001C745C" w:rsidRDefault="009C6FC5" w:rsidP="009C6FC5">
                  <w:pPr>
                    <w:ind w:left="180" w:hangingChars="100" w:hanging="180"/>
                    <w:rPr>
                      <w:rFonts w:ascii="UD デジタル 教科書体 NP-R" w:eastAsia="UD デジタル 教科書体 NP-R"/>
                    </w:rPr>
                  </w:pP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(4)その他の材料　　・図示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・ロールスクリーンボックスの材種：　・図示　・木製　・スチール製　・アルミ製</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・カーテン及びカーテンレール</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09" w:anchor="page=300" w:history="1">
              <w:r w:rsidRPr="001C745C">
                <w:rPr>
                  <w:rStyle w:val="af6"/>
                  <w:rFonts w:ascii="UD デジタル 教科書体 NP-R" w:eastAsia="UD デジタル 教科書体 NP-R" w:hint="eastAsia"/>
                </w:rPr>
                <w:t>標仕20.2.16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(1)形式、付属金物等 (ｱ)形式 </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3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形式上の分類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機構上の分類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機能上の分類</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343"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szCs w:val="18"/>
                    </w:rPr>
                    <w:t>・片引き　・両引き</w:t>
                  </w:r>
                </w:p>
              </w:tc>
              <w:tc>
                <w:tcPr>
                  <w:tcW w:w="2344" w:type="dxa"/>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・手引き　・ひも引き　</w:t>
                  </w:r>
                </w:p>
                <w:p w:rsidR="009C6FC5" w:rsidRPr="001C745C" w:rsidRDefault="009C6FC5" w:rsidP="009C6FC5">
                  <w:pPr>
                    <w:jc w:val="both"/>
                    <w:rPr>
                      <w:rFonts w:ascii="UD デジタル 教科書体 NP-R" w:eastAsia="UD デジタル 教科書体 NP-R"/>
                    </w:rPr>
                  </w:pPr>
                  <w:r w:rsidRPr="001C745C">
                    <w:rPr>
                      <w:rFonts w:ascii="UD デジタル 教科書体 NP-R" w:eastAsia="UD デジタル 教科書体 NP-R" w:hint="eastAsia"/>
                      <w:szCs w:val="18"/>
                    </w:rPr>
                    <w:t>・電動</w:t>
                  </w:r>
                </w:p>
              </w:tc>
              <w:tc>
                <w:tcPr>
                  <w:tcW w:w="2344" w:type="dxa"/>
                  <w:tcMar>
                    <w:right w:w="28"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・装飾　・遮光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・遮へい（目隠し）</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szCs w:val="18"/>
                    </w:rPr>
                    <w:t>・吸音　・断熱</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(ｱ)カーテン用生地 (a)生地の種別、品質、特殊加工等</w:t>
            </w:r>
          </w:p>
          <w:tbl>
            <w:tblPr>
              <w:tblStyle w:val="af5"/>
              <w:tblW w:w="8503" w:type="dxa"/>
              <w:tblInd w:w="180" w:type="dxa"/>
              <w:tblLayout w:type="fixed"/>
              <w:tblLook w:val="04A0" w:firstRow="1" w:lastRow="0" w:firstColumn="1" w:lastColumn="0" w:noHBand="0" w:noVBand="1"/>
            </w:tblPr>
            <w:tblGrid>
              <w:gridCol w:w="1472"/>
              <w:gridCol w:w="2343"/>
              <w:gridCol w:w="2344"/>
              <w:gridCol w:w="2344"/>
            </w:tblGrid>
            <w:tr w:rsidR="009C6FC5" w:rsidRPr="001C745C" w:rsidTr="009C6FC5">
              <w:trPr>
                <w:trHeight w:val="234"/>
              </w:trPr>
              <w:tc>
                <w:tcPr>
                  <w:tcW w:w="1472"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使用箇所</w:t>
                  </w:r>
                </w:p>
              </w:tc>
              <w:tc>
                <w:tcPr>
                  <w:tcW w:w="234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生地の種類</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品質（同等品）</w:t>
                  </w:r>
                </w:p>
              </w:tc>
              <w:tc>
                <w:tcPr>
                  <w:tcW w:w="2344"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rPr>
                  </w:pPr>
                  <w:r w:rsidRPr="001C745C">
                    <w:rPr>
                      <w:rFonts w:ascii="UD デジタル 教科書体 NP-R" w:eastAsia="UD デジタル 教科書体 NP-R" w:hint="eastAsia"/>
                    </w:rPr>
                    <w:t>特殊加工等</w:t>
                  </w:r>
                </w:p>
              </w:tc>
            </w:tr>
            <w:tr w:rsidR="009C6FC5" w:rsidRPr="001C745C" w:rsidTr="009C6FC5">
              <w:trPr>
                <w:trHeight w:val="220"/>
              </w:trPr>
              <w:tc>
                <w:tcPr>
                  <w:tcW w:w="1472" w:type="dxa"/>
                </w:tcPr>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w:t>
                  </w:r>
                </w:p>
              </w:tc>
              <w:tc>
                <w:tcPr>
                  <w:tcW w:w="2343" w:type="dxa"/>
                  <w:tcMar>
                    <w:right w:w="28" w:type="dxa"/>
                  </w:tcMar>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ドレープカーテン（厚地）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・無地　・柄物</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シァーカーテン（薄地）</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・レース　・プリント</w:t>
                  </w:r>
                </w:p>
                <w:p w:rsidR="009C6FC5" w:rsidRPr="001C745C" w:rsidRDefault="009C6FC5" w:rsidP="009C6FC5">
                  <w:pPr>
                    <w:rPr>
                      <w:rFonts w:ascii="UD デジタル 教科書体 NP-R" w:eastAsia="UD デジタル 教科書体 NP-R"/>
                    </w:rPr>
                  </w:pPr>
                  <w:r w:rsidRPr="001C745C">
                    <w:rPr>
                      <w:rFonts w:ascii="UD デジタル 教科書体 NP-R" w:eastAsia="UD デジタル 教科書体 NP-R" w:hint="eastAsia"/>
                    </w:rPr>
                    <w:t>※消防法で定める防炎性能の表示があるもの</w:t>
                  </w:r>
                </w:p>
              </w:tc>
              <w:tc>
                <w:tcPr>
                  <w:tcW w:w="2344" w:type="dxa"/>
                </w:tcPr>
                <w:p w:rsidR="009C6FC5" w:rsidRPr="001C745C" w:rsidRDefault="009C6FC5" w:rsidP="009C6FC5">
                  <w:pPr>
                    <w:jc w:val="both"/>
                    <w:rPr>
                      <w:rFonts w:ascii="UD デジタル 教科書体 NP-R" w:eastAsia="UD デジタル 教科書体 NP-R"/>
                    </w:rPr>
                  </w:pPr>
                </w:p>
              </w:tc>
              <w:tc>
                <w:tcPr>
                  <w:tcW w:w="2344" w:type="dxa"/>
                  <w:tcMar>
                    <w:right w:w="28" w:type="dxa"/>
                  </w:tcMar>
                </w:tcPr>
                <w:p w:rsidR="009C6FC5" w:rsidRPr="001C745C" w:rsidRDefault="009C6FC5" w:rsidP="009C6FC5">
                  <w:pPr>
                    <w:ind w:left="180" w:hangingChars="100" w:hanging="180"/>
                    <w:rPr>
                      <w:rFonts w:ascii="UD デジタル 教科書体 NP-R" w:eastAsia="UD デジタル 教科書体 NP-R"/>
                    </w:rPr>
                  </w:pP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(ｲ)カーテンレール　</w:t>
            </w:r>
            <w:hyperlink r:id="rId2010" w:history="1">
              <w:r w:rsidRPr="001C745C">
                <w:rPr>
                  <w:rStyle w:val="af6"/>
                  <w:rFonts w:ascii="UD デジタル 教科書体 NP-R" w:eastAsia="UD デジタル 教科書体 NP-R" w:hint="eastAsia"/>
                </w:rPr>
                <w:t>JIS A 4802</w:t>
              </w:r>
            </w:hyperlink>
            <w:r w:rsidRPr="001C745C">
              <w:rPr>
                <w:rFonts w:ascii="UD デジタル 教科書体 NP-R" w:eastAsia="UD デジタル 教科書体 NP-R" w:hint="eastAsia"/>
              </w:rPr>
              <w:t xml:space="preserve"> (カーテンレール(金属製))による</w:t>
            </w:r>
          </w:p>
          <w:p w:rsidR="009C6FC5" w:rsidRPr="001C745C" w:rsidRDefault="009C6FC5" w:rsidP="009C6FC5">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(a)材料による区分、（b）カーテンレールの仕上げ及び形状</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1771"/>
              <w:gridCol w:w="1772"/>
              <w:gridCol w:w="1772"/>
              <w:gridCol w:w="1772"/>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1771" w:type="dxa"/>
                  <w:tcBorders>
                    <w:lef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強さ区分</w:t>
                  </w:r>
                </w:p>
              </w:tc>
              <w:tc>
                <w:tcPr>
                  <w:tcW w:w="177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材料区分</w:t>
                  </w:r>
                </w:p>
              </w:tc>
              <w:tc>
                <w:tcPr>
                  <w:tcW w:w="1772" w:type="dxa"/>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レール仕上</w:t>
                  </w:r>
                </w:p>
              </w:tc>
              <w:tc>
                <w:tcPr>
                  <w:tcW w:w="1772" w:type="dxa"/>
                  <w:tcBorders>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 状</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771"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※10－90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・10－60</w:t>
                  </w:r>
                </w:p>
              </w:tc>
              <w:tc>
                <w:tcPr>
                  <w:tcW w:w="177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※AS　 ・AP</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・SUS  ・S</w:t>
                  </w:r>
                </w:p>
              </w:tc>
              <w:tc>
                <w:tcPr>
                  <w:tcW w:w="1772"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・アルミ合金</w:t>
                  </w:r>
                </w:p>
              </w:tc>
              <w:tc>
                <w:tcPr>
                  <w:tcW w:w="1772" w:type="dxa"/>
                  <w:tcBorders>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※角形　・C形</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・Ｉ形　・H形</w:t>
                  </w: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(ｳ)カーテン用付属金物 (b)フック（ひるかん）</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2126"/>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2126" w:type="dxa"/>
                  <w:tcBorders>
                    <w:left w:val="single" w:sz="4" w:space="0" w:color="auto"/>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フック（ひるかん）</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126" w:type="dxa"/>
                  <w:tcBorders>
                    <w:left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※鋼製　　・樹脂製</w:t>
                  </w:r>
                </w:p>
              </w:tc>
            </w:tr>
          </w:tbl>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(ｱ)カーテンの加工仕上 (a)寸法 ②ひだの種類</w:t>
            </w:r>
            <w:r w:rsidRPr="001C745C">
              <w:rPr>
                <w:rFonts w:ascii="UD デジタル 教科書体 NP-R" w:eastAsia="UD デジタル 教科書体 NP-R" w:hint="eastAsia"/>
              </w:rPr>
              <w:t>（</w:t>
            </w:r>
            <w:hyperlink r:id="rId2011" w:anchor="page=300" w:history="1">
              <w:r w:rsidRPr="001C745C">
                <w:rPr>
                  <w:rStyle w:val="af6"/>
                  <w:rFonts w:ascii="UD デジタル 教科書体 NP-R" w:eastAsia="UD デジタル 教科書体 NP-R" w:hint="eastAsia"/>
                </w:rPr>
                <w:t>標仕 表20.2.1</w:t>
              </w:r>
            </w:hyperlink>
            <w:r w:rsidRPr="001C745C">
              <w:rPr>
                <w:rFonts w:ascii="UD デジタル 教科書体 NP-R" w:eastAsia="UD デジタル 教科書体 NP-R" w:hint="eastAsia"/>
              </w:rPr>
              <w:t>）</w:t>
            </w:r>
          </w:p>
          <w:tbl>
            <w:tblPr>
              <w:tblStyle w:val="af5"/>
              <w:tblW w:w="0" w:type="auto"/>
              <w:tblInd w:w="178" w:type="dxa"/>
              <w:tblBorders>
                <w:left w:val="none" w:sz="0" w:space="0" w:color="auto"/>
                <w:right w:val="none" w:sz="0" w:space="0" w:color="auto"/>
              </w:tblBorders>
              <w:tblLayout w:type="fixed"/>
              <w:tblLook w:val="04A0" w:firstRow="1" w:lastRow="0" w:firstColumn="1" w:lastColumn="0" w:noHBand="0" w:noVBand="1"/>
            </w:tblPr>
            <w:tblGrid>
              <w:gridCol w:w="1418"/>
              <w:gridCol w:w="5245"/>
            </w:tblGrid>
            <w:tr w:rsidR="009C6FC5" w:rsidRPr="001C745C" w:rsidTr="009C6FC5">
              <w:tc>
                <w:tcPr>
                  <w:tcW w:w="1418" w:type="dxa"/>
                  <w:tcBorders>
                    <w:left w:val="single" w:sz="4" w:space="0" w:color="auto"/>
                  </w:tcBorders>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使用箇所</w:t>
                  </w:r>
                </w:p>
              </w:tc>
              <w:tc>
                <w:tcPr>
                  <w:tcW w:w="5245" w:type="dxa"/>
                  <w:tcBorders>
                    <w:left w:val="single" w:sz="4" w:space="0" w:color="auto"/>
                    <w:right w:val="single" w:sz="4" w:space="0" w:color="auto"/>
                  </w:tcBorders>
                  <w:shd w:val="clear" w:color="auto" w:fill="D9D9D9" w:themeFill="background1" w:themeFillShade="D9"/>
                  <w:vAlign w:val="cente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ひだの種類</w:t>
                  </w:r>
                </w:p>
              </w:tc>
            </w:tr>
            <w:tr w:rsidR="009C6FC5" w:rsidRPr="001C745C" w:rsidTr="009C6FC5">
              <w:tc>
                <w:tcPr>
                  <w:tcW w:w="1418" w:type="dxa"/>
                  <w:tcBorders>
                    <w:lef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5245" w:type="dxa"/>
                  <w:tcBorders>
                    <w:left w:val="single" w:sz="4" w:space="0" w:color="auto"/>
                    <w:right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・つまみひだ（・三つ山ひだ　・二つ山ひだ）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・箱ひだ　　・片ひだ　　・プレーンひだ</w:t>
                  </w: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(ｱ)(a)⑥暗幕用カーテンの重なり（両端、上部、召合せ）：　※300㎜以上　　・図示</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・カーテンボックスの種類：　・図示　・木製　・スチール製　・アルミ製</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プレキャストコンクリート工事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2" w:anchor="page=301" w:history="1">
              <w:r w:rsidRPr="001C745C">
                <w:rPr>
                  <w:rStyle w:val="af6"/>
                  <w:rFonts w:ascii="UD デジタル 教科書体 NP-R" w:eastAsia="UD デジタル 教科書体 NP-R" w:hint="eastAsia"/>
                </w:rPr>
                <w:t>標仕20.3.2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ind w:left="173" w:hangingChars="96" w:hanging="173"/>
              <w:rPr>
                <w:rFonts w:ascii="UD デジタル 教科書体 NP-R" w:eastAsia="UD デジタル 教科書体 NP-R"/>
              </w:rPr>
            </w:pPr>
            <w:r w:rsidRPr="001C745C">
              <w:rPr>
                <w:rFonts w:ascii="UD デジタル 教科書体 NP-R" w:eastAsia="UD デジタル 教科書体 NP-R" w:hint="eastAsia"/>
                <w:szCs w:val="18"/>
              </w:rPr>
              <w:t>(3)</w:t>
            </w:r>
            <w:r w:rsidRPr="001C745C">
              <w:rPr>
                <w:rFonts w:ascii="UD デジタル 教科書体 NP-R" w:eastAsia="UD デジタル 教科書体 NP-R" w:hint="eastAsia"/>
              </w:rPr>
              <w:t>補強鉄線（</w:t>
            </w:r>
            <w:hyperlink r:id="rId2013" w:history="1">
              <w:r w:rsidRPr="001C745C">
                <w:rPr>
                  <w:rStyle w:val="af6"/>
                  <w:rFonts w:ascii="UD デジタル 教科書体 NP-R" w:eastAsia="UD デジタル 教科書体 NP-R" w:hint="eastAsia"/>
                </w:rPr>
                <w:t>JIS G 3532</w:t>
              </w:r>
            </w:hyperlink>
            <w:r w:rsidRPr="001C745C">
              <w:rPr>
                <w:rFonts w:ascii="UD デジタル 教科書体 NP-R" w:eastAsia="UD デジタル 教科書体 NP-R" w:hint="eastAsia"/>
              </w:rPr>
              <w:t>（鉄線））の普通鉄線又は溶接金網（</w:t>
            </w:r>
            <w:hyperlink r:id="rId2014" w:history="1">
              <w:r w:rsidRPr="001C745C">
                <w:rPr>
                  <w:rStyle w:val="af6"/>
                  <w:rFonts w:ascii="UD デジタル 教科書体 NP-R" w:eastAsia="UD デジタル 教科書体 NP-R" w:hint="eastAsia"/>
                </w:rPr>
                <w:t>JIS G 3551</w:t>
              </w:r>
            </w:hyperlink>
            <w:r w:rsidRPr="001C745C">
              <w:rPr>
                <w:rFonts w:ascii="UD デジタル 教科書体 NP-R" w:eastAsia="UD デジタル 教科書体 NP-R" w:hint="eastAsia"/>
              </w:rPr>
              <w:t>（溶接金網及び鉄筋格子））の溶接金網に基づく</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径及び網目寸法：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・製作</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5" w:anchor="page=301" w:history="1">
              <w:r w:rsidRPr="001C745C">
                <w:rPr>
                  <w:rStyle w:val="af6"/>
                  <w:rFonts w:ascii="UD デジタル 教科書体 NP-R" w:eastAsia="UD デジタル 教科書体 NP-R" w:hint="eastAsia"/>
                </w:rPr>
                <w:t>標仕20.3.3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(1)調合</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（ｱ）コンクリートの設計基準強度（Fc）：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(4)鉄筋の組立</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(ｱ)配筋：　※図示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・取付け方法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6" w:anchor="page=302" w:history="1">
              <w:r w:rsidRPr="001C745C">
                <w:rPr>
                  <w:rStyle w:val="af6"/>
                  <w:rFonts w:ascii="UD デジタル 教科書体 NP-R" w:eastAsia="UD デジタル 教科書体 NP-R" w:hint="eastAsia"/>
                </w:rPr>
                <w:t>標仕20.3.4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取付け方法：　※図示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間知石及びコンクリート間知ブロック積み</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7" w:anchor="page=302" w:history="1">
              <w:r w:rsidRPr="001C745C">
                <w:rPr>
                  <w:rStyle w:val="af6"/>
                  <w:rFonts w:ascii="UD デジタル 教科書体 NP-R" w:eastAsia="UD デジタル 教科書体 NP-R" w:hint="eastAsia"/>
                </w:rPr>
                <w:t>標仕20.4.2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(1)間知石の材種：　※花崗岩　　・凝灰岩　　・安山岩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(3)コンクリート間知ブロック（</w:t>
            </w:r>
            <w:hyperlink r:id="rId2018"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rPr>
              <w:t xml:space="preserve"> (プレキャスト無筋コンクリート製品)</w:t>
            </w:r>
            <w:r w:rsidRPr="001C745C">
              <w:rPr>
                <w:rFonts w:ascii="UD デジタル 教科書体 NP-R" w:eastAsia="UD デジタル 教科書体 NP-R" w:hint="eastAsia"/>
                <w:szCs w:val="18"/>
              </w:rPr>
              <w:t>）</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         ：　・長方形【寸法：・図示　　・幅　　㎜×　高さ　　㎜】</w:t>
            </w:r>
          </w:p>
          <w:p w:rsidR="009C6FC5" w:rsidRPr="001C745C" w:rsidRDefault="009C6FC5" w:rsidP="009C6FC5">
            <w:pPr>
              <w:ind w:leftChars="400" w:left="720" w:firstLineChars="550" w:firstLine="990"/>
              <w:rPr>
                <w:rFonts w:ascii="UD デジタル 教科書体 NP-R" w:eastAsia="UD デジタル 教科書体 NP-R"/>
                <w:szCs w:val="18"/>
              </w:rPr>
            </w:pPr>
            <w:r w:rsidRPr="001C745C">
              <w:rPr>
                <w:rFonts w:ascii="UD デジタル 教科書体 NP-R" w:eastAsia="UD デジタル 教科書体 NP-R" w:hint="eastAsia"/>
                <w:szCs w:val="18"/>
              </w:rPr>
              <w:t>・正方形【寸法：・図示　　・幅　　㎜×　高さ　　㎜】</w:t>
            </w:r>
          </w:p>
          <w:p w:rsidR="009C6FC5" w:rsidRPr="001C745C" w:rsidRDefault="009C6FC5" w:rsidP="009C6FC5">
            <w:pPr>
              <w:ind w:leftChars="400" w:left="720" w:firstLineChars="550" w:firstLine="990"/>
              <w:rPr>
                <w:rFonts w:ascii="UD デジタル 教科書体 NP-R" w:eastAsia="UD デジタル 教科書体 NP-R"/>
                <w:szCs w:val="18"/>
              </w:rPr>
            </w:pPr>
            <w:r w:rsidRPr="001C745C">
              <w:rPr>
                <w:rFonts w:ascii="UD デジタル 教科書体 NP-R" w:eastAsia="UD デジタル 教科書体 NP-R" w:hint="eastAsia"/>
                <w:szCs w:val="18"/>
              </w:rPr>
              <w:t>・正六角形【寸法：・図示　　・一片の長さ（・190㎜　　・200㎜）】</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質量区分     ：　・図示　・A（350kg/㎡以上）　・B（350kg/㎡未満）</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(7)水抜き      ：　※３㎡ごとに径75㎜以上の硬質ポリ塩化ビニル管１本以上</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・工法</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19" w:anchor="page=302" w:history="1">
              <w:r w:rsidRPr="001C745C">
                <w:rPr>
                  <w:rStyle w:val="af6"/>
                  <w:rFonts w:ascii="UD デジタル 教科書体 NP-R" w:eastAsia="UD デジタル 教科書体 NP-R" w:hint="eastAsia"/>
                </w:rPr>
                <w:t>標仕20.4.3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(3)間知石積み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(ｱ)積み方　　 ：　※谷積み　　・布積み</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(ｹ)目塗り     ：　・図示　　・行う　　・行わない</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(ｺ)伸縮調整目地</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目地の材種：　・図示　　・エラスタイト　　・瀝青繊維版（アスファルトフェルト）</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目地の厚さ：　・図示　　・10㎜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・積石のあいかけは、6～9㎜以上とする。</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木造仕様書　20章2節　断熱・防露工事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・材料</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0" w:anchor="page=160" w:history="1">
              <w:r w:rsidRPr="001C745C">
                <w:rPr>
                  <w:rStyle w:val="af6"/>
                  <w:rFonts w:ascii="UD デジタル 教科書体 NP-R" w:eastAsia="UD デジタル 教科書体 NP-R" w:hint="eastAsia"/>
                </w:rPr>
                <w:t>木仕20.2.2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(1)断熱材</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・(ｱ)断熱材（木仕 表20.2.1）</w:t>
            </w:r>
          </w:p>
          <w:tbl>
            <w:tblPr>
              <w:tblStyle w:val="af5"/>
              <w:tblW w:w="0" w:type="auto"/>
              <w:tblInd w:w="540" w:type="dxa"/>
              <w:tblLayout w:type="fixed"/>
              <w:tblCellMar>
                <w:left w:w="28" w:type="dxa"/>
                <w:right w:w="28" w:type="dxa"/>
              </w:tblCellMar>
              <w:tblLook w:val="04A0" w:firstRow="1" w:lastRow="0" w:firstColumn="1" w:lastColumn="0" w:noHBand="0" w:noVBand="1"/>
            </w:tblPr>
            <w:tblGrid>
              <w:gridCol w:w="1029"/>
              <w:gridCol w:w="2693"/>
              <w:gridCol w:w="1139"/>
              <w:gridCol w:w="1139"/>
              <w:gridCol w:w="1139"/>
              <w:gridCol w:w="1139"/>
            </w:tblGrid>
            <w:tr w:rsidR="009C6FC5" w:rsidRPr="001C745C" w:rsidTr="009C6FC5">
              <w:tc>
                <w:tcPr>
                  <w:tcW w:w="102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分類</w:t>
                  </w:r>
                </w:p>
              </w:tc>
              <w:tc>
                <w:tcPr>
                  <w:tcW w:w="2693"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材料名</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施工部位</w:t>
                  </w:r>
                </w:p>
              </w:tc>
              <w:tc>
                <w:tcPr>
                  <w:tcW w:w="1139" w:type="dxa"/>
                  <w:shd w:val="clear" w:color="auto" w:fill="D9D9D9" w:themeFill="background1" w:themeFillShade="D9"/>
                  <w:tcMar>
                    <w:left w:w="28" w:type="dxa"/>
                    <w:right w:w="28" w:type="dxa"/>
                  </w:tcMar>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w:t>
                  </w:r>
                </w:p>
              </w:tc>
              <w:tc>
                <w:tcPr>
                  <w:tcW w:w="1139" w:type="dxa"/>
                  <w:shd w:val="clear" w:color="auto" w:fill="D9D9D9" w:themeFill="background1" w:themeFillShade="D9"/>
                </w:tcPr>
                <w:p w:rsidR="009C6FC5" w:rsidRPr="001C745C" w:rsidRDefault="009C6FC5" w:rsidP="009C6FC5">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密度</w:t>
                  </w:r>
                </w:p>
              </w:tc>
            </w:tr>
            <w:tr w:rsidR="009C6FC5" w:rsidRPr="001C745C" w:rsidTr="009C6FC5">
              <w:tc>
                <w:tcPr>
                  <w:tcW w:w="1029"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フェルト状断熱材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tc>
              <w:tc>
                <w:tcPr>
                  <w:tcW w:w="1139" w:type="dxa"/>
                  <w:vMerge w:val="restart"/>
                </w:tcPr>
                <w:p w:rsidR="009C6FC5" w:rsidRPr="001C745C" w:rsidRDefault="00992B63" w:rsidP="009C6FC5">
                  <w:pPr>
                    <w:rPr>
                      <w:rFonts w:ascii="UD デジタル 教科書体 NP-R" w:eastAsia="UD デジタル 教科書体 NP-R"/>
                      <w:szCs w:val="18"/>
                    </w:rPr>
                  </w:pPr>
                  <w:hyperlink r:id="rId2021" w:anchor=":~:text=A%C2%A09521%EF%BC%9A2017-,%E5%BB%BA%E7%AF%89%E7%94%A8%E6%96%AD%E7%86%B1%E6%9D%90,-Thermal%C2%A0insulation%C2%A0materials" w:history="1">
                    <w:r w:rsidR="009C6FC5" w:rsidRPr="001C745C">
                      <w:rPr>
                        <w:rStyle w:val="af6"/>
                        <w:rFonts w:ascii="UD デジタル 教科書体 NP-R" w:eastAsia="UD デジタル 教科書体 NP-R" w:hint="eastAsia"/>
                        <w:szCs w:val="18"/>
                      </w:rPr>
                      <w:t>JIS A 9521</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val="restart"/>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ボード状断熱材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（発泡プラスチック断熱材）</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・ビーズ法ポリスチレンフォーム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・押出法ポリスチレンフォーム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・硬質ウレタンフォーム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・ポリエチレンフォーム</w:t>
                  </w:r>
                </w:p>
                <w:p w:rsidR="009C6FC5" w:rsidRPr="001C745C" w:rsidRDefault="009C6FC5" w:rsidP="009C6FC5">
                  <w:pPr>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・フェノールフォーム</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vMerge/>
                </w:tcPr>
                <w:p w:rsidR="009C6FC5" w:rsidRPr="001C745C" w:rsidRDefault="009C6FC5" w:rsidP="009C6FC5">
                  <w:pPr>
                    <w:rPr>
                      <w:rFonts w:ascii="UD デジタル 教科書体 NP-R" w:eastAsia="UD デジタル 教科書体 NP-R"/>
                      <w:szCs w:val="18"/>
                    </w:rPr>
                  </w:pP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・インシュレーションファイバー</w:t>
                  </w:r>
                </w:p>
              </w:tc>
              <w:tc>
                <w:tcPr>
                  <w:tcW w:w="1139" w:type="dxa"/>
                  <w:vMerge/>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ばら状断熱材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・グラスウール</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・ロックウール</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・セルロースファイバー</w:t>
                  </w:r>
                </w:p>
              </w:tc>
              <w:tc>
                <w:tcPr>
                  <w:tcW w:w="1139" w:type="dxa"/>
                </w:tcPr>
                <w:p w:rsidR="009C6FC5" w:rsidRPr="001C745C" w:rsidRDefault="00992B63" w:rsidP="009C6FC5">
                  <w:pPr>
                    <w:rPr>
                      <w:rFonts w:ascii="UD デジタル 教科書体 NP-R" w:eastAsia="UD デジタル 教科書体 NP-R"/>
                      <w:szCs w:val="18"/>
                    </w:rPr>
                  </w:pPr>
                  <w:hyperlink r:id="rId2022" w:anchor=":~:text=A%C2%A09523%EF%BC%9A2016-,%E5%90%B9%E8%BE%BC%E3%81%BF%E7%94%A8%E7%B9%8A%E7%B6%AD%E8%B3%AA%E6%96%AD%E7%86%B1%E6%9D%90,-Loose%C2%A0fill%C2%A0thermal" w:history="1">
                    <w:r w:rsidR="009C6FC5" w:rsidRPr="001C745C">
                      <w:rPr>
                        <w:rStyle w:val="af6"/>
                        <w:rFonts w:ascii="UD デジタル 教科書体 NP-R" w:eastAsia="UD デジタル 教科書体 NP-R" w:hint="eastAsia"/>
                        <w:szCs w:val="18"/>
                      </w:rPr>
                      <w:t>JIS A 9523</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1029"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現場発泡断熱材</w:t>
                  </w:r>
                </w:p>
              </w:tc>
              <w:tc>
                <w:tcPr>
                  <w:tcW w:w="2693" w:type="dxa"/>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吹付け硬質ウレタンフォーム</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・A種1H（難燃性を有するもの）</w:t>
                  </w:r>
                </w:p>
              </w:tc>
              <w:tc>
                <w:tcPr>
                  <w:tcW w:w="1139" w:type="dxa"/>
                </w:tcPr>
                <w:p w:rsidR="009C6FC5" w:rsidRPr="001C745C" w:rsidRDefault="00992B63" w:rsidP="009C6FC5">
                  <w:pPr>
                    <w:rPr>
                      <w:rFonts w:ascii="UD デジタル 教科書体 NP-R" w:eastAsia="UD デジタル 教科書体 NP-R"/>
                      <w:szCs w:val="18"/>
                    </w:rPr>
                  </w:pPr>
                  <w:hyperlink r:id="rId2023" w:anchor=":~:text=A%C2%A09526%EF%BC%9A2015-,%E5%BB%BA%E7%AF%89%E7%89%A9%E6%96%AD%E7%86%B1%E7%94%A8%E5%90%B9%E4%BB%98%E3%81%91%E7%A1%AC%E8%B3%AA%E3%82%A6%E3%83%AC%E3%82%BF%E3%83%B3%E3%83%95%E3%82%A9%E3%83%BC%E3%83%A0,-Spray%2Dapplied%C2%A0rigid" w:history="1">
                    <w:r w:rsidR="009C6FC5" w:rsidRPr="001C745C">
                      <w:rPr>
                        <w:rStyle w:val="af6"/>
                        <w:rFonts w:ascii="UD デジタル 教科書体 NP-R" w:eastAsia="UD デジタル 教科書体 NP-R" w:hint="eastAsia"/>
                        <w:szCs w:val="18"/>
                      </w:rPr>
                      <w:t>JIS A 9526</w:t>
                    </w:r>
                  </w:hyperlink>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r w:rsidR="009C6FC5" w:rsidRPr="001C745C" w:rsidTr="009C6FC5">
              <w:tc>
                <w:tcPr>
                  <w:tcW w:w="3722" w:type="dxa"/>
                  <w:gridSpan w:val="2"/>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・上記以外の断熱材</w:t>
                  </w: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c>
                <w:tcPr>
                  <w:tcW w:w="1139" w:type="dxa"/>
                </w:tcPr>
                <w:p w:rsidR="009C6FC5" w:rsidRPr="001C745C" w:rsidRDefault="009C6FC5" w:rsidP="009C6FC5">
                  <w:pPr>
                    <w:rPr>
                      <w:rFonts w:ascii="UD デジタル 教科書体 NP-R" w:eastAsia="UD デジタル 教科書体 NP-R"/>
                      <w:szCs w:val="18"/>
                    </w:rPr>
                  </w:pPr>
                </w:p>
              </w:tc>
            </w:tr>
          </w:tbl>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・(ｲ)上記(ｱ)以外の断熱材</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種類、厚さ、密度等：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(2)防湿材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4" w:anchor="page=161" w:history="1">
              <w:r w:rsidRPr="001C745C">
                <w:rPr>
                  <w:rStyle w:val="af6"/>
                  <w:rFonts w:ascii="UD デジタル 教科書体 NP-R" w:eastAsia="UD デジタル 教科書体 NP-R" w:hint="eastAsia"/>
                </w:rPr>
                <w:t>木仕20.2.2(2)</w:t>
              </w:r>
            </w:hyperlink>
            <w:r w:rsidRPr="001C745C">
              <w:rPr>
                <w:rFonts w:ascii="UD デジタル 教科書体 NP-R" w:eastAsia="UD デジタル 教科書体 NP-R" w:hint="eastAsia"/>
                <w:szCs w:val="18"/>
              </w:rPr>
              <w:t>）：　・図示　　・(ｱ)　　・(ｲ)　　・(ｳ)</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・防湿材の厚さ(㎜)：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(3)気密材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5" w:anchor="page=161" w:history="1">
              <w:r w:rsidRPr="001C745C">
                <w:rPr>
                  <w:rStyle w:val="af6"/>
                  <w:rFonts w:ascii="UD デジタル 教科書体 NP-R" w:eastAsia="UD デジタル 教科書体 NP-R" w:hint="eastAsia"/>
                </w:rPr>
                <w:t>木仕20.2.2(3)</w:t>
              </w:r>
            </w:hyperlink>
            <w:r w:rsidRPr="001C745C">
              <w:rPr>
                <w:rFonts w:ascii="UD デジタル 教科書体 NP-R" w:eastAsia="UD デジタル 教科書体 NP-R" w:hint="eastAsia"/>
                <w:szCs w:val="18"/>
              </w:rPr>
              <w:t>）：　・図示　　・(ｱ)　　・(ｲ)　　・(ｳ)　　・(ｴ)　　・(ｵ)　　・(ｶ)　　・(ｷ)</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・気密材の厚さ(㎜)：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(4)防風材</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・種類（</w:t>
            </w:r>
            <w:hyperlink r:id="rId2026" w:anchor="page=161" w:history="1">
              <w:r w:rsidRPr="001C745C">
                <w:rPr>
                  <w:rStyle w:val="af6"/>
                  <w:rFonts w:ascii="UD デジタル 教科書体 NP-R" w:eastAsia="UD デジタル 教科書体 NP-R" w:hint="eastAsia"/>
                </w:rPr>
                <w:t>木仕20.2.2(4)</w:t>
              </w:r>
            </w:hyperlink>
            <w:r w:rsidRPr="001C745C">
              <w:rPr>
                <w:rFonts w:ascii="UD デジタル 教科書体 NP-R" w:eastAsia="UD デジタル 教科書体 NP-R" w:hint="eastAsia"/>
                <w:szCs w:val="18"/>
              </w:rPr>
              <w:t>）：　・図示　　・(ｱ)　　・(ｲ)　　・(ｳ)　　・(ｴ)　　・(ｵ)</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・防風材の厚さ(㎜)：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・施工部位</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7" w:anchor="page=162" w:history="1">
              <w:r w:rsidRPr="001C745C">
                <w:rPr>
                  <w:rStyle w:val="af6"/>
                  <w:rFonts w:ascii="UD デジタル 教科書体 NP-R" w:eastAsia="UD デジタル 教科書体 NP-R" w:hint="eastAsia"/>
                </w:rPr>
                <w:t>木仕20.2.3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断熱工事の施工部位及び外気等に接する開口部を断熱構造とする部位</w:t>
            </w:r>
          </w:p>
          <w:p w:rsidR="009C6FC5" w:rsidRPr="001C745C" w:rsidRDefault="009C6FC5" w:rsidP="009C6FC5">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・断熱材及び防湿層の施工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8" w:anchor="page=162" w:history="1">
              <w:r w:rsidRPr="001C745C">
                <w:rPr>
                  <w:rStyle w:val="af6"/>
                  <w:rFonts w:ascii="UD デジタル 教科書体 NP-R" w:eastAsia="UD デジタル 教科書体 NP-R" w:hint="eastAsia"/>
                </w:rPr>
                <w:t>木仕20.2.4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(4)断熱材の取付け等</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(ｱ)充填断熱工法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・(d)　(a)～(c)以外の取付け：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(ｲ)外断熱工法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・(d)　(a)～(c)以外の取付け：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・蟻害の顕著な地域における対応：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(5)防湿層の施工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・(ｱ)防湿層の省略：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・(ｹ)開口部回りの施工</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床下・小屋裏点検口の気密性の高い構造の採用：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・(ｺ)設備配管回りの施工</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コンセント・スイッチボックス回りの気密・防湿対策：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・各部位の施工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29" w:anchor="page=164" w:history="1">
              <w:r w:rsidRPr="001C745C">
                <w:rPr>
                  <w:rStyle w:val="af6"/>
                  <w:rFonts w:ascii="UD デジタル 教科書体 NP-R" w:eastAsia="UD デジタル 教科書体 NP-R" w:hint="eastAsia"/>
                </w:rPr>
                <w:t>木仕20.2.5</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(ｱ)床の断熱材等の施工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・(b)防湿層の省略：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(ｳ)天井の断熱材の施工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・天井点検口の気密性・断熱性の高い構造の採用：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(ｵ)気流止めの施工部位</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・気密材の材料及び工法：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(ｶ)気密措置</w:t>
            </w:r>
          </w:p>
          <w:p w:rsidR="009C6FC5" w:rsidRPr="001C745C" w:rsidRDefault="009C6FC5" w:rsidP="009C6FC5">
            <w:pPr>
              <w:spacing w:afterLines="20" w:after="72"/>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・工法：　・図示　　・</w:t>
            </w:r>
          </w:p>
        </w:tc>
      </w:tr>
      <w:tr w:rsidR="009C6FC5" w:rsidRPr="001C745C" w:rsidTr="009C6FC5">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木造仕様書　20章３節　サイディング工事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・窯業系サイディング工事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0" w:anchor="page=166" w:history="1">
              <w:r w:rsidRPr="001C745C">
                <w:rPr>
                  <w:rStyle w:val="af6"/>
                  <w:rFonts w:ascii="UD デジタル 教科書体 NP-R" w:eastAsia="UD デジタル 教科書体 NP-R" w:hint="eastAsia"/>
                </w:rPr>
                <w:t>木仕20.3.2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・(ｱ)サイディング材 </w:t>
            </w:r>
            <w:hyperlink r:id="rId2031" w:anchor=":~:text=A%C2%A05422%EF%BC%9A2019-,%E7%AA%AF%E6%A5%AD%E7%B3%BB%E3%82%B5%E3%82%A4%E3%83%87%E3%82%A3%E3%83%B3%E3%82%B0,-Fiber%C2%A0reinforced%C2%A0cement" w:history="1">
              <w:r w:rsidRPr="001C745C">
                <w:rPr>
                  <w:rStyle w:val="af6"/>
                  <w:rFonts w:ascii="UD デジタル 教科書体 NP-R" w:eastAsia="UD デジタル 教科書体 NP-R" w:hint="eastAsia"/>
                  <w:szCs w:val="18"/>
                </w:rPr>
                <w:t>JIS A 5422</w:t>
              </w:r>
            </w:hyperlink>
            <w:r w:rsidRPr="001C745C">
              <w:rPr>
                <w:rFonts w:ascii="UD デジタル 教科書体 NP-R" w:eastAsia="UD デジタル 教科書体 NP-R" w:hint="eastAsia"/>
                <w:szCs w:val="18"/>
              </w:rPr>
              <w:t>（窯業系サイディング）</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働き長さ・働き幅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表面仕上げ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耐凍害性能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防火・耐火性能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・(ｴ)(b)防腐処理　　・行う　　・行わない</w:t>
            </w:r>
          </w:p>
          <w:p w:rsidR="009C6FC5" w:rsidRPr="001C745C" w:rsidRDefault="009C6FC5" w:rsidP="009C6FC5">
            <w:pPr>
              <w:spacing w:beforeLines="20" w:before="72"/>
              <w:rPr>
                <w:rFonts w:ascii="UD デジタル 教科書体 NP-R" w:eastAsia="UD デジタル 教科書体 NP-R"/>
                <w:szCs w:val="18"/>
              </w:rPr>
            </w:pPr>
            <w:r w:rsidRPr="001C745C">
              <w:rPr>
                <w:rFonts w:ascii="UD デジタル 教科書体 NP-R" w:eastAsia="UD デジタル 教科書体 NP-R" w:hint="eastAsia"/>
                <w:szCs w:val="18"/>
              </w:rPr>
              <w:t>(3)窯業系サイディングの施工</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・(ｱ)サイディングの張り方：　・縦張り工法　　・横張り工法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・(ｳ)工法</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・(a)⑨金具止めの工法 、(b)⑤くぎ留めの工法</w:t>
            </w:r>
          </w:p>
          <w:p w:rsidR="009C6FC5" w:rsidRPr="001C745C" w:rsidRDefault="009C6FC5" w:rsidP="009C6FC5">
            <w:pPr>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建具上部の雨水の搬出路の位置　　※図示　　・</w:t>
            </w:r>
          </w:p>
          <w:p w:rsidR="009C6FC5" w:rsidRPr="001C745C" w:rsidRDefault="009C6FC5" w:rsidP="009C6FC5">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・(c)換気口部の防水措置</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2" w:anchor="page=167" w:history="1">
              <w:r w:rsidRPr="001C745C">
                <w:rPr>
                  <w:rStyle w:val="af6"/>
                  <w:rFonts w:ascii="UD デジタル 教科書体 NP-R" w:eastAsia="UD デジタル 教科書体 NP-R" w:hint="eastAsia"/>
                  <w:szCs w:val="18"/>
                </w:rPr>
                <w:t>木仕20.3.2(3)(ｳ)(c)①～④</w:t>
              </w:r>
            </w:hyperlink>
            <w:r w:rsidRPr="001C745C">
              <w:rPr>
                <w:rFonts w:ascii="UD デジタル 教科書体 NP-R" w:eastAsia="UD デジタル 教科書体 NP-R" w:hint="eastAsia"/>
                <w:szCs w:val="18"/>
              </w:rPr>
              <w:t>による　　　・図示</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④ 換気口、接続パイプ、パイプ受け</w:t>
            </w:r>
          </w:p>
          <w:p w:rsidR="009C6FC5" w:rsidRPr="001C745C" w:rsidRDefault="009C6FC5" w:rsidP="009C6FC5">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3" w:anchor=":~:text=K%C2%A06741%EF%BC%9A2016-,%E7%A1%AC%E8%B3%AA%E3%83%9D%E3%83%AA%E5%A1%A9%E5%8C%96%E3%83%93%E3%83%8B%E3%83%AB%E7%AE%A1,-Unplasticized%C2%A0poly(vinyl" w:history="1">
              <w:r w:rsidRPr="001C745C">
                <w:rPr>
                  <w:rStyle w:val="af6"/>
                  <w:rFonts w:ascii="UD デジタル 教科書体 NP-R" w:eastAsia="UD デジタル 教科書体 NP-R" w:hint="eastAsia"/>
                  <w:szCs w:val="18"/>
                </w:rPr>
                <w:t>JIS K 6741</w:t>
              </w:r>
            </w:hyperlink>
            <w:r w:rsidRPr="001C745C">
              <w:rPr>
                <w:rFonts w:ascii="UD デジタル 教科書体 NP-R" w:eastAsia="UD デジタル 教科書体 NP-R" w:hint="eastAsia"/>
                <w:szCs w:val="18"/>
              </w:rPr>
              <w:t>（硬質ポリ塩化ビニル管）　　・図示</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・(ｴ)強風地域での補強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・(ｵ)現場塗装を行う場合の下地処理　　※図示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・(ｶ)シーリング材の目地寸法</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幅　　※10㎜程度　　・図示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深さ　※5㎜程度 　　・図示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・複合金属サイディング工事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4" w:anchor="page=166" w:history="1">
              <w:r w:rsidRPr="001C745C">
                <w:rPr>
                  <w:rStyle w:val="af6"/>
                  <w:rFonts w:ascii="UD デジタル 教科書体 NP-R" w:eastAsia="UD デジタル 教科書体 NP-R" w:hint="eastAsia"/>
                </w:rPr>
                <w:t>木仕20.3.3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・(ｱ)サイディング材 </w:t>
            </w:r>
            <w:hyperlink r:id="rId2035" w:anchor=":~:text=A%C2%A06711%EF%BC%9A2004-,%E8%A4%87%E5%90%88%E9%87%91%E5%B1%9E%E3%82%B5%E3%82%A4%E3%83%87%E3%82%A3%E3%83%B3%E3%82%B0,-Composite%C2%A0sidings%C2%A0with" w:history="1">
              <w:r w:rsidRPr="001C745C">
                <w:rPr>
                  <w:rStyle w:val="af6"/>
                  <w:rFonts w:ascii="UD デジタル 教科書体 NP-R" w:eastAsia="UD デジタル 教科書体 NP-R" w:hint="eastAsia"/>
                  <w:szCs w:val="18"/>
                </w:rPr>
                <w:t>JIS A 6711</w:t>
              </w:r>
            </w:hyperlink>
            <w:r w:rsidRPr="001C745C">
              <w:rPr>
                <w:rFonts w:ascii="UD デジタル 教科書体 NP-R" w:eastAsia="UD デジタル 教科書体 NP-R" w:hint="eastAsia"/>
                <w:szCs w:val="18"/>
              </w:rPr>
              <w:t xml:space="preserve">（複合金属サイディング）　</w:t>
            </w:r>
            <w:hyperlink r:id="rId2036" w:history="1">
              <w:r w:rsidRPr="001C745C">
                <w:rPr>
                  <w:rStyle w:val="af6"/>
                  <w:rFonts w:ascii="UD デジタル 教科書体 NP-R" w:eastAsia="UD デジタル 教科書体 NP-R" w:hint="eastAsia"/>
                  <w:szCs w:val="18"/>
                </w:rPr>
                <w:t>追補１</w:t>
              </w:r>
            </w:hyperlink>
            <w:r w:rsidRPr="001C745C">
              <w:rPr>
                <w:rFonts w:ascii="UD デジタル 教科書体 NP-R" w:eastAsia="UD デジタル 教科書体 NP-R" w:hint="eastAsia"/>
                <w:szCs w:val="18"/>
              </w:rPr>
              <w:t xml:space="preserve">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有効幅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長さ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厚さ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表面材・しん材の種別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防火・耐火性能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・(ｴ)(b)防腐処理　　・行う　　・行わない</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(3)複合金属サイディングの施工</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・(ｱ)サイディングの張り方　　　・縦張り工法　　・横張り工法</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・(ｳ)換気口部の防水措置</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37" w:anchor="page=167" w:history="1">
              <w:r w:rsidRPr="001C745C">
                <w:rPr>
                  <w:rStyle w:val="af6"/>
                  <w:rFonts w:ascii="UD デジタル 教科書体 NP-R" w:eastAsia="UD デジタル 教科書体 NP-R" w:hint="eastAsia"/>
                  <w:szCs w:val="18"/>
                </w:rPr>
                <w:t>木仕20.3.2(3)(ｳ)(c)①～④</w:t>
              </w:r>
            </w:hyperlink>
            <w:r w:rsidRPr="001C745C">
              <w:rPr>
                <w:rFonts w:ascii="UD デジタル 教科書体 NP-R" w:eastAsia="UD デジタル 教科書体 NP-R" w:hint="eastAsia"/>
                <w:szCs w:val="18"/>
              </w:rPr>
              <w:t>による　　・図示</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木造仕様書　20章４節　ALCパネル（薄型）工事</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・パネル工事</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38" w:anchor="page=168" w:history="1">
              <w:r w:rsidRPr="001C745C">
                <w:rPr>
                  <w:rStyle w:val="af6"/>
                  <w:rFonts w:ascii="UD デジタル 教科書体 NP-R" w:eastAsia="UD デジタル 教科書体 NP-R" w:hint="eastAsia"/>
                </w:rPr>
                <w:t>木仕20.4.2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(1)材料</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・(ｱ)材料 </w:t>
            </w:r>
            <w:hyperlink r:id="rId2039" w:anchor=":~:text=%E8%BB%BD%E9%87%8F%E6%B0%97%E6%B3%A1%E3%82%B3%E3%83%B3%E3%82%AF%E3%83%AA%E3%83%BC%E3%83%88%E3%83%91%E3%83%8D%E3%83%AB%EF%BC%88ALC%E3%83%91%E3%83%8D%E3%83%AB%EF%BC%89%C2%A0" w:history="1">
              <w:r w:rsidRPr="001C745C">
                <w:rPr>
                  <w:rStyle w:val="af6"/>
                  <w:rFonts w:ascii="UD デジタル 教科書体 NP-R" w:eastAsia="UD デジタル 教科書体 NP-R" w:hint="eastAsia"/>
                  <w:szCs w:val="18"/>
                </w:rPr>
                <w:t>JIS A 5416</w:t>
              </w:r>
            </w:hyperlink>
            <w:r w:rsidRPr="001C745C">
              <w:rPr>
                <w:rFonts w:ascii="UD デジタル 教科書体 NP-R" w:eastAsia="UD デジタル 教科書体 NP-R" w:hint="eastAsia"/>
                <w:szCs w:val="18"/>
              </w:rPr>
              <w:t>（軽量気泡コンクリートパネル）に基づく薄型パネル</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種類：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形状：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・(ｳ)(a)通気胴縁</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樹種　※杉　　・図示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寸法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・(b)通気胴縁の防腐処理　　・行う　　・行わない</w:t>
            </w:r>
          </w:p>
          <w:p w:rsidR="009C6FC5" w:rsidRPr="001C745C" w:rsidRDefault="009C6FC5" w:rsidP="009C6FC5">
            <w:pPr>
              <w:ind w:leftChars="50" w:left="90"/>
              <w:rPr>
                <w:rFonts w:ascii="UD デジタル 教科書体 NP-R" w:eastAsia="UD デジタル 教科書体 NP-R"/>
                <w:szCs w:val="18"/>
              </w:rPr>
            </w:pPr>
            <w:r w:rsidRPr="001C745C">
              <w:rPr>
                <w:rFonts w:ascii="UD デジタル 教科書体 NP-R" w:eastAsia="UD デジタル 教科書体 NP-R" w:hint="eastAsia"/>
                <w:szCs w:val="18"/>
              </w:rPr>
              <w:t>・(ｴ)(b)両面粘着防水テープ及び片面粘着防水テープ（</w:t>
            </w:r>
            <w:hyperlink r:id="rId2040" w:anchor="page=134" w:history="1">
              <w:r w:rsidRPr="001C745C">
                <w:rPr>
                  <w:rStyle w:val="af6"/>
                  <w:rFonts w:ascii="UD デジタル 教科書体 NP-R" w:eastAsia="UD デジタル 教科書体 NP-R" w:hint="eastAsia"/>
                  <w:szCs w:val="18"/>
                </w:rPr>
                <w:t>木仕11.4.2[材料](2)</w:t>
              </w:r>
            </w:hyperlink>
            <w:r w:rsidRPr="001C745C">
              <w:rPr>
                <w:rFonts w:ascii="UD デジタル 教科書体 NP-R" w:eastAsia="UD デジタル 教科書体 NP-R" w:hint="eastAsia"/>
                <w:szCs w:val="18"/>
              </w:rPr>
              <w:t>）</w:t>
            </w:r>
          </w:p>
          <w:p w:rsidR="009C6FC5" w:rsidRPr="001C745C" w:rsidRDefault="009C6FC5" w:rsidP="009C6FC5">
            <w:pPr>
              <w:spacing w:afterLines="20" w:after="72"/>
              <w:ind w:leftChars="250" w:left="450"/>
              <w:rPr>
                <w:rFonts w:ascii="UD デジタル 教科書体 NP-R" w:eastAsia="UD デジタル 教科書体 NP-R"/>
                <w:szCs w:val="18"/>
              </w:rPr>
            </w:pPr>
            <w:r w:rsidRPr="001C745C">
              <w:rPr>
                <w:rFonts w:ascii="UD デジタル 教科書体 NP-R" w:eastAsia="UD デジタル 教科書体 NP-R" w:hint="eastAsia"/>
                <w:szCs w:val="18"/>
              </w:rPr>
              <w:t>両面粘着防水テープの幅：　※50㎜以上　　・</w:t>
            </w:r>
          </w:p>
        </w:tc>
      </w:tr>
      <w:tr w:rsidR="009C6FC5" w:rsidRPr="001C745C" w:rsidTr="009C6FC5">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・パネルの施工</w:t>
            </w:r>
          </w:p>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hyperlink r:id="rId2041" w:anchor="page=169" w:history="1">
              <w:r w:rsidRPr="001C745C">
                <w:rPr>
                  <w:rStyle w:val="af6"/>
                  <w:rFonts w:ascii="UD デジタル 教科書体 NP-R" w:eastAsia="UD デジタル 教科書体 NP-R" w:hint="eastAsia"/>
                </w:rPr>
                <w:t>木仕20.4.3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・(1)パネルの構法：　・通気構法　　・直張り工法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・(2)パネルの取付け：　・横張り工法　　　・縦張り工法</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・(3)パネル幅の最小限度　　※150㎜　　・図示　　・</w:t>
            </w:r>
          </w:p>
        </w:tc>
      </w:tr>
      <w:tr w:rsidR="009C6FC5" w:rsidRPr="001C745C" w:rsidTr="009C6FC5">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9C6FC5" w:rsidRPr="001C745C" w:rsidRDefault="009C6FC5" w:rsidP="009C6FC5">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標準仕様書に記載のないもの</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コーナービード</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※ステンレス　・アルミニウム合金　・真鋳</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高さ：　・1.8m程度　・天井まで</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・天井見切り縁</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※アルミニウム製　・塩化ビニール製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・床見切り押さえ金物</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材質：　・ステンレス製　・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形状：　・への字型（幅　　　　㎜）　　・ハット型（　　　　　㎜）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ジョイナー</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　・塩化ビニール製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Theme="majorEastAsia" w:hint="eastAsia"/>
                <w:szCs w:val="18"/>
              </w:rPr>
              <w:t>アコーディオンドア</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表面材：　※ビニルレザー張り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形式　：　・両開き　　・片開き</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折りたたみ幅（　　　　　）㎜</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rPr>
            </w:pPr>
            <w:r w:rsidRPr="001C745C">
              <w:rPr>
                <w:rFonts w:ascii="UD デジタル 教科書体 NP-R" w:eastAsia="UD デジタル 教科書体 NP-R" w:hAnsiTheme="majorEastAsia" w:hint="eastAsia"/>
                <w:szCs w:val="18"/>
              </w:rPr>
              <w:t>・点検口</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・天井：　※アルミニウム既製品（内外枠共）　　・</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・450×450　・600×600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　※ステンレス既製品（目地材質共）　　・</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・450×450　・600×600</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・屋上：　※厚1.2㎜亜鉛メッキ鋼板製　　・図示　　・</w:t>
            </w:r>
          </w:p>
          <w:p w:rsidR="009C6FC5" w:rsidRPr="001C745C" w:rsidRDefault="009C6FC5" w:rsidP="009C6FC5">
            <w:pPr>
              <w:spacing w:afterLines="20" w:after="72"/>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※天井にあおり止め、ストッパー、南京錠取付け</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・換気扇取付け枠</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・木製　　　　　（※米桧　　　　・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・アルミプレート（厚さ　※3.0㎜　・　　　　 　）</w:t>
            </w:r>
          </w:p>
          <w:p w:rsidR="009C6FC5" w:rsidRPr="001C745C" w:rsidRDefault="009C6FC5" w:rsidP="009C6FC5">
            <w:pPr>
              <w:rPr>
                <w:rFonts w:ascii="UD デジタル 教科書体 NP-R" w:eastAsia="UD デジタル 教科書体 NP-R"/>
                <w:szCs w:val="18"/>
              </w:rPr>
            </w:pP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・換気口</w:t>
            </w:r>
          </w:p>
        </w:tc>
        <w:tc>
          <w:tcPr>
            <w:tcW w:w="9105" w:type="dxa"/>
            <w:tcBorders>
              <w:top w:val="single" w:sz="4" w:space="0" w:color="auto"/>
              <w:bottom w:val="single" w:sz="4" w:space="0" w:color="auto"/>
            </w:tcBorders>
          </w:tcPr>
          <w:p w:rsidR="009C6FC5" w:rsidRPr="001C745C" w:rsidRDefault="009C6FC5" w:rsidP="009C6FC5">
            <w:pPr>
              <w:ind w:left="126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・換気パイプ</w:t>
            </w:r>
          </w:p>
          <w:p w:rsidR="009C6FC5" w:rsidRPr="001C745C" w:rsidRDefault="009C6FC5" w:rsidP="009C6FC5">
            <w:pPr>
              <w:ind w:leftChars="200" w:left="1620" w:hangingChars="700" w:hanging="126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※硬質塩化ビニール管50φ（内側ステンレス製防虫網外側井桁付エルボー型）　　・ </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※取付けは外側へ下り勾配、外壁との取合には弾性シーリング材を充填する。</w:t>
            </w:r>
          </w:p>
          <w:p w:rsidR="009C6FC5" w:rsidRPr="001C745C" w:rsidRDefault="009C6FC5" w:rsidP="009C6FC5">
            <w:pPr>
              <w:ind w:leftChars="200" w:left="360"/>
              <w:rPr>
                <w:rFonts w:ascii="UD デジタル 教科書体 NP-R" w:eastAsia="UD デジタル 教科書体 NP-R"/>
                <w:szCs w:val="18"/>
              </w:rPr>
            </w:pPr>
            <w:r w:rsidRPr="001C745C">
              <w:rPr>
                <w:rFonts w:ascii="UD デジタル 教科書体 NP-R" w:eastAsia="UD デジタル 教科書体 NP-R" w:hint="eastAsia"/>
                <w:szCs w:val="18"/>
              </w:rPr>
              <w:t>※外壁設置時は外部水切り付き固定ガラリ</w:t>
            </w:r>
          </w:p>
          <w:p w:rsidR="009C6FC5" w:rsidRPr="001C745C" w:rsidRDefault="009C6FC5" w:rsidP="009C6FC5">
            <w:pPr>
              <w:ind w:leftChars="300" w:left="540"/>
              <w:rPr>
                <w:rFonts w:ascii="UD デジタル 教科書体 NP-R" w:eastAsia="UD デジタル 教科書体 NP-R"/>
                <w:szCs w:val="18"/>
              </w:rPr>
            </w:pP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・床下換気金物</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※鋳鉄（コールタール焼付厚9㎜）・プラスチック</w:t>
            </w:r>
          </w:p>
          <w:p w:rsidR="009C6FC5" w:rsidRPr="001C745C" w:rsidRDefault="009C6FC5" w:rsidP="009C6FC5">
            <w:pPr>
              <w:ind w:leftChars="100" w:left="18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※ステンレス金網裏打ち　・裏打ちなし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・レジスター、固定ガラリ</w:t>
            </w:r>
          </w:p>
          <w:p w:rsidR="009C6FC5" w:rsidRPr="001C745C" w:rsidRDefault="009C6FC5" w:rsidP="009C6FC5">
            <w:pPr>
              <w:spacing w:afterLines="20" w:after="72"/>
              <w:ind w:leftChars="200" w:left="1260" w:hangingChars="500" w:hanging="900"/>
              <w:rPr>
                <w:rFonts w:ascii="UD デジタル 教科書体 NP-R" w:eastAsia="UD デジタル 教科書体 NP-R"/>
                <w:szCs w:val="18"/>
              </w:rPr>
            </w:pPr>
            <w:r w:rsidRPr="001C745C">
              <w:rPr>
                <w:rFonts w:ascii="UD デジタル 教科書体 NP-R" w:eastAsia="UD デジタル 教科書体 NP-R" w:hint="eastAsia"/>
                <w:szCs w:val="18"/>
              </w:rPr>
              <w:t>※既製品（外部水切り付固定ガラリ　内部ステンレス製防虫網〔外壁取付時〕）</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・マンホｰルカバー</w:t>
            </w:r>
          </w:p>
          <w:p w:rsidR="009C6FC5" w:rsidRPr="001C745C" w:rsidRDefault="009C6FC5" w:rsidP="009C6FC5">
            <w:pPr>
              <w:rPr>
                <w:rFonts w:ascii="UD デジタル 教科書体 NP-R" w:eastAsia="UD デジタル 教科書体 NP-R" w:hAnsiTheme="majorEastAsia"/>
                <w:szCs w:val="18"/>
              </w:rPr>
            </w:pP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※全面コールタール焼付塗装鋳鉄製</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・一般型　　・防水型　　・防臭型　　・防水防臭型（・化粧型　　・一般用）</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鍵：　※有　　・無</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・くつふきマット</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・材種：塩化ビニール又はゴム／受枠ステンレス鋼</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・材種及び受け枠：硬質アルミニウム合金</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・材種及び受け枠：ステンレス板</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・水抜パイプ　　※有　　・無</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・浴槽</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・浴槽：　・図示　　・ホーロー製　　・FRP製　　・ステンレス製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・ふた：　※ビニール製折りたたみ式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※設置方法がB種（埋込み型）の浴槽は</w:t>
            </w:r>
            <w:hyperlink r:id="rId2042" w:anchor=":~:text=A%C2%A05532%EF%BC%9A2011-,%E6%B5%B4%E6%A7%BD,-Bathtubs%C2%A0" w:history="1">
              <w:r w:rsidRPr="001C745C">
                <w:rPr>
                  <w:rStyle w:val="af6"/>
                  <w:rFonts w:ascii="UD デジタル 教科書体 NP-R" w:eastAsia="UD デジタル 教科書体 NP-R" w:hint="eastAsia"/>
                  <w:szCs w:val="18"/>
                </w:rPr>
                <w:t>JIS規格品</w:t>
              </w:r>
            </w:hyperlink>
            <w:r w:rsidRPr="001C745C">
              <w:rPr>
                <w:rFonts w:ascii="UD デジタル 教科書体 NP-R" w:eastAsia="UD デジタル 教科書体 NP-R" w:hint="eastAsia"/>
                <w:szCs w:val="18"/>
              </w:rPr>
              <w:t>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・すのこ</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・ひのき（ひば、米ひ、台ひ）　　・合成樹脂（市場品）</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※すのこ板の根太よりのはねだしは30㎜程度</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※ステンレス木ねじ止め金物は、監督員承諾による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・造付家具</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適用家具：　・図示　　・戸棚　　・下足箱　　・本棚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塗装　　：　※合成樹脂調合ペイント塗り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防虫処理：　※必要　　・不要</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・ラワン材及びなら</w:t>
            </w:r>
          </w:p>
          <w:p w:rsidR="009C6FC5" w:rsidRPr="001C745C" w:rsidRDefault="009C6FC5" w:rsidP="009C6FC5">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43" w:anchor="page=27" w:history="1">
              <w:r w:rsidRPr="001C745C">
                <w:rPr>
                  <w:rStyle w:val="af6"/>
                  <w:rFonts w:ascii="UD デジタル 教科書体 NP-R" w:eastAsia="UD デジタル 教科書体 NP-R" w:hint="eastAsia"/>
                  <w:szCs w:val="18"/>
                </w:rPr>
                <w:t>JAS 1083-6</w:t>
              </w:r>
            </w:hyperlink>
            <w:r w:rsidRPr="001C745C">
              <w:rPr>
                <w:rFonts w:ascii="UD デジタル 教科書体 NP-R" w:eastAsia="UD デジタル 教科書体 NP-R" w:hint="eastAsia"/>
                <w:szCs w:val="18"/>
              </w:rPr>
              <w:t>（製剤第6部：広葉樹製材）に基づく保存処理　（※K1　　・K2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錠　　　：　※差込み錠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戸車　　：　※ナイロン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レール　：　※黄銅又はステンレス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製作用材は次による</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ランバーコア合板　※表面ラワン単板厚3㎜、心材は米杉・米栂等の乾燥材</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フラッシュ合板　　※表面ラワン単板厚4㎜、かまち､中桟類は米杉､米栂等 </w:t>
            </w:r>
          </w:p>
          <w:p w:rsidR="009C6FC5" w:rsidRPr="001C745C" w:rsidRDefault="009C6FC5" w:rsidP="009C6FC5">
            <w:pPr>
              <w:ind w:firstLineChars="1000" w:firstLine="1800"/>
              <w:rPr>
                <w:rFonts w:ascii="UD デジタル 教科書体 NP-R" w:eastAsia="UD デジタル 教科書体 NP-R"/>
                <w:szCs w:val="18"/>
              </w:rPr>
            </w:pPr>
            <w:r w:rsidRPr="001C745C">
              <w:rPr>
                <w:rFonts w:ascii="UD デジタル 教科書体 NP-R" w:eastAsia="UD デジタル 教科書体 NP-R" w:hint="eastAsia"/>
                <w:szCs w:val="18"/>
              </w:rPr>
              <w:t>骨組間隔は、タテヨコ共300㎜以下とする</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ホルムアルデヒド放散量</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合板類（JAS）：　※Ｆ☆☆☆☆　　・</w:t>
            </w:r>
          </w:p>
          <w:p w:rsidR="009C6FC5" w:rsidRPr="001C745C" w:rsidRDefault="009C6FC5" w:rsidP="009C6FC5">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MDF及びパーティクルボード（JIS）：　※Ｆ☆☆☆☆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※接着剤は、水性形のものとする。</w:t>
            </w:r>
          </w:p>
          <w:p w:rsidR="009C6FC5" w:rsidRPr="001C745C" w:rsidRDefault="009C6FC5" w:rsidP="009C6FC5">
            <w:pPr>
              <w:spacing w:afterLines="20" w:after="72"/>
              <w:ind w:left="18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接着剤はフタル酸ジ－n－ブチル及びフタル酸ジ－2－エチルヘキシルを含有しない難揮発性の可塑剤を使用し、ホルムアルデヒド、アセトアルアルデヒド、トルエン、キシレン、エチルベンゼンを放散しないか、放散が極めて少ないものとする。</w:t>
            </w:r>
          </w:p>
        </w:tc>
      </w:tr>
      <w:tr w:rsidR="009C6FC5" w:rsidRPr="001C745C" w:rsidTr="009C6FC5">
        <w:trPr>
          <w:trHeight w:val="341"/>
        </w:trPr>
        <w:tc>
          <w:tcPr>
            <w:tcW w:w="1838" w:type="dxa"/>
            <w:tcBorders>
              <w:top w:val="single" w:sz="4" w:space="0" w:color="auto"/>
              <w:left w:val="single" w:sz="4" w:space="0" w:color="auto"/>
              <w:bottom w:val="single" w:sz="4" w:space="0" w:color="auto"/>
            </w:tcBorders>
            <w:tcMar>
              <w:right w:w="28" w:type="dxa"/>
            </w:tcMar>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・流し台及びコンロ台</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※市場品（天板、シンクはステンレス鋼板SUS304）</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・BL部品（公共住宅型）</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・屋上丸環</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材種：　※ステンレス鋼　　・図示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・避難ハッチ等</w:t>
            </w:r>
          </w:p>
        </w:tc>
        <w:tc>
          <w:tcPr>
            <w:tcW w:w="9105" w:type="dxa"/>
            <w:tcBorders>
              <w:top w:val="single" w:sz="4" w:space="0" w:color="auto"/>
              <w:bottom w:val="single" w:sz="4" w:space="0" w:color="auto"/>
            </w:tcBorders>
          </w:tcPr>
          <w:p w:rsidR="009C6FC5" w:rsidRPr="001C745C" w:rsidRDefault="009C6FC5" w:rsidP="009C6FC5">
            <w:pPr>
              <w:tabs>
                <w:tab w:val="left" w:pos="1155"/>
              </w:tabs>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材種：　※ステンレス（アラームはネジ巻き式）　　・図示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・他の石積み</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・割石積み　（材種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・雑割石積み（材種　　　　　　　　　　　　　）</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・野面石積み（材種　　　　　　　　　　　　　）</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・玉石積み　（材種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・敷地境界石標</w:t>
            </w:r>
          </w:p>
        </w:tc>
        <w:tc>
          <w:tcPr>
            <w:tcW w:w="9105" w:type="dxa"/>
            <w:tcBorders>
              <w:top w:val="single" w:sz="4" w:space="0" w:color="auto"/>
              <w:bottom w:val="single" w:sz="4" w:space="0" w:color="auto"/>
            </w:tcBorders>
          </w:tcPr>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種別：　・図示　　・花こう岩　　・コンクリートブロック製　　・その他（　　）</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・門扉</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材種：　※鋼製　　・アルミ製　　・鋳物製</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開閉方法：　※手動　　・電動</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開閉安定器：　・有　　・無</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※鋼材接合は、電気溶接を原則とする。</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※SOP塗（</w:t>
            </w:r>
            <w:hyperlink r:id="rId2044" w:anchor="page=264" w:history="1">
              <w:r w:rsidRPr="001C745C">
                <w:rPr>
                  <w:rStyle w:val="af6"/>
                  <w:rFonts w:ascii="UD デジタル 教科書体 NP-R" w:eastAsia="UD デジタル 教科書体 NP-R" w:hint="eastAsia"/>
                  <w:szCs w:val="18"/>
                </w:rPr>
                <w:t>標仕 第18章 4節</w:t>
              </w:r>
            </w:hyperlink>
            <w:r w:rsidRPr="001C745C">
              <w:rPr>
                <w:rFonts w:ascii="UD デジタル 教科書体 NP-R" w:eastAsia="UD デジタル 教科書体 NP-R" w:hint="eastAsia"/>
                <w:szCs w:val="18"/>
              </w:rPr>
              <w:t>）とする。</w:t>
            </w:r>
          </w:p>
        </w:tc>
      </w:tr>
      <w:tr w:rsidR="009C6FC5" w:rsidRPr="001C745C" w:rsidTr="009C6FC5">
        <w:trPr>
          <w:trHeight w:val="20"/>
        </w:trPr>
        <w:tc>
          <w:tcPr>
            <w:tcW w:w="1838" w:type="dxa"/>
            <w:tcBorders>
              <w:top w:val="single" w:sz="4" w:space="0" w:color="auto"/>
              <w:left w:val="single" w:sz="4" w:space="0" w:color="auto"/>
              <w:bottom w:val="single" w:sz="4" w:space="0" w:color="auto"/>
            </w:tcBorders>
          </w:tcPr>
          <w:p w:rsidR="009C6FC5" w:rsidRPr="001C745C" w:rsidRDefault="009C6FC5" w:rsidP="009C6FC5">
            <w:pPr>
              <w:ind w:left="180" w:hangingChars="100" w:hanging="18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・フェンス</w:t>
            </w:r>
          </w:p>
        </w:tc>
        <w:tc>
          <w:tcPr>
            <w:tcW w:w="9105" w:type="dxa"/>
            <w:tcBorders>
              <w:top w:val="single" w:sz="4" w:space="0" w:color="auto"/>
              <w:bottom w:val="single" w:sz="4" w:space="0" w:color="auto"/>
            </w:tcBorders>
          </w:tcPr>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形式：　・格子フェンス　　・ネットフェンス（・溶接金網　　・菱形金網）</w:t>
            </w:r>
          </w:p>
          <w:p w:rsidR="009C6FC5" w:rsidRPr="001C745C" w:rsidRDefault="009C6FC5" w:rsidP="009C6FC5">
            <w:pPr>
              <w:rPr>
                <w:rFonts w:ascii="UD デジタル 教科書体 NP-R" w:eastAsia="UD デジタル 教科書体 NP-R"/>
                <w:szCs w:val="18"/>
              </w:rPr>
            </w:pPr>
            <w:r w:rsidRPr="001C745C">
              <w:rPr>
                <w:rFonts w:ascii="UD デジタル 教科書体 NP-R" w:eastAsia="UD デジタル 教科書体 NP-R" w:hint="eastAsia"/>
                <w:szCs w:val="18"/>
              </w:rPr>
              <w:t>※色合い、金網等は見本品にて監督員の承諾を受ける。</w:t>
            </w:r>
          </w:p>
          <w:p w:rsidR="009C6FC5" w:rsidRPr="001C745C" w:rsidRDefault="009C6FC5" w:rsidP="009C6FC5">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※角度や勾配の変わる位置には、支柱を設置する</w:t>
            </w:r>
          </w:p>
        </w:tc>
      </w:tr>
    </w:tbl>
    <w:p w:rsidR="009C6FC5" w:rsidRPr="001C745C" w:rsidRDefault="009C6FC5" w:rsidP="009C6FC5">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9C6FC5" w:rsidRPr="001C745C" w:rsidRDefault="009C6FC5" w:rsidP="009C6FC5">
      <w:pPr>
        <w:pStyle w:val="1"/>
      </w:pPr>
      <w:bookmarkStart w:id="39" w:name="_Toc224803864"/>
      <w:r w:rsidRPr="001C745C">
        <w:rPr>
          <w:rFonts w:hint="eastAsia"/>
        </w:rPr>
        <w:t>21章　排水工事</w:t>
      </w:r>
      <w:bookmarkEnd w:id="39"/>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0A40F9" w:rsidRPr="001C745C" w:rsidTr="000A40F9">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rightChars="-41" w:right="-74"/>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２節　屋外雨水排水</w:t>
            </w:r>
          </w:p>
        </w:tc>
      </w:tr>
      <w:tr w:rsidR="000A40F9" w:rsidRPr="001C745C" w:rsidTr="000A40F9">
        <w:trPr>
          <w:trHeight w:val="341"/>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45" w:anchor="page=304" w:history="1">
              <w:r w:rsidRPr="001C745C">
                <w:rPr>
                  <w:rStyle w:val="af6"/>
                  <w:rFonts w:ascii="UD デジタル 教科書体 NP-R" w:eastAsia="UD デジタル 教科書体 NP-R" w:hint="eastAsia"/>
                </w:rPr>
                <w:t>標仕21.2.1</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pStyle w:val="aa"/>
              <w:ind w:left="0"/>
              <w:rPr>
                <w:rFonts w:ascii="UD デジタル 教科書体 NP-R" w:eastAsia="UD デジタル 教科書体 NP-R"/>
                <w:szCs w:val="18"/>
              </w:rPr>
            </w:pPr>
            <w:r w:rsidRPr="001C745C">
              <w:rPr>
                <w:rFonts w:ascii="UD デジタル 教科書体 NP-R" w:eastAsia="UD デジタル 教科書体 NP-R" w:hint="eastAsia"/>
                <w:szCs w:val="18"/>
              </w:rPr>
              <w:t>(1)排水管用材料</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228"/>
              <w:gridCol w:w="2552"/>
              <w:gridCol w:w="1276"/>
              <w:gridCol w:w="992"/>
              <w:gridCol w:w="2700"/>
            </w:tblGrid>
            <w:tr w:rsidR="000A40F9" w:rsidRPr="001C745C" w:rsidTr="000A40F9">
              <w:tc>
                <w:tcPr>
                  <w:tcW w:w="1228"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規格番号</w:t>
                  </w:r>
                </w:p>
              </w:tc>
              <w:tc>
                <w:tcPr>
                  <w:tcW w:w="2552"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2268" w:type="dxa"/>
                  <w:gridSpan w:val="2"/>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 w:val="16"/>
                      <w:szCs w:val="18"/>
                    </w:rPr>
                    <w:t>種類・記号</w:t>
                  </w:r>
                </w:p>
              </w:tc>
              <w:tc>
                <w:tcPr>
                  <w:tcW w:w="2700"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1228" w:type="dxa"/>
                  <w:tcBorders>
                    <w:left w:val="single" w:sz="4" w:space="0" w:color="auto"/>
                  </w:tcBorders>
                  <w:vAlign w:val="center"/>
                </w:tcPr>
                <w:p w:rsidR="000A40F9" w:rsidRPr="001C745C" w:rsidRDefault="00992B63" w:rsidP="000A40F9">
                  <w:pPr>
                    <w:jc w:val="both"/>
                    <w:rPr>
                      <w:rFonts w:ascii="UD デジタル 教科書体 NP-R" w:eastAsia="UD デジタル 教科書体 NP-R"/>
                      <w:szCs w:val="18"/>
                    </w:rPr>
                  </w:pPr>
                  <w:hyperlink r:id="rId2046" w:anchor=":~:text=%E4%BB%95%E6%A7%98C%2D2-,%E9%81%A0%E5%BF%83%E5%8A%9B%E9%89%84%E7%AD%8B%E3%82%B3%E3%83%B3%E3%82%AF%E3%83%AA%E3%83%BC%E3%83%88%E7%AE%A1,-C%2D2.1%C2%A0%E6%A6%82%E8%A6%81" w:history="1">
                    <w:r w:rsidR="000A40F9" w:rsidRPr="001C745C">
                      <w:rPr>
                        <w:rStyle w:val="af6"/>
                        <w:rFonts w:ascii="UD デジタル 教科書体 NP-R" w:eastAsia="UD デジタル 教科書体 NP-R" w:hint="eastAsia"/>
                      </w:rPr>
                      <w:t>JIS A 5372</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プレキャスト鉄筋コンクリート製品</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(遠心力鉄筋コンクリート管)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外圧管</w:t>
                  </w:r>
                </w:p>
                <w:p w:rsidR="000A40F9" w:rsidRPr="001C745C" w:rsidRDefault="000A40F9" w:rsidP="000A40F9">
                  <w:pPr>
                    <w:ind w:firstLineChars="50" w:firstLine="9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（1種）</w:t>
                  </w:r>
                </w:p>
              </w:tc>
              <w:tc>
                <w:tcPr>
                  <w:tcW w:w="99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・A型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・B型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・NB型</w:t>
                  </w:r>
                </w:p>
              </w:tc>
              <w:tc>
                <w:tcPr>
                  <w:tcW w:w="2700"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r w:rsidR="000A40F9" w:rsidRPr="001C745C" w:rsidTr="000A40F9">
              <w:tc>
                <w:tcPr>
                  <w:tcW w:w="1228" w:type="dxa"/>
                  <w:vMerge w:val="restart"/>
                  <w:tcBorders>
                    <w:left w:val="single" w:sz="4" w:space="0" w:color="auto"/>
                  </w:tcBorders>
                  <w:vAlign w:val="center"/>
                </w:tcPr>
                <w:p w:rsidR="000A40F9" w:rsidRPr="001C745C" w:rsidRDefault="00992B63" w:rsidP="000A40F9">
                  <w:pPr>
                    <w:jc w:val="both"/>
                    <w:rPr>
                      <w:rFonts w:ascii="UD デジタル 教科書体 NP-R" w:eastAsia="UD デジタル 教科書体 NP-R"/>
                      <w:szCs w:val="18"/>
                    </w:rPr>
                  </w:pPr>
                  <w:hyperlink r:id="rId2047" w:anchor=":~:text=K%C2%A06741%EF%BC%9A2016-,%E7%A1%AC%E8%B3%AA%E3%83%9D%E3%83%AA%E5%A1%A9%E5%8C%96%E3%83%93%E3%83%8B%E3%83%AB%E7%AE%A1,-Unplasticized%C2%A0poly(vinyl" w:history="1">
                    <w:r w:rsidR="000A40F9" w:rsidRPr="001C745C">
                      <w:rPr>
                        <w:rStyle w:val="af6"/>
                        <w:rFonts w:ascii="UD デジタル 教科書体 NP-R" w:eastAsia="UD デジタル 教科書体 NP-R" w:hint="eastAsia"/>
                      </w:rPr>
                      <w:t>JIS K 6741</w:t>
                    </w:r>
                  </w:hyperlink>
                </w:p>
              </w:tc>
              <w:tc>
                <w:tcPr>
                  <w:tcW w:w="2552" w:type="dxa"/>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硬質ポリ塩化ビニル管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tc>
            </w:tr>
            <w:tr w:rsidR="000A40F9" w:rsidRPr="001C745C" w:rsidTr="000A40F9">
              <w:tc>
                <w:tcPr>
                  <w:tcW w:w="1228"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tcPr>
                <w:p w:rsidR="000A40F9" w:rsidRPr="001C745C" w:rsidRDefault="000A40F9" w:rsidP="000A40F9">
                  <w:pPr>
                    <w:rPr>
                      <w:rFonts w:ascii="UD デジタル 教科書体 NP-R" w:eastAsia="UD デジタル 教科書体 NP-R"/>
                      <w:szCs w:val="18"/>
                    </w:rPr>
                  </w:pP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・350・400・450・500・600</w:t>
                  </w:r>
                </w:p>
              </w:tc>
            </w:tr>
            <w:tr w:rsidR="000A40F9" w:rsidRPr="001C745C" w:rsidTr="000A40F9">
              <w:tc>
                <w:tcPr>
                  <w:tcW w:w="1228" w:type="dxa"/>
                  <w:tcBorders>
                    <w:left w:val="single" w:sz="4" w:space="0" w:color="auto"/>
                  </w:tcBorders>
                  <w:vAlign w:val="center"/>
                </w:tcPr>
                <w:p w:rsidR="000A40F9" w:rsidRPr="001C745C" w:rsidRDefault="00992B63" w:rsidP="000A40F9">
                  <w:pPr>
                    <w:jc w:val="both"/>
                    <w:rPr>
                      <w:rFonts w:ascii="UD デジタル 教科書体 NP-R" w:eastAsia="UD デジタル 教科書体 NP-R"/>
                      <w:szCs w:val="18"/>
                    </w:rPr>
                  </w:pPr>
                  <w:hyperlink r:id="rId2048" w:anchor=":~:text=K%C2%A09797%EF%BC%9A2006-,%E3%83%AA%E3%82%B5%E3%82%A4%E3%82%AF%E3%83%AB%E7%A1%AC%E8%B3%AA%E3%83%9D%E3%83%AA%E5%A1%A9%E5%8C%96%E3%83%93%E3%83%8B%E3%83%AB%E4%B8%89%E5%B1%A4%E7%AE%A1,-Unplasticized%C2%A0poly(vinyl" w:history="1">
                    <w:r w:rsidR="000A40F9" w:rsidRPr="001C745C">
                      <w:rPr>
                        <w:rStyle w:val="af6"/>
                        <w:rFonts w:ascii="UD デジタル 教科書体 NP-R" w:eastAsia="UD デジタル 教科書体 NP-R" w:hint="eastAsia"/>
                      </w:rPr>
                      <w:t>JIS K 9797</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リサイクル硬質ポリ塩化ビニル三層管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・RS-VU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・100・150・200・300</w:t>
                  </w:r>
                </w:p>
              </w:tc>
            </w:tr>
            <w:tr w:rsidR="000A40F9" w:rsidRPr="001C745C" w:rsidTr="000A40F9">
              <w:tc>
                <w:tcPr>
                  <w:tcW w:w="1228" w:type="dxa"/>
                  <w:tcBorders>
                    <w:left w:val="single" w:sz="4" w:space="0" w:color="auto"/>
                  </w:tcBorders>
                  <w:vAlign w:val="center"/>
                </w:tcPr>
                <w:p w:rsidR="000A40F9" w:rsidRPr="001C745C" w:rsidRDefault="00992B63" w:rsidP="000A40F9">
                  <w:pPr>
                    <w:jc w:val="both"/>
                    <w:rPr>
                      <w:rFonts w:ascii="UD デジタル 教科書体 NP-R" w:eastAsia="UD デジタル 教科書体 NP-R"/>
                      <w:szCs w:val="18"/>
                    </w:rPr>
                  </w:pPr>
                  <w:hyperlink r:id="rId2049" w:anchor=":~:text=%E5%BD%A2%E7%8A%B6%E3%81%AB%E3%82%88%E3%82%8B%E7%95%A5%E5%8F%B7-,4.1%C2%A0,%E7%A8%AE%E9%A1%9E%E5%8F%8A%E3%81%B3%E8%A8%98%E5%8F%B7,-%E7%B6%99%E6%89%8B%E3%81%AE%E7%A8%AE%E9%A1%9E" w:history="1">
                    <w:r w:rsidR="000A40F9" w:rsidRPr="001C745C">
                      <w:rPr>
                        <w:rStyle w:val="af6"/>
                        <w:rFonts w:ascii="UD デジタル 教科書体 NP-R" w:eastAsia="UD デジタル 教科書体 NP-R" w:hint="eastAsia"/>
                      </w:rPr>
                      <w:t>JIS K 6739</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排水用硬質ポリ塩化ビニル管継手</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・DV</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w:t>
                  </w:r>
                </w:p>
              </w:tc>
            </w:tr>
            <w:tr w:rsidR="000A40F9" w:rsidRPr="001C745C" w:rsidTr="000A40F9">
              <w:tc>
                <w:tcPr>
                  <w:tcW w:w="1228" w:type="dxa"/>
                  <w:tcBorders>
                    <w:left w:val="single" w:sz="4" w:space="0" w:color="auto"/>
                  </w:tcBorders>
                  <w:vAlign w:val="center"/>
                </w:tcPr>
                <w:p w:rsidR="000A40F9" w:rsidRPr="001C745C" w:rsidRDefault="00992B63" w:rsidP="000A40F9">
                  <w:pPr>
                    <w:jc w:val="both"/>
                    <w:rPr>
                      <w:rFonts w:ascii="UD デジタル 教科書体 NP-R" w:eastAsia="UD デジタル 教科書体 NP-R"/>
                      <w:szCs w:val="18"/>
                    </w:rPr>
                  </w:pPr>
                  <w:hyperlink r:id="rId2050" w:anchor="2" w:history="1">
                    <w:r w:rsidR="000A40F9" w:rsidRPr="001C745C">
                      <w:rPr>
                        <w:rStyle w:val="af6"/>
                        <w:rFonts w:ascii="UD デジタル 教科書体 NP-R" w:eastAsia="UD デジタル 教科書体 NP-R" w:hint="eastAsia"/>
                        <w:szCs w:val="18"/>
                      </w:rPr>
                      <w:t>AS</w:t>
                    </w:r>
                    <w:r w:rsidR="000A40F9" w:rsidRPr="001C745C">
                      <w:rPr>
                        <w:rStyle w:val="af6"/>
                        <w:rFonts w:ascii="UD デジタル 教科書体 NP-R" w:eastAsia="UD デジタル 教科書体 NP-R" w:hint="eastAsia"/>
                      </w:rPr>
                      <w:t xml:space="preserve"> </w:t>
                    </w:r>
                    <w:r w:rsidR="000A40F9" w:rsidRPr="001C745C">
                      <w:rPr>
                        <w:rStyle w:val="af6"/>
                        <w:rFonts w:ascii="UD デジタル 教科書体 NP-R" w:eastAsia="UD デジタル 教科書体 NP-R" w:hint="eastAsia"/>
                        <w:szCs w:val="18"/>
                      </w:rPr>
                      <w:t>38</w:t>
                    </w:r>
                  </w:hyperlink>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屋外排水設備用硬質ポリ塩化ビニル管継手</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・VU継手</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w:t>
                  </w:r>
                </w:p>
              </w:tc>
            </w:tr>
            <w:tr w:rsidR="000A40F9" w:rsidRPr="001C745C" w:rsidTr="000A40F9">
              <w:trPr>
                <w:trHeight w:val="109"/>
              </w:trPr>
              <w:tc>
                <w:tcPr>
                  <w:tcW w:w="1228" w:type="dxa"/>
                  <w:vMerge w:val="restart"/>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有孔排水管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・VP</w:t>
                  </w:r>
                </w:p>
              </w:tc>
              <w:tc>
                <w:tcPr>
                  <w:tcW w:w="3692" w:type="dxa"/>
                  <w:gridSpan w:val="2"/>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tc>
            </w:tr>
            <w:tr w:rsidR="000A40F9" w:rsidRPr="001C745C" w:rsidTr="000A40F9">
              <w:trPr>
                <w:trHeight w:val="108"/>
              </w:trPr>
              <w:tc>
                <w:tcPr>
                  <w:tcW w:w="1228"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vMerge/>
                </w:tcPr>
                <w:p w:rsidR="000A40F9" w:rsidRPr="001C745C" w:rsidRDefault="000A40F9" w:rsidP="000A40F9">
                  <w:pPr>
                    <w:rPr>
                      <w:rFonts w:ascii="UD デジタル 教科書体 NP-R" w:eastAsia="UD デジタル 教科書体 NP-R"/>
                      <w:szCs w:val="18"/>
                    </w:rPr>
                  </w:pP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・VU</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・100・125・150・200・250・300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・350・400・450・500</w:t>
                  </w:r>
                </w:p>
              </w:tc>
            </w:tr>
            <w:tr w:rsidR="000A40F9" w:rsidRPr="001C745C" w:rsidTr="000A40F9">
              <w:tc>
                <w:tcPr>
                  <w:tcW w:w="1228"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2552"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透水管</w:t>
                  </w:r>
                </w:p>
              </w:tc>
              <w:tc>
                <w:tcPr>
                  <w:tcW w:w="1276"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369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・100・150・200・300</w:t>
                  </w:r>
                </w:p>
              </w:tc>
            </w:tr>
          </w:tbl>
          <w:p w:rsidR="000A40F9" w:rsidRPr="001C745C" w:rsidRDefault="000A40F9" w:rsidP="000A40F9">
            <w:pPr>
              <w:rPr>
                <w:rFonts w:ascii="UD デジタル 教科書体 NP-R" w:eastAsia="UD デジタル 教科書体 NP-R"/>
                <w:szCs w:val="18"/>
              </w:rPr>
            </w:pP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rPr>
                <w:rFonts w:ascii="UD デジタル 教科書体 NP-R" w:eastAsia="UD デジタル 教科書体 NP-R" w:hAnsiTheme="majorEastAsia"/>
                <w:szCs w:val="18"/>
              </w:rPr>
            </w:pPr>
          </w:p>
        </w:tc>
        <w:tc>
          <w:tcPr>
            <w:tcW w:w="9105" w:type="dxa"/>
            <w:tcBorders>
              <w:top w:val="nil"/>
              <w:bottom w:val="single" w:sz="4" w:space="0" w:color="auto"/>
            </w:tcBorders>
          </w:tcPr>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(2)排水桝</w:t>
            </w:r>
          </w:p>
          <w:tbl>
            <w:tblPr>
              <w:tblStyle w:val="af5"/>
              <w:tblW w:w="0" w:type="auto"/>
              <w:tblBorders>
                <w:left w:val="none" w:sz="0" w:space="0" w:color="auto"/>
                <w:right w:val="none" w:sz="0" w:space="0" w:color="auto"/>
              </w:tblBorders>
              <w:tblLayout w:type="fixed"/>
              <w:tblLook w:val="04A0" w:firstRow="1" w:lastRow="0" w:firstColumn="1" w:lastColumn="0" w:noHBand="0" w:noVBand="1"/>
            </w:tblPr>
            <w:tblGrid>
              <w:gridCol w:w="1365"/>
              <w:gridCol w:w="1559"/>
              <w:gridCol w:w="5824"/>
            </w:tblGrid>
            <w:tr w:rsidR="000A40F9" w:rsidRPr="001C745C" w:rsidTr="000A40F9">
              <w:tc>
                <w:tcPr>
                  <w:tcW w:w="1365"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1559"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5824"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寸法等（㎜）</w:t>
                  </w:r>
                </w:p>
              </w:tc>
            </w:tr>
            <w:tr w:rsidR="000A40F9" w:rsidRPr="001C745C" w:rsidTr="000A40F9">
              <w:tc>
                <w:tcPr>
                  <w:tcW w:w="1365" w:type="dxa"/>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・既製品</w:t>
                  </w:r>
                </w:p>
              </w:tc>
              <w:tc>
                <w:tcPr>
                  <w:tcW w:w="1559"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5824"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・300×300　・450×450　・500×500　・600×600・</w:t>
                  </w:r>
                </w:p>
              </w:tc>
            </w:tr>
            <w:tr w:rsidR="000A40F9" w:rsidRPr="001C745C" w:rsidTr="000A40F9">
              <w:tc>
                <w:tcPr>
                  <w:tcW w:w="1365" w:type="dxa"/>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・現場打ち</w:t>
                  </w:r>
                </w:p>
              </w:tc>
              <w:tc>
                <w:tcPr>
                  <w:tcW w:w="1559"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w:t>
                  </w:r>
                </w:p>
              </w:tc>
              <w:tc>
                <w:tcPr>
                  <w:tcW w:w="5824"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・Fc＝（※18　・　　N/㎜</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）・スランプ（・15　・18）</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(3)鋳鉄製マンホールふた　SHASE-S209</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2079"/>
              <w:gridCol w:w="1701"/>
              <w:gridCol w:w="1134"/>
              <w:gridCol w:w="1417"/>
              <w:gridCol w:w="1418"/>
              <w:gridCol w:w="999"/>
            </w:tblGrid>
            <w:tr w:rsidR="000A40F9" w:rsidRPr="001C745C" w:rsidTr="000A40F9">
              <w:tc>
                <w:tcPr>
                  <w:tcW w:w="2079"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2835" w:type="dxa"/>
                  <w:gridSpan w:val="2"/>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417"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耐荷重</w:t>
                  </w:r>
                </w:p>
              </w:tc>
              <w:tc>
                <w:tcPr>
                  <w:tcW w:w="1418"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・マンホール蓋</w:t>
                  </w:r>
                </w:p>
              </w:tc>
              <w:tc>
                <w:tcPr>
                  <w:tcW w:w="2835" w:type="dxa"/>
                  <w:gridSpan w:val="2"/>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・水封形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・簡易密閉形(パッキン式)</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・密閉形(テーパ・パッキン式)</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・密閉形(ボルト・パッキン式)</w:t>
                  </w:r>
                </w:p>
              </w:tc>
              <w:tc>
                <w:tcPr>
                  <w:tcW w:w="1417"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・T-8 ・T-20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・T-25</w:t>
                  </w:r>
                </w:p>
              </w:tc>
              <w:tc>
                <w:tcPr>
                  <w:tcW w:w="1418"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・ﾉﾝｽﾘｯﾌﾟ</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・ロック機構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・施錠</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・角形格子ふた</w:t>
                  </w:r>
                </w:p>
              </w:tc>
              <w:tc>
                <w:tcPr>
                  <w:tcW w:w="2835" w:type="dxa"/>
                  <w:gridSpan w:val="2"/>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・T-20・T-25</w:t>
                  </w:r>
                </w:p>
              </w:tc>
              <w:tc>
                <w:tcPr>
                  <w:tcW w:w="1418"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・くさり付</w:t>
                  </w: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9"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・床化粧マンホール蓋</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・密閉形</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・一般用</w:t>
                  </w:r>
                </w:p>
              </w:tc>
              <w:tc>
                <w:tcPr>
                  <w:tcW w:w="1134"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・丸型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　・T-4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・T-6 ・T-14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w:t>
                  </w:r>
                </w:p>
              </w:tc>
              <w:tc>
                <w:tcPr>
                  <w:tcW w:w="1418"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・SUS目地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・450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r w:rsidR="000A40F9" w:rsidRPr="001C745C" w:rsidTr="000A40F9">
              <w:tc>
                <w:tcPr>
                  <w:tcW w:w="2079" w:type="dxa"/>
                  <w:tcBorders>
                    <w:left w:val="single" w:sz="4" w:space="0" w:color="auto"/>
                  </w:tcBorders>
                  <w:vAlign w:val="center"/>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・インターロッキング用化粧マンホール蓋</w:t>
                  </w:r>
                </w:p>
              </w:tc>
              <w:tc>
                <w:tcPr>
                  <w:tcW w:w="1701"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・簡易密閉形</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・一般形</w:t>
                  </w:r>
                </w:p>
              </w:tc>
              <w:tc>
                <w:tcPr>
                  <w:tcW w:w="1134"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・丸型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1417"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　・T-4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・T-6 ・T-14</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・T-20</w:t>
                  </w:r>
                </w:p>
              </w:tc>
              <w:tc>
                <w:tcPr>
                  <w:tcW w:w="1418"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・SUS目地</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・ハンドル付</w:t>
                  </w:r>
                </w:p>
              </w:tc>
              <w:tc>
                <w:tcPr>
                  <w:tcW w:w="999"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・450</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・600</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(4)グレーチングふた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2554"/>
              <w:gridCol w:w="1843"/>
              <w:gridCol w:w="999"/>
            </w:tblGrid>
            <w:tr w:rsidR="000A40F9" w:rsidRPr="001C745C" w:rsidTr="000A40F9">
              <w:tc>
                <w:tcPr>
                  <w:tcW w:w="1792"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材質</w:t>
                  </w:r>
                </w:p>
              </w:tc>
              <w:tc>
                <w:tcPr>
                  <w:tcW w:w="1560"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耐荷重</w:t>
                  </w:r>
                </w:p>
              </w:tc>
              <w:tc>
                <w:tcPr>
                  <w:tcW w:w="2554"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メインバーピッチ</w:t>
                  </w:r>
                </w:p>
              </w:tc>
              <w:tc>
                <w:tcPr>
                  <w:tcW w:w="1843"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機能</w:t>
                  </w:r>
                </w:p>
              </w:tc>
              <w:tc>
                <w:tcPr>
                  <w:tcW w:w="999"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呼び径</w:t>
                  </w:r>
                </w:p>
              </w:tc>
            </w:tr>
            <w:tr w:rsidR="000A40F9" w:rsidRPr="001C745C" w:rsidTr="000A40F9">
              <w:tc>
                <w:tcPr>
                  <w:tcW w:w="1792"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・鋳鉄製</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・鋼製</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・ステンレス製</w:t>
                  </w:r>
                </w:p>
              </w:tc>
              <w:tc>
                <w:tcPr>
                  <w:tcW w:w="1560" w:type="dxa"/>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・T-6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・T-14</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・T-20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・T-25</w:t>
                  </w:r>
                </w:p>
              </w:tc>
              <w:tc>
                <w:tcPr>
                  <w:tcW w:w="2554" w:type="dxa"/>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・普通目（・30　・22）</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・細目　（・15　・12.5）</w:t>
                  </w:r>
                </w:p>
                <w:p w:rsidR="000A40F9" w:rsidRPr="001C745C" w:rsidRDefault="000A40F9" w:rsidP="000A40F9">
                  <w:pPr>
                    <w:jc w:val="both"/>
                    <w:rPr>
                      <w:rFonts w:ascii="UD デジタル 教科書体 NP-R" w:eastAsia="UD デジタル 教科書体 NP-R"/>
                      <w:szCs w:val="18"/>
                    </w:rPr>
                  </w:pPr>
                </w:p>
              </w:tc>
              <w:tc>
                <w:tcPr>
                  <w:tcW w:w="1843"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・ボルト固定式</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・開閉式</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・ノンスリップ</w:t>
                  </w:r>
                </w:p>
                <w:p w:rsidR="000A40F9" w:rsidRPr="001C745C" w:rsidRDefault="000A40F9" w:rsidP="000A40F9">
                  <w:pPr>
                    <w:jc w:val="both"/>
                    <w:rPr>
                      <w:rFonts w:ascii="UD デジタル 教科書体 NP-R" w:eastAsia="UD デジタル 教科書体 NP-R"/>
                      <w:szCs w:val="18"/>
                    </w:rPr>
                  </w:pPr>
                </w:p>
              </w:tc>
              <w:tc>
                <w:tcPr>
                  <w:tcW w:w="999" w:type="dxa"/>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bl>
          <w:p w:rsidR="000A40F9" w:rsidRPr="001C745C" w:rsidRDefault="000A40F9" w:rsidP="000A40F9">
            <w:pPr>
              <w:spacing w:beforeLines="50" w:before="180"/>
              <w:rPr>
                <w:rFonts w:ascii="UD デジタル 教科書体 NP-R" w:eastAsia="UD デジタル 教科書体 NP-R"/>
                <w:szCs w:val="18"/>
              </w:rPr>
            </w:pPr>
            <w:r w:rsidRPr="001C745C">
              <w:rPr>
                <w:rFonts w:ascii="UD デジタル 教科書体 NP-R" w:eastAsia="UD デジタル 教科書体 NP-R" w:hint="eastAsia"/>
                <w:szCs w:val="18"/>
              </w:rPr>
              <w:t>(5)コンクリート製ふた</w:t>
            </w:r>
          </w:p>
          <w:tbl>
            <w:tblPr>
              <w:tblStyle w:val="af5"/>
              <w:tblW w:w="8748" w:type="dxa"/>
              <w:tblBorders>
                <w:left w:val="none" w:sz="0" w:space="0" w:color="auto"/>
                <w:right w:val="none" w:sz="0" w:space="0" w:color="auto"/>
              </w:tblBorders>
              <w:tblLayout w:type="fixed"/>
              <w:tblLook w:val="04A0" w:firstRow="1" w:lastRow="0" w:firstColumn="1" w:lastColumn="0" w:noHBand="0" w:noVBand="1"/>
            </w:tblPr>
            <w:tblGrid>
              <w:gridCol w:w="1792"/>
              <w:gridCol w:w="1560"/>
              <w:gridCol w:w="5396"/>
            </w:tblGrid>
            <w:tr w:rsidR="000A40F9" w:rsidRPr="001C745C" w:rsidTr="000A40F9">
              <w:tc>
                <w:tcPr>
                  <w:tcW w:w="1792"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1560"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w:t>
                  </w:r>
                </w:p>
              </w:tc>
              <w:tc>
                <w:tcPr>
                  <w:tcW w:w="5396" w:type="dxa"/>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呼び名</w:t>
                  </w:r>
                </w:p>
              </w:tc>
            </w:tr>
            <w:tr w:rsidR="000A40F9" w:rsidRPr="001C745C" w:rsidTr="000A40F9">
              <w:tc>
                <w:tcPr>
                  <w:tcW w:w="1792"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会所桝用蓋</w:t>
                  </w:r>
                </w:p>
              </w:tc>
              <w:tc>
                <w:tcPr>
                  <w:tcW w:w="1560"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・角型</w:t>
                  </w:r>
                </w:p>
              </w:tc>
              <w:tc>
                <w:tcPr>
                  <w:tcW w:w="5396" w:type="dxa"/>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・300×300　・450×450　・500×500　・600×600</w:t>
                  </w:r>
                </w:p>
              </w:tc>
            </w:tr>
          </w:tbl>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(6)地業</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・砂地業　　（・山砂　・川砂　・砕砂）</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・砂利地業　（・再生クラッシャラン　　・切込砂利　　・切込砕石）</w:t>
            </w:r>
          </w:p>
          <w:p w:rsidR="000A40F9" w:rsidRPr="001C745C" w:rsidRDefault="000A40F9" w:rsidP="000A40F9">
            <w:pPr>
              <w:spacing w:afterLines="20" w:after="72"/>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・粒度（※C-40　　・C-30　　・C-20）</w:t>
            </w: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51" w:anchor="page=305" w:history="1">
              <w:r w:rsidRPr="001C745C">
                <w:rPr>
                  <w:rStyle w:val="af6"/>
                  <w:rFonts w:ascii="UD デジタル 教科書体 NP-R" w:eastAsia="UD デジタル 教科書体 NP-R" w:hint="eastAsia"/>
                </w:rPr>
                <w:t>標仕21.2.</w:t>
              </w:r>
            </w:hyperlink>
            <w:r w:rsidRPr="001C745C">
              <w:rPr>
                <w:rStyle w:val="af6"/>
                <w:rFonts w:ascii="UD デジタル 教科書体 NP-R" w:eastAsia="UD デジタル 教科書体 NP-R" w:hint="eastAsia"/>
              </w:rPr>
              <w:t>2</w:t>
            </w:r>
            <w:r w:rsidRPr="001C745C">
              <w:rPr>
                <w:rFonts w:ascii="UD デジタル 教科書体 NP-R" w:eastAsia="UD デジタル 教科書体 NP-R" w:hint="eastAsia"/>
              </w:rPr>
              <w:t>）</w:t>
            </w:r>
          </w:p>
        </w:tc>
        <w:tc>
          <w:tcPr>
            <w:tcW w:w="9105" w:type="dxa"/>
            <w:tcBorders>
              <w:top w:val="nil"/>
              <w:bottom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・現場打ち排水桝の足掛け金物</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・排水管基床の厚さ、種類</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・硬質塩化ビニル管継手</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※接着剤　　・ゴム輪</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・透水きょ排水</w:t>
            </w:r>
          </w:p>
          <w:p w:rsidR="000A40F9" w:rsidRPr="001C745C" w:rsidRDefault="000A40F9" w:rsidP="000A40F9">
            <w:pPr>
              <w:ind w:leftChars="100" w:left="360" w:hangingChars="100" w:hanging="180"/>
              <w:rPr>
                <w:rFonts w:ascii="UD デジタル 教科書体 NP-R" w:eastAsia="UD デジタル 教科書体 NP-R"/>
                <w:szCs w:val="18"/>
              </w:rPr>
            </w:pPr>
            <w:r w:rsidRPr="001C745C">
              <w:rPr>
                <w:rFonts w:ascii="UD デジタル 教科書体 NP-R" w:eastAsia="UD デジタル 教科書体 NP-R" w:hint="eastAsia"/>
                <w:szCs w:val="18"/>
              </w:rPr>
              <w:t>※グランド等の地表面の排水は、地業地盤を透水路へ排水勾配1／150以上にローラー（2ton）にて転圧のうえ、鉱さいクラッシャラン（0～40mm）を所定の厚さに敷込み、監督員承諾の表土をローラー（2ton）にて、転圧し仕上げる。透水路は所要断面にぐり石を入れ、勾配1／100以上に排水ますへ連絡する。</w:t>
            </w:r>
          </w:p>
        </w:tc>
      </w:tr>
      <w:tr w:rsidR="000A40F9" w:rsidRPr="001C745C" w:rsidTr="000A40F9">
        <w:trPr>
          <w:trHeight w:val="284"/>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３節　街きょ、縁石及び側溝</w:t>
            </w:r>
          </w:p>
        </w:tc>
      </w:tr>
      <w:tr w:rsidR="000A40F9" w:rsidRPr="001C745C" w:rsidTr="000A40F9">
        <w:trPr>
          <w:trHeight w:val="6436"/>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20"/>
              </w:rPr>
            </w:pPr>
            <w:r w:rsidRPr="001C745C">
              <w:rPr>
                <w:rFonts w:ascii="UD デジタル 教科書体 NP-R" w:eastAsia="UD デジタル 教科書体 NP-R" w:hAnsiTheme="majorEastAsia" w:hint="eastAsia"/>
                <w:szCs w:val="20"/>
              </w:rPr>
              <w:t>・材料</w:t>
            </w:r>
          </w:p>
          <w:p w:rsidR="000A40F9" w:rsidRPr="001C745C" w:rsidRDefault="000A40F9" w:rsidP="000A40F9">
            <w:pPr>
              <w:ind w:left="270" w:hangingChars="150" w:hanging="270"/>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52" w:anchor="page=307" w:history="1">
              <w:r w:rsidRPr="001C745C">
                <w:rPr>
                  <w:rStyle w:val="af6"/>
                  <w:rFonts w:ascii="UD デジタル 教科書体 NP-R" w:eastAsia="UD デジタル 教科書体 NP-R" w:hint="eastAsia"/>
                </w:rPr>
                <w:t>標仕21.3.1</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街きょ、縁石、側溝の種類</w:t>
            </w:r>
          </w:p>
          <w:tbl>
            <w:tblPr>
              <w:tblStyle w:val="af5"/>
              <w:tblW w:w="8737" w:type="dxa"/>
              <w:tblBorders>
                <w:left w:val="none" w:sz="0" w:space="0" w:color="auto"/>
                <w:right w:val="none" w:sz="0" w:space="0" w:color="auto"/>
              </w:tblBorders>
              <w:tblLayout w:type="fixed"/>
              <w:tblLook w:val="04A0" w:firstRow="1" w:lastRow="0" w:firstColumn="1" w:lastColumn="0" w:noHBand="0" w:noVBand="1"/>
            </w:tblPr>
            <w:tblGrid>
              <w:gridCol w:w="2075"/>
              <w:gridCol w:w="1276"/>
              <w:gridCol w:w="853"/>
              <w:gridCol w:w="503"/>
              <w:gridCol w:w="1058"/>
              <w:gridCol w:w="850"/>
              <w:gridCol w:w="2122"/>
            </w:tblGrid>
            <w:tr w:rsidR="000A40F9" w:rsidRPr="001C745C" w:rsidTr="000A40F9">
              <w:tc>
                <w:tcPr>
                  <w:tcW w:w="2075" w:type="dxa"/>
                  <w:tcBorders>
                    <w:lef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名称</w:t>
                  </w:r>
                </w:p>
              </w:tc>
              <w:tc>
                <w:tcPr>
                  <w:tcW w:w="1276" w:type="dxa"/>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規格番号</w:t>
                  </w:r>
                </w:p>
              </w:tc>
              <w:tc>
                <w:tcPr>
                  <w:tcW w:w="5386" w:type="dxa"/>
                  <w:gridSpan w:val="5"/>
                  <w:tcBorders>
                    <w:right w:val="single" w:sz="4" w:space="0" w:color="auto"/>
                  </w:tcBorders>
                  <w:shd w:val="clear" w:color="auto" w:fill="D9D9D9" w:themeFill="background1" w:themeFillShade="D9"/>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種類・寸法・形状</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・地先境界ブロック</w:t>
                  </w:r>
                </w:p>
              </w:tc>
              <w:tc>
                <w:tcPr>
                  <w:tcW w:w="1276" w:type="dxa"/>
                  <w:vAlign w:val="center"/>
                </w:tcPr>
                <w:p w:rsidR="000A40F9" w:rsidRPr="001C745C" w:rsidRDefault="00992B63" w:rsidP="000A40F9">
                  <w:pPr>
                    <w:jc w:val="both"/>
                    <w:rPr>
                      <w:rFonts w:ascii="UD デジタル 教科書体 NP-R" w:eastAsia="UD デジタル 教科書体 NP-R"/>
                      <w:szCs w:val="18"/>
                    </w:rPr>
                  </w:pPr>
                  <w:hyperlink r:id="rId2053" w:anchor=":~:text=%E4%BB%95%E6%A7%98B%2D2-,%E5%A2%83%E7%95%8C%E3%83%96%E3%83%AD%E3%83%83%E3%82%AF,-B%2D2.1%C2%A0%E6%A6%82%E8%A6%81" w:history="1">
                    <w:r w:rsidR="000A40F9" w:rsidRPr="001C745C">
                      <w:rPr>
                        <w:rStyle w:val="af6"/>
                        <w:rFonts w:ascii="UD デジタル 教科書体 NP-R" w:eastAsia="UD デジタル 教科書体 NP-R" w:hint="eastAsia"/>
                      </w:rPr>
                      <w:t>JIS A 5371</w:t>
                    </w:r>
                  </w:hyperlink>
                </w:p>
              </w:tc>
              <w:tc>
                <w:tcPr>
                  <w:tcW w:w="2414" w:type="dxa"/>
                  <w:gridSpan w:val="3"/>
                </w:tcPr>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・A型(120×120×600)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・B型(150×120×600)</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20"/>
                    </w:rPr>
                    <w:t>・C型(150×150×600)</w:t>
                  </w:r>
                </w:p>
              </w:tc>
              <w:tc>
                <w:tcPr>
                  <w:tcW w:w="2972" w:type="dxa"/>
                  <w:gridSpan w:val="2"/>
                  <w:tcBorders>
                    <w:right w:val="single" w:sz="4" w:space="0" w:color="auto"/>
                  </w:tcBorders>
                </w:tcPr>
                <w:p w:rsidR="000A40F9" w:rsidRPr="001C745C" w:rsidRDefault="000A40F9" w:rsidP="000A40F9">
                  <w:pPr>
                    <w:ind w:firstLineChars="50" w:firstLine="90"/>
                    <w:rPr>
                      <w:rFonts w:ascii="UD デジタル 教科書体 NP-R" w:eastAsia="UD デジタル 教科書体 NP-R"/>
                      <w:szCs w:val="18"/>
                    </w:rPr>
                  </w:pPr>
                </w:p>
              </w:tc>
            </w:tr>
            <w:tr w:rsidR="000A40F9" w:rsidRPr="001C745C" w:rsidTr="000A40F9">
              <w:trPr>
                <w:trHeight w:val="720"/>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・歩車道境界ブロック</w:t>
                  </w:r>
                </w:p>
              </w:tc>
              <w:tc>
                <w:tcPr>
                  <w:tcW w:w="1276" w:type="dxa"/>
                  <w:vAlign w:val="center"/>
                </w:tcPr>
                <w:p w:rsidR="000A40F9" w:rsidRPr="001C745C" w:rsidRDefault="00992B63" w:rsidP="000A40F9">
                  <w:pPr>
                    <w:jc w:val="both"/>
                    <w:rPr>
                      <w:rFonts w:ascii="UD デジタル 教科書体 NP-R" w:eastAsia="UD デジタル 教科書体 NP-R"/>
                      <w:szCs w:val="18"/>
                    </w:rPr>
                  </w:pPr>
                  <w:hyperlink r:id="rId2054" w:anchor=":~:text=%E4%BB%95%E6%A7%98B%2D2-,%E5%A2%83%E7%95%8C%E3%83%96%E3%83%AD%E3%83%83%E3%82%AF,-B%2D2.1%C2%A0%E6%A6%82%E8%A6%81" w:history="1">
                    <w:r w:rsidR="000A40F9" w:rsidRPr="001C745C">
                      <w:rPr>
                        <w:rStyle w:val="af6"/>
                        <w:rFonts w:ascii="UD デジタル 教科書体 NP-R" w:eastAsia="UD デジタル 教科書体 NP-R" w:hint="eastAsia"/>
                      </w:rPr>
                      <w:t>JIS A 5371</w:t>
                    </w:r>
                  </w:hyperlink>
                </w:p>
              </w:tc>
              <w:tc>
                <w:tcPr>
                  <w:tcW w:w="2414" w:type="dxa"/>
                  <w:gridSpan w:val="3"/>
                  <w:vAlign w:val="center"/>
                </w:tcPr>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・A型(150×200×600)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・B型(180×250×600)</w:t>
                  </w:r>
                </w:p>
                <w:p w:rsidR="000A40F9" w:rsidRPr="001C745C" w:rsidRDefault="000A40F9" w:rsidP="000A40F9">
                  <w:pPr>
                    <w:rPr>
                      <w:rFonts w:ascii="UD デジタル 教科書体 NP-R" w:eastAsia="UD デジタル 教科書体 NP-R"/>
                      <w:szCs w:val="20"/>
                    </w:rPr>
                  </w:pPr>
                  <w:r w:rsidRPr="001C745C">
                    <w:rPr>
                      <w:rFonts w:ascii="UD デジタル 教科書体 NP-R" w:eastAsia="UD デジタル 教科書体 NP-R" w:hint="eastAsia"/>
                      <w:szCs w:val="20"/>
                    </w:rPr>
                    <w:t>・C型(180×300×600)</w:t>
                  </w:r>
                </w:p>
              </w:tc>
              <w:tc>
                <w:tcPr>
                  <w:tcW w:w="2972" w:type="dxa"/>
                  <w:gridSpan w:val="2"/>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・片面R　・片面R（水抜き）</w:t>
                  </w:r>
                </w:p>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・両面R　・両面R（水抜き）</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szCs w:val="20"/>
                    </w:rPr>
                    <w:t>現場打ち縁石</w:t>
                  </w:r>
                </w:p>
              </w:tc>
              <w:tc>
                <w:tcPr>
                  <w:tcW w:w="1276"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rPr>
                  </w:pPr>
                </w:p>
              </w:tc>
              <w:tc>
                <w:tcPr>
                  <w:tcW w:w="5386" w:type="dxa"/>
                  <w:gridSpan w:val="5"/>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・Fc＝（・15 ・18）N/㎜</w:t>
                  </w:r>
                  <w:r w:rsidRPr="001C745C">
                    <w:rPr>
                      <w:rFonts w:ascii="UD デジタル 教科書体 NP-R" w:eastAsia="UD デジタル 教科書体 NP-R" w:hint="eastAsia"/>
                      <w:szCs w:val="18"/>
                      <w:vertAlign w:val="superscript"/>
                    </w:rPr>
                    <w:t>2</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・玉石縁石</w:t>
                  </w:r>
                </w:p>
              </w:tc>
              <w:tc>
                <w:tcPr>
                  <w:tcW w:w="1276" w:type="dxa"/>
                  <w:tcBorders>
                    <w:right w:val="single" w:sz="4" w:space="0" w:color="auto"/>
                  </w:tcBorders>
                  <w:vAlign w:val="center"/>
                </w:tcPr>
                <w:p w:rsidR="000A40F9" w:rsidRPr="001C745C" w:rsidRDefault="000A40F9" w:rsidP="000A40F9">
                  <w:pPr>
                    <w:jc w:val="both"/>
                    <w:rPr>
                      <w:rFonts w:ascii="UD デジタル 教科書体 NP-R" w:eastAsia="UD デジタル 教科書体 NP-R"/>
                    </w:rPr>
                  </w:pPr>
                </w:p>
              </w:tc>
              <w:tc>
                <w:tcPr>
                  <w:tcW w:w="2414" w:type="dxa"/>
                  <w:gridSpan w:val="3"/>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・空洞ブロック縁石</w:t>
                  </w:r>
                </w:p>
              </w:tc>
              <w:tc>
                <w:tcPr>
                  <w:tcW w:w="1276" w:type="dxa"/>
                  <w:vAlign w:val="center"/>
                </w:tcPr>
                <w:p w:rsidR="000A40F9" w:rsidRPr="001C745C" w:rsidRDefault="00992B63" w:rsidP="000A40F9">
                  <w:pPr>
                    <w:jc w:val="both"/>
                    <w:rPr>
                      <w:rFonts w:ascii="UD デジタル 教科書体 NP-R" w:eastAsia="UD デジタル 教科書体 NP-R"/>
                      <w:szCs w:val="18"/>
                    </w:rPr>
                  </w:pPr>
                  <w:hyperlink r:id="rId2055" w:anchor=":~:text=A%C2%A05406%EF%BC%9A2017-,%E5%BB%BA%E7%AF%89%E7%94%A8%E3%82%B3%E3%83%B3%E3%82%AF%E3%83%AA%E3%83%BC%E3%83%88%E3%83%96%E3%83%AD%E3%83%83%E3%82%AF,-Concrete%C2%A0blocks%C2%A0for" w:history="1">
                    <w:r w:rsidR="000A40F9" w:rsidRPr="001C745C">
                      <w:rPr>
                        <w:rStyle w:val="af6"/>
                        <w:rFonts w:ascii="UD デジタル 教科書体 NP-R" w:eastAsia="UD デジタル 教科書体 NP-R" w:hint="eastAsia"/>
                      </w:rPr>
                      <w:t>JIS A 5406</w:t>
                    </w:r>
                  </w:hyperlink>
                </w:p>
              </w:tc>
              <w:tc>
                <w:tcPr>
                  <w:tcW w:w="2414" w:type="dxa"/>
                  <w:gridSpan w:val="3"/>
                </w:tcPr>
                <w:p w:rsidR="000A40F9" w:rsidRPr="001C745C" w:rsidRDefault="000A40F9" w:rsidP="000A40F9">
                  <w:pPr>
                    <w:rPr>
                      <w:rFonts w:ascii="UD デジタル 教科書体 NP-R" w:eastAsia="UD デジタル 教科書体 NP-R"/>
                      <w:szCs w:val="18"/>
                    </w:rPr>
                  </w:pP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・れんが縁石</w:t>
                  </w:r>
                </w:p>
              </w:tc>
              <w:tc>
                <w:tcPr>
                  <w:tcW w:w="1276" w:type="dxa"/>
                  <w:tcBorders>
                    <w:right w:val="single" w:sz="4" w:space="0" w:color="auto"/>
                  </w:tcBorders>
                  <w:vAlign w:val="center"/>
                </w:tcPr>
                <w:p w:rsidR="000A40F9" w:rsidRPr="001C745C" w:rsidRDefault="00992B63" w:rsidP="000A40F9">
                  <w:pPr>
                    <w:jc w:val="both"/>
                    <w:rPr>
                      <w:rFonts w:ascii="UD デジタル 教科書体 NP-R" w:eastAsia="UD デジタル 教科書体 NP-R"/>
                    </w:rPr>
                  </w:pPr>
                  <w:hyperlink r:id="rId2056" w:anchor=":~:text=R%C2%A01250%EF%BC%9A2011-,%E6%99%AE%E9%80%9A%E3%82%8C%E3%82%93%E3%81%8C%E5%8F%8A%E3%81%B3%E5%8C%96%E7%B2%A7%E3%82%8C%E3%82%93%E3%81%8C,-Common%C2%A0bricks%C2%A0and" w:history="1">
                    <w:r w:rsidR="000A40F9" w:rsidRPr="001C745C">
                      <w:rPr>
                        <w:rStyle w:val="af6"/>
                        <w:rFonts w:ascii="UD デジタル 教科書体 NP-R" w:eastAsia="UD デジタル 教科書体 NP-R" w:hint="eastAsia"/>
                      </w:rPr>
                      <w:t>JIS R 1250</w:t>
                    </w:r>
                  </w:hyperlink>
                </w:p>
              </w:tc>
              <w:tc>
                <w:tcPr>
                  <w:tcW w:w="2414" w:type="dxa"/>
                  <w:gridSpan w:val="3"/>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普通れんが2種</w:t>
                  </w:r>
                </w:p>
              </w:tc>
              <w:tc>
                <w:tcPr>
                  <w:tcW w:w="2972" w:type="dxa"/>
                  <w:gridSpan w:val="2"/>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vMerge w:val="restart"/>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・L形側溝</w:t>
                  </w:r>
                </w:p>
              </w:tc>
              <w:tc>
                <w:tcPr>
                  <w:tcW w:w="1276" w:type="dxa"/>
                  <w:tcBorders>
                    <w:right w:val="single" w:sz="4" w:space="0" w:color="auto"/>
                  </w:tcBorders>
                  <w:vAlign w:val="center"/>
                </w:tcPr>
                <w:p w:rsidR="000A40F9" w:rsidRPr="001C745C" w:rsidRDefault="00992B63" w:rsidP="000A40F9">
                  <w:pPr>
                    <w:jc w:val="both"/>
                    <w:rPr>
                      <w:rFonts w:ascii="UD デジタル 教科書体 NP-R" w:eastAsia="UD デジタル 教科書体 NP-R"/>
                    </w:rPr>
                  </w:pPr>
                  <w:hyperlink r:id="rId2057" w:anchor=":~:text=%E4%BB%95%E6%A7%98C%2D1-,L%E5%BD%A2%E5%81%B4%E6%BA%9D,-C%2D1.1%C2%A0%E6%A6%82%E8%A6%81" w:history="1">
                    <w:r w:rsidR="000A40F9" w:rsidRPr="001C745C">
                      <w:rPr>
                        <w:rStyle w:val="af6"/>
                        <w:rFonts w:ascii="UD デジタル 教科書体 NP-R" w:eastAsia="UD デジタル 教科書体 NP-R" w:hint="eastAsia"/>
                      </w:rPr>
                      <w:t>JIS A 5371</w:t>
                    </w:r>
                  </w:hyperlink>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(無筋)</w:t>
                  </w:r>
                </w:p>
              </w:tc>
              <w:tc>
                <w:tcPr>
                  <w:tcW w:w="1356" w:type="dxa"/>
                  <w:gridSpan w:val="2"/>
                  <w:tcBorders>
                    <w:left w:val="single" w:sz="4" w:space="0" w:color="auto"/>
                  </w:tcBorders>
                </w:tcPr>
                <w:p w:rsidR="000A40F9" w:rsidRPr="001C745C" w:rsidRDefault="000A40F9" w:rsidP="000A40F9">
                  <w:pPr>
                    <w:rPr>
                      <w:rFonts w:ascii="UD デジタル 教科書体 NP-R" w:eastAsia="UD デジタル 教科書体 NP-R"/>
                      <w:szCs w:val="18"/>
                    </w:rPr>
                  </w:pPr>
                </w:p>
              </w:tc>
              <w:tc>
                <w:tcPr>
                  <w:tcW w:w="4030" w:type="dxa"/>
                  <w:gridSpan w:val="3"/>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・250A　・250B　</w:t>
                  </w:r>
                </w:p>
              </w:tc>
            </w:tr>
            <w:tr w:rsidR="000A40F9" w:rsidRPr="001C745C" w:rsidTr="000A40F9">
              <w:tc>
                <w:tcPr>
                  <w:tcW w:w="2075"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p>
              </w:tc>
              <w:tc>
                <w:tcPr>
                  <w:tcW w:w="1276" w:type="dxa"/>
                  <w:vMerge w:val="restart"/>
                  <w:tcBorders>
                    <w:right w:val="single" w:sz="4" w:space="0" w:color="auto"/>
                  </w:tcBorders>
                  <w:vAlign w:val="center"/>
                </w:tcPr>
                <w:p w:rsidR="000A40F9" w:rsidRPr="001C745C" w:rsidRDefault="00992B63" w:rsidP="000A40F9">
                  <w:pPr>
                    <w:jc w:val="both"/>
                    <w:rPr>
                      <w:rFonts w:ascii="UD デジタル 教科書体 NP-R" w:eastAsia="UD デジタル 教科書体 NP-R"/>
                    </w:rPr>
                  </w:pPr>
                  <w:hyperlink r:id="rId2058" w:anchor=":~:text=%E4%BB%95%E6%A7%98E%2D4-,L%E5%BD%A2%E5%81%B4%E6%BA%9D,-E%2D4.1%C2%A0%E6%A6%82%E8%A6%81" w:history="1">
                    <w:r w:rsidR="000A40F9" w:rsidRPr="001C745C">
                      <w:rPr>
                        <w:rStyle w:val="af6"/>
                        <w:rFonts w:ascii="UD デジタル 教科書体 NP-R" w:eastAsia="UD デジタル 教科書体 NP-R" w:hint="eastAsia"/>
                      </w:rPr>
                      <w:t>JIS A 5372</w:t>
                    </w:r>
                  </w:hyperlink>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(有筋)</w:t>
                  </w:r>
                </w:p>
              </w:tc>
              <w:tc>
                <w:tcPr>
                  <w:tcW w:w="1356" w:type="dxa"/>
                  <w:gridSpan w:val="2"/>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20"/>
                    </w:rPr>
                    <w:t>・1種</w:t>
                  </w:r>
                </w:p>
              </w:tc>
              <w:tc>
                <w:tcPr>
                  <w:tcW w:w="4030" w:type="dxa"/>
                  <w:gridSpan w:val="3"/>
                  <w:tcBorders>
                    <w:left w:val="single" w:sz="4" w:space="0" w:color="auto"/>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・250A　・250B　・300　　・350</w:t>
                  </w:r>
                </w:p>
              </w:tc>
            </w:tr>
            <w:tr w:rsidR="000A40F9" w:rsidRPr="001C745C" w:rsidTr="000A40F9">
              <w:tc>
                <w:tcPr>
                  <w:tcW w:w="2075" w:type="dxa"/>
                  <w:vMerge/>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p>
              </w:tc>
              <w:tc>
                <w:tcPr>
                  <w:tcW w:w="1276" w:type="dxa"/>
                  <w:vMerge/>
                  <w:tcBorders>
                    <w:righ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p>
              </w:tc>
              <w:tc>
                <w:tcPr>
                  <w:tcW w:w="1356" w:type="dxa"/>
                  <w:gridSpan w:val="2"/>
                  <w:tcBorders>
                    <w:lef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・2種</w:t>
                  </w:r>
                </w:p>
              </w:tc>
              <w:tc>
                <w:tcPr>
                  <w:tcW w:w="4030" w:type="dxa"/>
                  <w:gridSpan w:val="3"/>
                  <w:tcBorders>
                    <w:left w:val="single" w:sz="4" w:space="0" w:color="auto"/>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・500A　・500B　・500C</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・U形側溝</w:t>
                  </w:r>
                </w:p>
              </w:tc>
              <w:tc>
                <w:tcPr>
                  <w:tcW w:w="1276" w:type="dxa"/>
                  <w:vMerge w:val="restart"/>
                  <w:vAlign w:val="center"/>
                </w:tcPr>
                <w:p w:rsidR="000A40F9" w:rsidRPr="001C745C" w:rsidRDefault="00992B63" w:rsidP="000A40F9">
                  <w:pPr>
                    <w:jc w:val="both"/>
                    <w:rPr>
                      <w:rFonts w:ascii="UD デジタル 教科書体 NP-R" w:eastAsia="UD デジタル 教科書体 NP-R"/>
                    </w:rPr>
                  </w:pPr>
                  <w:hyperlink r:id="rId2059" w:anchor=":~:text=%E4%BB%95%E6%A7%98E%2D2-,%E4%B8%8A%E3%81%B6%E3%81%9F%E5%BC%8FU%E5%BD%A2%E5%81%B4%E6%BA%9D,-E%2D2.1%C2%A0%E6%A6%82%E8%A6%81" w:history="1">
                    <w:r w:rsidR="000A40F9" w:rsidRPr="001C745C">
                      <w:rPr>
                        <w:rStyle w:val="af6"/>
                        <w:rFonts w:ascii="UD デジタル 教科書体 NP-R" w:eastAsia="UD デジタル 教科書体 NP-R" w:hint="eastAsia"/>
                      </w:rPr>
                      <w:t>JIS A 5372</w:t>
                    </w:r>
                  </w:hyperlink>
                </w:p>
              </w:tc>
              <w:tc>
                <w:tcPr>
                  <w:tcW w:w="1356" w:type="dxa"/>
                  <w:gridSpan w:val="2"/>
                  <w:vMerge w:val="restart"/>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上ぶた式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・1種・2種</w:t>
                  </w:r>
                </w:p>
              </w:tc>
              <w:tc>
                <w:tcPr>
                  <w:tcW w:w="4030" w:type="dxa"/>
                  <w:gridSpan w:val="3"/>
                  <w:vMerge w:val="restart"/>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・150　・180　・240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・300A　・300B　・300C　・</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・U形側溝ふた</w:t>
                  </w:r>
                </w:p>
              </w:tc>
              <w:tc>
                <w:tcPr>
                  <w:tcW w:w="1276" w:type="dxa"/>
                  <w:vMerge/>
                  <w:vAlign w:val="center"/>
                </w:tcPr>
                <w:p w:rsidR="000A40F9" w:rsidRPr="001C745C" w:rsidRDefault="000A40F9" w:rsidP="000A40F9">
                  <w:pPr>
                    <w:jc w:val="both"/>
                    <w:rPr>
                      <w:rFonts w:ascii="UD デジタル 教科書体 NP-R" w:eastAsia="UD デジタル 教科書体 NP-R"/>
                      <w:szCs w:val="18"/>
                    </w:rPr>
                  </w:pPr>
                </w:p>
              </w:tc>
              <w:tc>
                <w:tcPr>
                  <w:tcW w:w="1356" w:type="dxa"/>
                  <w:gridSpan w:val="2"/>
                  <w:vMerge/>
                </w:tcPr>
                <w:p w:rsidR="000A40F9" w:rsidRPr="001C745C" w:rsidRDefault="000A40F9" w:rsidP="000A40F9">
                  <w:pPr>
                    <w:rPr>
                      <w:rFonts w:ascii="UD デジタル 教科書体 NP-R" w:eastAsia="UD デジタル 教科書体 NP-R"/>
                      <w:szCs w:val="18"/>
                    </w:rPr>
                  </w:pPr>
                </w:p>
              </w:tc>
              <w:tc>
                <w:tcPr>
                  <w:tcW w:w="4030" w:type="dxa"/>
                  <w:gridSpan w:val="3"/>
                  <w:vMerge/>
                  <w:tcBorders>
                    <w:right w:val="single" w:sz="4" w:space="0" w:color="auto"/>
                  </w:tcBorders>
                </w:tcPr>
                <w:p w:rsidR="000A40F9" w:rsidRPr="001C745C" w:rsidRDefault="000A40F9" w:rsidP="000A40F9">
                  <w:pPr>
                    <w:rPr>
                      <w:rFonts w:ascii="UD デジタル 教科書体 NP-R" w:eastAsia="UD デジタル 教科書体 NP-R"/>
                      <w:szCs w:val="18"/>
                    </w:rPr>
                  </w:pPr>
                </w:p>
              </w:tc>
            </w:tr>
            <w:tr w:rsidR="000A40F9" w:rsidRPr="001C745C" w:rsidTr="000A40F9">
              <w:trPr>
                <w:trHeight w:val="414"/>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・鋳鉄製グレーチング</w:t>
                  </w:r>
                </w:p>
              </w:tc>
              <w:tc>
                <w:tcPr>
                  <w:tcW w:w="2129" w:type="dxa"/>
                  <w:gridSpan w:val="2"/>
                  <w:vMerge w:val="restart"/>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・歩行用</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・T2　・T6・T14　</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・T20　・T25</w:t>
                  </w:r>
                </w:p>
              </w:tc>
              <w:tc>
                <w:tcPr>
                  <w:tcW w:w="2411" w:type="dxa"/>
                  <w:gridSpan w:val="3"/>
                  <w:vMerge w:val="restart"/>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・普通目</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・細目（・15　・12.5）</w:t>
                  </w:r>
                </w:p>
              </w:tc>
              <w:tc>
                <w:tcPr>
                  <w:tcW w:w="2122" w:type="dxa"/>
                  <w:vMerge w:val="restart"/>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・ボルト固定</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・連結クリップ</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・ノンスリップ</w:t>
                  </w:r>
                </w:p>
              </w:tc>
            </w:tr>
            <w:tr w:rsidR="000A40F9" w:rsidRPr="001C745C" w:rsidTr="000A40F9">
              <w:trPr>
                <w:trHeight w:val="420"/>
              </w:trPr>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20"/>
                    </w:rPr>
                  </w:pPr>
                  <w:r w:rsidRPr="001C745C">
                    <w:rPr>
                      <w:rFonts w:ascii="UD デジタル 教科書体 NP-R" w:eastAsia="UD デジタル 教科書体 NP-R" w:hint="eastAsia"/>
                      <w:szCs w:val="20"/>
                    </w:rPr>
                    <w:t>・鋼製グレーチング</w:t>
                  </w:r>
                </w:p>
              </w:tc>
              <w:tc>
                <w:tcPr>
                  <w:tcW w:w="2129" w:type="dxa"/>
                  <w:gridSpan w:val="2"/>
                  <w:vMerge/>
                  <w:vAlign w:val="center"/>
                </w:tcPr>
                <w:p w:rsidR="000A40F9" w:rsidRPr="001C745C" w:rsidRDefault="000A40F9" w:rsidP="000A40F9">
                  <w:pPr>
                    <w:rPr>
                      <w:rFonts w:ascii="UD デジタル 教科書体 NP-R" w:eastAsia="UD デジタル 教科書体 NP-R"/>
                      <w:szCs w:val="18"/>
                    </w:rPr>
                  </w:pPr>
                </w:p>
              </w:tc>
              <w:tc>
                <w:tcPr>
                  <w:tcW w:w="2411" w:type="dxa"/>
                  <w:gridSpan w:val="3"/>
                  <w:vMerge/>
                  <w:vAlign w:val="center"/>
                </w:tcPr>
                <w:p w:rsidR="000A40F9" w:rsidRPr="001C745C" w:rsidRDefault="000A40F9" w:rsidP="000A40F9">
                  <w:pPr>
                    <w:rPr>
                      <w:rFonts w:ascii="UD デジタル 教科書体 NP-R" w:eastAsia="UD デジタル 教科書体 NP-R"/>
                      <w:szCs w:val="18"/>
                    </w:rPr>
                  </w:pPr>
                </w:p>
              </w:tc>
              <w:tc>
                <w:tcPr>
                  <w:tcW w:w="2122" w:type="dxa"/>
                  <w:vMerge/>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p>
              </w:tc>
            </w:tr>
            <w:tr w:rsidR="000A40F9" w:rsidRPr="001C745C" w:rsidTr="000A40F9">
              <w:trPr>
                <w:trHeight w:val="398"/>
              </w:trPr>
              <w:tc>
                <w:tcPr>
                  <w:tcW w:w="2075" w:type="dxa"/>
                  <w:tcBorders>
                    <w:left w:val="single" w:sz="4" w:space="0" w:color="auto"/>
                  </w:tcBorders>
                  <w:vAlign w:val="center"/>
                </w:tcPr>
                <w:p w:rsidR="000A40F9" w:rsidRPr="001C745C" w:rsidRDefault="000A40F9" w:rsidP="000A40F9">
                  <w:pPr>
                    <w:ind w:left="180" w:hangingChars="100" w:hanging="180"/>
                    <w:jc w:val="both"/>
                    <w:rPr>
                      <w:rFonts w:ascii="UD デジタル 教科書体 NP-R" w:eastAsia="UD デジタル 教科書体 NP-R"/>
                      <w:szCs w:val="20"/>
                    </w:rPr>
                  </w:pPr>
                  <w:r w:rsidRPr="001C745C">
                    <w:rPr>
                      <w:rFonts w:ascii="UD デジタル 教科書体 NP-R" w:eastAsia="UD デジタル 教科書体 NP-R" w:hint="eastAsia"/>
                      <w:szCs w:val="20"/>
                    </w:rPr>
                    <w:t>・ステンレス製グレーチンクﾞ</w:t>
                  </w:r>
                </w:p>
              </w:tc>
              <w:tc>
                <w:tcPr>
                  <w:tcW w:w="2129" w:type="dxa"/>
                  <w:gridSpan w:val="2"/>
                  <w:vMerge/>
                  <w:vAlign w:val="center"/>
                </w:tcPr>
                <w:p w:rsidR="000A40F9" w:rsidRPr="001C745C" w:rsidRDefault="000A40F9" w:rsidP="000A40F9">
                  <w:pPr>
                    <w:rPr>
                      <w:rFonts w:ascii="UD デジタル 教科書体 NP-R" w:eastAsia="UD デジタル 教科書体 NP-R"/>
                      <w:szCs w:val="18"/>
                    </w:rPr>
                  </w:pPr>
                </w:p>
              </w:tc>
              <w:tc>
                <w:tcPr>
                  <w:tcW w:w="2411" w:type="dxa"/>
                  <w:gridSpan w:val="3"/>
                  <w:vMerge/>
                  <w:vAlign w:val="center"/>
                </w:tcPr>
                <w:p w:rsidR="000A40F9" w:rsidRPr="001C745C" w:rsidRDefault="000A40F9" w:rsidP="000A40F9">
                  <w:pPr>
                    <w:rPr>
                      <w:rFonts w:ascii="UD デジタル 教科書体 NP-R" w:eastAsia="UD デジタル 教科書体 NP-R"/>
                      <w:szCs w:val="18"/>
                    </w:rPr>
                  </w:pPr>
                </w:p>
              </w:tc>
              <w:tc>
                <w:tcPr>
                  <w:tcW w:w="2122" w:type="dxa"/>
                  <w:vMerge/>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・FRP製グレーチング</w:t>
                  </w:r>
                </w:p>
              </w:tc>
              <w:tc>
                <w:tcPr>
                  <w:tcW w:w="2129" w:type="dxa"/>
                  <w:gridSpan w:val="2"/>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411" w:type="dxa"/>
                  <w:gridSpan w:val="3"/>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2122" w:type="dxa"/>
                  <w:tcBorders>
                    <w:right w:val="single" w:sz="4" w:space="0" w:color="auto"/>
                  </w:tcBorders>
                  <w:vAlign w:val="cente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r>
            <w:tr w:rsidR="000A40F9" w:rsidRPr="001C745C" w:rsidTr="000A40F9">
              <w:tc>
                <w:tcPr>
                  <w:tcW w:w="2075" w:type="dxa"/>
                  <w:tcBorders>
                    <w:left w:val="single" w:sz="4" w:space="0" w:color="auto"/>
                  </w:tcBorders>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・現場打ち側溝</w:t>
                  </w:r>
                </w:p>
              </w:tc>
              <w:tc>
                <w:tcPr>
                  <w:tcW w:w="1276" w:type="dxa"/>
                  <w:vAlign w:val="center"/>
                </w:tcPr>
                <w:p w:rsidR="000A40F9" w:rsidRPr="001C745C" w:rsidRDefault="000A40F9" w:rsidP="000A40F9">
                  <w:pPr>
                    <w:jc w:val="both"/>
                    <w:rPr>
                      <w:rFonts w:ascii="UD デジタル 教科書体 NP-R" w:eastAsia="UD デジタル 教科書体 NP-R"/>
                      <w:szCs w:val="18"/>
                    </w:rPr>
                  </w:pPr>
                </w:p>
              </w:tc>
              <w:tc>
                <w:tcPr>
                  <w:tcW w:w="5386" w:type="dxa"/>
                  <w:gridSpan w:val="5"/>
                  <w:tcBorders>
                    <w:right w:val="single" w:sz="4" w:space="0" w:color="auto"/>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　Fc＝（・15 ・18）N/㎜</w:t>
                  </w:r>
                  <w:r w:rsidRPr="001C745C">
                    <w:rPr>
                      <w:rFonts w:ascii="UD デジタル 教科書体 NP-R" w:eastAsia="UD デジタル 教科書体 NP-R" w:hint="eastAsia"/>
                      <w:szCs w:val="18"/>
                      <w:vertAlign w:val="superscript"/>
                    </w:rPr>
                    <w:t>2</w:t>
                  </w:r>
                </w:p>
              </w:tc>
            </w:tr>
          </w:tbl>
          <w:p w:rsidR="000A40F9" w:rsidRPr="001C745C" w:rsidRDefault="000A40F9" w:rsidP="000A40F9">
            <w:pPr>
              <w:rPr>
                <w:rFonts w:ascii="UD デジタル 教科書体 NP-R" w:eastAsia="UD デジタル 教科書体 NP-R"/>
                <w:szCs w:val="20"/>
              </w:rPr>
            </w:pPr>
          </w:p>
        </w:tc>
      </w:tr>
      <w:tr w:rsidR="000A40F9" w:rsidRPr="001C745C" w:rsidTr="000A40F9">
        <w:trPr>
          <w:trHeight w:val="341"/>
        </w:trPr>
        <w:tc>
          <w:tcPr>
            <w:tcW w:w="1838" w:type="dxa"/>
            <w:tcBorders>
              <w:top w:val="single" w:sz="4" w:space="0" w:color="auto"/>
              <w:left w:val="single" w:sz="4" w:space="0" w:color="auto"/>
              <w:bottom w:val="nil"/>
            </w:tcBorders>
          </w:tcPr>
          <w:p w:rsidR="000A40F9" w:rsidRPr="001C745C" w:rsidRDefault="000A40F9" w:rsidP="000A40F9">
            <w:pPr>
              <w:ind w:leftChars="-50" w:left="180" w:hangingChars="150" w:hanging="270"/>
              <w:rPr>
                <w:rFonts w:ascii="UD デジタル 教科書体 NP-R" w:eastAsia="UD デジタル 教科書体 NP-R" w:hAnsiTheme="majorEastAsia"/>
                <w:szCs w:val="20"/>
              </w:rPr>
            </w:pPr>
            <w:r w:rsidRPr="001C745C">
              <w:rPr>
                <w:rFonts w:ascii="UD デジタル 教科書体 NP-R" w:eastAsia="UD デジタル 教科書体 NP-R" w:hAnsiTheme="majorEastAsia" w:hint="eastAsia"/>
                <w:szCs w:val="20"/>
              </w:rPr>
              <w:t>・施工</w:t>
            </w:r>
          </w:p>
          <w:p w:rsidR="000A40F9" w:rsidRPr="001C745C" w:rsidRDefault="000A40F9" w:rsidP="000A40F9">
            <w:pPr>
              <w:ind w:left="270" w:hangingChars="150" w:hanging="270"/>
              <w:rPr>
                <w:rFonts w:ascii="UD デジタル 教科書体 NP-R" w:eastAsia="UD デジタル 教科書体 NP-R"/>
              </w:rPr>
            </w:pPr>
            <w:r w:rsidRPr="001C745C">
              <w:rPr>
                <w:rFonts w:ascii="UD デジタル 教科書体 NP-R" w:eastAsia="UD デジタル 教科書体 NP-R" w:hint="eastAsia"/>
              </w:rPr>
              <w:t>（</w:t>
            </w:r>
            <w:hyperlink r:id="rId2060" w:anchor="page=307" w:history="1">
              <w:r w:rsidRPr="001C745C">
                <w:rPr>
                  <w:rStyle w:val="af6"/>
                  <w:rFonts w:ascii="UD デジタル 教科書体 NP-R" w:eastAsia="UD デジタル 教科書体 NP-R" w:hint="eastAsia"/>
                </w:rPr>
                <w:t>標仕21.3.2</w:t>
              </w:r>
            </w:hyperlink>
            <w:r w:rsidRPr="001C745C">
              <w:rPr>
                <w:rFonts w:ascii="UD デジタル 教科書体 NP-R" w:eastAsia="UD デジタル 教科書体 NP-R" w:hint="eastAsia"/>
              </w:rPr>
              <w:t>）</w:t>
            </w:r>
          </w:p>
        </w:tc>
        <w:tc>
          <w:tcPr>
            <w:tcW w:w="9105" w:type="dxa"/>
            <w:tcBorders>
              <w:top w:val="single" w:sz="4" w:space="0" w:color="auto"/>
              <w:bottom w:val="nil"/>
            </w:tcBorders>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砂利地業　　厚さ（㎜）　※100</w:t>
            </w:r>
          </w:p>
        </w:tc>
      </w:tr>
      <w:tr w:rsidR="000A40F9" w:rsidRPr="001C745C" w:rsidTr="000A40F9">
        <w:trPr>
          <w:trHeight w:val="341"/>
        </w:trPr>
        <w:tc>
          <w:tcPr>
            <w:tcW w:w="1838" w:type="dxa"/>
            <w:tcBorders>
              <w:top w:val="nil"/>
              <w:left w:val="single" w:sz="4" w:space="0" w:color="auto"/>
              <w:bottom w:val="single" w:sz="4" w:space="0" w:color="auto"/>
            </w:tcBorders>
          </w:tcPr>
          <w:p w:rsidR="000A40F9" w:rsidRPr="001C745C" w:rsidRDefault="000A40F9" w:rsidP="000A40F9">
            <w:pPr>
              <w:rPr>
                <w:rFonts w:ascii="UD デジタル 教科書体 NP-R" w:eastAsia="UD デジタル 教科書体 NP-R" w:hAnsiTheme="majorEastAsia"/>
                <w:szCs w:val="20"/>
              </w:rPr>
            </w:pPr>
          </w:p>
        </w:tc>
        <w:tc>
          <w:tcPr>
            <w:tcW w:w="9105" w:type="dxa"/>
            <w:tcBorders>
              <w:top w:val="nil"/>
              <w:bottom w:val="single" w:sz="4" w:space="0" w:color="auto"/>
            </w:tcBorders>
          </w:tcPr>
          <w:p w:rsidR="000A40F9" w:rsidRPr="001C745C" w:rsidRDefault="000A40F9" w:rsidP="000A40F9">
            <w:pPr>
              <w:ind w:rightChars="-65" w:right="-117" w:firstLineChars="100" w:firstLine="180"/>
              <w:rPr>
                <w:rFonts w:ascii="UD デジタル 教科書体 NP-R" w:eastAsia="UD デジタル 教科書体 NP-R"/>
                <w:szCs w:val="20"/>
              </w:rPr>
            </w:pPr>
          </w:p>
        </w:tc>
      </w:tr>
    </w:tbl>
    <w:p w:rsidR="009C6FC5"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0" w:name="_Toc224803865"/>
      <w:r w:rsidRPr="001C745C">
        <w:rPr>
          <w:rFonts w:hint="eastAsia"/>
        </w:rPr>
        <w:t>22章　舗装工事</w:t>
      </w:r>
      <w:bookmarkEnd w:id="40"/>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sz w:val="20"/>
                <w:szCs w:val="20"/>
              </w:rPr>
            </w:pPr>
            <w:r w:rsidRPr="001C745C">
              <w:rPr>
                <w:rFonts w:ascii="UD デジタル 教科書体 NP-R" w:eastAsia="UD デジタル 教科書体 NP-R" w:hint="eastAsia"/>
                <w:color w:val="FFFFFF" w:themeColor="background1"/>
                <w:sz w:val="20"/>
                <w:szCs w:val="20"/>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sz w:val="20"/>
                <w:szCs w:val="20"/>
              </w:rPr>
            </w:pPr>
            <w:r w:rsidRPr="001C745C">
              <w:rPr>
                <w:rFonts w:ascii="UD デジタル 教科書体 NP-R" w:eastAsia="UD デジタル 教科書体 NP-R" w:hint="eastAsia"/>
                <w:color w:val="FFFFFF" w:themeColor="background1"/>
                <w:sz w:val="20"/>
                <w:szCs w:val="20"/>
              </w:rPr>
              <w:t>特記事項</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2節　路床</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・一般事項</w:t>
            </w:r>
          </w:p>
          <w:p w:rsidR="000A40F9" w:rsidRPr="001C745C" w:rsidRDefault="000A40F9" w:rsidP="000A40F9">
            <w:pPr>
              <w:ind w:leftChars="-50" w:left="180" w:hangingChars="150" w:hanging="270"/>
              <w:jc w:val="both"/>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61" w:anchor="page=308" w:history="1">
              <w:r w:rsidRPr="001C745C">
                <w:rPr>
                  <w:rStyle w:val="af6"/>
                  <w:rFonts w:ascii="UD デジタル 教科書体 NP-R" w:eastAsia="UD デジタル 教科書体 NP-R" w:hint="eastAsia"/>
                </w:rPr>
                <w:t>標仕22.2.2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設計CBRの設定（監理指針 表22.2.1抜粋）</w:t>
            </w:r>
          </w:p>
          <w:tbl>
            <w:tblPr>
              <w:tblStyle w:val="af5"/>
              <w:tblW w:w="0" w:type="auto"/>
              <w:tblLayout w:type="fixed"/>
              <w:tblLook w:val="04A0" w:firstRow="1" w:lastRow="0" w:firstColumn="1" w:lastColumn="0" w:noHBand="0" w:noVBand="1"/>
            </w:tblPr>
            <w:tblGrid>
              <w:gridCol w:w="2446"/>
              <w:gridCol w:w="2409"/>
              <w:gridCol w:w="1276"/>
            </w:tblGrid>
            <w:tr w:rsidR="000A40F9" w:rsidRPr="001C745C" w:rsidTr="000A40F9">
              <w:tc>
                <w:tcPr>
                  <w:tcW w:w="4855" w:type="dxa"/>
                  <w:gridSpan w:val="2"/>
                  <w:shd w:val="clear" w:color="auto" w:fill="D9D9D9" w:themeFill="background1" w:themeFillShade="D9"/>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路床土の性質</w:t>
                  </w:r>
                </w:p>
              </w:tc>
              <w:tc>
                <w:tcPr>
                  <w:tcW w:w="1276" w:type="dxa"/>
                  <w:vMerge w:val="restart"/>
                  <w:shd w:val="clear" w:color="auto" w:fill="D9D9D9" w:themeFill="background1" w:themeFillShade="D9"/>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設計CBR</w:t>
                  </w:r>
                </w:p>
              </w:tc>
            </w:tr>
            <w:tr w:rsidR="000A40F9" w:rsidRPr="001C745C" w:rsidTr="000A40F9">
              <w:tc>
                <w:tcPr>
                  <w:tcW w:w="2446" w:type="dxa"/>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土粒子の大きさによる分類</w:t>
                  </w:r>
                </w:p>
              </w:tc>
              <w:tc>
                <w:tcPr>
                  <w:tcW w:w="2409" w:type="dxa"/>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含水状態による分類</w:t>
                  </w:r>
                </w:p>
              </w:tc>
              <w:tc>
                <w:tcPr>
                  <w:tcW w:w="1276" w:type="dxa"/>
                  <w:vMerge/>
                  <w:shd w:val="clear" w:color="auto" w:fill="D9D9D9" w:themeFill="background1" w:themeFillShade="D9"/>
                </w:tcPr>
                <w:p w:rsidR="000A40F9" w:rsidRPr="001C745C" w:rsidRDefault="000A40F9" w:rsidP="000A40F9">
                  <w:pPr>
                    <w:spacing w:line="200" w:lineRule="exact"/>
                    <w:jc w:val="both"/>
                    <w:rPr>
                      <w:rFonts w:ascii="UD デジタル 教科書体 NP-R" w:eastAsia="UD デジタル 教科書体 NP-R"/>
                    </w:rPr>
                  </w:pPr>
                </w:p>
              </w:tc>
            </w:tr>
            <w:tr w:rsidR="000A40F9" w:rsidRPr="001C745C" w:rsidTr="000A40F9">
              <w:tc>
                <w:tcPr>
                  <w:tcW w:w="2446"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砂質土</w:t>
                  </w:r>
                </w:p>
              </w:tc>
              <w:tc>
                <w:tcPr>
                  <w:tcW w:w="2409" w:type="dxa"/>
                  <w:vMerge w:val="restart"/>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少ない</w:t>
                  </w:r>
                </w:p>
              </w:tc>
              <w:tc>
                <w:tcPr>
                  <w:tcW w:w="1276" w:type="dxa"/>
                  <w:vMerge w:val="restart"/>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・４</w:t>
                  </w:r>
                </w:p>
              </w:tc>
            </w:tr>
            <w:tr w:rsidR="000A40F9" w:rsidRPr="001C745C" w:rsidTr="000A40F9">
              <w:trPr>
                <w:trHeight w:val="240"/>
              </w:trPr>
              <w:tc>
                <w:tcPr>
                  <w:tcW w:w="2446" w:type="dxa"/>
                  <w:vMerge w:val="restart"/>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粘性土</w:t>
                  </w:r>
                </w:p>
              </w:tc>
              <w:tc>
                <w:tcPr>
                  <w:tcW w:w="2409" w:type="dxa"/>
                  <w:vMerge/>
                  <w:vAlign w:val="center"/>
                </w:tcPr>
                <w:p w:rsidR="000A40F9" w:rsidRPr="001C745C" w:rsidRDefault="000A40F9" w:rsidP="000A40F9">
                  <w:pPr>
                    <w:spacing w:line="200" w:lineRule="exact"/>
                    <w:jc w:val="center"/>
                    <w:rPr>
                      <w:rFonts w:ascii="UD デジタル 教科書体 NP-R" w:eastAsia="UD デジタル 教科書体 NP-R"/>
                    </w:rPr>
                  </w:pPr>
                </w:p>
              </w:tc>
              <w:tc>
                <w:tcPr>
                  <w:tcW w:w="1276" w:type="dxa"/>
                  <w:vMerge/>
                </w:tcPr>
                <w:p w:rsidR="000A40F9" w:rsidRPr="001C745C" w:rsidRDefault="000A40F9" w:rsidP="000A40F9">
                  <w:pPr>
                    <w:spacing w:line="200" w:lineRule="exact"/>
                    <w:jc w:val="both"/>
                    <w:rPr>
                      <w:rFonts w:ascii="UD デジタル 教科書体 NP-R" w:eastAsia="UD デジタル 教科書体 NP-R"/>
                    </w:rPr>
                  </w:pPr>
                </w:p>
              </w:tc>
            </w:tr>
            <w:tr w:rsidR="000A40F9" w:rsidRPr="001C745C" w:rsidTr="000A40F9">
              <w:tc>
                <w:tcPr>
                  <w:tcW w:w="2446" w:type="dxa"/>
                  <w:vMerge/>
                </w:tcPr>
                <w:p w:rsidR="000A40F9" w:rsidRPr="001C745C" w:rsidRDefault="000A40F9" w:rsidP="000A40F9">
                  <w:pPr>
                    <w:spacing w:line="200" w:lineRule="exact"/>
                    <w:jc w:val="both"/>
                    <w:rPr>
                      <w:rFonts w:ascii="UD デジタル 教科書体 NP-R" w:eastAsia="UD デジタル 教科書体 NP-R"/>
                    </w:rPr>
                  </w:pPr>
                </w:p>
              </w:tc>
              <w:tc>
                <w:tcPr>
                  <w:tcW w:w="2409"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比較的少ない</w:t>
                  </w:r>
                </w:p>
              </w:tc>
              <w:tc>
                <w:tcPr>
                  <w:tcW w:w="1276" w:type="dxa"/>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・３</w:t>
                  </w:r>
                </w:p>
              </w:tc>
            </w:tr>
            <w:tr w:rsidR="000A40F9" w:rsidRPr="001C745C" w:rsidTr="000A40F9">
              <w:tc>
                <w:tcPr>
                  <w:tcW w:w="2446" w:type="dxa"/>
                  <w:vMerge/>
                </w:tcPr>
                <w:p w:rsidR="000A40F9" w:rsidRPr="001C745C" w:rsidRDefault="000A40F9" w:rsidP="000A40F9">
                  <w:pPr>
                    <w:spacing w:line="200" w:lineRule="exact"/>
                    <w:jc w:val="both"/>
                    <w:rPr>
                      <w:rFonts w:ascii="UD デジタル 教科書体 NP-R" w:eastAsia="UD デジタル 教科書体 NP-R"/>
                    </w:rPr>
                  </w:pPr>
                </w:p>
              </w:tc>
              <w:tc>
                <w:tcPr>
                  <w:tcW w:w="2409" w:type="dxa"/>
                  <w:vAlign w:val="center"/>
                </w:tcPr>
                <w:p w:rsidR="000A40F9" w:rsidRPr="001C745C" w:rsidRDefault="000A40F9" w:rsidP="000A40F9">
                  <w:pPr>
                    <w:spacing w:line="200" w:lineRule="exact"/>
                    <w:jc w:val="center"/>
                    <w:rPr>
                      <w:rFonts w:ascii="UD デジタル 教科書体 NP-R" w:eastAsia="UD デジタル 教科書体 NP-R"/>
                    </w:rPr>
                  </w:pPr>
                  <w:r w:rsidRPr="001C745C">
                    <w:rPr>
                      <w:rFonts w:ascii="UD デジタル 教科書体 NP-R" w:eastAsia="UD デジタル 教科書体 NP-R" w:hint="eastAsia"/>
                    </w:rPr>
                    <w:t>多い</w:t>
                  </w:r>
                </w:p>
              </w:tc>
              <w:tc>
                <w:tcPr>
                  <w:tcW w:w="1276" w:type="dxa"/>
                </w:tcPr>
                <w:p w:rsidR="000A40F9" w:rsidRPr="001C745C" w:rsidRDefault="000A40F9" w:rsidP="000A40F9">
                  <w:pPr>
                    <w:spacing w:line="200" w:lineRule="exact"/>
                    <w:jc w:val="both"/>
                    <w:rPr>
                      <w:rFonts w:ascii="UD デジタル 教科書体 NP-R" w:eastAsia="UD デジタル 教科書体 NP-R"/>
                    </w:rPr>
                  </w:pPr>
                  <w:r w:rsidRPr="001C745C">
                    <w:rPr>
                      <w:rFonts w:ascii="UD デジタル 教科書体 NP-R" w:eastAsia="UD デジタル 教科書体 NP-R" w:hint="eastAsia"/>
                    </w:rPr>
                    <w:t>・３未満</w:t>
                  </w:r>
                </w:p>
              </w:tc>
            </w:tr>
          </w:tbl>
          <w:p w:rsidR="000A40F9" w:rsidRPr="001C745C" w:rsidRDefault="000A40F9" w:rsidP="000A40F9">
            <w:pPr>
              <w:jc w:val="both"/>
              <w:rPr>
                <w:rFonts w:ascii="UD デジタル 教科書体 NP-R" w:eastAsia="UD デジタル 教科書体 NP-R"/>
              </w:rPr>
            </w:pP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・路床の構成及び仕上り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62" w:anchor="page=308" w:history="1">
              <w:r w:rsidRPr="001C745C">
                <w:rPr>
                  <w:rStyle w:val="af6"/>
                  <w:rFonts w:ascii="UD デジタル 教科書体 NP-R" w:eastAsia="UD デジタル 教科書体 NP-R" w:hint="eastAsia"/>
                </w:rPr>
                <w:t>標仕22.2.2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(1)路床の厚さ等</w:t>
            </w:r>
          </w:p>
          <w:p w:rsidR="000A40F9" w:rsidRPr="001C745C" w:rsidRDefault="000A40F9" w:rsidP="000A40F9">
            <w:pPr>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(ｱ)凍上抑制層の適用及び厚さ　　・図示</w:t>
            </w:r>
          </w:p>
          <w:p w:rsidR="000A40F9" w:rsidRPr="001C745C" w:rsidRDefault="000A40F9" w:rsidP="000A40F9">
            <w:pPr>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(ｲ)透水性舗装に用いるフィルター層の厚さ　　・図示</w:t>
            </w:r>
          </w:p>
          <w:p w:rsidR="000A40F9" w:rsidRPr="001C745C" w:rsidRDefault="000A40F9" w:rsidP="000A40F9">
            <w:pPr>
              <w:spacing w:afterLines="20" w:after="72"/>
              <w:ind w:leftChars="50" w:left="90"/>
              <w:jc w:val="both"/>
              <w:rPr>
                <w:rFonts w:ascii="UD デジタル 教科書体 NP-R" w:eastAsia="UD デジタル 教科書体 NP-R"/>
              </w:rPr>
            </w:pPr>
            <w:r w:rsidRPr="001C745C">
              <w:rPr>
                <w:rFonts w:ascii="UD デジタル 教科書体 NP-R" w:eastAsia="UD デジタル 教科書体 NP-R" w:hint="eastAsia"/>
              </w:rPr>
              <w:t>(ｳ)路床安定処理の適用及び方法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w:t>
            </w:r>
            <w:hyperlink r:id="rId2063" w:anchor="page=308" w:history="1">
              <w:r w:rsidRPr="001C745C">
                <w:rPr>
                  <w:rStyle w:val="af6"/>
                  <w:rFonts w:ascii="UD デジタル 教科書体 NP-R" w:eastAsia="UD デジタル 教科書体 NP-R" w:hint="eastAsia"/>
                </w:rPr>
                <w:t>標仕22.2.</w:t>
              </w:r>
            </w:hyperlink>
            <w:r w:rsidRPr="001C745C">
              <w:rPr>
                <w:rStyle w:val="af6"/>
                <w:rFonts w:ascii="UD デジタル 教科書体 NP-R" w:eastAsia="UD デジタル 教科書体 NP-R" w:hint="eastAsia"/>
              </w:rPr>
              <w:t>３</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(1)盛土に用いる材料は</w:t>
            </w:r>
            <w:hyperlink r:id="rId2064" w:anchor="page=20" w:history="1">
              <w:r w:rsidRPr="001C745C">
                <w:rPr>
                  <w:rStyle w:val="af6"/>
                  <w:rFonts w:ascii="UD デジタル 教科書体 NP-R" w:eastAsia="UD デジタル 教科書体 NP-R" w:hint="eastAsia"/>
                </w:rPr>
                <w:t>標仕 表3.2.1</w:t>
              </w:r>
            </w:hyperlink>
            <w:r w:rsidRPr="001C745C">
              <w:rPr>
                <w:rFonts w:ascii="UD デジタル 教科書体 NP-R" w:eastAsia="UD デジタル 教科書体 NP-R" w:hint="eastAsia"/>
                <w:szCs w:val="18"/>
              </w:rPr>
              <w:t>による</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種別　　・A種　　・B種　　・C種　　・D種</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(4)路床安定処理工用添加材料は</w:t>
            </w:r>
            <w:hyperlink r:id="rId2065" w:anchor="page=308" w:history="1">
              <w:r w:rsidRPr="001C745C">
                <w:rPr>
                  <w:rStyle w:val="af6"/>
                  <w:rFonts w:ascii="UD デジタル 教科書体 NP-R" w:eastAsia="UD デジタル 教科書体 NP-R" w:hint="eastAsia"/>
                </w:rPr>
                <w:t>標仕 表22.2.1</w:t>
              </w:r>
            </w:hyperlink>
            <w:r w:rsidRPr="001C745C">
              <w:rPr>
                <w:rFonts w:ascii="UD デジタル 教科書体 NP-R" w:eastAsia="UD デジタル 教科書体 NP-R" w:hint="eastAsia"/>
                <w:szCs w:val="18"/>
              </w:rPr>
              <w:t>による</w:t>
            </w:r>
            <w:r w:rsidRPr="001C745C">
              <w:rPr>
                <w:rFonts w:ascii="UD デジタル 教科書体 NP-R" w:eastAsia="UD デジタル 教科書体 NP-R" w:hint="eastAsia"/>
              </w:rPr>
              <w:t xml:space="preserve">　</w:t>
            </w:r>
          </w:p>
          <w:p w:rsidR="000A40F9" w:rsidRPr="001C745C" w:rsidRDefault="000A40F9" w:rsidP="000A40F9">
            <w:pPr>
              <w:spacing w:afterLines="20" w:after="72"/>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種類　　・普通ポルトランドセメント　　・高炉セメントB種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int="eastAsia"/>
              </w:rPr>
              <w:t>（</w:t>
            </w:r>
            <w:hyperlink r:id="rId2066" w:anchor="page=309" w:history="1">
              <w:r w:rsidRPr="001C745C">
                <w:rPr>
                  <w:rStyle w:val="af6"/>
                  <w:rFonts w:ascii="UD デジタル 教科書体 NP-R" w:eastAsia="UD デジタル 教科書体 NP-R" w:hint="eastAsia"/>
                </w:rPr>
                <w:t>標仕22.2.</w:t>
              </w:r>
            </w:hyperlink>
            <w:r w:rsidRPr="001C745C">
              <w:rPr>
                <w:rStyle w:val="af6"/>
                <w:rFonts w:ascii="UD デジタル 教科書体 NP-R" w:eastAsia="UD デジタル 教科書体 NP-R" w:hint="eastAsia"/>
              </w:rPr>
              <w:t>５</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(1)路床土の支持力比（CBR）試験　</w:t>
            </w:r>
            <w:hyperlink r:id="rId2067" w:anchor=":~:text=%E3%81%AE%E4%B8%80%E8%A6%A7%E3%81%B8-,A%C2%A01211,-%EF%BC%9A2020%C2%A0%C2%A0" w:history="1">
              <w:r w:rsidRPr="001C745C">
                <w:rPr>
                  <w:rStyle w:val="af6"/>
                  <w:rFonts w:ascii="UD デジタル 教科書体 NP-R" w:eastAsia="UD デジタル 教科書体 NP-R" w:hint="eastAsia"/>
                </w:rPr>
                <w:t>JIS A 1211</w:t>
              </w:r>
            </w:hyperlink>
            <w:r w:rsidRPr="001C745C">
              <w:rPr>
                <w:rFonts w:ascii="UD デジタル 教科書体 NP-R" w:eastAsia="UD デジタル 教科書体 NP-R" w:hint="eastAsia"/>
                <w:szCs w:val="18"/>
              </w:rPr>
              <w:t>（CBR試験方法）</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※行わない　　・行う</w:t>
            </w:r>
            <w:r w:rsidRPr="001C745C">
              <w:rPr>
                <w:rFonts w:ascii="UD デジタル 教科書体 NP-R" w:eastAsia="UD デジタル 教科書体 NP-R" w:hint="eastAsia"/>
                <w:szCs w:val="18"/>
              </w:rPr>
              <w:t>（・乱した土　・乱さない土）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(2)路床締固め度の試験　</w:t>
            </w:r>
            <w:hyperlink r:id="rId2068" w:anchor=":~:text=%E3%81%AE%E4%B8%80%E8%A6%A7%E3%81%B8-,A%C2%A01214,-%EF%BC%9A2013%C2%A0%C2%A0" w:history="1">
              <w:r w:rsidRPr="001C745C">
                <w:rPr>
                  <w:rStyle w:val="af6"/>
                  <w:rFonts w:ascii="UD デジタル 教科書体 NP-R" w:eastAsia="UD デジタル 教科書体 NP-R" w:hint="eastAsia"/>
                </w:rPr>
                <w:t>JIS A 1214</w:t>
              </w:r>
            </w:hyperlink>
            <w:r w:rsidRPr="001C745C">
              <w:rPr>
                <w:rFonts w:ascii="UD デジタル 教科書体 NP-R" w:eastAsia="UD デジタル 教科書体 NP-R" w:hint="eastAsia"/>
                <w:szCs w:val="18"/>
              </w:rPr>
              <w:t>（砂置換法による土の密度試験方法）</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szCs w:val="18"/>
              </w:rPr>
              <w:t xml:space="preserve">埋戻し部及び盛土部　</w:t>
            </w:r>
            <w:r w:rsidRPr="001C745C">
              <w:rPr>
                <w:rFonts w:ascii="UD デジタル 教科書体 NP-R" w:eastAsia="UD デジタル 教科書体 NP-R" w:hint="eastAsia"/>
              </w:rPr>
              <w:t>※行う　　・行わない</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その他の部分　　　　・行う　　※行わない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(3)現場CBR試験　</w:t>
            </w:r>
            <w:hyperlink r:id="rId2069" w:anchor=":~:text=%E3%81%AE%E4%B8%80%E8%A6%A7%E3%81%B8-,A%C2%A01222,-%EF%BC%9A2013%C2%A0%C2%A0" w:history="1">
              <w:r w:rsidRPr="001C745C">
                <w:rPr>
                  <w:rStyle w:val="af6"/>
                  <w:rFonts w:ascii="UD デジタル 教科書体 NP-R" w:eastAsia="UD デジタル 教科書体 NP-R" w:hint="eastAsia"/>
                </w:rPr>
                <w:t>JIS A 1222</w:t>
              </w:r>
            </w:hyperlink>
            <w:r w:rsidRPr="001C745C">
              <w:rPr>
                <w:rFonts w:ascii="UD デジタル 教科書体 NP-R" w:eastAsia="UD デジタル 教科書体 NP-R" w:hint="eastAsia"/>
                <w:szCs w:val="18"/>
              </w:rPr>
              <w:t>（現場CBR試験方法）</w:t>
            </w:r>
          </w:p>
          <w:p w:rsidR="000A40F9" w:rsidRPr="001C745C" w:rsidRDefault="000A40F9" w:rsidP="000A40F9">
            <w:pPr>
              <w:spacing w:afterLines="20" w:after="72"/>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３節　路盤</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・路盤の厚さ及び仕上り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0" w:anchor="page=309" w:history="1">
              <w:r w:rsidRPr="001C745C">
                <w:rPr>
                  <w:rStyle w:val="af6"/>
                  <w:rFonts w:ascii="UD デジタル 教科書体 NP-R" w:eastAsia="UD デジタル 教科書体 NP-R" w:hint="eastAsia"/>
                </w:rPr>
                <w:t>標仕22.3.2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(1)路盤の厚さ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　</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1" w:anchor="page=310" w:history="1">
              <w:r w:rsidRPr="001C745C">
                <w:rPr>
                  <w:rStyle w:val="af6"/>
                  <w:rFonts w:ascii="UD デジタル 教科書体 NP-R" w:eastAsia="UD デジタル 教科書体 NP-R" w:hint="eastAsia"/>
                </w:rPr>
                <w:t>標仕22.3.3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992B63" w:rsidP="000A40F9">
            <w:pPr>
              <w:jc w:val="both"/>
              <w:rPr>
                <w:rFonts w:ascii="UD デジタル 教科書体 NP-R" w:eastAsia="UD デジタル 教科書体 NP-R"/>
                <w:szCs w:val="18"/>
              </w:rPr>
            </w:pPr>
            <w:hyperlink r:id="rId2072" w:anchor="page=310" w:history="1">
              <w:r w:rsidR="000A40F9" w:rsidRPr="001C745C">
                <w:rPr>
                  <w:rStyle w:val="af6"/>
                  <w:rFonts w:ascii="UD デジタル 教科書体 NP-R" w:eastAsia="UD デジタル 教科書体 NP-R" w:hint="eastAsia"/>
                </w:rPr>
                <w:t>標仕 表22.3.1</w:t>
              </w:r>
            </w:hyperlink>
            <w:r w:rsidR="000A40F9" w:rsidRPr="001C745C">
              <w:rPr>
                <w:rFonts w:ascii="UD デジタル 教科書体 NP-R" w:eastAsia="UD デジタル 教科書体 NP-R" w:hint="eastAsia"/>
                <w:szCs w:val="18"/>
              </w:rPr>
              <w:t>による</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・クラッシャラン鉄鋼スラグ</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w:t>
            </w:r>
          </w:p>
        </w:tc>
      </w:tr>
      <w:tr w:rsidR="000A40F9" w:rsidRPr="001C745C" w:rsidTr="000A40F9">
        <w:trPr>
          <w:trHeight w:val="329"/>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jc w:val="both"/>
              <w:rPr>
                <w:rFonts w:ascii="UD デジタル 教科書体 NP-R" w:eastAsia="UD デジタル 教科書体 NP-R"/>
              </w:rPr>
            </w:pPr>
            <w:r w:rsidRPr="001C745C">
              <w:rPr>
                <w:rFonts w:ascii="UD デジタル 教科書体 NP-R" w:eastAsia="UD デジタル 教科書体 NP-R" w:hint="eastAsia"/>
              </w:rPr>
              <w:t>４節　アスファルト舗装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73" w:anchor="page=310" w:history="1">
              <w:r w:rsidRPr="001C745C">
                <w:rPr>
                  <w:rStyle w:val="af6"/>
                  <w:rFonts w:ascii="UD デジタル 教科書体 NP-R" w:eastAsia="UD デジタル 教科書体 NP-R" w:hint="eastAsia"/>
                </w:rPr>
                <w:t>標仕22.4.2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(1)舗装の構成及び厚さ　　・図示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(4)舗装の平たん性　　※通行の支障となる水たまりを生じない程度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074" w:anchor="page=311"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3</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 w:val="14"/>
                <w:szCs w:val="18"/>
              </w:rPr>
            </w:pPr>
            <w:r w:rsidRPr="001C745C">
              <w:rPr>
                <w:rFonts w:ascii="UD デジタル 教科書体 NP-R" w:eastAsia="UD デジタル 教科書体 NP-R" w:hint="eastAsia"/>
                <w:szCs w:val="18"/>
              </w:rPr>
              <w:t xml:space="preserve">(1)アスファルト　</w:t>
            </w:r>
            <w:hyperlink r:id="rId2075" w:anchor=":~:text=%E6%97%A5%E6%9C%AC%E5%B7%A5%E6%A5%AD%E8%A6%8F%E6%A0%BC%C2%A0%C2%A0%C2%A0%C2%A0%C2%A0%C2%A0%C2%A0%C2%A0%C2%A0%C2%A0JIS-,K%C2%A02207,-%2D1996%C2%A0" w:history="1">
              <w:r w:rsidRPr="001C745C">
                <w:rPr>
                  <w:rStyle w:val="af6"/>
                  <w:rFonts w:ascii="UD デジタル 教科書体 NP-R" w:eastAsia="UD デジタル 教科書体 NP-R" w:hint="eastAsia"/>
                </w:rPr>
                <w:t>JIS K 2207</w:t>
              </w:r>
            </w:hyperlink>
            <w:r w:rsidRPr="001C745C">
              <w:rPr>
                <w:rFonts w:ascii="UD デジタル 教科書体 NP-R" w:eastAsia="UD デジタル 教科書体 NP-R" w:hint="eastAsia"/>
                <w:szCs w:val="18"/>
              </w:rPr>
              <w:t>（石油アスファルト）</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　</w:t>
            </w:r>
            <w:r w:rsidRPr="001C745C">
              <w:rPr>
                <w:rFonts w:ascii="UD デジタル 教科書体 NP-R" w:eastAsia="UD デジタル 教科書体 NP-R" w:hint="eastAsia"/>
                <w:szCs w:val="18"/>
              </w:rPr>
              <w:t>※再生アスファルト（※60～80　・80～100） ・ストレートアスファルト（・60～80　・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(4)フィラー</w:t>
            </w:r>
          </w:p>
          <w:p w:rsidR="000A40F9" w:rsidRPr="001C745C" w:rsidRDefault="00992B63" w:rsidP="000A40F9">
            <w:pPr>
              <w:ind w:firstLineChars="200" w:firstLine="360"/>
              <w:rPr>
                <w:rFonts w:ascii="UD デジタル 教科書体 NP-R" w:eastAsia="UD デジタル 教科書体 NP-R"/>
                <w:szCs w:val="18"/>
              </w:rPr>
            </w:pPr>
            <w:hyperlink r:id="rId2076" w:history="1">
              <w:r w:rsidR="000A40F9" w:rsidRPr="001C745C">
                <w:rPr>
                  <w:rStyle w:val="af6"/>
                  <w:rFonts w:ascii="UD デジタル 教科書体 NP-R" w:eastAsia="UD デジタル 教科書体 NP-R" w:hint="eastAsia"/>
                  <w:color w:val="4472C4" w:themeColor="accent5"/>
                  <w:szCs w:val="18"/>
                </w:rPr>
                <w:t>神戸市下水汚泥焼却灰</w:t>
              </w:r>
            </w:hyperlink>
            <w:r w:rsidR="000A40F9" w:rsidRPr="001C745C">
              <w:rPr>
                <w:rFonts w:ascii="UD デジタル 教科書体 NP-R" w:eastAsia="UD デジタル 教科書体 NP-R" w:hint="eastAsia"/>
                <w:szCs w:val="18"/>
              </w:rPr>
              <w:t xml:space="preserve">の使用　</w:t>
            </w:r>
          </w:p>
          <w:p w:rsidR="000A40F9" w:rsidRPr="001C745C" w:rsidRDefault="000A40F9" w:rsidP="000A40F9">
            <w:pPr>
              <w:ind w:firstLineChars="200" w:firstLine="360"/>
              <w:rPr>
                <w:rFonts w:ascii="UD デジタル 教科書体 NP-R" w:eastAsia="UD デジタル 教科書体 NP-R"/>
                <w:szCs w:val="18"/>
              </w:rPr>
            </w:pPr>
            <w:r w:rsidRPr="001C745C">
              <w:rPr>
                <w:rFonts w:ascii="UD デジタル 教科書体 NP-R" w:eastAsia="UD デジタル 教科書体 NP-R" w:hint="eastAsia"/>
                <w:szCs w:val="18"/>
              </w:rPr>
              <w:t>・しない　※する（石粉全体の30％以下とする）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(6)</w:t>
            </w:r>
            <w:hyperlink r:id="rId2077" w:history="1">
              <w:r w:rsidRPr="001C745C">
                <w:rPr>
                  <w:rStyle w:val="af6"/>
                  <w:rFonts w:ascii="UD デジタル 教科書体 NP-R" w:eastAsia="UD デジタル 教科書体 NP-R" w:hint="eastAsia"/>
                  <w:color w:val="4472C4" w:themeColor="accent5"/>
                  <w:szCs w:val="18"/>
                </w:rPr>
                <w:t>表面処理用の乳剤</w:t>
              </w:r>
            </w:hyperlink>
          </w:p>
          <w:p w:rsidR="000A40F9" w:rsidRPr="001C745C" w:rsidRDefault="000A40F9" w:rsidP="000A40F9">
            <w:pPr>
              <w:spacing w:afterLines="20" w:after="72"/>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・PK-1　・PK-2</w:t>
            </w:r>
          </w:p>
        </w:tc>
      </w:tr>
      <w:tr w:rsidR="000A40F9" w:rsidRPr="001C745C" w:rsidTr="000A40F9">
        <w:trPr>
          <w:trHeight w:val="19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・配合その他</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w:t>
            </w:r>
            <w:hyperlink r:id="rId2078" w:anchor="page=312"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4</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(1)表層の加熱アスファルト混合物等の種類　</w:t>
            </w:r>
            <w:hyperlink r:id="rId2079" w:anchor="page=313" w:history="1">
              <w:r w:rsidRPr="001C745C">
                <w:rPr>
                  <w:rStyle w:val="af6"/>
                  <w:rFonts w:ascii="UD デジタル 教科書体 NP-R" w:eastAsia="UD デジタル 教科書体 NP-R" w:hint="eastAsia"/>
                </w:rPr>
                <w:t>標仕 表22.4.</w:t>
              </w:r>
            </w:hyperlink>
            <w:r w:rsidRPr="001C745C">
              <w:rPr>
                <w:rStyle w:val="af6"/>
                <w:rFonts w:ascii="UD デジタル 教科書体 NP-R" w:eastAsia="UD デジタル 教科書体 NP-R" w:hint="eastAsia"/>
              </w:rPr>
              <w:t>5</w:t>
            </w:r>
            <w:r w:rsidRPr="001C745C">
              <w:rPr>
                <w:rFonts w:ascii="UD デジタル 教科書体 NP-R" w:eastAsia="UD デジタル 教科書体 NP-R" w:hint="eastAsia"/>
                <w:szCs w:val="18"/>
              </w:rPr>
              <w:t>による</w:t>
            </w:r>
          </w:p>
          <w:p w:rsidR="000A40F9" w:rsidRPr="001C745C" w:rsidRDefault="000A40F9" w:rsidP="000A40F9">
            <w:pPr>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・密粒度アスファルト混合物（13）　※再生加熱アスファルト混合物　・加熱アスファルト混合物</w:t>
            </w:r>
          </w:p>
          <w:p w:rsidR="000A40F9" w:rsidRPr="001C745C" w:rsidRDefault="000A40F9" w:rsidP="000A40F9">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・細粒度アスファルト混合物（13）　※再生加熱アスファルト混合物　・加熱アスファルト混合物</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szCs w:val="18"/>
              </w:rPr>
              <w:t>（</w:t>
            </w:r>
            <w:hyperlink r:id="rId2080" w:anchor="page=314" w:history="1">
              <w:r w:rsidRPr="001C745C">
                <w:rPr>
                  <w:rStyle w:val="af6"/>
                  <w:rFonts w:ascii="UD デジタル 教科書体 NP-R" w:eastAsia="UD デジタル 教科書体 NP-R" w:hint="eastAsia"/>
                  <w:szCs w:val="18"/>
                </w:rPr>
                <w:t>標仕22.4.</w:t>
              </w:r>
            </w:hyperlink>
            <w:r w:rsidRPr="001C745C">
              <w:rPr>
                <w:rStyle w:val="af6"/>
                <w:rFonts w:ascii="UD デジタル 教科書体 NP-R" w:eastAsia="UD デジタル 教科書体 NP-R" w:hint="eastAsia"/>
                <w:szCs w:val="18"/>
              </w:rPr>
              <w:t>6</w:t>
            </w:r>
            <w:r w:rsidRPr="001C745C">
              <w:rPr>
                <w:rFonts w:ascii="UD デジタル 教科書体 NP-R" w:eastAsia="UD デジタル 教科書体 NP-R"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(3)アスファルト混合物等の抽出試験</w:t>
            </w:r>
          </w:p>
          <w:p w:rsidR="000A40F9" w:rsidRPr="001C745C" w:rsidRDefault="000A40F9" w:rsidP="000A40F9">
            <w:pPr>
              <w:spacing w:afterLines="20" w:after="72"/>
              <w:ind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5節　コンクリート舗装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1" w:anchor="page=315" w:history="1">
              <w:r w:rsidRPr="001C745C">
                <w:rPr>
                  <w:rStyle w:val="af6"/>
                  <w:rFonts w:ascii="UD デジタル 教科書体 NP-R" w:eastAsia="UD デジタル 教科書体 NP-R" w:hint="eastAsia"/>
                </w:rPr>
                <w:t>標仕22.5.2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(1)舗装の構成及び厚さ</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szCs w:val="18"/>
              </w:rPr>
              <w:t xml:space="preserve">・車路（・150　・200）　・歩行用（※70　・　   )　　</w:t>
            </w:r>
            <w:r w:rsidRPr="001C745C">
              <w:rPr>
                <w:rFonts w:ascii="UD デジタル 教科書体 NP-R" w:eastAsia="UD デジタル 教科書体 NP-R" w:hint="eastAsia"/>
              </w:rPr>
              <w:t>・図示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(3)溶接金網　　※あり　　・なし</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(4)舗装の平たん性　　※通行の支障となる水たまりを生じない程度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2" w:anchor="page=315" w:history="1">
              <w:r w:rsidRPr="001C745C">
                <w:rPr>
                  <w:rStyle w:val="af6"/>
                  <w:rFonts w:ascii="UD デジタル 教科書体 NP-R" w:eastAsia="UD デジタル 教科書体 NP-R" w:hint="eastAsia"/>
                </w:rPr>
                <w:t>標仕22.5.3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(1)コンクリート</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種類　　※普通コンクリート　　・</w:t>
            </w:r>
          </w:p>
          <w:p w:rsidR="000A40F9" w:rsidRPr="001C745C" w:rsidRDefault="000A40F9" w:rsidP="000A40F9">
            <w:pPr>
              <w:ind w:firstLineChars="200" w:firstLine="360"/>
              <w:jc w:val="both"/>
              <w:rPr>
                <w:rFonts w:ascii="UD デジタル 教科書体 NP-R" w:eastAsia="UD デジタル 教科書体 NP-R"/>
              </w:rPr>
            </w:pPr>
            <w:r w:rsidRPr="001C745C">
              <w:rPr>
                <w:rFonts w:ascii="UD デジタル 教科書体 NP-R" w:eastAsia="UD デジタル 教科書体 NP-R" w:hint="eastAsia"/>
              </w:rPr>
              <w:t>設計基準強度、スランプ、粗骨材の最大寸法　　※</w:t>
            </w:r>
            <w:hyperlink r:id="rId2083" w:anchor="page=315" w:history="1">
              <w:r w:rsidRPr="001C745C">
                <w:rPr>
                  <w:rStyle w:val="af6"/>
                  <w:rFonts w:ascii="UD デジタル 教科書体 NP-R" w:eastAsia="UD デジタル 教科書体 NP-R" w:hint="eastAsia"/>
                </w:rPr>
                <w:t>標仕 表22.5.</w:t>
              </w:r>
            </w:hyperlink>
            <w:r w:rsidRPr="001C745C">
              <w:rPr>
                <w:rStyle w:val="af6"/>
                <w:rFonts w:ascii="UD デジタル 教科書体 NP-R" w:eastAsia="UD デジタル 教科書体 NP-R" w:hint="eastAsia"/>
              </w:rPr>
              <w:t>1</w:t>
            </w:r>
            <w:r w:rsidRPr="001C745C">
              <w:rPr>
                <w:rFonts w:ascii="UD デジタル 教科書体 NP-R" w:eastAsia="UD デジタル 教科書体 NP-R" w:hint="eastAsia"/>
                <w:szCs w:val="18"/>
              </w:rPr>
              <w:t>による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(2)早強ポルトランドセメント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　・使用する　　・使用しない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(4)注入目地材料　</w:t>
            </w:r>
            <w:hyperlink r:id="rId2084" w:anchor="page=316" w:history="1">
              <w:r w:rsidRPr="001C745C">
                <w:rPr>
                  <w:rStyle w:val="af6"/>
                  <w:rFonts w:ascii="UD デジタル 教科書体 NP-R" w:eastAsia="UD デジタル 教科書体 NP-R" w:hint="eastAsia"/>
                </w:rPr>
                <w:t>標仕 表22.5.2</w:t>
              </w:r>
            </w:hyperlink>
            <w:r w:rsidRPr="001C745C">
              <w:rPr>
                <w:rFonts w:ascii="UD デジタル 教科書体 NP-R" w:eastAsia="UD デジタル 教科書体 NP-R" w:hint="eastAsia"/>
                <w:szCs w:val="18"/>
              </w:rPr>
              <w:t>による</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※低弾性タイプ　　・高弾性タイプ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・施工</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5" w:anchor="page=316" w:history="1">
              <w:r w:rsidRPr="001C745C">
                <w:rPr>
                  <w:rStyle w:val="af6"/>
                  <w:rFonts w:ascii="UD デジタル 教科書体 NP-R" w:eastAsia="UD デジタル 教科書体 NP-R" w:hint="eastAsia"/>
                </w:rPr>
                <w:t>標仕22.5.</w:t>
              </w:r>
            </w:hyperlink>
            <w:r w:rsidRPr="001C745C">
              <w:rPr>
                <w:rStyle w:val="af6"/>
                <w:rFonts w:ascii="UD デジタル 教科書体 NP-R" w:eastAsia="UD デジタル 教科書体 NP-R" w:hint="eastAsia"/>
              </w:rPr>
              <w:t>4</w:t>
            </w:r>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(5)目地</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(ｱ)間隔　　※</w:t>
            </w:r>
            <w:hyperlink r:id="rId2086" w:anchor="page=316" w:history="1">
              <w:r w:rsidRPr="001C745C">
                <w:rPr>
                  <w:rStyle w:val="af6"/>
                  <w:rFonts w:ascii="UD デジタル 教科書体 NP-R" w:eastAsia="UD デジタル 教科書体 NP-R" w:hint="eastAsia"/>
                </w:rPr>
                <w:t>標仕 表22.5.3</w:t>
              </w:r>
            </w:hyperlink>
            <w:r w:rsidRPr="001C745C">
              <w:rPr>
                <w:rFonts w:ascii="UD デジタル 教科書体 NP-R" w:eastAsia="UD デジタル 教科書体 NP-R" w:hint="eastAsia"/>
                <w:szCs w:val="18"/>
              </w:rPr>
              <w:t xml:space="preserve">による　　</w:t>
            </w:r>
            <w:r w:rsidRPr="001C745C">
              <w:rPr>
                <w:rFonts w:ascii="UD デジタル 教科書体 NP-R" w:eastAsia="UD デジタル 教科書体 NP-R" w:hint="eastAsia"/>
              </w:rPr>
              <w:t>・図示</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(ｲ)構造　　※</w:t>
            </w:r>
            <w:hyperlink r:id="rId2087" w:anchor="page=316" w:history="1">
              <w:r w:rsidRPr="001C745C">
                <w:rPr>
                  <w:rStyle w:val="af6"/>
                  <w:rFonts w:ascii="UD デジタル 教科書体 NP-R" w:eastAsia="UD デジタル 教科書体 NP-R" w:hint="eastAsia"/>
                </w:rPr>
                <w:t>標仕 図22.5.1</w:t>
              </w:r>
            </w:hyperlink>
            <w:r w:rsidRPr="001C745C">
              <w:rPr>
                <w:rFonts w:ascii="UD デジタル 教科書体 NP-R" w:eastAsia="UD デジタル 教科書体 NP-R" w:hint="eastAsia"/>
                <w:szCs w:val="18"/>
              </w:rPr>
              <w:t xml:space="preserve">による　　</w:t>
            </w:r>
            <w:r w:rsidRPr="001C745C">
              <w:rPr>
                <w:rFonts w:ascii="UD デジタル 教科書体 NP-R" w:eastAsia="UD デジタル 教科書体 NP-R" w:hint="eastAsia"/>
              </w:rPr>
              <w:t>・図示</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６節　カラー舗装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8" w:anchor="page=317" w:history="1">
              <w:r w:rsidRPr="001C745C">
                <w:rPr>
                  <w:rStyle w:val="af6"/>
                  <w:rFonts w:ascii="UD デジタル 教科書体 NP-R" w:eastAsia="UD デジタル 教科書体 NP-R" w:hint="eastAsia"/>
                </w:rPr>
                <w:t>標仕22.6.2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(1)種類　　・加熱系　　・常温系</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(2)加熱系カラー舗装</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(ｱ)構成及び厚さ　　・図示</w:t>
            </w:r>
          </w:p>
          <w:p w:rsidR="000A40F9" w:rsidRPr="001C745C" w:rsidRDefault="000A40F9" w:rsidP="000A40F9">
            <w:pPr>
              <w:ind w:leftChars="200" w:left="360"/>
              <w:jc w:val="both"/>
              <w:rPr>
                <w:rFonts w:ascii="UD デジタル 教科書体 NP-R" w:eastAsia="UD デジタル 教科書体 NP-R"/>
              </w:rPr>
            </w:pPr>
            <w:r w:rsidRPr="001C745C">
              <w:rPr>
                <w:rFonts w:ascii="UD デジタル 教科書体 NP-R" w:eastAsia="UD デジタル 教科書体 NP-R" w:hint="eastAsia"/>
              </w:rPr>
              <w:t>表層に用いる加熱系混合物の結合材　　・アスファルト混合物　　・石油樹脂系混合物</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(ｴ)舗装の平たん性　　※通行の支障となる水たまりを生じない程度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(3)常温系カラー舗装</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工法　　・ニート工法　　・塗布工法</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着色部の下部　　・アスファルト舗装　　・コンクリート舗装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89" w:anchor="page=318" w:history="1">
              <w:r w:rsidRPr="001C745C">
                <w:rPr>
                  <w:rStyle w:val="af6"/>
                  <w:rFonts w:ascii="UD デジタル 教科書体 NP-R" w:eastAsia="UD デジタル 教科書体 NP-R" w:hint="eastAsia"/>
                </w:rPr>
                <w:t>標仕22.6.3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(ｳ)添加する骨材等　　・着色骨材　　・自然石</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・配合その他</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0" w:anchor="page=318" w:history="1">
              <w:r w:rsidRPr="001C745C">
                <w:rPr>
                  <w:rStyle w:val="af6"/>
                  <w:rFonts w:ascii="UD デジタル 教科書体 NP-R" w:eastAsia="UD デジタル 教科書体 NP-R" w:hint="eastAsia"/>
                </w:rPr>
                <w:t>標仕22.6.4</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(1)加熱系混合物の配合</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(ｲ)結合材に石油樹脂を使用する場合の顔料の添加量　　・図示</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(2)ニート工法及び塗布工法の配合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ind w:leftChars="-50" w:left="180" w:hangingChars="150" w:hanging="270"/>
              <w:jc w:val="both"/>
              <w:rPr>
                <w:rFonts w:ascii="UD デジタル 教科書体 NP-R" w:eastAsia="UD デジタル 教科書体 NP-R" w:hAnsiTheme="majorEastAsia"/>
                <w:szCs w:val="18"/>
              </w:rPr>
            </w:pPr>
            <w:r w:rsidRPr="001C745C">
              <w:rPr>
                <w:rFonts w:ascii="UD デジタル 教科書体 NP-R" w:eastAsia="UD デジタル 教科書体 NP-R" w:hint="eastAsia"/>
              </w:rPr>
              <w:t>（</w:t>
            </w:r>
            <w:hyperlink r:id="rId2091" w:anchor="page=318" w:history="1">
              <w:r w:rsidRPr="001C745C">
                <w:rPr>
                  <w:rStyle w:val="af6"/>
                  <w:rFonts w:ascii="UD デジタル 教科書体 NP-R" w:eastAsia="UD デジタル 教科書体 NP-R" w:hint="eastAsia"/>
                </w:rPr>
                <w:t>標仕22.6.6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(1)加熱系混合物の試験</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(ｳ)抽出試験　　・行う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７節　透水性アスファルト舗装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2" w:anchor="page=319" w:history="1">
              <w:r w:rsidRPr="001C745C">
                <w:rPr>
                  <w:rStyle w:val="af6"/>
                  <w:rFonts w:ascii="UD デジタル 教科書体 NP-R" w:eastAsia="UD デジタル 教科書体 NP-R" w:hint="eastAsia"/>
                </w:rPr>
                <w:t>標仕22.7.2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(1)構成　　・図示</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(2)舗装の仕上り</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(ｲ)舗装の平たん性　　※著しい不陸がないもの　　・図示</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・試験</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3" w:anchor="page=320" w:history="1">
              <w:r w:rsidRPr="001C745C">
                <w:rPr>
                  <w:rStyle w:val="af6"/>
                  <w:rFonts w:ascii="UD デジタル 教科書体 NP-R" w:eastAsia="UD デジタル 教科書体 NP-R" w:hint="eastAsia"/>
                </w:rPr>
                <w:t>標仕22.7.6</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(3)開粒度ｱｽﾌｧﾙﾄ混合物の抽出試験　</w:t>
            </w:r>
          </w:p>
          <w:p w:rsidR="000A40F9" w:rsidRPr="001C745C" w:rsidRDefault="000A40F9" w:rsidP="000A40F9">
            <w:pPr>
              <w:spacing w:afterLines="20" w:after="72"/>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・行う　　※行わない</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８節　ブロック系舗装</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・舗装の構成及び仕上り</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4" w:anchor="page=321" w:history="1">
              <w:r w:rsidRPr="001C745C">
                <w:rPr>
                  <w:rStyle w:val="af6"/>
                  <w:rFonts w:ascii="UD デジタル 教科書体 NP-R" w:eastAsia="UD デジタル 教科書体 NP-R" w:hint="eastAsia"/>
                </w:rPr>
                <w:t>標仕22.８.2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(1)舗装の構成及び厚さ</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(ｱ)コンクリート平板舗装の目地材　　・砂　　・モルタル</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(ｲ)舗石舗装の基層と基層の厚さ</w:t>
            </w:r>
          </w:p>
          <w:p w:rsidR="000A40F9" w:rsidRPr="001C745C" w:rsidRDefault="000A40F9" w:rsidP="000A40F9">
            <w:pPr>
              <w:ind w:leftChars="200" w:left="360"/>
              <w:jc w:val="both"/>
              <w:rPr>
                <w:rFonts w:ascii="UD デジタル 教科書体 NP-R" w:eastAsia="UD デジタル 教科書体 NP-R"/>
              </w:rPr>
            </w:pPr>
            <w:r w:rsidRPr="001C745C">
              <w:rPr>
                <w:rFonts w:ascii="UD デジタル 教科書体 NP-R" w:eastAsia="UD デジタル 教科書体 NP-R" w:hint="eastAsia"/>
              </w:rPr>
              <w:t>・アスファルト舗装（※50　・　　）　　・コンクリート版（※70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(ｳ)コンクリート平板舗装及び舗石舗装のクッション材　　・砂　　・空練りモルタル</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(2)仕上り面の平たん性</w:t>
            </w:r>
          </w:p>
          <w:p w:rsidR="000A40F9" w:rsidRPr="001C745C" w:rsidRDefault="000A40F9" w:rsidP="000A40F9">
            <w:pPr>
              <w:spacing w:afterLines="20" w:after="72"/>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段差（コンクリート平板間、インターロッキングブロック間、舗石間）　　※3mm以内　・</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5" w:anchor="page=321" w:history="1">
              <w:r w:rsidRPr="001C745C">
                <w:rPr>
                  <w:rStyle w:val="af6"/>
                  <w:rFonts w:ascii="UD デジタル 教科書体 NP-R" w:eastAsia="UD デジタル 教科書体 NP-R" w:hint="eastAsia"/>
                </w:rPr>
                <w:t>標仕22.８.3</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rPr>
              <w:t xml:space="preserve">(1)コンクリート平板　</w:t>
            </w:r>
            <w:hyperlink r:id="rId2096" w:anchor=":~:text=%EF%BC%88%E8%A6%8F%E5%AE%9A%EF%BC%89-,%E8%88%97%E8%A3%85%E3%83%BB%E5%A2%83%E7%95%8C%E3%83%96%E3%83%AD%E3%83%83%E3%82%AF%E9%A1%9E%C2%A0,-B.1%C2%A0"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szCs w:val="18"/>
              </w:rPr>
              <w:t>（プレキャスト無筋コンクリート製品）</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種類　　・普通平板　　・透水性平板　　・保水性平板</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寸法　　・300×300　　・300×600　　・図示</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厚さ　　※60　　・</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(2)インターロッキングブロック　</w:t>
            </w:r>
            <w:hyperlink r:id="rId2097" w:anchor=":~:text=%EF%BC%88%E8%A6%8F%E5%AE%9A%EF%BC%89-,%E8%88%97%E8%A3%85%E3%83%BB%E5%A2%83%E7%95%8C%E3%83%96%E3%83%AD%E3%83%83%E3%82%AF%E9%A1%9E%C2%A0,-B.1%C2%A0" w:history="1">
              <w:r w:rsidRPr="001C745C">
                <w:rPr>
                  <w:rStyle w:val="af6"/>
                  <w:rFonts w:ascii="UD デジタル 教科書体 NP-R" w:eastAsia="UD デジタル 教科書体 NP-R" w:hint="eastAsia"/>
                </w:rPr>
                <w:t>JIS A 5371</w:t>
              </w:r>
            </w:hyperlink>
            <w:r w:rsidRPr="001C745C">
              <w:rPr>
                <w:rFonts w:ascii="UD デジタル 教科書体 NP-R" w:eastAsia="UD デジタル 教科書体 NP-R" w:hint="eastAsia"/>
                <w:szCs w:val="18"/>
              </w:rPr>
              <w:t>（プレキャスト無筋コンクリート製品）</w:t>
            </w:r>
            <w:r w:rsidRPr="001C745C">
              <w:rPr>
                <w:rFonts w:ascii="UD デジタル 教科書体 NP-R" w:eastAsia="UD デジタル 教科書体 NP-R" w:hint="eastAsia"/>
              </w:rPr>
              <w:t xml:space="preserve">　</w:t>
            </w:r>
          </w:p>
          <w:tbl>
            <w:tblPr>
              <w:tblStyle w:val="af5"/>
              <w:tblW w:w="8221" w:type="dxa"/>
              <w:tblInd w:w="42" w:type="dxa"/>
              <w:tblLayout w:type="fixed"/>
              <w:tblLook w:val="04A0" w:firstRow="1" w:lastRow="0" w:firstColumn="1" w:lastColumn="0" w:noHBand="0" w:noVBand="1"/>
            </w:tblPr>
            <w:tblGrid>
              <w:gridCol w:w="1417"/>
              <w:gridCol w:w="1985"/>
              <w:gridCol w:w="1701"/>
              <w:gridCol w:w="1417"/>
              <w:gridCol w:w="1701"/>
            </w:tblGrid>
            <w:tr w:rsidR="000A40F9" w:rsidRPr="001C745C" w:rsidTr="000A40F9">
              <w:trPr>
                <w:trHeight w:val="195"/>
              </w:trPr>
              <w:tc>
                <w:tcPr>
                  <w:tcW w:w="1417"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部位</w:t>
                  </w:r>
                </w:p>
              </w:tc>
              <w:tc>
                <w:tcPr>
                  <w:tcW w:w="1985"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種類</w:t>
                  </w:r>
                </w:p>
              </w:tc>
              <w:tc>
                <w:tcPr>
                  <w:tcW w:w="1701"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曲げ強度(N/mm</w:t>
                  </w:r>
                  <w:r w:rsidRPr="001C745C">
                    <w:rPr>
                      <w:rFonts w:ascii="UD デジタル 教科書体 NP-R" w:eastAsia="UD デジタル 教科書体 NP-R" w:hint="eastAsia"/>
                      <w:szCs w:val="18"/>
                      <w:vertAlign w:val="superscript"/>
                    </w:rPr>
                    <w:t>2</w:t>
                  </w:r>
                  <w:r w:rsidRPr="001C745C">
                    <w:rPr>
                      <w:rFonts w:ascii="UD デジタル 教科書体 NP-R" w:eastAsia="UD デジタル 教科書体 NP-R" w:hint="eastAsia"/>
                      <w:szCs w:val="18"/>
                    </w:rPr>
                    <w:t>)</w:t>
                  </w:r>
                </w:p>
              </w:tc>
              <w:tc>
                <w:tcPr>
                  <w:tcW w:w="1417" w:type="dxa"/>
                  <w:shd w:val="clear" w:color="auto" w:fill="D0CECE" w:themeFill="background2" w:themeFillShade="E6"/>
                  <w:tcMar>
                    <w:left w:w="28" w:type="dxa"/>
                    <w:right w:w="28" w:type="dxa"/>
                  </w:tcMa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厚さ(mm)</w:t>
                  </w:r>
                </w:p>
              </w:tc>
              <w:tc>
                <w:tcPr>
                  <w:tcW w:w="1701"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形状・寸法</w:t>
                  </w:r>
                </w:p>
              </w:tc>
            </w:tr>
            <w:tr w:rsidR="000A40F9" w:rsidRPr="001C745C" w:rsidTr="000A40F9">
              <w:trPr>
                <w:trHeight w:val="195"/>
              </w:trPr>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車路</w:t>
                  </w:r>
                </w:p>
              </w:tc>
              <w:tc>
                <w:tcPr>
                  <w:tcW w:w="1985" w:type="dxa"/>
                </w:tcPr>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※普通ブロック</w:t>
                  </w:r>
                </w:p>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・透水性ブロック</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・保水性ブロック</w:t>
                  </w:r>
                </w:p>
              </w:tc>
              <w:tc>
                <w:tcPr>
                  <w:tcW w:w="1701" w:type="dxa"/>
                  <w:tcMar>
                    <w:left w:w="28" w:type="dxa"/>
                    <w:right w:w="28" w:type="dxa"/>
                  </w:tcMa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w:t>
                  </w:r>
                </w:p>
              </w:tc>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※80　・</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0A40F9" w:rsidRPr="001C745C" w:rsidTr="000A40F9">
              <w:trPr>
                <w:trHeight w:val="185"/>
              </w:trPr>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歩行者用通路</w:t>
                  </w:r>
                </w:p>
              </w:tc>
              <w:tc>
                <w:tcPr>
                  <w:tcW w:w="1985" w:type="dxa"/>
                </w:tcPr>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※普通ブロック</w:t>
                  </w:r>
                </w:p>
                <w:p w:rsidR="000A40F9" w:rsidRPr="001C745C" w:rsidRDefault="000A40F9" w:rsidP="000A40F9">
                  <w:pPr>
                    <w:rPr>
                      <w:rFonts w:ascii="UD デジタル 教科書体 NP-R" w:eastAsia="UD デジタル 教科書体 NP-R"/>
                    </w:rPr>
                  </w:pPr>
                  <w:r w:rsidRPr="001C745C">
                    <w:rPr>
                      <w:rFonts w:ascii="UD デジタル 教科書体 NP-R" w:eastAsia="UD デジタル 教科書体 NP-R" w:hint="eastAsia"/>
                    </w:rPr>
                    <w:t>・透水性ブロック</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rPr>
                    <w:t>・保水性ブロック</w:t>
                  </w:r>
                </w:p>
              </w:tc>
              <w:tc>
                <w:tcPr>
                  <w:tcW w:w="1701" w:type="dxa"/>
                  <w:tcMar>
                    <w:left w:w="28" w:type="dxa"/>
                    <w:right w:w="28" w:type="dxa"/>
                  </w:tcMar>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※3.0</w:t>
                  </w:r>
                </w:p>
              </w:tc>
              <w:tc>
                <w:tcPr>
                  <w:tcW w:w="14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※60　・</w:t>
                  </w:r>
                </w:p>
              </w:tc>
              <w:tc>
                <w:tcPr>
                  <w:tcW w:w="1701"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bl>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※透水係数は</w:t>
            </w:r>
            <w:r w:rsidRPr="001C745C">
              <w:rPr>
                <w:rFonts w:ascii="UD デジタル 教科書体 NP-R" w:eastAsia="UD デジタル 教科書体 NP-R" w:hint="eastAsia"/>
                <w:w w:val="90"/>
              </w:rPr>
              <w:t>インターロッキングブロック</w:t>
            </w:r>
            <w:r w:rsidRPr="001C745C">
              <w:rPr>
                <w:rFonts w:ascii="UD デジタル 教科書体 NP-R" w:eastAsia="UD デジタル 教科書体 NP-R" w:hint="eastAsia"/>
              </w:rPr>
              <w:t>舗装設計施工要領((社)ｲﾝﾀｰﾛｯｷﾝｸﾞﾌﾞﾛｯｸ舗装技術協会)による</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(3)舗石舗装材　　　種類、形状、寸法、厚さ　　・図示</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(4)レンガ舗装材　　種類、形状、寸法、厚さ　　・図示</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９節　砂利敷き</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・材料</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w:t>
            </w:r>
            <w:hyperlink r:id="rId2098" w:anchor="page=323" w:history="1">
              <w:r w:rsidRPr="001C745C">
                <w:rPr>
                  <w:rStyle w:val="af6"/>
                  <w:rFonts w:ascii="UD デジタル 教科書体 NP-R" w:eastAsia="UD デジタル 教科書体 NP-R" w:hint="eastAsia"/>
                </w:rPr>
                <w:t>標仕22.9.2</w:t>
              </w:r>
            </w:hyperlink>
            <w:r w:rsidRPr="001C745C">
              <w:rPr>
                <w:rFonts w:ascii="UD デジタル 教科書体 NP-R" w:eastAsia="UD デジタル 教科書体 NP-R" w:hint="eastAsia"/>
              </w:rPr>
              <w:t>）</w:t>
            </w:r>
          </w:p>
        </w:tc>
        <w:tc>
          <w:tcPr>
            <w:tcW w:w="9105" w:type="dxa"/>
            <w:tcBorders>
              <w:top w:val="single" w:sz="4" w:space="0" w:color="auto"/>
              <w:bottom w:val="single" w:sz="4" w:space="0" w:color="auto"/>
            </w:tcBorders>
            <w:shd w:val="clear" w:color="auto" w:fill="auto"/>
          </w:tcPr>
          <w:p w:rsidR="000A40F9" w:rsidRPr="001C745C" w:rsidRDefault="00992B63" w:rsidP="000A40F9">
            <w:pPr>
              <w:jc w:val="both"/>
              <w:rPr>
                <w:rFonts w:ascii="UD デジタル 教科書体 NP-R" w:eastAsia="UD デジタル 教科書体 NP-R"/>
              </w:rPr>
            </w:pPr>
            <w:hyperlink r:id="rId2099" w:anchor="page=323" w:history="1">
              <w:r w:rsidR="000A40F9" w:rsidRPr="001C745C">
                <w:rPr>
                  <w:rStyle w:val="af6"/>
                  <w:rFonts w:ascii="UD デジタル 教科書体 NP-R" w:eastAsia="UD デジタル 教科書体 NP-R" w:hint="eastAsia"/>
                </w:rPr>
                <w:t>標仕 表22.9.</w:t>
              </w:r>
            </w:hyperlink>
            <w:r w:rsidR="000A40F9" w:rsidRPr="001C745C">
              <w:rPr>
                <w:rStyle w:val="af6"/>
                <w:rFonts w:ascii="UD デジタル 教科書体 NP-R" w:eastAsia="UD デジタル 教科書体 NP-R" w:hint="eastAsia"/>
              </w:rPr>
              <w:t>1</w:t>
            </w:r>
            <w:r w:rsidR="000A40F9" w:rsidRPr="001C745C">
              <w:rPr>
                <w:rFonts w:ascii="UD デジタル 教科書体 NP-R" w:eastAsia="UD デジタル 教科書体 NP-R" w:hint="eastAsia"/>
                <w:szCs w:val="18"/>
              </w:rPr>
              <w:t>による</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種別　通路　　　　　　　※A種　　・B種</w:t>
            </w:r>
          </w:p>
          <w:p w:rsidR="000A40F9" w:rsidRPr="001C745C" w:rsidRDefault="000A40F9" w:rsidP="000A40F9">
            <w:pPr>
              <w:spacing w:afterLines="20" w:after="72"/>
              <w:ind w:firstLineChars="300" w:firstLine="540"/>
              <w:rPr>
                <w:rFonts w:ascii="UD デジタル 教科書体 NP-R" w:eastAsia="UD デジタル 教科書体 NP-R"/>
              </w:rPr>
            </w:pPr>
            <w:r w:rsidRPr="001C745C">
              <w:rPr>
                <w:rFonts w:ascii="UD デジタル 教科書体 NP-R" w:eastAsia="UD デジタル 教科書体 NP-R" w:hint="eastAsia"/>
                <w:szCs w:val="18"/>
              </w:rPr>
              <w:t>建物周囲その他　　・A種　　※B種</w:t>
            </w:r>
          </w:p>
        </w:tc>
      </w:tr>
      <w:tr w:rsidR="000A40F9" w:rsidRPr="001C745C" w:rsidTr="000A40F9">
        <w:trPr>
          <w:trHeight w:val="283"/>
        </w:trPr>
        <w:tc>
          <w:tcPr>
            <w:tcW w:w="10943"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ind w:left="199" w:hanging="284"/>
              <w:rPr>
                <w:rFonts w:ascii="UD デジタル 教科書体 NP-R" w:eastAsia="UD デジタル 教科書体 NP-R"/>
              </w:rPr>
            </w:pPr>
            <w:r w:rsidRPr="001C745C">
              <w:rPr>
                <w:rFonts w:ascii="UD デジタル 教科書体 NP-R" w:eastAsia="UD デジタル 教科書体 NP-R" w:hint="eastAsia"/>
              </w:rPr>
              <w:t>10節　その他</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1C745C">
            <w:pPr>
              <w:ind w:left="180" w:hangingChars="100" w:hanging="180"/>
              <w:jc w:val="both"/>
              <w:rPr>
                <w:rFonts w:ascii="UD デジタル 教科書体 NP-R" w:eastAsia="UD デジタル 教科書体 NP-R"/>
              </w:rPr>
            </w:pPr>
            <w:r w:rsidRPr="001C745C">
              <w:rPr>
                <w:rFonts w:ascii="UD デジタル 教科書体 NP-R" w:eastAsia="UD デジタル 教科書体 NP-R" w:hAnsiTheme="majorEastAsia" w:hint="eastAsia"/>
                <w:szCs w:val="18"/>
              </w:rPr>
              <w:t>・まさ土敷き</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 xml:space="preserve">(1)まさ土　※砂れき等の混入しない粒度分布の良いもの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・根切土の中の良質土（監督員の要承諾）　　・購入土</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(2)舗装の構成</w:t>
            </w:r>
          </w:p>
          <w:tbl>
            <w:tblPr>
              <w:tblStyle w:val="af5"/>
              <w:tblW w:w="7938" w:type="dxa"/>
              <w:tblInd w:w="42" w:type="dxa"/>
              <w:tblLayout w:type="fixed"/>
              <w:tblLook w:val="04A0" w:firstRow="1" w:lastRow="0" w:firstColumn="1" w:lastColumn="0" w:noHBand="0" w:noVBand="1"/>
            </w:tblPr>
            <w:tblGrid>
              <w:gridCol w:w="1559"/>
              <w:gridCol w:w="2977"/>
              <w:gridCol w:w="1417"/>
              <w:gridCol w:w="1985"/>
            </w:tblGrid>
            <w:tr w:rsidR="000A40F9" w:rsidRPr="001C745C" w:rsidTr="000A40F9">
              <w:trPr>
                <w:trHeight w:val="195"/>
              </w:trPr>
              <w:tc>
                <w:tcPr>
                  <w:tcW w:w="1559"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種別</w:t>
                  </w:r>
                </w:p>
              </w:tc>
              <w:tc>
                <w:tcPr>
                  <w:tcW w:w="2977" w:type="dxa"/>
                  <w:shd w:val="clear" w:color="auto" w:fill="D0CECE" w:themeFill="background2" w:themeFillShade="E6"/>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A種</w:t>
                  </w:r>
                </w:p>
              </w:tc>
              <w:tc>
                <w:tcPr>
                  <w:tcW w:w="1417" w:type="dxa"/>
                  <w:shd w:val="clear" w:color="auto" w:fill="D0CECE" w:themeFill="background2" w:themeFillShade="E6"/>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B種</w:t>
                  </w:r>
                </w:p>
              </w:tc>
              <w:tc>
                <w:tcPr>
                  <w:tcW w:w="1985" w:type="dxa"/>
                  <w:shd w:val="clear" w:color="auto" w:fill="D0CECE" w:themeFill="background2" w:themeFillShade="E6"/>
                  <w:tcMar>
                    <w:left w:w="28" w:type="dxa"/>
                    <w:right w:w="28" w:type="dxa"/>
                  </w:tcMa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tc>
            </w:tr>
            <w:tr w:rsidR="000A40F9" w:rsidRPr="001C745C" w:rsidTr="000A40F9">
              <w:trPr>
                <w:trHeight w:val="185"/>
              </w:trPr>
              <w:tc>
                <w:tcPr>
                  <w:tcW w:w="1559"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下層</w:t>
                  </w:r>
                </w:p>
              </w:tc>
              <w:tc>
                <w:tcPr>
                  <w:tcW w:w="2977" w:type="dxa"/>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再生クラッシャラン、切込砂利又はクラッシャランで45mm以下</w:t>
                  </w:r>
                </w:p>
              </w:tc>
              <w:tc>
                <w:tcPr>
                  <w:tcW w:w="1417" w:type="dxa"/>
                  <w:tcMar>
                    <w:left w:w="28" w:type="dxa"/>
                    <w:right w:w="28" w:type="dxa"/>
                  </w:tcMar>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w:t>
                  </w:r>
                </w:p>
              </w:tc>
              <w:tc>
                <w:tcPr>
                  <w:tcW w:w="1985"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目つぶしの上転圧</w:t>
                  </w:r>
                </w:p>
              </w:tc>
            </w:tr>
            <w:tr w:rsidR="000A40F9" w:rsidRPr="001C745C" w:rsidTr="000A40F9">
              <w:trPr>
                <w:trHeight w:val="185"/>
              </w:trPr>
              <w:tc>
                <w:tcPr>
                  <w:tcW w:w="1559"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上層</w:t>
                  </w:r>
                </w:p>
              </w:tc>
              <w:tc>
                <w:tcPr>
                  <w:tcW w:w="2977"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まさ土　厚60</w:t>
                  </w:r>
                </w:p>
              </w:tc>
              <w:tc>
                <w:tcPr>
                  <w:tcW w:w="1417" w:type="dxa"/>
                  <w:tcMar>
                    <w:left w:w="28" w:type="dxa"/>
                    <w:right w:w="28" w:type="dxa"/>
                  </w:tcMar>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まさ土　厚60</w:t>
                  </w:r>
                </w:p>
              </w:tc>
              <w:tc>
                <w:tcPr>
                  <w:tcW w:w="1985" w:type="dxa"/>
                  <w:vAlign w:val="center"/>
                </w:tcPr>
                <w:p w:rsidR="000A40F9" w:rsidRPr="001C745C" w:rsidRDefault="000A40F9" w:rsidP="000A40F9">
                  <w:pPr>
                    <w:jc w:val="center"/>
                    <w:rPr>
                      <w:rFonts w:ascii="UD デジタル 教科書体 NP-R" w:eastAsia="UD デジタル 教科書体 NP-R"/>
                      <w:szCs w:val="18"/>
                    </w:rPr>
                  </w:pPr>
                  <w:r w:rsidRPr="001C745C">
                    <w:rPr>
                      <w:rFonts w:ascii="UD デジタル 教科書体 NP-R" w:eastAsia="UD デジタル 教科書体 NP-R" w:hint="eastAsia"/>
                      <w:szCs w:val="18"/>
                    </w:rPr>
                    <w:t>転圧</w:t>
                  </w:r>
                </w:p>
              </w:tc>
            </w:tr>
          </w:tbl>
          <w:p w:rsidR="000A40F9" w:rsidRPr="001C745C" w:rsidRDefault="000A40F9" w:rsidP="000A40F9">
            <w:pPr>
              <w:ind w:leftChars="300" w:left="540"/>
              <w:rPr>
                <w:rFonts w:ascii="UD デジタル 教科書体 NP-R" w:eastAsia="UD デジタル 教科書体 NP-R"/>
                <w:szCs w:val="18"/>
              </w:rPr>
            </w:pPr>
            <w:r w:rsidRPr="001C745C">
              <w:rPr>
                <w:rFonts w:ascii="UD デジタル 教科書体 NP-R" w:eastAsia="UD デジタル 教科書体 NP-R" w:hint="eastAsia"/>
                <w:szCs w:val="18"/>
              </w:rPr>
              <w:t>通路　　　　　　　※A種　　・B種</w:t>
            </w:r>
          </w:p>
          <w:p w:rsidR="000A40F9" w:rsidRPr="001C745C" w:rsidRDefault="000A40F9" w:rsidP="000A40F9">
            <w:pPr>
              <w:ind w:firstLineChars="300" w:firstLine="540"/>
              <w:rPr>
                <w:rFonts w:ascii="UD デジタル 教科書体 NP-R" w:eastAsia="UD デジタル 教科書体 NP-R"/>
                <w:szCs w:val="18"/>
              </w:rPr>
            </w:pPr>
            <w:r w:rsidRPr="001C745C">
              <w:rPr>
                <w:rFonts w:ascii="UD デジタル 教科書体 NP-R" w:eastAsia="UD デジタル 教科書体 NP-R" w:hint="eastAsia"/>
                <w:szCs w:val="18"/>
              </w:rPr>
              <w:t>建物周囲その他　　・A種　　※B種</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（注）１．各層の厚さは、転圧後とする。</w:t>
            </w:r>
          </w:p>
          <w:p w:rsidR="000A40F9" w:rsidRPr="001C745C" w:rsidRDefault="000A40F9" w:rsidP="000A40F9">
            <w:pPr>
              <w:ind w:firstLineChars="300" w:firstLine="540"/>
              <w:jc w:val="both"/>
              <w:rPr>
                <w:rFonts w:ascii="UD デジタル 教科書体 NP-R" w:eastAsia="UD デジタル 教科書体 NP-R"/>
              </w:rPr>
            </w:pPr>
            <w:r w:rsidRPr="001C745C">
              <w:rPr>
                <w:rFonts w:ascii="UD デジタル 教科書体 NP-R" w:eastAsia="UD デジタル 教科書体 NP-R" w:hint="eastAsia"/>
              </w:rPr>
              <w:t>２．下地は、水はけよく勾配をとり、地均しのうえ転圧機器で締固める</w:t>
            </w:r>
          </w:p>
          <w:p w:rsidR="000A40F9" w:rsidRPr="001C745C" w:rsidRDefault="000A40F9" w:rsidP="000A40F9">
            <w:pPr>
              <w:spacing w:afterLines="20" w:after="72"/>
              <w:ind w:leftChars="300" w:left="900" w:hangingChars="200" w:hanging="360"/>
              <w:jc w:val="both"/>
              <w:rPr>
                <w:rFonts w:ascii="UD デジタル 教科書体 NP-R" w:eastAsia="UD デジタル 教科書体 NP-R"/>
              </w:rPr>
            </w:pPr>
            <w:r w:rsidRPr="001C745C">
              <w:rPr>
                <w:rFonts w:ascii="UD デジタル 教科書体 NP-R" w:eastAsia="UD デジタル 教科書体 NP-R" w:hint="eastAsia"/>
              </w:rPr>
              <w:t>３．Ａ種の下層に使用する目つぶしは、きょう雑物を除いた粘質土、砕石ダストなどを100㎡当り２㎥の割合で敷均す。</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・視覚障害者誘導用ブロック舗装</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(1)突起の形状・寸法及びその配列</w:t>
            </w:r>
          </w:p>
          <w:p w:rsidR="000A40F9" w:rsidRPr="001C745C" w:rsidRDefault="00992B63" w:rsidP="000A40F9">
            <w:pPr>
              <w:ind w:leftChars="100" w:left="180"/>
              <w:jc w:val="both"/>
              <w:rPr>
                <w:rFonts w:ascii="UD デジタル 教科書体 NP-R" w:eastAsia="UD デジタル 教科書体 NP-R"/>
              </w:rPr>
            </w:pPr>
            <w:hyperlink r:id="rId2100" w:anchor=":~:text=%EF%BC%88%E8%A6%8F%E5%AE%9A%EF%BC%89-,%E8%88%97%E8%A3%85%E3%83%BB%E5%A2%83%E7%95%8C%E3%83%96%E3%83%AD%E3%83%83%E3%82%AF%E9%A1%9E%C2%A0,-B.1%C2%A0" w:history="1">
              <w:r w:rsidR="000A40F9" w:rsidRPr="001C745C">
                <w:rPr>
                  <w:rStyle w:val="af6"/>
                  <w:rFonts w:ascii="UD デジタル 教科書体 NP-R" w:eastAsia="UD デジタル 教科書体 NP-R" w:hint="eastAsia"/>
                </w:rPr>
                <w:t>JIS T 9251</w:t>
              </w:r>
            </w:hyperlink>
            <w:r w:rsidR="000A40F9" w:rsidRPr="001C745C">
              <w:rPr>
                <w:rFonts w:ascii="UD デジタル 教科書体 NP-R" w:eastAsia="UD デジタル 教科書体 NP-R" w:hint="eastAsia"/>
                <w:szCs w:val="18"/>
              </w:rPr>
              <w:t>（</w:t>
            </w:r>
            <w:r w:rsidR="000A40F9" w:rsidRPr="001C745C">
              <w:rPr>
                <w:rFonts w:ascii="UD デジタル 教科書体 NP-R" w:eastAsia="UD デジタル 教科書体 NP-R" w:hint="eastAsia"/>
                <w:w w:val="80"/>
                <w:szCs w:val="18"/>
              </w:rPr>
              <w:t>高齢者・障害者配慮設計指針−視覚障害者誘導用 ブロック等の突起の形状・寸法及びその配列</w:t>
            </w:r>
            <w:r w:rsidR="000A40F9" w:rsidRPr="001C745C">
              <w:rPr>
                <w:rFonts w:ascii="UD デジタル 教科書体 NP-R" w:eastAsia="UD デジタル 教科書体 NP-R" w:hint="eastAsia"/>
                <w:szCs w:val="18"/>
              </w:rPr>
              <w:t>）</w:t>
            </w:r>
            <w:r w:rsidR="000A40F9" w:rsidRPr="001C745C">
              <w:rPr>
                <w:rFonts w:ascii="UD デジタル 教科書体 NP-R" w:eastAsia="UD デジタル 教科書体 NP-R" w:hint="eastAsia"/>
              </w:rPr>
              <w:t>による</w:t>
            </w:r>
          </w:p>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(2)材質、厚さ</w:t>
            </w:r>
            <w:r w:rsidRPr="001C745C">
              <w:rPr>
                <w:rFonts w:ascii="UD デジタル 教科書体 NP-R" w:eastAsia="UD デジタル 教科書体 NP-R" w:hint="eastAsia"/>
                <w:szCs w:val="18"/>
              </w:rPr>
              <w:t>（㎜）</w:t>
            </w:r>
            <w:r w:rsidRPr="001C745C">
              <w:rPr>
                <w:rFonts w:ascii="UD デジタル 教科書体 NP-R" w:eastAsia="UD デジタル 教科書体 NP-R" w:hint="eastAsia"/>
              </w:rPr>
              <w:t xml:space="preserve">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・コンクリート製　　（・30　・60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・合成ゴム裏面コンクリート製　（・30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・合成ゴム製（のり付）　（・2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・磁器タイル製　（・15　・12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・点字鋲　（・合成ゴム　　・ステンレス　・　　）</w:t>
            </w:r>
          </w:p>
          <w:p w:rsidR="000A40F9" w:rsidRPr="001C745C" w:rsidRDefault="000A40F9" w:rsidP="000A40F9">
            <w:pPr>
              <w:ind w:leftChars="100" w:left="180"/>
              <w:jc w:val="both"/>
              <w:rPr>
                <w:rFonts w:ascii="UD デジタル 教科書体 NP-R" w:eastAsia="UD デジタル 教科書体 NP-R"/>
              </w:rPr>
            </w:pPr>
            <w:r w:rsidRPr="001C745C">
              <w:rPr>
                <w:rFonts w:ascii="UD デジタル 教科書体 NP-R" w:eastAsia="UD デジタル 教科書体 NP-R" w:hint="eastAsia"/>
              </w:rPr>
              <w:t>・</w:t>
            </w:r>
          </w:p>
        </w:tc>
      </w:tr>
      <w:tr w:rsidR="000A40F9" w:rsidRPr="001C745C" w:rsidTr="000A40F9">
        <w:trPr>
          <w:trHeight w:val="329"/>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・車両乗入施設</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rPr>
            </w:pPr>
            <w:r w:rsidRPr="001C745C">
              <w:rPr>
                <w:rFonts w:ascii="UD デジタル 教科書体 NP-R" w:eastAsia="UD デジタル 教科書体 NP-R" w:hint="eastAsia"/>
              </w:rPr>
              <w:t>※図示（市道、県道、国道の歩道への設置）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※神戸市道の場合『神戸市開発事業に関する技術基準』第18条『</w:t>
            </w:r>
            <w:hyperlink r:id="rId2101" w:history="1">
              <w:r w:rsidRPr="001C745C">
                <w:rPr>
                  <w:rStyle w:val="af6"/>
                  <w:rFonts w:ascii="UD デジタル 教科書体 NP-R" w:eastAsia="UD デジタル 教科書体 NP-R" w:hint="eastAsia"/>
                </w:rPr>
                <w:t>乗入れ施設設置基準</w:t>
              </w:r>
            </w:hyperlink>
            <w:r w:rsidRPr="001C745C">
              <w:rPr>
                <w:rFonts w:ascii="UD デジタル 教科書体 NP-R" w:eastAsia="UD デジタル 教科書体 NP-R" w:hint="eastAsia"/>
              </w:rPr>
              <w:t>』参照</w:t>
            </w:r>
          </w:p>
          <w:p w:rsidR="000A40F9" w:rsidRPr="001C745C" w:rsidRDefault="000A40F9" w:rsidP="000A40F9">
            <w:pPr>
              <w:spacing w:afterLines="20" w:after="72"/>
              <w:jc w:val="both"/>
              <w:rPr>
                <w:rFonts w:ascii="UD デジタル 教科書体 NP-R" w:eastAsia="UD デジタル 教科書体 NP-R"/>
              </w:rPr>
            </w:pPr>
            <w:r w:rsidRPr="001C745C">
              <w:rPr>
                <w:rFonts w:ascii="UD デジタル 教科書体 NP-R" w:eastAsia="UD デジタル 教科書体 NP-R" w:hint="eastAsia"/>
              </w:rPr>
              <w:t>※施工は、それぞれの道路管理者の定めにより申請手続き等は請負人にて行う。</w:t>
            </w:r>
          </w:p>
        </w:tc>
      </w:tr>
      <w:tr w:rsidR="000A40F9" w:rsidRPr="001C745C" w:rsidTr="000A40F9">
        <w:trPr>
          <w:trHeight w:val="53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hAnsiTheme="majorEastAsia"/>
                <w:szCs w:val="18"/>
              </w:rPr>
            </w:pPr>
            <w:r w:rsidRPr="001C745C">
              <w:rPr>
                <w:rFonts w:ascii="UD デジタル 教科書体 NP-R" w:eastAsia="UD デジタル 教科書体 NP-R" w:hAnsiTheme="majorEastAsia" w:hint="eastAsia"/>
                <w:szCs w:val="18"/>
              </w:rPr>
              <w:t>・区画線</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color w:val="FF0000"/>
              </w:rPr>
            </w:pPr>
            <w:r w:rsidRPr="001C745C">
              <w:rPr>
                <w:rFonts w:ascii="UD デジタル 教科書体 NP-R" w:eastAsia="UD デジタル 教科書体 NP-R" w:hint="eastAsia"/>
              </w:rPr>
              <w:t>(1)路面表示等の材料</w:t>
            </w:r>
            <w:r w:rsidRPr="001C745C">
              <w:rPr>
                <w:rFonts w:ascii="UD デジタル 教科書体 NP-R" w:eastAsia="UD デジタル 教科書体 NP-R" w:hint="eastAsia"/>
                <w:color w:val="FF0000"/>
              </w:rPr>
              <w:t xml:space="preserve">　</w:t>
            </w:r>
            <w:hyperlink r:id="rId2102" w:anchor=":~:text=%E3%81%AE%E4%B8%80%E8%A6%A7%E3%81%B8-,K%C2%A05665,-%EF%BC%9A2018%C2%A0%C2%A0" w:history="1">
              <w:r w:rsidRPr="001C745C">
                <w:rPr>
                  <w:rStyle w:val="af6"/>
                  <w:rFonts w:ascii="UD デジタル 教科書体 NP-R" w:eastAsia="UD デジタル 教科書体 NP-R" w:hint="eastAsia"/>
                  <w:color w:val="4472C4" w:themeColor="accent5"/>
                </w:rPr>
                <w:t>JIS K 5665</w:t>
              </w:r>
            </w:hyperlink>
            <w:r w:rsidRPr="001C745C">
              <w:rPr>
                <w:rFonts w:ascii="UD デジタル 教科書体 NP-R" w:eastAsia="UD デジタル 教科書体 NP-R" w:hint="eastAsia"/>
                <w:szCs w:val="18"/>
              </w:rPr>
              <w:t>（路面標示用塗料）</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種類　　　※3種1号　　・</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色　　　　※白　　・黄色（≒</w:t>
            </w:r>
            <w:r w:rsidRPr="001C745C">
              <w:rPr>
                <w:rFonts w:ascii="UD デジタル 教科書体 NP-R" w:eastAsia="UD デジタル 教科書体 NP-R" w:hAnsi="MS-UIGothic" w:hint="eastAsia"/>
                <w:szCs w:val="18"/>
                <w:shd w:val="clear" w:color="auto" w:fill="FFFFFF"/>
              </w:rPr>
              <w:t>J</w:t>
            </w:r>
            <w:r w:rsidRPr="001C745C">
              <w:rPr>
                <w:rFonts w:ascii="UD デジタル 教科書体 NP-R" w:eastAsia="UD デジタル 教科書体 NP-R" w:hAnsi="MS-UIGothic" w:hint="eastAsia"/>
                <w:szCs w:val="23"/>
                <w:shd w:val="clear" w:color="auto" w:fill="FFFFFF"/>
              </w:rPr>
              <w:t>IS</w:t>
            </w:r>
            <w:r w:rsidRPr="001C745C">
              <w:rPr>
                <w:rFonts w:ascii="UD デジタル 教科書体 NP-R" w:eastAsia="UD デジタル 教科書体 NP-R" w:hAnsi="MS-UIGothic" w:hint="eastAsia"/>
                <w:szCs w:val="23"/>
                <w:shd w:val="clear" w:color="auto" w:fill="FFFFFF"/>
              </w:rPr>
              <w:t> </w:t>
            </w:r>
            <w:r w:rsidRPr="001C745C">
              <w:rPr>
                <w:rFonts w:ascii="UD デジタル 教科書体 NP-R" w:eastAsia="UD デジタル 教科書体 NP-R" w:hAnsi="MS-UIGothic" w:hint="eastAsia"/>
                <w:szCs w:val="23"/>
                <w:shd w:val="clear" w:color="auto" w:fill="FFFFFF"/>
              </w:rPr>
              <w:t>Z</w:t>
            </w:r>
            <w:r w:rsidRPr="001C745C">
              <w:rPr>
                <w:rFonts w:ascii="UD デジタル 教科書体 NP-R" w:eastAsia="UD デジタル 教科書体 NP-R" w:hAnsi="MS-UIGothic" w:hint="eastAsia"/>
                <w:szCs w:val="23"/>
                <w:shd w:val="clear" w:color="auto" w:fill="FFFFFF"/>
              </w:rPr>
              <w:t> </w:t>
            </w:r>
            <w:r w:rsidRPr="001C745C">
              <w:rPr>
                <w:rFonts w:ascii="UD デジタル 教科書体 NP-R" w:eastAsia="UD デジタル 教科書体 NP-R" w:hAnsi="MS-UIGothic" w:hint="eastAsia"/>
                <w:szCs w:val="23"/>
                <w:shd w:val="clear" w:color="auto" w:fill="FFFFFF"/>
              </w:rPr>
              <w:t>8721に規定する5.5YR6.5/12）</w:t>
            </w:r>
          </w:p>
          <w:p w:rsidR="000A40F9" w:rsidRPr="001C745C" w:rsidRDefault="000A40F9" w:rsidP="000A40F9">
            <w:pPr>
              <w:ind w:firstLineChars="100" w:firstLine="180"/>
              <w:jc w:val="both"/>
              <w:rPr>
                <w:rFonts w:ascii="UD デジタル 教科書体 NP-R" w:eastAsia="UD デジタル 教科書体 NP-R"/>
              </w:rPr>
            </w:pPr>
            <w:r w:rsidRPr="001C745C">
              <w:rPr>
                <w:rFonts w:ascii="UD デジタル 教科書体 NP-R" w:eastAsia="UD デジタル 教科書体 NP-R" w:hint="eastAsia"/>
              </w:rPr>
              <w:t xml:space="preserve">塗布幅　　・図示　　・ </w:t>
            </w:r>
          </w:p>
          <w:p w:rsidR="000A40F9" w:rsidRPr="001C745C" w:rsidRDefault="000A40F9" w:rsidP="000A40F9">
            <w:pPr>
              <w:spacing w:afterLines="20" w:after="72"/>
              <w:ind w:firstLineChars="100" w:firstLine="180"/>
              <w:jc w:val="both"/>
              <w:rPr>
                <w:rFonts w:ascii="UD デジタル 教科書体 NP-R" w:eastAsia="UD デジタル 教科書体 NP-R"/>
                <w:color w:val="FF0000"/>
              </w:rPr>
            </w:pPr>
            <w:r w:rsidRPr="001C745C">
              <w:rPr>
                <w:rFonts w:ascii="UD デジタル 教科書体 NP-R" w:eastAsia="UD デジタル 教科書体 NP-R" w:hint="eastAsia"/>
              </w:rPr>
              <w:t>塗布厚さ　※1.0㎜　・</w:t>
            </w:r>
          </w:p>
        </w:tc>
      </w:tr>
    </w:tbl>
    <w:p w:rsidR="000A40F9"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1" w:name="_Toc224803866"/>
      <w:r w:rsidRPr="001C745C">
        <w:rPr>
          <w:rFonts w:hint="eastAsia"/>
        </w:rPr>
        <w:t>23章　植栽及び屋上緑化工事</w:t>
      </w:r>
      <w:bookmarkEnd w:id="41"/>
    </w:p>
    <w:tbl>
      <w:tblPr>
        <w:tblStyle w:val="af5"/>
        <w:tblW w:w="10943" w:type="dxa"/>
        <w:tblLayout w:type="fixed"/>
        <w:tblLook w:val="04A0" w:firstRow="1" w:lastRow="0" w:firstColumn="1" w:lastColumn="0" w:noHBand="0" w:noVBand="1"/>
      </w:tblPr>
      <w:tblGrid>
        <w:gridCol w:w="1838"/>
        <w:gridCol w:w="9105"/>
      </w:tblGrid>
      <w:tr w:rsidR="000A40F9" w:rsidRPr="001C745C" w:rsidTr="000A40F9">
        <w:trPr>
          <w:trHeight w:val="283"/>
          <w:tblHeader/>
        </w:trPr>
        <w:tc>
          <w:tcPr>
            <w:tcW w:w="1838" w:type="dxa"/>
            <w:tcBorders>
              <w:top w:val="single" w:sz="4" w:space="0" w:color="auto"/>
              <w:left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color w:val="FFFFFF" w:themeColor="background1"/>
              </w:rPr>
            </w:pPr>
            <w:r w:rsidRPr="001C745C">
              <w:rPr>
                <w:rFonts w:ascii="UD デジタル 教科書体 NP-R" w:eastAsia="UD デジタル 教科書体 NP-R" w:hint="eastAsia"/>
                <w:color w:val="FFFFFF" w:themeColor="background1"/>
              </w:rPr>
              <w:t>項目</w:t>
            </w:r>
          </w:p>
        </w:tc>
        <w:tc>
          <w:tcPr>
            <w:tcW w:w="9105" w:type="dxa"/>
            <w:tcBorders>
              <w:top w:val="single" w:sz="4" w:space="0" w:color="auto"/>
              <w:bottom w:val="single" w:sz="4" w:space="0" w:color="auto"/>
            </w:tcBorders>
            <w:shd w:val="clear" w:color="auto" w:fill="000000" w:themeFill="text1"/>
            <w:vAlign w:val="center"/>
          </w:tcPr>
          <w:p w:rsidR="000A40F9" w:rsidRPr="001C745C" w:rsidRDefault="000A40F9" w:rsidP="000A40F9">
            <w:pPr>
              <w:jc w:val="center"/>
              <w:rPr>
                <w:rFonts w:ascii="UD デジタル 教科書体 NP-R" w:eastAsia="UD デジタル 教科書体 NP-R" w:hAnsiTheme="majorEastAsia"/>
                <w:b/>
                <w:color w:val="FFFFFF" w:themeColor="background1"/>
              </w:rPr>
            </w:pPr>
            <w:r w:rsidRPr="001C745C">
              <w:rPr>
                <w:rFonts w:ascii="UD デジタル 教科書体 NP-R" w:eastAsia="UD デジタル 教科書体 NP-R" w:hint="eastAsia"/>
                <w:color w:val="FFFFFF" w:themeColor="background1"/>
              </w:rPr>
              <w:t>特記事項</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1節　共通事項</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・植栽地の確認等</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3" w:anchor="page=324" w:history="1">
              <w:r w:rsidRPr="001C745C">
                <w:rPr>
                  <w:rStyle w:val="af6"/>
                  <w:rFonts w:ascii="UD デジタル 教科書体 NP-R" w:eastAsia="UD デジタル 教科書体 NP-R" w:hAnsiTheme="majorEastAsia" w:hint="eastAsia"/>
                  <w:szCs w:val="18"/>
                </w:rPr>
                <w:t>標仕23.1.3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pStyle w:val="aa"/>
              <w:ind w:left="0"/>
              <w:rPr>
                <w:rFonts w:ascii="UD デジタル 教科書体 NP-R" w:eastAsia="UD デジタル 教科書体 NP-R"/>
                <w:szCs w:val="18"/>
              </w:rPr>
            </w:pPr>
            <w:r w:rsidRPr="001C745C">
              <w:rPr>
                <w:rFonts w:ascii="UD デジタル 教科書体 NP-R" w:eastAsia="UD デジタル 教科書体 NP-R" w:hint="eastAsia"/>
                <w:szCs w:val="18"/>
              </w:rPr>
              <w:t>(1)土壌の水素イオン濃度指数(pH)の試験　　・行う　　・行わない</w:t>
            </w:r>
          </w:p>
          <w:p w:rsidR="000A40F9" w:rsidRPr="001C745C" w:rsidRDefault="000A40F9" w:rsidP="000A40F9">
            <w:pPr>
              <w:spacing w:afterLines="20" w:after="72"/>
              <w:ind w:leftChars="150" w:left="27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電気伝導度(EC)等の試験　　　　　　　　・行う　　・行わない</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２節　植栽基盤</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・植栽基盤一般</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4" w:anchor="page=324" w:history="1">
              <w:r w:rsidRPr="001C745C">
                <w:rPr>
                  <w:rStyle w:val="af6"/>
                  <w:rFonts w:ascii="UD デジタル 教科書体 NP-R" w:eastAsia="UD デジタル 教科書体 NP-R" w:hAnsiTheme="majorEastAsia" w:hint="eastAsia"/>
                  <w:szCs w:val="18"/>
                </w:rPr>
                <w:t>標仕23.2.2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(1)植栽基盤の整備</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　　※整備する</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・芝及び地被類の植栽　　※整備する　　・整備しない</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・上記以外の植栽　　　　・整備する　　・整備しない</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(2)有効土層として整備する範囲</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面積　　※図示　　・　　　(㎡)</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厚さ　　※</w:t>
            </w:r>
            <w:hyperlink r:id="rId2105" w:anchor="page=324" w:history="1">
              <w:r w:rsidRPr="001C745C">
                <w:rPr>
                  <w:rStyle w:val="af6"/>
                  <w:rFonts w:ascii="UD デジタル 教科書体 NP-R" w:eastAsia="UD デジタル 教科書体 NP-R" w:hint="eastAsia"/>
                  <w:szCs w:val="18"/>
                </w:rPr>
                <w:t>標仕 表23.2.1</w:t>
              </w:r>
            </w:hyperlink>
            <w:r w:rsidRPr="001C745C">
              <w:rPr>
                <w:rStyle w:val="af6"/>
                <w:rFonts w:ascii="UD デジタル 教科書体 NP-R" w:eastAsia="UD デジタル 教科書体 NP-R" w:hint="eastAsia"/>
                <w:szCs w:val="18"/>
              </w:rPr>
              <w:t>による　・図示</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(3)植栽基盤の雨水排水の整備</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※図示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(4)植栽基盤の整備方法　(</w:t>
            </w:r>
            <w:hyperlink r:id="rId2106" w:anchor="page=325" w:history="1">
              <w:r w:rsidRPr="001C745C">
                <w:rPr>
                  <w:rStyle w:val="af6"/>
                  <w:rFonts w:ascii="UD デジタル 教科書体 NP-R" w:eastAsia="UD デジタル 教科書体 NP-R" w:hint="eastAsia"/>
                  <w:szCs w:val="18"/>
                </w:rPr>
                <w:t>標仕 表23.2.2</w:t>
              </w:r>
            </w:hyperlink>
            <w:r w:rsidRPr="001C745C">
              <w:rPr>
                <w:rStyle w:val="af6"/>
                <w:rFonts w:ascii="UD デジタル 教科書体 NP-R" w:eastAsia="UD デジタル 教科書体 NP-R" w:hint="eastAsia"/>
                <w:szCs w:val="18"/>
              </w:rPr>
              <w:t>)</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樹木　　　　　　※A種　・B種　・C種　・D種</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　　・A種　※B種　・C種　・D種</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(5)土壌改良材</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・使用する　　・使用しない</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7" w:anchor="page=325" w:history="1">
              <w:r w:rsidRPr="001C745C">
                <w:rPr>
                  <w:rStyle w:val="af6"/>
                  <w:rFonts w:ascii="UD デジタル 教科書体 NP-R" w:eastAsia="UD デジタル 教科書体 NP-R" w:hAnsiTheme="majorEastAsia" w:hint="eastAsia"/>
                  <w:szCs w:val="18"/>
                </w:rPr>
                <w:t>標仕23.2.3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(1)植込み用土</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　　※まさ土　　・</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・芝及び地被類の植栽　※畑土、黒土等植物の成育に適した土（他の土の場合要改良）</w:t>
            </w:r>
          </w:p>
          <w:p w:rsidR="000A40F9" w:rsidRPr="001C745C" w:rsidRDefault="000A40F9" w:rsidP="000A40F9">
            <w:pPr>
              <w:ind w:left="166"/>
              <w:rPr>
                <w:rFonts w:ascii="UD デジタル 教科書体 NP-R" w:eastAsia="UD デジタル 教科書体 NP-R"/>
                <w:szCs w:val="18"/>
              </w:rPr>
            </w:pPr>
            <w:r w:rsidRPr="001C745C">
              <w:rPr>
                <w:rFonts w:ascii="UD デジタル 教科書体 NP-R" w:eastAsia="UD デジタル 教科書体 NP-R" w:hint="eastAsia"/>
                <w:szCs w:val="18"/>
              </w:rPr>
              <w:t>・上記以外の植栽　　　※客土　　・現場発生の良質土　　・開発時に保全した表土</w:t>
            </w:r>
          </w:p>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(2)土壌改良材の種類</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　　・下水汚泥コンポスト　　・</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08" w:anchor="page=325" w:history="1">
              <w:r w:rsidRPr="001C745C">
                <w:rPr>
                  <w:rStyle w:val="af6"/>
                  <w:rFonts w:ascii="UD デジタル 教科書体 NP-R" w:eastAsia="UD デジタル 教科書体 NP-R" w:hAnsiTheme="majorEastAsia" w:hint="eastAsia"/>
                  <w:szCs w:val="18"/>
                </w:rPr>
                <w:t>標仕23.2.4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客土厚　　※「</w:t>
            </w:r>
            <w:hyperlink r:id="rId2109" w:history="1">
              <w:r w:rsidRPr="001C745C">
                <w:rPr>
                  <w:rStyle w:val="af6"/>
                  <w:rFonts w:ascii="UD デジタル 教科書体 NP-R" w:eastAsia="UD デジタル 教科書体 NP-R" w:hint="eastAsia"/>
                  <w:szCs w:val="18"/>
                </w:rPr>
                <w:t>緑化計画作成の手引き</w:t>
              </w:r>
            </w:hyperlink>
            <w:r w:rsidRPr="001C745C">
              <w:rPr>
                <w:rFonts w:ascii="UD デジタル 教科書体 NP-R" w:eastAsia="UD デジタル 教科書体 NP-R" w:hint="eastAsia"/>
                <w:szCs w:val="18"/>
              </w:rPr>
              <w:t>」（P27）による</w:t>
            </w:r>
          </w:p>
          <w:tbl>
            <w:tblPr>
              <w:tblStyle w:val="af5"/>
              <w:tblW w:w="5920" w:type="dxa"/>
              <w:tblInd w:w="359" w:type="dxa"/>
              <w:tblLayout w:type="fixed"/>
              <w:tblLook w:val="04A0" w:firstRow="1" w:lastRow="0" w:firstColumn="1" w:lastColumn="0" w:noHBand="0" w:noVBand="1"/>
            </w:tblPr>
            <w:tblGrid>
              <w:gridCol w:w="3117"/>
              <w:gridCol w:w="2803"/>
            </w:tblGrid>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高木（C＝30㎝以下）</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※60㎝　　・</w:t>
                  </w:r>
                </w:p>
              </w:tc>
            </w:tr>
            <w:tr w:rsidR="000A40F9" w:rsidRPr="001C745C" w:rsidTr="000A40F9">
              <w:trPr>
                <w:trHeight w:val="197"/>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中木</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※50㎝　　・</w:t>
                  </w:r>
                </w:p>
              </w:tc>
            </w:tr>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低木</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※40㎝　　・</w:t>
                  </w:r>
                </w:p>
              </w:tc>
            </w:tr>
            <w:tr w:rsidR="000A40F9" w:rsidRPr="001C745C" w:rsidTr="000A40F9">
              <w:trPr>
                <w:trHeight w:val="197"/>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地被（草本）</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※20㎝　　・</w:t>
                  </w:r>
                </w:p>
              </w:tc>
            </w:tr>
            <w:tr w:rsidR="000A40F9" w:rsidRPr="001C745C" w:rsidTr="000A40F9">
              <w:trPr>
                <w:trHeight w:val="185"/>
              </w:trPr>
              <w:tc>
                <w:tcPr>
                  <w:tcW w:w="3117"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ツル植物（計画高さ6m以下）</w:t>
                  </w:r>
                </w:p>
              </w:tc>
              <w:tc>
                <w:tcPr>
                  <w:tcW w:w="2803" w:type="dxa"/>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※40㎝　　・</w:t>
                  </w:r>
                </w:p>
              </w:tc>
            </w:tr>
          </w:tbl>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(5)土壌改良材の指定量</w:t>
            </w:r>
          </w:p>
          <w:p w:rsidR="000A40F9" w:rsidRPr="001C745C" w:rsidRDefault="000A40F9" w:rsidP="000A40F9">
            <w:pPr>
              <w:ind w:firstLineChars="100" w:firstLine="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・緑化計画届対象工事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w:t>
            </w:r>
            <w:hyperlink r:id="rId2110" w:history="1">
              <w:r w:rsidRPr="001C745C">
                <w:rPr>
                  <w:rStyle w:val="af6"/>
                  <w:rFonts w:ascii="UD デジタル 教科書体 NP-R" w:eastAsia="UD デジタル 教科書体 NP-R" w:hint="eastAsia"/>
                  <w:szCs w:val="18"/>
                </w:rPr>
                <w:t>緑化計画作成の手引き</w:t>
              </w:r>
            </w:hyperlink>
            <w:r w:rsidRPr="001C745C">
              <w:rPr>
                <w:rFonts w:ascii="UD デジタル 教科書体 NP-R" w:eastAsia="UD デジタル 教科書体 NP-R" w:hint="eastAsia"/>
                <w:szCs w:val="18"/>
              </w:rPr>
              <w:t>」(P27)標準的な植穴のサイズ、土壌改良資材必要量、支柱の表による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※バーク堆肥と発泡材を容積比率１対２の割合で混合したもの(混合(B))</w:t>
            </w:r>
          </w:p>
          <w:p w:rsidR="000A40F9" w:rsidRPr="001C745C" w:rsidRDefault="000A40F9" w:rsidP="000A40F9">
            <w:pPr>
              <w:ind w:firstLineChars="300" w:firstLine="540"/>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発泡材：真珠岩系パーライト（客土の透水性が良い場合）</w:t>
            </w:r>
          </w:p>
          <w:p w:rsidR="000A40F9" w:rsidRPr="001C745C" w:rsidRDefault="000A40F9" w:rsidP="000A40F9">
            <w:pPr>
              <w:ind w:leftChars="625" w:left="1125"/>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黒曜石系パーライト（客土の透水性及び通気性が悪い場合）</w:t>
            </w:r>
          </w:p>
          <w:p w:rsidR="000A40F9" w:rsidRPr="001C745C" w:rsidRDefault="000A40F9" w:rsidP="000A40F9">
            <w:pPr>
              <w:ind w:firstLineChars="200" w:firstLine="360"/>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※地被やツル植物　※客土量の20%</w:t>
            </w:r>
          </w:p>
          <w:p w:rsidR="000A40F9" w:rsidRPr="001C745C" w:rsidRDefault="000A40F9" w:rsidP="000A40F9">
            <w:pPr>
              <w:ind w:leftChars="100" w:left="180"/>
              <w:jc w:val="both"/>
              <w:rPr>
                <w:rFonts w:ascii="UD デジタル 教科書体 NP-R" w:eastAsia="UD デジタル 教科書体 NP-R" w:hAnsi="ＭＳ ゴシック"/>
                <w:szCs w:val="18"/>
              </w:rPr>
            </w:pPr>
            <w:r w:rsidRPr="001C745C">
              <w:rPr>
                <w:rFonts w:ascii="UD デジタル 教科書体 NP-R" w:eastAsia="UD デジタル 教科書体 NP-R" w:hAnsi="ＭＳ ゴシック" w:hint="eastAsia"/>
                <w:szCs w:val="18"/>
              </w:rPr>
              <w:t>・その他の工事</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植栽基盤の面積１(㎡)当たりの使用量</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・バーク堆肥　　※50リットル　　・</w:t>
            </w:r>
          </w:p>
          <w:p w:rsidR="000A40F9" w:rsidRPr="001C745C" w:rsidRDefault="000A40F9" w:rsidP="000A40F9">
            <w:pPr>
              <w:ind w:firstLineChars="200" w:firstLine="36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・発酵下水汚泥コンポスト　　※10リットル　　・</w:t>
            </w:r>
          </w:p>
          <w:p w:rsidR="000A40F9" w:rsidRPr="001C745C" w:rsidRDefault="000A40F9" w:rsidP="000A40F9">
            <w:pPr>
              <w:spacing w:afterLines="20" w:after="72"/>
              <w:jc w:val="both"/>
              <w:rPr>
                <w:rFonts w:ascii="UD デジタル 教科書体 NP-R" w:eastAsia="UD デジタル 教科書体 NP-R" w:hAnsiTheme="majorEastAsia"/>
                <w:color w:val="0563C1" w:themeColor="hyperlink"/>
                <w:szCs w:val="18"/>
                <w:u w:val="single"/>
              </w:rPr>
            </w:pPr>
            <w:r w:rsidRPr="001C745C">
              <w:rPr>
                <w:rFonts w:ascii="UD デジタル 教科書体 NP-R" w:eastAsia="UD デジタル 教科書体 NP-R" w:hint="eastAsia"/>
                <w:szCs w:val="18"/>
              </w:rPr>
              <w:t xml:space="preserve"> (7)発生土の処理　3章土工事</w:t>
            </w:r>
            <w:r w:rsidRPr="001C745C">
              <w:rPr>
                <w:rFonts w:ascii="UD デジタル 教科書体 NP-R" w:eastAsia="UD デジタル 教科書体 NP-R" w:hAnsiTheme="majorEastAsia" w:hint="eastAsia"/>
                <w:szCs w:val="18"/>
              </w:rPr>
              <w:t>６建設発生土の処理による</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３節　植樹</w:t>
            </w:r>
          </w:p>
        </w:tc>
      </w:tr>
      <w:tr w:rsidR="000A40F9" w:rsidRPr="001C745C" w:rsidTr="000A40F9">
        <w:trPr>
          <w:trHeight w:val="70"/>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1" w:anchor="page=326" w:history="1">
              <w:r w:rsidRPr="001C745C">
                <w:rPr>
                  <w:rStyle w:val="af6"/>
                  <w:rFonts w:ascii="UD デジタル 教科書体 NP-R" w:eastAsia="UD デジタル 教科書体 NP-R" w:hAnsiTheme="majorEastAsia" w:hint="eastAsia"/>
                  <w:szCs w:val="18"/>
                </w:rPr>
                <w:t>標仕23.3.2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(2)樹種、寸法、株立数、刈込みものの適用、数量　　※図示</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(3)支柱材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※丸太（※間伐材　　・杉の焼丸太　　・　　　　　）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防腐剤処理方法　　※加圧式防腐処理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・竹</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(4)幹巻き用材料</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※幹巻き用テープ　　・わら　　・こも</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・新植の工法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2" w:anchor="page=326" w:history="1">
              <w:r w:rsidRPr="001C745C">
                <w:rPr>
                  <w:rStyle w:val="af6"/>
                  <w:rFonts w:ascii="UD デジタル 教科書体 NP-R" w:eastAsia="UD デジタル 教科書体 NP-R" w:hAnsiTheme="majorEastAsia" w:hint="eastAsia"/>
                  <w:szCs w:val="18"/>
                </w:rPr>
                <w:t>標仕23.3.3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(4)支柱</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・添え柱形　・鳥居形　・八つ掛け形　・布掛け形　・ワイヤ掛け形　・地下埋込形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 xml:space="preserve">　・緑化計画届対象工事</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※「緑化計画作成の手引き」(P27)標準的な植穴のサイズ、土壌改良資材必要量、支柱の表による</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・新植樹木の枯補償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3" w:anchor="page=327" w:history="1">
              <w:r w:rsidRPr="001C745C">
                <w:rPr>
                  <w:rStyle w:val="af6"/>
                  <w:rFonts w:ascii="UD デジタル 教科書体 NP-R" w:eastAsia="UD デジタル 教科書体 NP-R" w:hAnsiTheme="majorEastAsia" w:hint="eastAsia"/>
                  <w:szCs w:val="18"/>
                </w:rPr>
                <w:t>標仕23.3.4</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・移植樹木の枯損処置</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4" w:anchor="page=327" w:history="1">
              <w:r w:rsidRPr="001C745C">
                <w:rPr>
                  <w:rStyle w:val="af6"/>
                  <w:rFonts w:ascii="UD デジタル 教科書体 NP-R" w:eastAsia="UD デジタル 教科書体 NP-R" w:hAnsiTheme="majorEastAsia" w:hint="eastAsia"/>
                  <w:szCs w:val="18"/>
                </w:rPr>
                <w:t>標仕23.3.6</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・既存樹木等の処置</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※図示</w:t>
            </w: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４節　芝張り、吹付けは種及び地被類</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5" w:anchor="page=327" w:history="1">
              <w:r w:rsidRPr="001C745C">
                <w:rPr>
                  <w:rStyle w:val="af6"/>
                  <w:rFonts w:ascii="UD デジタル 教科書体 NP-R" w:eastAsia="UD デジタル 教科書体 NP-R" w:hAnsiTheme="majorEastAsia" w:hint="eastAsia"/>
                  <w:szCs w:val="18"/>
                </w:rPr>
                <w:t>標仕23.4.2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(1)芝　　※コウライシバ　　・ノシバ</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(3)吹付けは種用種子等</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種類　　※洋芝類　　・</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種子量（g/㎡）　　・</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(4)地被類</w:t>
            </w:r>
          </w:p>
          <w:p w:rsidR="000A40F9" w:rsidRPr="001C745C" w:rsidRDefault="000A40F9" w:rsidP="000A40F9">
            <w:pPr>
              <w:spacing w:afterLines="20" w:after="72"/>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種類、芽立数、径及び単位面積当たりの株数　　※図示</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・芝張りの工法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6" w:anchor="page=328" w:history="1">
              <w:r w:rsidRPr="001C745C">
                <w:rPr>
                  <w:rStyle w:val="af6"/>
                  <w:rFonts w:ascii="UD デジタル 教科書体 NP-R" w:eastAsia="UD デジタル 教科書体 NP-R" w:hAnsiTheme="majorEastAsia" w:hint="eastAsia"/>
                  <w:szCs w:val="18"/>
                </w:rPr>
                <w:t>標仕23.4.3</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平地　　※目地張り　　・べた張り</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法面　　・目地張り　　※べた張り</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・芝張り、吹付けは種及び地被類の枯補償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7" w:anchor="page=328" w:history="1">
              <w:r w:rsidRPr="001C745C">
                <w:rPr>
                  <w:rStyle w:val="af6"/>
                  <w:rFonts w:ascii="UD デジタル 教科書体 NP-R" w:eastAsia="UD デジタル 教科書体 NP-R" w:hAnsiTheme="majorEastAsia" w:hint="eastAsia"/>
                  <w:szCs w:val="18"/>
                </w:rPr>
                <w:t>標仕23.4.7</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r w:rsidR="000A40F9" w:rsidRPr="001C745C" w:rsidTr="000A40F9">
        <w:trPr>
          <w:trHeight w:val="283"/>
        </w:trPr>
        <w:tc>
          <w:tcPr>
            <w:tcW w:w="10942" w:type="dxa"/>
            <w:gridSpan w:val="2"/>
            <w:tcBorders>
              <w:top w:val="single" w:sz="4" w:space="0" w:color="auto"/>
              <w:left w:val="single" w:sz="4" w:space="0" w:color="auto"/>
              <w:bottom w:val="single" w:sz="4" w:space="0" w:color="auto"/>
            </w:tcBorders>
            <w:shd w:val="clear" w:color="auto" w:fill="D9D9D9" w:themeFill="background1" w:themeFillShade="D9"/>
            <w:vAlign w:val="center"/>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５節　屋上緑化</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・植栽基盤</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8" w:anchor="page=328" w:history="1">
              <w:r w:rsidRPr="001C745C">
                <w:rPr>
                  <w:rStyle w:val="af6"/>
                  <w:rFonts w:ascii="UD デジタル 教科書体 NP-R" w:eastAsia="UD デジタル 教科書体 NP-R" w:hAnsiTheme="majorEastAsia" w:hint="eastAsia"/>
                  <w:szCs w:val="18"/>
                </w:rPr>
                <w:t>標仕23.5.2</w:t>
              </w:r>
            </w:hyperlink>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(1)屋上緑化システム</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土壌層の厚さ　　・図示　　・　　㎜</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・材料</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19" w:anchor="page=329" w:history="1">
              <w:r w:rsidRPr="001C745C">
                <w:rPr>
                  <w:rStyle w:val="af6"/>
                  <w:rFonts w:ascii="UD デジタル 教科書体 NP-R" w:eastAsia="UD デジタル 教科書体 NP-R" w:hAnsiTheme="majorEastAsia" w:hint="eastAsia"/>
                  <w:szCs w:val="18"/>
                </w:rPr>
                <w:t>標仕23.5.3</w:t>
              </w:r>
            </w:hyperlink>
            <w:r w:rsidRPr="001C745C">
              <w:rPr>
                <w:rFonts w:ascii="UD デジタル 教科書体 NP-R" w:eastAsia="UD デジタル 教科書体 NP-R" w:hAnsiTheme="majorEastAsia" w:hint="eastAsia"/>
                <w:szCs w:val="18"/>
              </w:rPr>
              <w:t>）</w:t>
            </w:r>
          </w:p>
          <w:p w:rsidR="000A40F9" w:rsidRPr="001C745C" w:rsidRDefault="000A40F9" w:rsidP="000A40F9">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(1)屋上緑化システム</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(ｳ)排水層の種類　　・軽量骨材　層の厚さ（　　）㎜　　・透水排水管　　・板状成形品</w:t>
            </w:r>
          </w:p>
          <w:p w:rsidR="000A40F9" w:rsidRPr="001C745C" w:rsidRDefault="000A40F9" w:rsidP="000A40F9">
            <w:pPr>
              <w:ind w:leftChars="100" w:left="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(ｵ)土壌層　　※改良土　　・人工軽量土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(4)樹木、芝及び地被類の樹種又は種類、寸法、株立数、刈込みものの適用、数量</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・樹木（樹種　　　　　　　　　　　　　　　　　）　・図示</w:t>
            </w:r>
          </w:p>
          <w:p w:rsidR="000A40F9" w:rsidRPr="001C745C" w:rsidRDefault="000A40F9" w:rsidP="000A40F9">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数量　※図示　・（　　　）本又は株</w:t>
            </w:r>
          </w:p>
          <w:p w:rsidR="000A40F9" w:rsidRPr="001C745C" w:rsidRDefault="000A40F9" w:rsidP="000A40F9">
            <w:pPr>
              <w:ind w:leftChars="200" w:left="360" w:firstLineChars="100" w:firstLine="180"/>
              <w:rPr>
                <w:rFonts w:ascii="UD デジタル 教科書体 NP-R" w:eastAsia="UD デジタル 教科書体 NP-R"/>
                <w:szCs w:val="18"/>
              </w:rPr>
            </w:pPr>
            <w:r w:rsidRPr="001C745C">
              <w:rPr>
                <w:rFonts w:ascii="UD デジタル 教科書体 NP-R" w:eastAsia="UD デジタル 教科書体 NP-R" w:hint="eastAsia"/>
                <w:szCs w:val="18"/>
              </w:rPr>
              <w:t>寸法　※図示　・（　　　）m</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・芝（種類　　　　）　数量　※図示　・（　　）㎡</w:t>
            </w:r>
          </w:p>
          <w:p w:rsidR="000A40F9" w:rsidRPr="001C745C" w:rsidRDefault="000A40F9" w:rsidP="000A40F9">
            <w:pPr>
              <w:ind w:leftChars="100" w:left="180"/>
              <w:rPr>
                <w:rFonts w:ascii="UD デジタル 教科書体 NP-R" w:eastAsia="UD デジタル 教科書体 NP-R"/>
                <w:szCs w:val="18"/>
              </w:rPr>
            </w:pPr>
            <w:r w:rsidRPr="001C745C">
              <w:rPr>
                <w:rFonts w:ascii="UD デジタル 教科書体 NP-R" w:eastAsia="UD デジタル 教科書体 NP-R" w:hint="eastAsia"/>
                <w:szCs w:val="18"/>
              </w:rPr>
              <w:t>・地被類（種類　　　　）　数量　※図示　・（　　）㎡</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(5)見切り材、舗装材、排水孔、マルチング材等　　※図示</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・工法</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20" w:anchor="page=330" w:history="1">
              <w:r w:rsidRPr="001C745C">
                <w:rPr>
                  <w:rStyle w:val="af6"/>
                  <w:rFonts w:ascii="UD デジタル 教科書体 NP-R" w:eastAsia="UD デジタル 教科書体 NP-R" w:hAnsiTheme="majorEastAsia" w:hint="eastAsia"/>
                  <w:szCs w:val="18"/>
                </w:rPr>
                <w:t>標仕23.5.4</w:t>
              </w:r>
            </w:hyperlink>
            <w:r w:rsidRPr="001C745C">
              <w:rPr>
                <w:rFonts w:ascii="UD デジタル 教科書体 NP-R" w:eastAsia="UD デジタル 教科書体 NP-R" w:hAnsiTheme="majorEastAsia" w:hint="eastAsia"/>
                <w:szCs w:val="18"/>
              </w:rPr>
              <w:t>）</w:t>
            </w:r>
          </w:p>
          <w:p w:rsidR="000A40F9" w:rsidRPr="001C745C" w:rsidRDefault="000A40F9" w:rsidP="000A40F9">
            <w:pPr>
              <w:jc w:val="both"/>
              <w:rPr>
                <w:rFonts w:ascii="UD デジタル 教科書体 NP-R" w:eastAsia="UD デジタル 教科書体 NP-R"/>
                <w:szCs w:val="18"/>
              </w:rPr>
            </w:pPr>
          </w:p>
        </w:tc>
        <w:tc>
          <w:tcPr>
            <w:tcW w:w="9105" w:type="dxa"/>
            <w:tcBorders>
              <w:top w:val="single" w:sz="4" w:space="0" w:color="auto"/>
              <w:bottom w:val="single" w:sz="4" w:space="0" w:color="auto"/>
            </w:tcBorders>
            <w:shd w:val="clear" w:color="auto" w:fill="auto"/>
          </w:tcPr>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(1)風圧力に対応した工法</w:t>
            </w:r>
          </w:p>
          <w:p w:rsidR="000A40F9" w:rsidRPr="001C745C" w:rsidRDefault="000A40F9" w:rsidP="000A40F9">
            <w:pPr>
              <w:ind w:leftChars="179" w:left="322"/>
              <w:rPr>
                <w:rFonts w:ascii="UD デジタル 教科書体 NP-R" w:eastAsia="UD デジタル 教科書体 NP-R"/>
                <w:szCs w:val="18"/>
              </w:rPr>
            </w:pPr>
            <w:r w:rsidRPr="001C745C">
              <w:rPr>
                <w:rFonts w:ascii="UD デジタル 教科書体 NP-R" w:eastAsia="UD デジタル 教科書体 NP-R" w:hint="eastAsia"/>
                <w:szCs w:val="18"/>
              </w:rPr>
              <w:t>※告示に基づく耐風圧計算資料を監督員に提出し承認を得ること</w:t>
            </w:r>
          </w:p>
          <w:p w:rsidR="000A40F9" w:rsidRPr="001C745C" w:rsidRDefault="000A40F9" w:rsidP="000A40F9">
            <w:pPr>
              <w:ind w:leftChars="179" w:left="322"/>
              <w:rPr>
                <w:rFonts w:ascii="UD デジタル 教科書体 NP-R" w:eastAsia="UD デジタル 教科書体 NP-R"/>
                <w:szCs w:val="18"/>
              </w:rPr>
            </w:pPr>
            <w:r w:rsidRPr="001C745C">
              <w:rPr>
                <w:rFonts w:ascii="UD デジタル 教科書体 NP-R" w:eastAsia="UD デジタル 教科書体 NP-R" w:hint="eastAsia"/>
                <w:szCs w:val="18"/>
              </w:rPr>
              <w:t>・下地について、引張試験を実施し強度を確認すること</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int="eastAsia"/>
                <w:szCs w:val="18"/>
              </w:rPr>
              <w:t>(5)支柱　　・設置する（形式：　　　　　）　　・設置しない</w:t>
            </w:r>
          </w:p>
          <w:p w:rsidR="000A40F9" w:rsidRPr="001C745C" w:rsidRDefault="000A40F9" w:rsidP="000A40F9">
            <w:pPr>
              <w:spacing w:afterLines="20" w:after="72"/>
              <w:jc w:val="both"/>
              <w:rPr>
                <w:rFonts w:ascii="UD デジタル 教科書体 NP-R" w:eastAsia="UD デジタル 教科書体 NP-R"/>
                <w:szCs w:val="18"/>
              </w:rPr>
            </w:pPr>
            <w:r w:rsidRPr="001C745C">
              <w:rPr>
                <w:rFonts w:ascii="UD デジタル 教科書体 NP-R" w:eastAsia="UD デジタル 教科書体 NP-R" w:hint="eastAsia"/>
                <w:szCs w:val="18"/>
              </w:rPr>
              <w:t>(6)かん水装置　　・設置する（種類：　　　　　）　　・設置しない</w:t>
            </w:r>
          </w:p>
        </w:tc>
      </w:tr>
      <w:tr w:rsidR="000A40F9" w:rsidRPr="001C745C" w:rsidTr="000A40F9">
        <w:trPr>
          <w:trHeight w:val="283"/>
        </w:trPr>
        <w:tc>
          <w:tcPr>
            <w:tcW w:w="1838" w:type="dxa"/>
            <w:tcBorders>
              <w:top w:val="single" w:sz="4" w:space="0" w:color="auto"/>
              <w:left w:val="single" w:sz="4" w:space="0" w:color="auto"/>
              <w:bottom w:val="single" w:sz="4" w:space="0" w:color="auto"/>
            </w:tcBorders>
            <w:shd w:val="clear" w:color="auto" w:fill="auto"/>
          </w:tcPr>
          <w:p w:rsidR="000A40F9" w:rsidRPr="001C745C" w:rsidRDefault="000A40F9" w:rsidP="000A40F9">
            <w:pPr>
              <w:ind w:left="180" w:hangingChars="100" w:hanging="180"/>
              <w:jc w:val="both"/>
              <w:rPr>
                <w:rFonts w:ascii="UD デジタル 教科書体 NP-R" w:eastAsia="UD デジタル 教科書体 NP-R"/>
                <w:szCs w:val="18"/>
              </w:rPr>
            </w:pPr>
            <w:r w:rsidRPr="001C745C">
              <w:rPr>
                <w:rFonts w:ascii="UD デジタル 教科書体 NP-R" w:eastAsia="UD デジタル 教科書体 NP-R" w:hint="eastAsia"/>
                <w:szCs w:val="18"/>
              </w:rPr>
              <w:t>・新植樹木、芝及び地被類の枯補償</w:t>
            </w:r>
          </w:p>
          <w:p w:rsidR="000A40F9" w:rsidRPr="001C745C" w:rsidRDefault="000A40F9" w:rsidP="000A40F9">
            <w:pPr>
              <w:jc w:val="both"/>
              <w:rPr>
                <w:rFonts w:ascii="UD デジタル 教科書体 NP-R" w:eastAsia="UD デジタル 教科書体 NP-R"/>
                <w:szCs w:val="18"/>
              </w:rPr>
            </w:pPr>
            <w:r w:rsidRPr="001C745C">
              <w:rPr>
                <w:rFonts w:ascii="UD デジタル 教科書体 NP-R" w:eastAsia="UD デジタル 教科書体 NP-R" w:hAnsiTheme="majorEastAsia" w:hint="eastAsia"/>
                <w:szCs w:val="18"/>
              </w:rPr>
              <w:t>（</w:t>
            </w:r>
            <w:hyperlink r:id="rId2121" w:anchor="page=330" w:history="1">
              <w:r w:rsidRPr="001C745C">
                <w:rPr>
                  <w:rStyle w:val="af6"/>
                  <w:rFonts w:ascii="UD デジタル 教科書体 NP-R" w:eastAsia="UD デジタル 教科書体 NP-R" w:hAnsiTheme="majorEastAsia" w:hint="eastAsia"/>
                  <w:szCs w:val="18"/>
                </w:rPr>
                <w:t>標仕23.5.</w:t>
              </w:r>
            </w:hyperlink>
            <w:r w:rsidRPr="001C745C">
              <w:rPr>
                <w:rStyle w:val="af6"/>
                <w:rFonts w:ascii="UD デジタル 教科書体 NP-R" w:eastAsia="UD デジタル 教科書体 NP-R" w:hAnsiTheme="majorEastAsia" w:hint="eastAsia"/>
                <w:szCs w:val="18"/>
              </w:rPr>
              <w:t>5</w:t>
            </w:r>
            <w:r w:rsidRPr="001C745C">
              <w:rPr>
                <w:rFonts w:ascii="UD デジタル 教科書体 NP-R" w:eastAsia="UD デジタル 教科書体 NP-R" w:hAnsiTheme="majorEastAsia" w:hint="eastAsia"/>
                <w:szCs w:val="18"/>
              </w:rPr>
              <w:t>）</w:t>
            </w:r>
          </w:p>
        </w:tc>
        <w:tc>
          <w:tcPr>
            <w:tcW w:w="9105" w:type="dxa"/>
            <w:tcBorders>
              <w:top w:val="single" w:sz="4" w:space="0" w:color="auto"/>
              <w:bottom w:val="single" w:sz="4" w:space="0" w:color="auto"/>
            </w:tcBorders>
            <w:shd w:val="clear" w:color="auto" w:fill="auto"/>
          </w:tcPr>
          <w:p w:rsidR="000A40F9" w:rsidRPr="001C745C" w:rsidRDefault="000A40F9" w:rsidP="000A40F9">
            <w:pPr>
              <w:rPr>
                <w:rFonts w:ascii="UD デジタル 教科書体 NP-R" w:eastAsia="UD デジタル 教科書体 NP-R"/>
                <w:szCs w:val="18"/>
              </w:rPr>
            </w:pPr>
            <w:r w:rsidRPr="001C745C">
              <w:rPr>
                <w:rFonts w:ascii="UD デジタル 教科書体 NP-R" w:eastAsia="UD デジタル 教科書体 NP-R" w:hint="eastAsia"/>
                <w:szCs w:val="18"/>
              </w:rPr>
              <w:t>※引渡しの日から1年　　・</w:t>
            </w:r>
          </w:p>
          <w:p w:rsidR="000A40F9" w:rsidRPr="001C745C" w:rsidRDefault="000A40F9" w:rsidP="000A40F9">
            <w:pPr>
              <w:jc w:val="both"/>
              <w:rPr>
                <w:rFonts w:ascii="UD デジタル 教科書体 NP-R" w:eastAsia="UD デジタル 教科書体 NP-R"/>
                <w:szCs w:val="18"/>
              </w:rPr>
            </w:pPr>
          </w:p>
        </w:tc>
      </w:tr>
    </w:tbl>
    <w:p w:rsidR="000A40F9" w:rsidRPr="001C745C" w:rsidRDefault="000A40F9" w:rsidP="000A40F9">
      <w:pPr>
        <w:spacing w:line="120" w:lineRule="exact"/>
        <w:rPr>
          <w:rFonts w:ascii="UD デジタル 教科書体 NP-R" w:eastAsia="UD デジタル 教科書体 NP-R"/>
        </w:rPr>
      </w:pPr>
      <w:r w:rsidRPr="001C745C">
        <w:rPr>
          <w:rFonts w:ascii="UD デジタル 教科書体 NP-R" w:eastAsia="UD デジタル 教科書体 NP-R" w:hint="eastAsia"/>
        </w:rPr>
        <w:br w:type="column"/>
      </w:r>
    </w:p>
    <w:p w:rsidR="000A40F9" w:rsidRPr="001C745C" w:rsidRDefault="000A40F9" w:rsidP="000A40F9">
      <w:pPr>
        <w:pStyle w:val="1"/>
      </w:pPr>
      <w:bookmarkStart w:id="42" w:name="_Toc224803867"/>
      <w:r w:rsidRPr="001C745C">
        <w:rPr>
          <w:rFonts w:hint="eastAsia"/>
        </w:rPr>
        <w:t>24章　とりこわし工事</w:t>
      </w:r>
      <w:bookmarkEnd w:id="42"/>
    </w:p>
    <w:p w:rsidR="000A40F9" w:rsidRPr="001C745C" w:rsidRDefault="000A40F9" w:rsidP="000A40F9">
      <w:pPr>
        <w:pStyle w:val="2"/>
        <w:spacing w:before="72"/>
      </w:pPr>
      <w:r w:rsidRPr="001C745C">
        <w:rPr>
          <w:rFonts w:hint="eastAsia"/>
        </w:rPr>
        <w:t>3章　解体施工（解体仕様書の章立てによる）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0A40F9" w:rsidRPr="001C745C" w:rsidTr="000A40F9">
        <w:trPr>
          <w:trHeight w:val="283"/>
          <w:tblHeader/>
        </w:trPr>
        <w:tc>
          <w:tcPr>
            <w:tcW w:w="1838" w:type="dxa"/>
            <w:shd w:val="clear" w:color="auto" w:fill="000000" w:themeFill="text1"/>
            <w:vAlign w:val="center"/>
          </w:tcPr>
          <w:p w:rsidR="000A40F9" w:rsidRPr="001C745C" w:rsidRDefault="000A40F9" w:rsidP="000A40F9">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0A40F9" w:rsidRPr="001C745C" w:rsidRDefault="000A40F9" w:rsidP="000A40F9">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※一般事項</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2" w:anchor="page=14" w:history="1">
              <w:r w:rsidRPr="001C745C">
                <w:rPr>
                  <w:rStyle w:val="af6"/>
                  <w:rFonts w:ascii="UD デジタル 教科書体 NP-R" w:eastAsia="UD デジタル 教科書体 NP-R" w:hAnsiTheme="majorEastAsia" w:hint="eastAsia"/>
                  <w:szCs w:val="18"/>
                </w:rPr>
                <w:t>解仕3.1.1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解体対象建築物等</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名称（棟名）：　・図示</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構造・規模：　・図示</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記なき限り建物内部の家具・物置の残置物、コンクリートブロック、花壇植栽等を含む敷地内全ての構造物及び残存物等を撤去処分すること。なお、建物直近の埋設管については、建物あるいは地中構造物とともに撤去するものとする。</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※他の建物等に損害を与えた場合は、請負人の責任において原状回復のこと。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※特定石綿等（アスベスト）の存在が想定される建築物の解体にあっては、労働安全衛  生法、同施行令及び石綿障害予防規則に従い、建築物等の解体等の作業における石綿ばく露防止対策等を実施し、健康障害の予防対策の一層の推進を図ること。</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※特定石綿等（アスベスト）の除去は、別途「石綿処理特記仕様書」による。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２節　事前措置</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・事前措置</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3" w:anchor="page=14" w:history="1">
              <w:r w:rsidRPr="001C745C">
                <w:rPr>
                  <w:rStyle w:val="af6"/>
                  <w:rFonts w:ascii="UD デジタル 教科書体 NP-R" w:eastAsia="UD デジタル 教科書体 NP-R" w:hAnsiTheme="majorEastAsia" w:hint="eastAsia"/>
                  <w:szCs w:val="18"/>
                </w:rPr>
                <w:t>解仕3.2.1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・(ｺ)浄化槽、排水槽等の汚水、汚物等</w:t>
            </w:r>
          </w:p>
          <w:p w:rsidR="000A40F9" w:rsidRPr="001C745C" w:rsidRDefault="000A40F9" w:rsidP="000A40F9">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※事前に回収し、洗浄、消毒等の措置を行う</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・(ｻ)オイルタンク、オイルサービスタンク及び配管内の廃油</w:t>
            </w:r>
          </w:p>
          <w:p w:rsidR="000A40F9" w:rsidRPr="001C745C" w:rsidRDefault="000A40F9" w:rsidP="000A40F9">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※事前に回収し、洗浄等の措置を行う</w:t>
            </w:r>
          </w:p>
          <w:p w:rsidR="000A40F9" w:rsidRPr="001C745C" w:rsidRDefault="000A40F9" w:rsidP="000A40F9">
            <w:pPr>
              <w:spacing w:afterLines="20" w:after="72" w:line="260" w:lineRule="exact"/>
              <w:ind w:leftChars="200" w:left="630" w:hangingChars="150" w:hanging="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※請負人の責任において処分し、安全を確かめた後、とりこわし作業に着手する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３節　建築物の解体順序及び方法</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・解体方法</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4" w:anchor="page=15" w:history="1">
              <w:r w:rsidRPr="001C745C">
                <w:rPr>
                  <w:rStyle w:val="af6"/>
                  <w:rFonts w:ascii="UD デジタル 教科書体 NP-R" w:eastAsia="UD デジタル 教科書体 NP-R" w:hAnsiTheme="majorEastAsia" w:hint="eastAsia"/>
                  <w:szCs w:val="18"/>
                </w:rPr>
                <w:t>解仕3.3.2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(1)解体の方法</w:t>
            </w:r>
          </w:p>
          <w:p w:rsidR="000A40F9" w:rsidRPr="001C745C" w:rsidRDefault="000A40F9" w:rsidP="000A40F9">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建築物</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(a)建築設備及び内装材の取外し：　※手作業　　・手作業及び機械による作業</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(b)屋根葺材等の取外し：　※手作業　　・手作業及び機械による作業</w:t>
            </w:r>
          </w:p>
          <w:p w:rsidR="000A40F9" w:rsidRPr="001C745C" w:rsidRDefault="000A40F9" w:rsidP="000A40F9">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工作物</w:t>
            </w:r>
          </w:p>
          <w:p w:rsidR="000A40F9" w:rsidRPr="001C745C" w:rsidRDefault="000A40F9" w:rsidP="000A40F9">
            <w:pPr>
              <w:spacing w:afterLines="20" w:after="72"/>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(a)さく、照明設備等の附属物の取外し：　※手作業　　・手作業及び機械による作業</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建築設備</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・建築設備</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5" w:anchor="page=15" w:history="1">
              <w:r w:rsidRPr="001C745C">
                <w:rPr>
                  <w:rStyle w:val="af6"/>
                  <w:rFonts w:ascii="UD デジタル 教科書体 NP-R" w:eastAsia="UD デジタル 教科書体 NP-R" w:hAnsiTheme="majorEastAsia" w:hint="eastAsia"/>
                  <w:szCs w:val="18"/>
                </w:rPr>
                <w:t>解仕3.4.1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解体対象建築設備等</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電気設備：　・図示　　・内部　　・外部引込柱　　・</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機械設備：　・図示　　・内部　　・埋設配管類（範囲：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・電力引き込み部分の切断：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・電話線の処置：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・ガス引込部分の処置：　図示　　・</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・給水管の止水：　図示　　・</w:t>
            </w:r>
          </w:p>
          <w:p w:rsidR="000A40F9" w:rsidRPr="001C745C" w:rsidRDefault="000A40F9" w:rsidP="000A40F9">
            <w:pPr>
              <w:spacing w:afterLines="20" w:after="72"/>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・下水管の処置：　図示　　・</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・残存建物に対する建築設備の切替</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・行う　　・行わない</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切替方法：　・図示　　・</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※切替は設備の供給に支障の無いよう関係者と打合せを十分に行うこと</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・分水栓コマ下げ</w:t>
            </w:r>
          </w:p>
        </w:tc>
        <w:tc>
          <w:tcPr>
            <w:tcW w:w="9072" w:type="dxa"/>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行う　　・行わない</w:t>
            </w:r>
          </w:p>
          <w:p w:rsidR="000A40F9" w:rsidRPr="001C745C" w:rsidRDefault="000A40F9" w:rsidP="000A40F9">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※手続きは請負人が行い、費用も請負人の負担とする。</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６節　屋根葺材等</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・屋根葺材</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6" w:anchor="page=16" w:history="1">
              <w:r w:rsidRPr="001C745C">
                <w:rPr>
                  <w:rStyle w:val="af6"/>
                  <w:rFonts w:ascii="UD デジタル 教科書体 NP-R" w:eastAsia="UD デジタル 教科書体 NP-R" w:hAnsiTheme="majorEastAsia" w:hint="eastAsia"/>
                  <w:szCs w:val="18"/>
                </w:rPr>
                <w:t>解仕3.6.1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屋根葺材等の種類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・屋根防水</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7" w:anchor="page=16" w:history="1">
              <w:r w:rsidRPr="001C745C">
                <w:rPr>
                  <w:rStyle w:val="af6"/>
                  <w:rFonts w:ascii="UD デジタル 教科書体 NP-R" w:eastAsia="UD デジタル 教科書体 NP-R" w:hAnsiTheme="majorEastAsia" w:hint="eastAsia"/>
                  <w:szCs w:val="18"/>
                </w:rPr>
                <w:t>解仕3.6.2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屋根防水材等の種類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7節　外装材</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・外装材</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8" w:anchor="page=16" w:history="1">
              <w:r w:rsidRPr="001C745C">
                <w:rPr>
                  <w:rStyle w:val="af6"/>
                  <w:rFonts w:ascii="UD デジタル 教科書体 NP-R" w:eastAsia="UD デジタル 教科書体 NP-R" w:hAnsiTheme="majorEastAsia" w:hint="eastAsia"/>
                  <w:szCs w:val="18"/>
                </w:rPr>
                <w:t>解仕3.7.1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外装材等の種類</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8節　躯体</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・躯体の解体</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29" w:anchor="page=17" w:history="1">
              <w:r w:rsidRPr="001C745C">
                <w:rPr>
                  <w:rStyle w:val="af6"/>
                  <w:rFonts w:ascii="UD デジタル 教科書体 NP-R" w:eastAsia="UD デジタル 教科書体 NP-R" w:hAnsiTheme="majorEastAsia" w:hint="eastAsia"/>
                  <w:szCs w:val="18"/>
                </w:rPr>
                <w:t>解仕3.8.2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躯体の解体工法</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・地上解体工法　　・階上解体構法　　・工法を指定しない</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※躯体解体時は騒音、振動を最小限にとどめ、事故防止や火災予防に留意し、散水やシート張り等の養生を十分に行うこと。</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9節　基礎及び杭</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・基礎等</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0" w:anchor="page=18" w:history="1">
              <w:r w:rsidRPr="001C745C">
                <w:rPr>
                  <w:rStyle w:val="af6"/>
                  <w:rFonts w:ascii="UD デジタル 教科書体 NP-R" w:eastAsia="UD デジタル 教科書体 NP-R" w:hAnsiTheme="majorEastAsia" w:hint="eastAsia"/>
                  <w:szCs w:val="18"/>
                </w:rPr>
                <w:t>解仕3.9.1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基礎等の種類</w:t>
            </w:r>
          </w:p>
          <w:p w:rsidR="000A40F9" w:rsidRPr="001C745C" w:rsidRDefault="000A40F9" w:rsidP="000A40F9">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・杭基礎　　・独立基礎　　・布基礎　　・べた基礎</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※地中埋設物があった場合は監督員に報告し、指示を受けること。残置する場合は残置位置、寸法、深さのわかる内容をCADデータで作成し、提出すること。</w:t>
            </w:r>
          </w:p>
          <w:p w:rsidR="000A40F9" w:rsidRPr="001C745C" w:rsidRDefault="000A40F9" w:rsidP="000A40F9">
            <w:pPr>
              <w:snapToGrid w:val="0"/>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・地業部分を含む基礎、ラップルコンクリートは撤去すること。</w:t>
            </w:r>
          </w:p>
          <w:p w:rsidR="000A40F9" w:rsidRPr="001C745C" w:rsidRDefault="000A40F9" w:rsidP="000A40F9">
            <w:pPr>
              <w:snapToGrid w:val="0"/>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・調査試掘すること。（位置、仕様に関しては図示の通り）</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・調査試掘の結果をCADデータで作成し、提出すること。</w:t>
            </w:r>
          </w:p>
        </w:tc>
      </w:tr>
      <w:tr w:rsidR="000A40F9" w:rsidRPr="001C745C" w:rsidTr="000A40F9">
        <w:trPr>
          <w:trHeight w:val="283"/>
        </w:trPr>
        <w:tc>
          <w:tcPr>
            <w:tcW w:w="183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1" w:anchor="page=18" w:history="1">
              <w:r w:rsidRPr="001C745C">
                <w:rPr>
                  <w:rStyle w:val="af6"/>
                  <w:rFonts w:ascii="UD デジタル 教科書体 NP-R" w:eastAsia="UD デジタル 教科書体 NP-R" w:hAnsiTheme="majorEastAsia" w:hint="eastAsia"/>
                  <w:szCs w:val="18"/>
                </w:rPr>
                <w:t>解仕3.9.2</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杭の解体</w:t>
            </w:r>
          </w:p>
          <w:p w:rsidR="000A40F9" w:rsidRPr="001C745C" w:rsidRDefault="000A40F9" w:rsidP="000A40F9">
            <w:pPr>
              <w:ind w:left="108"/>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※解体する　　・残置する</w:t>
            </w:r>
          </w:p>
          <w:p w:rsidR="000A40F9" w:rsidRPr="001C745C" w:rsidRDefault="000A40F9" w:rsidP="000A40F9">
            <w:pPr>
              <w:ind w:leftChars="200" w:left="54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杭の解体方法：　・引抜き工法（　　　　　　）</w:t>
            </w:r>
          </w:p>
          <w:p w:rsidR="000A40F9" w:rsidRPr="001C745C" w:rsidRDefault="000A40F9" w:rsidP="000A40F9">
            <w:pPr>
              <w:spacing w:afterLines="20" w:after="72"/>
              <w:ind w:leftChars="1000" w:left="19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・破砕工法</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10節　工作物（建築物以外のもの）</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・さく、照明設備等の付属物</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2" w:anchor="page=18" w:history="1">
              <w:r w:rsidRPr="001C745C">
                <w:rPr>
                  <w:rStyle w:val="af6"/>
                  <w:rFonts w:ascii="UD デジタル 教科書体 NP-R" w:eastAsia="UD デジタル 教科書体 NP-R" w:hAnsiTheme="majorEastAsia" w:hint="eastAsia"/>
                  <w:szCs w:val="18"/>
                </w:rPr>
                <w:t>解仕3.10.1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11節　構内舗装、樹木等</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・構内舗装、樹木等</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3" w:anchor="page=18" w:history="1">
              <w:r w:rsidRPr="001C745C">
                <w:rPr>
                  <w:rStyle w:val="af6"/>
                  <w:rFonts w:ascii="UD デジタル 教科書体 NP-R" w:eastAsia="UD デジタル 教科書体 NP-R" w:hAnsiTheme="majorEastAsia" w:hint="eastAsia"/>
                  <w:szCs w:val="18"/>
                </w:rPr>
                <w:t>解仕3.11.1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舗装材等の種類</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※図示　　・</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樹木</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伐採：　※行う（本数・位置：　※図示）　　・残す</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伐根：　※行う（本数・位置：　※図示）　　・残す</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移植木：　・有り（移植先：　・図示　　・　　）　　・無し</w:t>
            </w:r>
          </w:p>
          <w:p w:rsidR="000A40F9" w:rsidRPr="001C745C" w:rsidRDefault="000A40F9" w:rsidP="000A40F9">
            <w:pPr>
              <w:spacing w:afterLines="20" w:after="72"/>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伐採した場合の再資源化：　・行う</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12節　地下埋設物及び埋設配管</w:t>
            </w:r>
          </w:p>
        </w:tc>
      </w:tr>
      <w:tr w:rsidR="000A40F9" w:rsidRPr="001C745C" w:rsidTr="000A40F9">
        <w:trPr>
          <w:trHeight w:val="283"/>
        </w:trPr>
        <w:tc>
          <w:tcPr>
            <w:tcW w:w="1838"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・地下埋設物及び埋設配管</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Theme="majorEastAsia" w:hint="eastAsia"/>
                <w:szCs w:val="18"/>
              </w:rPr>
              <w:t>（</w:t>
            </w:r>
            <w:hyperlink r:id="rId2134" w:anchor="page=18" w:history="1">
              <w:r w:rsidRPr="001C745C">
                <w:rPr>
                  <w:rStyle w:val="af6"/>
                  <w:rFonts w:ascii="UD デジタル 教科書体 NP-R" w:eastAsia="UD デジタル 教科書体 NP-R" w:hAnsiTheme="majorEastAsia" w:hint="eastAsia"/>
                  <w:color w:val="0563C1"/>
                  <w:szCs w:val="18"/>
                </w:rPr>
                <w:t>解仕3.12.1</w:t>
              </w:r>
            </w:hyperlink>
            <w:r w:rsidRPr="001C745C">
              <w:rPr>
                <w:rFonts w:ascii="UD デジタル 教科書体 NP-R" w:eastAsia="UD デジタル 教科書体 NP-R" w:hAnsiTheme="majorEastAsia" w:hint="eastAsia"/>
                <w:szCs w:val="18"/>
              </w:rPr>
              <w:t>）</w:t>
            </w:r>
          </w:p>
        </w:tc>
        <w:tc>
          <w:tcPr>
            <w:tcW w:w="9072" w:type="dxa"/>
          </w:tcPr>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地下埋設物</w:t>
            </w:r>
          </w:p>
          <w:p w:rsidR="000A40F9" w:rsidRPr="001C745C" w:rsidRDefault="000A40F9" w:rsidP="000A40F9">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・有り（埋設物：　※図示　　・　　　　　　　）　　・無し</w:t>
            </w:r>
          </w:p>
          <w:p w:rsidR="000A40F9" w:rsidRPr="001C745C" w:rsidRDefault="000A40F9" w:rsidP="000A40F9">
            <w:pPr>
              <w:spacing w:afterLines="20" w:after="72"/>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※地中埋設物があった場合は監督員に報告し、指示を受けること。残置する場合は残置位置、寸法、深さのわかる内容をCADデータで作成し、提出すること。</w:t>
            </w:r>
          </w:p>
        </w:tc>
      </w:tr>
      <w:tr w:rsidR="000A40F9" w:rsidRPr="001C745C" w:rsidTr="000A40F9">
        <w:trPr>
          <w:trHeight w:val="283"/>
        </w:trPr>
        <w:tc>
          <w:tcPr>
            <w:tcW w:w="10910" w:type="dxa"/>
            <w:gridSpan w:val="2"/>
            <w:shd w:val="clear" w:color="auto" w:fill="D9D9D9" w:themeFill="background1" w:themeFillShade="D9"/>
          </w:tcPr>
          <w:p w:rsidR="000A40F9" w:rsidRPr="001C745C" w:rsidRDefault="000A40F9" w:rsidP="000A40F9">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13節　解体後の整地</w:t>
            </w:r>
          </w:p>
        </w:tc>
      </w:tr>
      <w:tr w:rsidR="000A40F9" w:rsidRPr="001C745C" w:rsidTr="000A40F9">
        <w:tc>
          <w:tcPr>
            <w:tcW w:w="1838" w:type="dxa"/>
          </w:tcPr>
          <w:p w:rsidR="000A40F9" w:rsidRPr="001C745C" w:rsidRDefault="000A40F9" w:rsidP="000A40F9">
            <w:pPr>
              <w:spacing w:line="260" w:lineRule="exact"/>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・埋戻し、盛土及び地均し</w:t>
            </w:r>
          </w:p>
          <w:p w:rsidR="000A40F9" w:rsidRPr="001C745C" w:rsidRDefault="000A40F9" w:rsidP="000A40F9">
            <w:pPr>
              <w:spacing w:line="260" w:lineRule="exact"/>
              <w:ind w:left="284" w:hanging="284"/>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35" w:anchor="page=18" w:history="1">
              <w:r w:rsidRPr="001C745C">
                <w:rPr>
                  <w:rStyle w:val="50"/>
                  <w:rFonts w:ascii="UD デジタル 教科書体 NP-R" w:eastAsia="UD デジタル 教科書体 NP-R" w:hAnsi="Meiryo UI" w:hint="eastAsia"/>
                  <w:b w:val="0"/>
                  <w:i w:val="0"/>
                  <w:color w:val="0563C1"/>
                  <w:sz w:val="18"/>
                  <w:szCs w:val="18"/>
                  <w:u w:val="single"/>
                </w:rPr>
                <w:t>解仕3.13.1</w:t>
              </w:r>
            </w:hyperlink>
            <w:r w:rsidRPr="001C745C">
              <w:rPr>
                <w:rFonts w:ascii="UD デジタル 教科書体 NP-R" w:eastAsia="UD デジタル 教科書体 NP-R" w:hAnsi="Meiryo UI" w:hint="eastAsia"/>
                <w:szCs w:val="18"/>
              </w:rPr>
              <w:t xml:space="preserve">） </w:t>
            </w:r>
          </w:p>
        </w:tc>
        <w:tc>
          <w:tcPr>
            <w:tcW w:w="9072" w:type="dxa"/>
          </w:tcPr>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解体撤去後は、次により設計ＧＬに整地すること。</w:t>
            </w:r>
          </w:p>
          <w:p w:rsidR="000A40F9" w:rsidRPr="001C745C" w:rsidRDefault="000A40F9" w:rsidP="000A40F9">
            <w:pPr>
              <w:ind w:leftChars="100" w:left="18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転圧工法</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※在来地盤まで監督員の承諾を受けた良質土を搬入して埋め戻し、地均し</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・良質土を厚さ５㎝程度敷均し、転圧</w:t>
            </w:r>
          </w:p>
          <w:p w:rsidR="000A40F9" w:rsidRPr="001C745C" w:rsidRDefault="000A40F9" w:rsidP="000A40F9">
            <w:pPr>
              <w:ind w:leftChars="200" w:left="360" w:rightChars="100" w:righ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・とりこわし後の地盤面で整地</w:t>
            </w:r>
          </w:p>
          <w:p w:rsidR="000A40F9" w:rsidRPr="001C745C" w:rsidRDefault="000A40F9" w:rsidP="000A40F9">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建設発生土の処理</w:t>
            </w:r>
          </w:p>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○処理方法は下記のとおりとする</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※構外</w:t>
            </w:r>
          </w:p>
          <w:tbl>
            <w:tblPr>
              <w:tblW w:w="8458" w:type="dxa"/>
              <w:tblInd w:w="210"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948"/>
              <w:gridCol w:w="1276"/>
              <w:gridCol w:w="2126"/>
            </w:tblGrid>
            <w:tr w:rsidR="000A40F9" w:rsidRPr="001C745C" w:rsidTr="000A40F9">
              <w:trPr>
                <w:trHeight w:val="229"/>
              </w:trPr>
              <w:tc>
                <w:tcPr>
                  <w:tcW w:w="2108" w:type="dxa"/>
                  <w:tcBorders>
                    <w:left w:val="single" w:sz="4" w:space="0" w:color="auto"/>
                  </w:tcBorders>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指定処分地</w:t>
                  </w:r>
                </w:p>
              </w:tc>
              <w:tc>
                <w:tcPr>
                  <w:tcW w:w="2948" w:type="dxa"/>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問合せ先</w:t>
                  </w:r>
                </w:p>
              </w:tc>
              <w:tc>
                <w:tcPr>
                  <w:tcW w:w="1276" w:type="dxa"/>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電話</w:t>
                  </w:r>
                </w:p>
              </w:tc>
              <w:tc>
                <w:tcPr>
                  <w:tcW w:w="2126" w:type="dxa"/>
                  <w:tcBorders>
                    <w:right w:val="single" w:sz="4" w:space="0" w:color="auto"/>
                  </w:tcBorders>
                  <w:shd w:val="clear" w:color="auto" w:fill="D9D9D9" w:themeFill="background1" w:themeFillShade="D9"/>
                  <w:vAlign w:val="center"/>
                </w:tcPr>
                <w:p w:rsidR="000A40F9" w:rsidRPr="001C745C" w:rsidRDefault="000A40F9" w:rsidP="000A40F9">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備考</w:t>
                  </w: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・ポートアイランド沖</w:t>
                  </w:r>
                </w:p>
                <w:p w:rsidR="000A40F9" w:rsidRPr="001C745C" w:rsidRDefault="000A40F9" w:rsidP="000A40F9">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（神戸空港島）</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神戸空港島料金所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302-6322</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・布施畑環境センター</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布施畑環境センター管理事務所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974-2411</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・淡河環境センター</w:t>
                  </w:r>
                </w:p>
              </w:tc>
              <w:tc>
                <w:tcPr>
                  <w:tcW w:w="2948"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淡河環境センター管理事務所</w:t>
                  </w:r>
                </w:p>
              </w:tc>
              <w:tc>
                <w:tcPr>
                  <w:tcW w:w="1276" w:type="dxa"/>
                </w:tcPr>
                <w:p w:rsidR="000A40F9" w:rsidRPr="001C745C" w:rsidRDefault="000A40F9" w:rsidP="000A40F9">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959-0715</w:t>
                  </w: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r w:rsidR="000A40F9" w:rsidRPr="001C745C" w:rsidTr="000A40F9">
              <w:tc>
                <w:tcPr>
                  <w:tcW w:w="2108" w:type="dxa"/>
                  <w:tcBorders>
                    <w:left w:val="single" w:sz="4" w:space="0" w:color="auto"/>
                  </w:tcBorders>
                </w:tcPr>
                <w:p w:rsidR="000A40F9" w:rsidRPr="001C745C" w:rsidRDefault="000A40F9" w:rsidP="000A40F9">
                  <w:pPr>
                    <w:rPr>
                      <w:rFonts w:ascii="UD デジタル 教科書体 NP-R" w:eastAsia="UD デジタル 教科書体 NP-R" w:hAnsi="Meiryo UI"/>
                      <w:szCs w:val="18"/>
                    </w:rPr>
                  </w:pPr>
                </w:p>
              </w:tc>
              <w:tc>
                <w:tcPr>
                  <w:tcW w:w="2948" w:type="dxa"/>
                </w:tcPr>
                <w:p w:rsidR="000A40F9" w:rsidRPr="001C745C" w:rsidRDefault="000A40F9" w:rsidP="000A40F9">
                  <w:pPr>
                    <w:rPr>
                      <w:rFonts w:ascii="UD デジタル 教科書体 NP-R" w:eastAsia="UD デジタル 教科書体 NP-R" w:hAnsi="Meiryo UI"/>
                      <w:szCs w:val="18"/>
                    </w:rPr>
                  </w:pPr>
                </w:p>
              </w:tc>
              <w:tc>
                <w:tcPr>
                  <w:tcW w:w="1276" w:type="dxa"/>
                </w:tcPr>
                <w:p w:rsidR="000A40F9" w:rsidRPr="001C745C" w:rsidRDefault="000A40F9" w:rsidP="000A40F9">
                  <w:pPr>
                    <w:rPr>
                      <w:rFonts w:ascii="UD デジタル 教科書体 NP-R" w:eastAsia="UD デジタル 教科書体 NP-R" w:hAnsi="Meiryo UI"/>
                      <w:szCs w:val="18"/>
                    </w:rPr>
                  </w:pPr>
                </w:p>
              </w:tc>
              <w:tc>
                <w:tcPr>
                  <w:tcW w:w="2126" w:type="dxa"/>
                  <w:tcBorders>
                    <w:right w:val="single" w:sz="4" w:space="0" w:color="auto"/>
                  </w:tcBorders>
                </w:tcPr>
                <w:p w:rsidR="000A40F9" w:rsidRPr="001C745C" w:rsidRDefault="000A40F9" w:rsidP="000A40F9">
                  <w:pPr>
                    <w:rPr>
                      <w:rFonts w:ascii="UD デジタル 教科書体 NP-R" w:eastAsia="UD デジタル 教科書体 NP-R" w:hAnsi="Meiryo UI"/>
                      <w:szCs w:val="18"/>
                    </w:rPr>
                  </w:pPr>
                </w:p>
              </w:tc>
            </w:tr>
          </w:tbl>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構内再利用　　（　　　　　　　　　　　　　　　　　　　　）</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他現場に搬入　（　　　　　　　　　　　　　　　　　　　　）</w:t>
            </w:r>
          </w:p>
          <w:p w:rsidR="000A40F9" w:rsidRPr="001C745C" w:rsidRDefault="000A40F9" w:rsidP="000A40F9">
            <w:pPr>
              <w:ind w:leftChars="205" w:left="36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《詳細は監督員の指示による》</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は、建設発生土を再生資源利用計画に記載した搬出先へ搬出したときは、速やかに搬出先の管理者（搬出先が工事現場の場合、当該工事現場の元請業者等）に受領書（電磁的記録も可）の交付を求め、受領書に記載された搬出先の名称及び所在地が再生資源利用計画と一致することを確認するとともに、受領書又はその写しを保存（建設工事の完了日から５年を経過する日まで）する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○請負人は、建設発生土を再生資源利用計画に記載した搬入元から搬入したときは、搬入元の管理者（搬入元が工事現場の場合は、当該工事現場の元請業者等）に対し、速やかに受領書を交付すること。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○搬出元と搬出先が同一の者である場合には、搬出先に搬出したことを証する書面（土砂搬出及び受領証明書）を作成し受領書と見なす。</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搬出先から受領書の交付が得られない場合においては、請負人は、あらかじめ搬出先の所在地や搬出量、搬出完了日を記録しておくこと。また、土砂搬出を他の者に委託して行う場合には、ダンプトラックごとの管理券や運行記録など搬出を証する書類を保存しておくこと</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請負人が建設現場等からの土砂搬出を他の者に委託しようとするときは、適正な搬出先に搬出されるよう、委託を受けた搬出者に対して作成した再生資源利用計画および確認結果を通知すること。なお、搬出先側がトラック運送事業者に委託し搬出する場合には、請負人からの通知は要しない。</w:t>
            </w:r>
          </w:p>
          <w:p w:rsidR="000A40F9" w:rsidRPr="001C745C" w:rsidRDefault="000A40F9" w:rsidP="000A40F9">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〇請負人は、建設発生土を計画に記載した搬出先から他の搬出先へ搬出されたときは、速やかに、当該地の搬出先への搬出に関する書面（受領書と同じ事項）を作成し、建設工事の完了日から５年を経過する日まで保存すること。建設発生土が更に他の搬出先へ搬出されたときも同様とする。（神戸市管理の処分地（※）または</w:t>
            </w:r>
            <w:hyperlink r:id="rId2136" w:history="1">
              <w:r w:rsidRPr="001C745C">
                <w:rPr>
                  <w:rStyle w:val="50"/>
                  <w:rFonts w:ascii="UD デジタル 教科書体 NP-R" w:eastAsia="UD デジタル 教科書体 NP-R" w:hAnsi="Meiryo UI" w:hint="eastAsia"/>
                  <w:b w:val="0"/>
                  <w:i w:val="0"/>
                  <w:color w:val="4472C4" w:themeColor="accent5"/>
                  <w:sz w:val="18"/>
                  <w:szCs w:val="18"/>
                  <w:u w:val="single"/>
                </w:rPr>
                <w:t>国土交通省のストックヤード運営事業者登録簿</w:t>
              </w:r>
            </w:hyperlink>
            <w:r w:rsidRPr="001C745C">
              <w:rPr>
                <w:rFonts w:ascii="UD デジタル 教科書体 NP-R" w:eastAsia="UD デジタル 教科書体 NP-R" w:hAnsi="Meiryo UI" w:hint="eastAsia"/>
                <w:szCs w:val="18"/>
              </w:rPr>
              <w:t>に登録されたストックヤードを除く。）</w:t>
            </w:r>
          </w:p>
          <w:p w:rsidR="000A40F9" w:rsidRPr="001C745C" w:rsidRDefault="000A40F9" w:rsidP="000A40F9">
            <w:pPr>
              <w:ind w:leftChars="105" w:left="729" w:hangingChars="300" w:hanging="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（※）神戸市管理の処分地：ポートアイランド沖（神戸空港島）、淡河環境センター、布施畑環境センター</w:t>
            </w:r>
          </w:p>
          <w:p w:rsidR="000A40F9" w:rsidRPr="001C745C" w:rsidRDefault="000A40F9" w:rsidP="000A40F9">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※土砂受領書の様式（市HP）https://www.city.kobe.lg.jp/a59714/business/todokede/kensetsukyoku/work/fukusann.html</w:t>
            </w:r>
          </w:p>
        </w:tc>
      </w:tr>
    </w:tbl>
    <w:p w:rsidR="000A40F9" w:rsidRPr="001C745C" w:rsidRDefault="000A40F9"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3" w:name="_Toc215495959"/>
      <w:r w:rsidRPr="001C745C">
        <w:rPr>
          <w:rFonts w:hint="eastAsia"/>
        </w:rPr>
        <w:t>4章　建設廃棄物の処理</w:t>
      </w:r>
      <w:bookmarkEnd w:id="43"/>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E8069D" w:rsidRPr="001C745C" w:rsidTr="008745B7">
        <w:trPr>
          <w:trHeight w:val="283"/>
        </w:trPr>
        <w:tc>
          <w:tcPr>
            <w:tcW w:w="1826"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84"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rPr>
          <w:trHeight w:val="283"/>
        </w:trPr>
        <w:tc>
          <w:tcPr>
            <w:tcW w:w="10910" w:type="dxa"/>
            <w:gridSpan w:val="2"/>
            <w:shd w:val="clear" w:color="auto" w:fill="D9D9D9" w:themeFill="background1" w:themeFillShade="D9"/>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再資源化等及び最終処分</w:t>
            </w:r>
          </w:p>
        </w:tc>
      </w:tr>
      <w:tr w:rsidR="00E8069D" w:rsidRPr="001C745C" w:rsidTr="008745B7">
        <w:tc>
          <w:tcPr>
            <w:tcW w:w="1826"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・再資源化等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37" w:anchor="page=20" w:history="1">
              <w:r w:rsidRPr="001C745C">
                <w:rPr>
                  <w:rStyle w:val="50"/>
                  <w:rFonts w:ascii="UD デジタル 教科書体 NP-R" w:eastAsia="UD デジタル 教科書体 NP-R" w:hAnsi="Meiryo UI" w:hint="eastAsia"/>
                  <w:b w:val="0"/>
                  <w:i w:val="0"/>
                  <w:color w:val="0563C1"/>
                  <w:sz w:val="18"/>
                  <w:szCs w:val="18"/>
                  <w:u w:val="single"/>
                </w:rPr>
                <w:t>解仕4.4.1</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※(1)建設リサイクル法により再資源化等するもの</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建設廃棄物の種類及び中間処理施設又は再資源化施設</w:t>
            </w:r>
          </w:p>
          <w:p w:rsidR="00E8069D" w:rsidRPr="001C745C" w:rsidRDefault="00E8069D" w:rsidP="008745B7">
            <w:pPr>
              <w:ind w:leftChars="150" w:left="270"/>
              <w:rPr>
                <w:rFonts w:ascii="UD デジタル 教科書体 NP-R" w:eastAsia="UD デジタル 教科書体 NP-R"/>
                <w:szCs w:val="18"/>
              </w:rPr>
            </w:pPr>
            <w:r w:rsidRPr="001C745C">
              <w:rPr>
                <w:rFonts w:ascii="UD デジタル 教科書体 NP-R" w:eastAsia="UD デジタル 教科書体 NP-R" w:hint="eastAsia"/>
                <w:szCs w:val="18"/>
              </w:rPr>
              <w:t>コンクリートがら、アスファルトがら及び廃路盤材等の搬出先施設は、※</w:t>
            </w:r>
            <w:hyperlink r:id="rId2138"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とし、木材・混合廃棄物及び建設汚泥等の搬出先施設は、※</w:t>
            </w:r>
            <w:hyperlink r:id="rId2139" w:history="1">
              <w:r w:rsidRPr="001C745C">
                <w:rPr>
                  <w:rStyle w:val="af6"/>
                  <w:rFonts w:ascii="UD デジタル 教科書体 NP-R" w:eastAsia="UD デジタル 教科書体 NP-R" w:hint="eastAsia"/>
                  <w:szCs w:val="18"/>
                </w:rPr>
                <w:t>神戸市ホームページ掲載の施設</w:t>
              </w:r>
            </w:hyperlink>
            <w:r w:rsidRPr="001C745C">
              <w:rPr>
                <w:rFonts w:ascii="UD デジタル 教科書体 NP-R" w:eastAsia="UD デジタル 教科書体 NP-R" w:hint="eastAsia"/>
                <w:szCs w:val="18"/>
              </w:rPr>
              <w:t>（参照）又は中間処理業（廃掃法）の許可を受けている業者の施設（発生木材については再資源化のための施設に限る。）とし、決定にあたっては監督員の承諾を得ること。</w:t>
            </w:r>
          </w:p>
          <w:p w:rsidR="00E8069D" w:rsidRPr="001C745C" w:rsidRDefault="00E8069D" w:rsidP="008745B7">
            <w:pPr>
              <w:ind w:leftChars="50" w:left="90"/>
              <w:rPr>
                <w:rFonts w:ascii="UD デジタル 教科書体 NP-R" w:eastAsia="UD デジタル 教科書体 NP-R" w:hAnsi="Meiryo UI"/>
                <w:szCs w:val="18"/>
              </w:rPr>
            </w:pPr>
            <w:r w:rsidRPr="001C745C">
              <w:rPr>
                <w:rFonts w:ascii="UD デジタル 教科書体 NP-R" w:eastAsia="UD デジタル 教科書体 NP-R" w:hint="eastAsia"/>
                <w:szCs w:val="18"/>
              </w:rPr>
              <w:t>（本特記1章各章共通事項｢</w:t>
            </w:r>
            <w:r w:rsidRPr="001C745C">
              <w:rPr>
                <w:rFonts w:ascii="UD デジタル 教科書体 NP-R" w:eastAsia="UD デジタル 教科書体 NP-R" w:hAnsiTheme="majorEastAsia" w:hint="eastAsia"/>
                <w:szCs w:val="18"/>
              </w:rPr>
              <w:t>建設副産物の発生の抑制、適正処理及び再利用の促進等｣</w:t>
            </w:r>
            <w:r w:rsidRPr="001C745C">
              <w:rPr>
                <w:rFonts w:ascii="UD デジタル 教科書体 NP-R" w:eastAsia="UD デジタル 教科書体 NP-R" w:hint="eastAsia"/>
                <w:szCs w:val="18"/>
              </w:rPr>
              <w:t>）による</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・(3)特記により再資源化するもの</w:t>
            </w:r>
          </w:p>
          <w:tbl>
            <w:tblPr>
              <w:tblW w:w="7483" w:type="dxa"/>
              <w:tblInd w:w="216" w:type="dxa"/>
              <w:tblLayout w:type="fixed"/>
              <w:tblCellMar>
                <w:top w:w="30" w:type="dxa"/>
              </w:tblCellMar>
              <w:tblLook w:val="04A0" w:firstRow="1" w:lastRow="0" w:firstColumn="1" w:lastColumn="0" w:noHBand="0" w:noVBand="1"/>
            </w:tblPr>
            <w:tblGrid>
              <w:gridCol w:w="2664"/>
              <w:gridCol w:w="4819"/>
            </w:tblGrid>
            <w:tr w:rsidR="00E8069D" w:rsidRPr="001C745C" w:rsidTr="008745B7">
              <w:trPr>
                <w:trHeight w:val="245"/>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rsidR="00E8069D" w:rsidRPr="001C745C" w:rsidRDefault="00E8069D" w:rsidP="008745B7">
                  <w:pPr>
                    <w:ind w:left="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再資源化等をする施設の名称及び所在地</w:t>
                  </w: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(ｱ)水銀使用製品産業廃棄物</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Chars="101" w:left="18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・蛍光ランプ</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2"/>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Chars="101" w:left="18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・ＨＩＤランプ </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179"/>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・(ｲ)硬質塩化ビニール管類</w:t>
                  </w:r>
                </w:p>
              </w:tc>
              <w:tc>
                <w:tcPr>
                  <w:tcW w:w="4819" w:type="dxa"/>
                  <w:tcBorders>
                    <w:top w:val="single" w:sz="4" w:space="0" w:color="000000"/>
                    <w:left w:val="single" w:sz="4" w:space="0" w:color="000000"/>
                    <w:bottom w:val="single" w:sz="4" w:space="0" w:color="000000"/>
                    <w:right w:val="single" w:sz="4" w:space="0" w:color="000000"/>
                  </w:tcBorders>
                  <w:vAlign w:val="center"/>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rPr>
                <w:trHeight w:val="245"/>
              </w:trPr>
              <w:tc>
                <w:tcPr>
                  <w:tcW w:w="2664"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ind w:left="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・(ｳ)ガラス </w:t>
                  </w:r>
                </w:p>
              </w:tc>
              <w:tc>
                <w:tcPr>
                  <w:tcW w:w="4819" w:type="dxa"/>
                  <w:tcBorders>
                    <w:top w:val="single" w:sz="4" w:space="0" w:color="000000"/>
                    <w:left w:val="single" w:sz="4" w:space="0" w:color="000000"/>
                    <w:bottom w:val="single" w:sz="4" w:space="0" w:color="000000"/>
                    <w:right w:val="single" w:sz="4" w:space="0" w:color="000000"/>
                  </w:tcBorders>
                </w:tcPr>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・(4)木材を指定建設資材廃棄物として縮減するもの</w:t>
            </w:r>
          </w:p>
          <w:p w:rsidR="00E8069D" w:rsidRPr="001C745C" w:rsidRDefault="00E8069D" w:rsidP="008745B7">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（理由 ・ 50km以内に再資源化施設が無い 　 ・ 再資源化に経済面での制約あり ）</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・(6)建設廃棄物を再資源化し、現場で利用するもの</w:t>
            </w:r>
          </w:p>
          <w:p w:rsidR="00E8069D" w:rsidRPr="001C745C" w:rsidRDefault="00E8069D" w:rsidP="008745B7">
            <w:pPr>
              <w:spacing w:afterLines="20" w:after="72"/>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・有り（種類：          ）　　・無し</w:t>
            </w:r>
          </w:p>
        </w:tc>
      </w:tr>
      <w:tr w:rsidR="00E8069D" w:rsidRPr="001C745C" w:rsidTr="008745B7">
        <w:tc>
          <w:tcPr>
            <w:tcW w:w="1826" w:type="dxa"/>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・産業廃棄物広域認定制度の適用</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0" w:anchor="page=20" w:history="1">
              <w:r w:rsidRPr="001C745C">
                <w:rPr>
                  <w:rStyle w:val="50"/>
                  <w:rFonts w:ascii="UD デジタル 教科書体 NP-R" w:eastAsia="UD デジタル 教科書体 NP-R" w:hAnsi="Meiryo UI" w:hint="eastAsia"/>
                  <w:b w:val="0"/>
                  <w:i w:val="0"/>
                  <w:color w:val="0563C1"/>
                  <w:sz w:val="18"/>
                  <w:szCs w:val="18"/>
                  <w:u w:val="single"/>
                </w:rPr>
                <w:t>解仕4.4.2</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・産業廃棄物広域認定制度の適用</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・有り　　※無し</w:t>
            </w:r>
          </w:p>
          <w:tbl>
            <w:tblPr>
              <w:tblW w:w="7483" w:type="dxa"/>
              <w:tblInd w:w="216" w:type="dxa"/>
              <w:tblLayout w:type="fixed"/>
              <w:tblCellMar>
                <w:top w:w="40" w:type="dxa"/>
                <w:left w:w="109" w:type="dxa"/>
                <w:right w:w="115" w:type="dxa"/>
              </w:tblCellMar>
              <w:tblLook w:val="04A0" w:firstRow="1" w:lastRow="0" w:firstColumn="1" w:lastColumn="0" w:noHBand="0" w:noVBand="1"/>
            </w:tblPr>
            <w:tblGrid>
              <w:gridCol w:w="2664"/>
              <w:gridCol w:w="4819"/>
            </w:tblGrid>
            <w:tr w:rsidR="00E8069D" w:rsidRPr="001C745C" w:rsidTr="008745B7">
              <w:trPr>
                <w:trHeight w:val="264"/>
              </w:trPr>
              <w:tc>
                <w:tcPr>
                  <w:tcW w:w="266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0"/>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適用廃棄物種類</w:t>
                  </w:r>
                </w:p>
              </w:tc>
              <w:tc>
                <w:tcPr>
                  <w:tcW w:w="4819"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6"/>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使用部位</w:t>
                  </w:r>
                </w:p>
              </w:tc>
            </w:tr>
            <w:tr w:rsidR="00E8069D" w:rsidRPr="001C745C" w:rsidTr="008745B7">
              <w:trPr>
                <w:trHeight w:val="262"/>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・消火器</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r w:rsidR="00E8069D" w:rsidRPr="001C745C" w:rsidTr="008745B7">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・鉛蓄電池・アルカリ蓄電池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r w:rsidR="00E8069D" w:rsidRPr="001C745C" w:rsidTr="008745B7">
              <w:trPr>
                <w:trHeight w:val="281"/>
              </w:trPr>
              <w:tc>
                <w:tcPr>
                  <w:tcW w:w="266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・小型二次電池</w:t>
                  </w:r>
                </w:p>
              </w:tc>
              <w:tc>
                <w:tcPr>
                  <w:tcW w:w="4819"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p>
              </w:tc>
            </w:tr>
          </w:tbl>
          <w:p w:rsidR="00E8069D" w:rsidRPr="001C745C" w:rsidRDefault="00992B63" w:rsidP="008745B7">
            <w:pPr>
              <w:spacing w:afterLines="20" w:after="72"/>
              <w:ind w:leftChars="100" w:left="180"/>
              <w:rPr>
                <w:rFonts w:ascii="UD デジタル 教科書体 NP-R" w:eastAsia="UD デジタル 教科書体 NP-R" w:hAnsi="Meiryo UI"/>
                <w:szCs w:val="18"/>
              </w:rPr>
            </w:pPr>
            <w:hyperlink r:id="rId2141" w:history="1">
              <w:r w:rsidR="00E8069D" w:rsidRPr="001C745C">
                <w:rPr>
                  <w:rStyle w:val="af6"/>
                  <w:rFonts w:ascii="UD デジタル 教科書体 NP-R" w:eastAsia="UD デジタル 教科書体 NP-R" w:hAnsi="Meiryo UI" w:hint="eastAsia"/>
                  <w:szCs w:val="18"/>
                </w:rPr>
                <w:t>産業廃棄物広域認定制度の認定状況（環境省HP）</w:t>
              </w:r>
            </w:hyperlink>
          </w:p>
        </w:tc>
      </w:tr>
      <w:tr w:rsidR="00E8069D" w:rsidRPr="001C745C" w:rsidTr="008745B7">
        <w:tc>
          <w:tcPr>
            <w:tcW w:w="1826"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・最終処分</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2" w:anchor="page=20" w:history="1">
              <w:r w:rsidRPr="001C745C">
                <w:rPr>
                  <w:rStyle w:val="50"/>
                  <w:rFonts w:ascii="UD デジタル 教科書体 NP-R" w:eastAsia="UD デジタル 教科書体 NP-R" w:hAnsi="Meiryo UI" w:hint="eastAsia"/>
                  <w:b w:val="0"/>
                  <w:i w:val="0"/>
                  <w:color w:val="0563C1"/>
                  <w:sz w:val="18"/>
                  <w:szCs w:val="18"/>
                  <w:u w:val="single"/>
                </w:rPr>
                <w:t>解仕4.4.3</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 最終処分する建設廃棄物及び最終処分場 </w:t>
            </w:r>
          </w:p>
          <w:tbl>
            <w:tblPr>
              <w:tblW w:w="7503" w:type="dxa"/>
              <w:tblInd w:w="216" w:type="dxa"/>
              <w:tblLayout w:type="fixed"/>
              <w:tblCellMar>
                <w:top w:w="30" w:type="dxa"/>
                <w:left w:w="109" w:type="dxa"/>
                <w:right w:w="115" w:type="dxa"/>
              </w:tblCellMar>
              <w:tblLook w:val="04A0" w:firstRow="1" w:lastRow="0" w:firstColumn="1" w:lastColumn="0" w:noHBand="0" w:noVBand="1"/>
            </w:tblPr>
            <w:tblGrid>
              <w:gridCol w:w="1578"/>
              <w:gridCol w:w="1481"/>
              <w:gridCol w:w="4444"/>
            </w:tblGrid>
            <w:tr w:rsidR="00E8069D" w:rsidRPr="001C745C" w:rsidTr="008745B7">
              <w:trPr>
                <w:trHeight w:val="233"/>
              </w:trPr>
              <w:tc>
                <w:tcPr>
                  <w:tcW w:w="157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7"/>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廃棄物の種類</w:t>
                  </w:r>
                </w:p>
              </w:tc>
              <w:tc>
                <w:tcPr>
                  <w:tcW w:w="14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処分場の種類</w:t>
                  </w:r>
                </w:p>
              </w:tc>
              <w:tc>
                <w:tcPr>
                  <w:tcW w:w="444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tcMar>
                </w:tcPr>
                <w:p w:rsidR="00E8069D" w:rsidRPr="001C745C" w:rsidRDefault="00E8069D" w:rsidP="008745B7">
                  <w:pPr>
                    <w:ind w:left="13"/>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最終処分をする施設の名称及び所在地</w:t>
                  </w:r>
                </w:p>
              </w:tc>
            </w:tr>
            <w:tr w:rsidR="00E8069D" w:rsidRPr="001C745C" w:rsidTr="008745B7">
              <w:trPr>
                <w:trHeight w:val="236"/>
              </w:trPr>
              <w:tc>
                <w:tcPr>
                  <w:tcW w:w="1578"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p>
              </w:tc>
              <w:tc>
                <w:tcPr>
                  <w:tcW w:w="1481"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・安定型</w:t>
                  </w:r>
                </w:p>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・管理型</w:t>
                  </w:r>
                </w:p>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・遮断型</w:t>
                  </w:r>
                </w:p>
              </w:tc>
              <w:tc>
                <w:tcPr>
                  <w:tcW w:w="4444" w:type="dxa"/>
                  <w:tcBorders>
                    <w:top w:val="single" w:sz="4" w:space="0" w:color="000000"/>
                    <w:left w:val="single" w:sz="4" w:space="0" w:color="000000"/>
                    <w:bottom w:val="single" w:sz="4" w:space="0" w:color="000000"/>
                    <w:right w:val="single" w:sz="4" w:space="0" w:color="000000"/>
                  </w:tcBorders>
                  <w:tcMar>
                    <w:top w:w="0" w:type="dxa"/>
                  </w:tcMar>
                </w:tcPr>
                <w:p w:rsidR="00E8069D" w:rsidRPr="001C745C" w:rsidRDefault="00E8069D" w:rsidP="008745B7">
                  <w:pPr>
                    <w:ind w:left="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 </w:t>
                  </w:r>
                </w:p>
              </w:tc>
            </w:tr>
          </w:tbl>
          <w:p w:rsidR="00E8069D" w:rsidRPr="001C745C" w:rsidRDefault="00E8069D" w:rsidP="008745B7">
            <w:pPr>
              <w:spacing w:afterLines="25" w:after="90"/>
              <w:ind w:left="180" w:hangingChars="100" w:hanging="180"/>
              <w:rPr>
                <w:rFonts w:ascii="UD デジタル 教科書体 NP-R" w:eastAsia="UD デジタル 教科書体 NP-R" w:hAnsi="Meiryo UI"/>
                <w:szCs w:val="18"/>
              </w:rPr>
            </w:pPr>
          </w:p>
        </w:tc>
      </w:tr>
      <w:tr w:rsidR="00E8069D" w:rsidRPr="001C745C" w:rsidTr="008745B7">
        <w:trPr>
          <w:trHeight w:val="283"/>
        </w:trPr>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５節　処理に注意を要する建設廃棄物</w:t>
            </w:r>
          </w:p>
        </w:tc>
      </w:tr>
      <w:tr w:rsidR="00E8069D" w:rsidRPr="001C745C" w:rsidTr="008745B7">
        <w:tc>
          <w:tcPr>
            <w:tcW w:w="1826"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・処理に注意を要する建設廃棄物</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3" w:anchor="page=20" w:history="1">
              <w:r w:rsidRPr="001C745C">
                <w:rPr>
                  <w:rStyle w:val="50"/>
                  <w:rFonts w:ascii="UD デジタル 教科書体 NP-R" w:eastAsia="UD デジタル 教科書体 NP-R" w:hAnsi="Meiryo UI" w:hint="eastAsia"/>
                  <w:b w:val="0"/>
                  <w:i w:val="0"/>
                  <w:color w:val="0563C1"/>
                  <w:sz w:val="18"/>
                  <w:szCs w:val="18"/>
                  <w:u w:val="single"/>
                </w:rPr>
                <w:t>解仕4.5.1</w:t>
              </w:r>
            </w:hyperlink>
            <w:r w:rsidRPr="001C745C">
              <w:rPr>
                <w:rFonts w:ascii="UD デジタル 教科書体 NP-R" w:eastAsia="UD デジタル 教科書体 NP-R" w:hAnsi="Meiryo UI" w:hint="eastAsia"/>
                <w:szCs w:val="18"/>
              </w:rPr>
              <w:t>）</w:t>
            </w:r>
          </w:p>
        </w:tc>
        <w:tc>
          <w:tcPr>
            <w:tcW w:w="9084"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(ｲ)せっこうボードの処理方法</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・(b)ひ素(＊1)・カドミウム(＊2)含有せっこうボード</w:t>
            </w:r>
          </w:p>
          <w:p w:rsidR="00E8069D" w:rsidRPr="001C745C" w:rsidRDefault="00E8069D" w:rsidP="008745B7">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・製造業者に処分を委託</w:t>
            </w:r>
          </w:p>
          <w:p w:rsidR="00E8069D" w:rsidRPr="001C745C" w:rsidRDefault="00E8069D" w:rsidP="008745B7">
            <w:pPr>
              <w:ind w:leftChars="150" w:left="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・管理型最終処分場で埋立処分</w:t>
            </w:r>
          </w:p>
          <w:p w:rsidR="00E8069D" w:rsidRPr="001C745C" w:rsidRDefault="00E8069D" w:rsidP="008745B7">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＊１：小名浜吉野石膏㈱いわき工場 昭和48年３月～平成９年４月に製造</w:t>
            </w:r>
          </w:p>
          <w:p w:rsidR="00E8069D" w:rsidRPr="001C745C" w:rsidRDefault="00E8069D" w:rsidP="008745B7">
            <w:pPr>
              <w:ind w:leftChars="300" w:left="54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＊２：日東石膏ボード㈱八戸工場 平成４年10月～平成９年４月に製造</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・(c)　(a)(b)以外のせっこうボードの処理</w:t>
            </w:r>
          </w:p>
          <w:p w:rsidR="00E8069D" w:rsidRPr="001C745C" w:rsidRDefault="00E8069D" w:rsidP="008745B7">
            <w:pPr>
              <w:ind w:leftChars="200" w:left="36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・①再資源化　　・②最終処分</w:t>
            </w:r>
          </w:p>
          <w:p w:rsidR="00E8069D" w:rsidRPr="001C745C" w:rsidRDefault="00E8069D" w:rsidP="008745B7">
            <w:pPr>
              <w:spacing w:afterLines="20" w:after="72"/>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参考：</w:t>
            </w:r>
            <w:hyperlink r:id="rId2144" w:anchor="page=19" w:history="1">
              <w:r w:rsidRPr="001C745C">
                <w:rPr>
                  <w:rStyle w:val="50"/>
                  <w:rFonts w:ascii="UD デジタル 教科書体 NP-R" w:eastAsia="UD デジタル 教科書体 NP-R" w:hAnsi="Meiryo UI" w:hint="eastAsia"/>
                  <w:b w:val="0"/>
                  <w:i w:val="0"/>
                  <w:color w:val="0563C1"/>
                  <w:sz w:val="18"/>
                  <w:szCs w:val="18"/>
                  <w:u w:val="single"/>
                </w:rPr>
                <w:t>廃石膏ボード現場分別解体マニュアル</w:t>
              </w:r>
            </w:hyperlink>
            <w:r w:rsidRPr="001C745C">
              <w:rPr>
                <w:rFonts w:ascii="UD デジタル 教科書体 NP-R" w:eastAsia="UD デジタル 教科書体 NP-R" w:hAnsi="Meiryo UI" w:hint="eastAsia"/>
                <w:szCs w:val="18"/>
              </w:rPr>
              <w:t>（平成24年３月国土交通省）</w:t>
            </w: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4" w:name="_Toc215495960"/>
      <w:r w:rsidRPr="001C745C">
        <w:rPr>
          <w:rFonts w:hint="eastAsia"/>
        </w:rPr>
        <w:t>5章　特別管理産業廃棄物の処理</w:t>
      </w:r>
      <w:bookmarkEnd w:id="44"/>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・施工計画調査</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5" w:anchor="page=22" w:history="1">
              <w:r w:rsidRPr="001C745C">
                <w:rPr>
                  <w:rStyle w:val="50"/>
                  <w:rFonts w:ascii="UD デジタル 教科書体 NP-R" w:eastAsia="UD デジタル 教科書体 NP-R" w:hAnsi="Meiryo UI" w:hint="eastAsia"/>
                  <w:b w:val="0"/>
                  <w:i w:val="0"/>
                  <w:color w:val="0563C1"/>
                  <w:sz w:val="18"/>
                  <w:szCs w:val="18"/>
                  <w:u w:val="single"/>
                </w:rPr>
                <w:t>解仕5.1.2</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特別管理産業廃棄物の分析調査</w:t>
            </w:r>
          </w:p>
          <w:p w:rsidR="00E8069D" w:rsidRPr="001C745C" w:rsidRDefault="00E8069D" w:rsidP="008745B7">
            <w:pPr>
              <w:spacing w:afterLines="20" w:after="72"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・実施する（対象：　・図示　　・　　）　　・図示</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特別管理産業廃棄物の処理等</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・特別管理産業廃棄物の処理等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6" w:anchor="page=23" w:history="1">
              <w:r w:rsidRPr="001C745C">
                <w:rPr>
                  <w:rStyle w:val="50"/>
                  <w:rFonts w:ascii="UD デジタル 教科書体 NP-R" w:eastAsia="UD デジタル 教科書体 NP-R" w:hAnsi="Meiryo UI" w:hint="eastAsia"/>
                  <w:b w:val="0"/>
                  <w:i w:val="0"/>
                  <w:color w:val="0563C1"/>
                  <w:sz w:val="18"/>
                  <w:szCs w:val="18"/>
                  <w:u w:val="single"/>
                </w:rPr>
                <w:t>解仕5.4.1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特別管理産業廃棄物</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　・図示　　・</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処理等：　・図示　　・</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(2)PCBを含む機器類の処理</w:t>
            </w:r>
          </w:p>
          <w:p w:rsidR="00E8069D" w:rsidRPr="001C745C" w:rsidRDefault="00E8069D" w:rsidP="008745B7">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(ｱ)分析調査：　・行う　　・行わない</w:t>
            </w:r>
          </w:p>
          <w:p w:rsidR="00E8069D" w:rsidRPr="001C745C" w:rsidRDefault="00E8069D" w:rsidP="008745B7">
            <w:pPr>
              <w:ind w:leftChars="100" w:left="36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※昭和47年以前に製造された電気機器は、PCBを使用している恐れがあるため、とりこわしに先立ち有無を調査し、監督員に報告する。</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(3)ＰＣＢ含有シーリング材の処理</w:t>
            </w:r>
          </w:p>
          <w:p w:rsidR="00E8069D" w:rsidRPr="001C745C" w:rsidRDefault="00E8069D" w:rsidP="008745B7">
            <w:pPr>
              <w:ind w:leftChars="106" w:left="19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対象：1972年以前のポリサルファイド系シーリング材</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(ｱ)分析調査・撤去・引渡し：※解体仕様書解説5.4.1による</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(4)廃油の処理</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　・焼却処分　　・中間処理施設で再生処理</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(5)廃酸・廃アルカリの処理</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　・中和処理　　・焼却処分　　・中間処理施設で再生処理</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(6)ダイオキシン類</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(ｱ)サンプリング調査　・行う　　・行わない</w:t>
            </w:r>
          </w:p>
          <w:p w:rsidR="00E8069D" w:rsidRPr="001C745C" w:rsidRDefault="00E8069D" w:rsidP="008745B7">
            <w:pPr>
              <w:ind w:leftChars="105" w:left="189"/>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(ｲ)解体方法：　・図示　　・</w:t>
            </w:r>
          </w:p>
          <w:p w:rsidR="00E8069D" w:rsidRPr="001C745C" w:rsidRDefault="00E8069D" w:rsidP="008745B7">
            <w:pPr>
              <w:spacing w:afterLines="20" w:after="72"/>
              <w:ind w:leftChars="225" w:left="405"/>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処分方法：　・図示　　・</w:t>
            </w: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5" w:name="_Toc215495961"/>
      <w:r w:rsidRPr="001C745C">
        <w:rPr>
          <w:rFonts w:hint="eastAsia"/>
        </w:rPr>
        <w:t>6章　石綿含有建材の除去及び処理</w:t>
      </w:r>
      <w:bookmarkEnd w:id="45"/>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・石綿粉じん濃度測定</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7" w:anchor="page=24" w:history="1">
              <w:r w:rsidRPr="001C745C">
                <w:rPr>
                  <w:rStyle w:val="50"/>
                  <w:rFonts w:ascii="UD デジタル 教科書体 NP-R" w:eastAsia="UD デジタル 教科書体 NP-R" w:hAnsi="Meiryo UI" w:hint="eastAsia"/>
                  <w:b w:val="0"/>
                  <w:i w:val="0"/>
                  <w:color w:val="0563C1"/>
                  <w:sz w:val="18"/>
                  <w:szCs w:val="18"/>
                  <w:u w:val="single"/>
                </w:rPr>
                <w:t>解仕6.1.3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Ansi="Meiryo UI" w:hint="eastAsia"/>
                <w:szCs w:val="21"/>
              </w:rPr>
              <w:t>「</w:t>
            </w:r>
            <w:hyperlink r:id="rId2148"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Style w:val="50"/>
                <w:rFonts w:ascii="UD デジタル 教科書体 NP-R" w:eastAsia="UD デジタル 教科書体 NP-R" w:hAnsi="Meiryo UI" w:hint="eastAsia"/>
                <w:color w:val="0563C1"/>
                <w:szCs w:val="21"/>
              </w:rPr>
              <w:t xml:space="preserve">　</w:t>
            </w:r>
            <w:r w:rsidRPr="001C745C">
              <w:rPr>
                <w:rFonts w:ascii="UD デジタル 教科書体 NP-R" w:eastAsia="UD デジタル 教科書体 NP-R" w:hint="eastAsia"/>
              </w:rPr>
              <w:t>4章 石綿含有材料の除去等、10 石綿粉じん濃度測定」による</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３節　石綿含有吹付け材の除去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・工法</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49" w:anchor="page=25" w:history="1">
              <w:r w:rsidRPr="001C745C">
                <w:rPr>
                  <w:rStyle w:val="50"/>
                  <w:rFonts w:ascii="UD デジタル 教科書体 NP-R" w:eastAsia="UD デジタル 教科書体 NP-R" w:hAnsi="Meiryo UI" w:hint="eastAsia"/>
                  <w:b w:val="0"/>
                  <w:i w:val="0"/>
                  <w:color w:val="0563C1"/>
                  <w:sz w:val="18"/>
                  <w:szCs w:val="18"/>
                  <w:u w:val="single"/>
                </w:rPr>
                <w:t>解仕6.3.2</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(1)石綿含有吹付け材の除去工法</w:t>
            </w:r>
          </w:p>
          <w:p w:rsidR="00E8069D" w:rsidRPr="001C745C" w:rsidRDefault="00E8069D" w:rsidP="008745B7">
            <w:pPr>
              <w:ind w:leftChars="100" w:left="180"/>
              <w:rPr>
                <w:rFonts w:ascii="UD デジタル 教科書体 NP-R" w:eastAsia="UD デジタル 教科書体 NP-R"/>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0"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3章①施工範囲・工法等」による</w:t>
            </w:r>
          </w:p>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Ansi="Meiryo UI" w:hint="eastAsia"/>
                <w:szCs w:val="18"/>
              </w:rPr>
              <w:t>(2)</w:t>
            </w:r>
            <w:r w:rsidRPr="001C745C">
              <w:rPr>
                <w:rFonts w:ascii="UD デジタル 教科書体 NP-R" w:eastAsia="UD デジタル 教科書体 NP-R" w:hint="eastAsia"/>
              </w:rPr>
              <w:t>石綿含有吹付け材の梱包</w:t>
            </w:r>
          </w:p>
          <w:p w:rsidR="00E8069D" w:rsidRPr="001C745C" w:rsidRDefault="00E8069D" w:rsidP="008745B7">
            <w:pPr>
              <w:spacing w:afterLines="20" w:after="72"/>
              <w:ind w:leftChars="100" w:left="180"/>
              <w:rPr>
                <w:rFonts w:ascii="UD デジタル 教科書体 NP-R" w:eastAsia="UD デジタル 教科書体 NP-R"/>
              </w:rPr>
            </w:pPr>
            <w:r w:rsidRPr="001C745C">
              <w:rPr>
                <w:rFonts w:ascii="UD デジタル 教科書体 NP-R" w:eastAsia="UD デジタル 教科書体 NP-R" w:hint="eastAsia"/>
              </w:rPr>
              <w:t>飛散防止措置：　※湿潤化　　・固形化</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除去した石綿含有吹付け材等の保管、運搬、処分等</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1" w:anchor="page=26" w:history="1">
              <w:r w:rsidRPr="001C745C">
                <w:rPr>
                  <w:rStyle w:val="50"/>
                  <w:rFonts w:ascii="UD デジタル 教科書体 NP-R" w:eastAsia="UD デジタル 教科書体 NP-R" w:hAnsi="Meiryo UI" w:hint="eastAsia"/>
                  <w:b w:val="0"/>
                  <w:i w:val="0"/>
                  <w:color w:val="0563C1"/>
                  <w:sz w:val="18"/>
                  <w:szCs w:val="18"/>
                  <w:u w:val="single"/>
                </w:rPr>
                <w:t>解仕6.3.3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(ｴ)石綿含有吹付け材等の処分方法</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・(ｱ)埋立処分</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・(ｲ)中間処理</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４節　石綿含有保温材等の除去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石綿含有保温材等の除去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2" w:anchor="page=27" w:history="1">
              <w:r w:rsidRPr="001C745C">
                <w:rPr>
                  <w:rStyle w:val="50"/>
                  <w:rFonts w:ascii="UD デジタル 教科書体 NP-R" w:eastAsia="UD デジタル 教科書体 NP-R" w:hAnsi="Meiryo UI" w:hint="eastAsia"/>
                  <w:b w:val="0"/>
                  <w:i w:val="0"/>
                  <w:color w:val="0563C1"/>
                  <w:sz w:val="18"/>
                  <w:szCs w:val="18"/>
                  <w:u w:val="single"/>
                </w:rPr>
                <w:t>解仕6.4.1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石綿含有保温材等の除去方法</w:t>
            </w:r>
          </w:p>
          <w:p w:rsidR="00E8069D" w:rsidRPr="001C745C" w:rsidRDefault="00E8069D" w:rsidP="008745B7">
            <w:pPr>
              <w:ind w:leftChars="100" w:left="180"/>
              <w:rPr>
                <w:rFonts w:ascii="UD デジタル 教科書体 NP-R" w:eastAsia="UD デジタル 教科書体 NP-R" w:hAnsi="Meiryo UI"/>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3"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3章①施工範囲・工法等」による</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５節　</w:t>
            </w:r>
            <w:r w:rsidRPr="001C745C">
              <w:rPr>
                <w:rFonts w:ascii="UD デジタル 教科書体 NP-R" w:eastAsia="UD デジタル 教科書体 NP-R" w:hint="eastAsia"/>
              </w:rPr>
              <w:t>石綿含有成形板等の除去</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rPr>
            </w:pPr>
            <w:r w:rsidRPr="001C745C">
              <w:rPr>
                <w:rFonts w:ascii="UD デジタル 教科書体 NP-R" w:eastAsia="UD デジタル 教科書体 NP-R" w:hAnsi="Meiryo UI" w:hint="eastAsia"/>
                <w:szCs w:val="18"/>
              </w:rPr>
              <w:t>・</w:t>
            </w:r>
            <w:r w:rsidRPr="001C745C">
              <w:rPr>
                <w:rFonts w:ascii="UD デジタル 教科書体 NP-R" w:eastAsia="UD デジタル 教科書体 NP-R" w:hint="eastAsia"/>
              </w:rPr>
              <w:t>石綿含有成形板等の除去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4" w:anchor="page=27" w:history="1">
              <w:r w:rsidRPr="001C745C">
                <w:rPr>
                  <w:rStyle w:val="50"/>
                  <w:rFonts w:ascii="UD デジタル 教科書体 NP-R" w:eastAsia="UD デジタル 教科書体 NP-R" w:hAnsi="Meiryo UI" w:hint="eastAsia"/>
                  <w:b w:val="0"/>
                  <w:i w:val="0"/>
                  <w:color w:val="0563C1"/>
                  <w:sz w:val="18"/>
                  <w:szCs w:val="18"/>
                  <w:u w:val="single"/>
                </w:rPr>
                <w:t>解仕6.5.1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rPr>
                <w:rFonts w:ascii="UD デジタル 教科書体 NP-R" w:eastAsia="UD デジタル 教科書体 NP-R"/>
              </w:rPr>
            </w:pPr>
            <w:r w:rsidRPr="001C745C">
              <w:rPr>
                <w:rFonts w:ascii="UD デジタル 教科書体 NP-R" w:eastAsia="UD デジタル 教科書体 NP-R" w:hint="eastAsia"/>
              </w:rPr>
              <w:t>飛散防止のための養生方法</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int="eastAsia"/>
              </w:rPr>
              <w:t>※</w:t>
            </w:r>
            <w:r w:rsidRPr="001C745C">
              <w:rPr>
                <w:rFonts w:ascii="UD デジタル 教科書体 NP-R" w:eastAsia="UD デジタル 教科書体 NP-R" w:hAnsi="Meiryo UI" w:hint="eastAsia"/>
                <w:szCs w:val="21"/>
              </w:rPr>
              <w:t>「</w:t>
            </w:r>
            <w:hyperlink r:id="rId2155"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int="eastAsia"/>
              </w:rPr>
              <w:t>４章4石綿含有成形板等の除去工法」による</w:t>
            </w:r>
          </w:p>
        </w:tc>
      </w:tr>
    </w:tbl>
    <w:p w:rsidR="00E8069D" w:rsidRPr="001C745C" w:rsidRDefault="00E8069D" w:rsidP="00E8069D">
      <w:pPr>
        <w:ind w:leftChars="100" w:left="180"/>
        <w:rPr>
          <w:rFonts w:ascii="UD デジタル 教科書体 NP-R" w:eastAsia="UD デジタル 教科書体 NP-R" w:hAnsi="Meiryo UI"/>
          <w:szCs w:val="21"/>
        </w:rPr>
      </w:pPr>
      <w:r w:rsidRPr="001C745C">
        <w:rPr>
          <w:rFonts w:ascii="UD デジタル 教科書体 NP-R" w:eastAsia="UD デジタル 教科書体 NP-R" w:hAnsi="Meiryo UI" w:hint="eastAsia"/>
          <w:szCs w:val="21"/>
        </w:rPr>
        <w:t>上記以外は別途「</w:t>
      </w:r>
      <w:hyperlink r:id="rId2156" w:history="1">
        <w:r w:rsidRPr="001C745C">
          <w:rPr>
            <w:rStyle w:val="50"/>
            <w:rFonts w:ascii="UD デジタル 教科書体 NP-R" w:eastAsia="UD デジタル 教科書体 NP-R" w:hAnsi="Meiryo UI" w:hint="eastAsia"/>
            <w:b w:val="0"/>
            <w:i w:val="0"/>
            <w:color w:val="0563C1"/>
            <w:sz w:val="18"/>
            <w:szCs w:val="18"/>
            <w:u w:val="single"/>
          </w:rPr>
          <w:t>石綿処理特記仕様書</w:t>
        </w:r>
      </w:hyperlink>
      <w:r w:rsidRPr="001C745C">
        <w:rPr>
          <w:rFonts w:ascii="UD デジタル 教科書体 NP-R" w:eastAsia="UD デジタル 教科書体 NP-R" w:hAnsi="Meiryo UI" w:hint="eastAsia"/>
          <w:szCs w:val="21"/>
        </w:rPr>
        <w:t>」による</w:t>
      </w:r>
    </w:p>
    <w:p w:rsidR="00E8069D" w:rsidRPr="001C745C" w:rsidRDefault="00E8069D" w:rsidP="001C745C">
      <w:pPr>
        <w:spacing w:line="120" w:lineRule="exact"/>
        <w:rPr>
          <w:rFonts w:ascii="UD デジタル 教科書体 NP-R" w:eastAsia="UD デジタル 教科書体 NP-R" w:hAnsi="Meiryo UI"/>
          <w:szCs w:val="18"/>
        </w:rPr>
      </w:pPr>
    </w:p>
    <w:p w:rsidR="00E8069D" w:rsidRPr="001C745C" w:rsidRDefault="00E8069D" w:rsidP="00E8069D">
      <w:pPr>
        <w:pStyle w:val="2"/>
        <w:spacing w:before="72"/>
      </w:pPr>
      <w:bookmarkStart w:id="46" w:name="_Toc215495962"/>
      <w:r w:rsidRPr="001C745C">
        <w:rPr>
          <w:rFonts w:hint="eastAsia"/>
        </w:rPr>
        <w:t>7章　特殊な建設副産物の処理</w:t>
      </w:r>
      <w:bookmarkEnd w:id="46"/>
      <w:r w:rsidRPr="001C745C">
        <w:rPr>
          <w:rFonts w:hint="eastAsia"/>
        </w:rPr>
        <w:t>（解体仕様書の章立てによる）</w:t>
      </w:r>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072"/>
      </w:tblGrid>
      <w:tr w:rsidR="00E8069D" w:rsidRPr="001C745C" w:rsidTr="008745B7">
        <w:trPr>
          <w:trHeight w:val="283"/>
        </w:trPr>
        <w:tc>
          <w:tcPr>
            <w:tcW w:w="1838" w:type="dxa"/>
            <w:shd w:val="clear" w:color="auto" w:fill="000000" w:themeFill="text1"/>
            <w:tcMar>
              <w:right w:w="57" w:type="dxa"/>
            </w:tcMar>
            <w:vAlign w:val="center"/>
          </w:tcPr>
          <w:p w:rsidR="00E8069D" w:rsidRPr="001C745C" w:rsidRDefault="00E8069D" w:rsidP="008745B7">
            <w:pPr>
              <w:ind w:left="200" w:hangingChars="100" w:hanging="200"/>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 w:val="20"/>
                <w:szCs w:val="20"/>
              </w:rPr>
              <w:t>項目</w:t>
            </w:r>
          </w:p>
        </w:tc>
        <w:tc>
          <w:tcPr>
            <w:tcW w:w="9072"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spacing w:line="260" w:lineRule="exact"/>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１節　共通事項</w:t>
            </w:r>
          </w:p>
        </w:tc>
      </w:tr>
      <w:tr w:rsidR="00E8069D" w:rsidRPr="001C745C" w:rsidTr="008745B7">
        <w:tc>
          <w:tcPr>
            <w:tcW w:w="1838"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・施工計画調査</w:t>
            </w:r>
          </w:p>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7" w:anchor="page=30" w:history="1">
              <w:r w:rsidRPr="001C745C">
                <w:rPr>
                  <w:rStyle w:val="50"/>
                  <w:rFonts w:ascii="UD デジタル 教科書体 NP-R" w:eastAsia="UD デジタル 教科書体 NP-R" w:hAnsi="Meiryo UI" w:hint="eastAsia"/>
                  <w:b w:val="0"/>
                  <w:i w:val="0"/>
                  <w:color w:val="0563C1"/>
                  <w:sz w:val="18"/>
                  <w:szCs w:val="18"/>
                  <w:u w:val="single"/>
                </w:rPr>
                <w:t>解仕7.1.3</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特殊な建設副産物の分析調査</w:t>
            </w:r>
          </w:p>
          <w:p w:rsidR="00E8069D" w:rsidRPr="001C745C" w:rsidRDefault="00E8069D" w:rsidP="008745B7">
            <w:pPr>
              <w:spacing w:afterLines="20" w:after="72"/>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・実施する（対象：　・図示　　・　　）　　・図示</w:t>
            </w:r>
          </w:p>
        </w:tc>
      </w:tr>
      <w:tr w:rsidR="00E8069D" w:rsidRPr="001C745C" w:rsidTr="008745B7">
        <w:tc>
          <w:tcPr>
            <w:tcW w:w="10910" w:type="dxa"/>
            <w:gridSpan w:val="2"/>
            <w:shd w:val="clear" w:color="auto" w:fill="D9D9D9" w:themeFill="background1" w:themeFillShade="D9"/>
            <w:tcMar>
              <w:right w:w="57" w:type="dxa"/>
            </w:tcMar>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xml:space="preserve">３節　</w:t>
            </w:r>
            <w:r w:rsidRPr="001C745C">
              <w:rPr>
                <w:rFonts w:ascii="UD デジタル 教科書体 NP-R" w:eastAsia="UD デジタル 教科書体 NP-R" w:hint="eastAsia"/>
              </w:rPr>
              <w:t>特殊な建設副産物の処理等</w:t>
            </w:r>
          </w:p>
        </w:tc>
      </w:tr>
      <w:tr w:rsidR="00E8069D" w:rsidRPr="001C745C" w:rsidTr="008745B7">
        <w:tc>
          <w:tcPr>
            <w:tcW w:w="1838" w:type="dxa"/>
            <w:tcMar>
              <w:right w:w="57" w:type="dxa"/>
            </w:tcMar>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・特殊な建設副産物の処理等</w:t>
            </w:r>
          </w:p>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w:t>
            </w:r>
            <w:hyperlink r:id="rId2158" w:anchor="page=330" w:history="1">
              <w:r w:rsidRPr="001C745C">
                <w:rPr>
                  <w:rStyle w:val="50"/>
                  <w:rFonts w:ascii="UD デジタル 教科書体 NP-R" w:eastAsia="UD デジタル 教科書体 NP-R" w:hAnsi="Meiryo UI" w:hint="eastAsia"/>
                  <w:b w:val="0"/>
                  <w:i w:val="0"/>
                  <w:color w:val="0563C1"/>
                  <w:sz w:val="18"/>
                  <w:szCs w:val="18"/>
                  <w:u w:val="single"/>
                </w:rPr>
                <w:t>解仕7.3.1</w:t>
              </w:r>
            </w:hyperlink>
            <w:r w:rsidRPr="001C745C">
              <w:rPr>
                <w:rFonts w:ascii="UD デジタル 教科書体 NP-R" w:eastAsia="UD デジタル 教科書体 NP-R" w:hAnsi="Meiryo UI" w:hint="eastAsia"/>
                <w:szCs w:val="18"/>
              </w:rPr>
              <w:t>）</w:t>
            </w:r>
          </w:p>
        </w:tc>
        <w:tc>
          <w:tcPr>
            <w:tcW w:w="9072"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処理対象の特定物質</w:t>
            </w:r>
          </w:p>
          <w:tbl>
            <w:tblPr>
              <w:tblW w:w="0" w:type="auto"/>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3"/>
              <w:gridCol w:w="4394"/>
            </w:tblGrid>
            <w:tr w:rsidR="00E8069D" w:rsidRPr="001C745C" w:rsidTr="008745B7">
              <w:tc>
                <w:tcPr>
                  <w:tcW w:w="4263" w:type="dxa"/>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種類</w:t>
                  </w:r>
                </w:p>
              </w:tc>
              <w:tc>
                <w:tcPr>
                  <w:tcW w:w="4394" w:type="dxa"/>
                  <w:shd w:val="clear" w:color="auto" w:fill="D9D9D9" w:themeFill="background1" w:themeFillShade="D9"/>
                </w:tcPr>
                <w:p w:rsidR="00E8069D" w:rsidRPr="001C745C" w:rsidRDefault="00E8069D" w:rsidP="008745B7">
                  <w:pPr>
                    <w:jc w:val="cente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改修及び処理等</w:t>
                  </w: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・(ｱ)冷媒フロン類</w:t>
                  </w:r>
                </w:p>
              </w:tc>
              <w:tc>
                <w:tcPr>
                  <w:tcW w:w="4394" w:type="dxa"/>
                  <w:vMerge w:val="restart"/>
                </w:tcPr>
                <w:p w:rsidR="00E8069D" w:rsidRPr="001C745C" w:rsidRDefault="00E8069D" w:rsidP="008745B7">
                  <w:pPr>
                    <w:ind w:left="270" w:hangingChars="150" w:hanging="27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※解体仕様書解説 7.3.1による</w:t>
                  </w: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・(ｲ)建材用断熱フロン</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・(ｳ)ハロン消火設備のハロン容器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・(ｴ)イオン化式感知器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・(ｵ)六フッ化硫黄ガスを使用する機器</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・(ｶ)PFOSを含む泡消火材等</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r w:rsidR="00E8069D" w:rsidRPr="001C745C" w:rsidTr="008745B7">
              <w:tc>
                <w:tcPr>
                  <w:tcW w:w="4263" w:type="dxa"/>
                </w:tcPr>
                <w:p w:rsidR="00E8069D" w:rsidRPr="001C745C" w:rsidRDefault="00E8069D" w:rsidP="008745B7">
                  <w:pPr>
                    <w:ind w:left="180" w:hangingChars="100" w:hanging="180"/>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・特定化学物質障害予防規則による特定化学物質</w:t>
                  </w:r>
                </w:p>
              </w:tc>
              <w:tc>
                <w:tcPr>
                  <w:tcW w:w="4394" w:type="dxa"/>
                  <w:vMerge/>
                </w:tcPr>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8745B7">
            <w:pPr>
              <w:rPr>
                <w:rFonts w:ascii="UD デジタル 教科書体 NP-R" w:eastAsia="UD デジタル 教科書体 NP-R" w:hAnsi="Meiryo UI"/>
                <w:szCs w:val="18"/>
              </w:rPr>
            </w:pPr>
          </w:p>
        </w:tc>
      </w:tr>
    </w:tbl>
    <w:p w:rsidR="00E8069D" w:rsidRPr="001C745C" w:rsidRDefault="00E8069D" w:rsidP="001C745C">
      <w:pPr>
        <w:spacing w:line="120" w:lineRule="exact"/>
        <w:rPr>
          <w:rFonts w:ascii="UD デジタル 教科書体 NP-R" w:eastAsia="UD デジタル 教科書体 NP-R"/>
        </w:rPr>
      </w:pPr>
    </w:p>
    <w:p w:rsidR="00E8069D" w:rsidRPr="001C745C" w:rsidRDefault="00E8069D" w:rsidP="00E8069D">
      <w:pPr>
        <w:pStyle w:val="2"/>
        <w:spacing w:before="72"/>
      </w:pPr>
      <w:bookmarkStart w:id="47" w:name="_Toc215495963"/>
      <w:r w:rsidRPr="001C745C">
        <w:rPr>
          <w:rFonts w:hint="eastAsia"/>
        </w:rPr>
        <w:t>8章　その他</w:t>
      </w:r>
      <w:bookmarkEnd w:id="47"/>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6"/>
        <w:gridCol w:w="9084"/>
      </w:tblGrid>
      <w:tr w:rsidR="00E8069D" w:rsidRPr="001C745C" w:rsidTr="008745B7">
        <w:trPr>
          <w:trHeight w:val="283"/>
        </w:trPr>
        <w:tc>
          <w:tcPr>
            <w:tcW w:w="1826" w:type="dxa"/>
            <w:shd w:val="clear" w:color="auto" w:fill="000000" w:themeFill="text1"/>
            <w:vAlign w:val="center"/>
          </w:tcPr>
          <w:p w:rsidR="00E8069D" w:rsidRPr="001C745C" w:rsidRDefault="00E8069D" w:rsidP="008745B7">
            <w:pPr>
              <w:spacing w:line="260" w:lineRule="exact"/>
              <w:ind w:left="199" w:hanging="284"/>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項目</w:t>
            </w:r>
          </w:p>
        </w:tc>
        <w:tc>
          <w:tcPr>
            <w:tcW w:w="9084" w:type="dxa"/>
            <w:shd w:val="clear" w:color="auto" w:fill="000000" w:themeFill="text1"/>
            <w:vAlign w:val="center"/>
          </w:tcPr>
          <w:p w:rsidR="00E8069D" w:rsidRPr="001C745C" w:rsidRDefault="00E8069D" w:rsidP="008745B7">
            <w:pPr>
              <w:spacing w:line="260" w:lineRule="exact"/>
              <w:ind w:left="11"/>
              <w:jc w:val="center"/>
              <w:rPr>
                <w:rFonts w:ascii="UD デジタル 教科書体 NP-R" w:eastAsia="UD デジタル 教科書体 NP-R" w:hAnsi="Meiryo UI"/>
                <w:sz w:val="20"/>
                <w:szCs w:val="20"/>
              </w:rPr>
            </w:pPr>
            <w:r w:rsidRPr="001C745C">
              <w:rPr>
                <w:rFonts w:ascii="UD デジタル 教科書体 NP-R" w:eastAsia="UD デジタル 教科書体 NP-R" w:hAnsi="Meiryo UI" w:hint="eastAsia"/>
                <w:sz w:val="20"/>
                <w:szCs w:val="20"/>
              </w:rPr>
              <w:t>特記事項</w:t>
            </w:r>
          </w:p>
        </w:tc>
      </w:tr>
      <w:tr w:rsidR="00E8069D" w:rsidRPr="001C745C" w:rsidTr="008745B7">
        <w:tc>
          <w:tcPr>
            <w:tcW w:w="1826" w:type="dxa"/>
            <w:tcMar>
              <w:right w:w="57" w:type="dxa"/>
            </w:tcMar>
          </w:tcPr>
          <w:p w:rsidR="00E8069D" w:rsidRPr="001C745C" w:rsidRDefault="00E8069D" w:rsidP="008745B7">
            <w:pPr>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・その他の一般事項</w:t>
            </w:r>
          </w:p>
        </w:tc>
        <w:tc>
          <w:tcPr>
            <w:tcW w:w="9084" w:type="dxa"/>
          </w:tcPr>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 処分先の変更等</w:t>
            </w:r>
          </w:p>
          <w:p w:rsidR="00E8069D" w:rsidRPr="001C745C" w:rsidRDefault="00E8069D" w:rsidP="008745B7">
            <w:pPr>
              <w:ind w:left="11"/>
              <w:rPr>
                <w:rFonts w:ascii="UD デジタル 教科書体 NP-R" w:eastAsia="UD デジタル 教科書体 NP-R" w:hAnsi="Meiryo UI"/>
                <w:szCs w:val="18"/>
              </w:rPr>
            </w:pPr>
            <w:r w:rsidRPr="001C745C">
              <w:rPr>
                <w:rFonts w:ascii="UD デジタル 教科書体 NP-R" w:eastAsia="UD デジタル 教科書体 NP-R" w:hAnsi="Meiryo UI" w:hint="eastAsia"/>
                <w:szCs w:val="18"/>
              </w:rPr>
              <w:t>4章１～４、5章１、6章5、7章１の各処分する施設の明示については、拘束するものではない。処分先を変更した場合は、明示した設計上の処分先と比較検討し、安価になっている場合は減額することもある。</w:t>
            </w:r>
          </w:p>
        </w:tc>
      </w:tr>
    </w:tbl>
    <w:p w:rsidR="001F27CC" w:rsidRDefault="001F27CC" w:rsidP="001F27CC">
      <w:r>
        <w:br w:type="column"/>
      </w:r>
    </w:p>
    <w:p w:rsidR="00D23A0E" w:rsidRPr="00D23A0E" w:rsidRDefault="00D23A0E" w:rsidP="00A91280">
      <w:pPr>
        <w:pStyle w:val="1"/>
      </w:pPr>
      <w:bookmarkStart w:id="48" w:name="_Toc224803868"/>
      <w:r w:rsidRPr="00D23A0E">
        <w:rPr>
          <w:rFonts w:hint="eastAsia"/>
        </w:rPr>
        <w:t>材料・工法等の取扱い</w:t>
      </w:r>
      <w:bookmarkEnd w:id="48"/>
    </w:p>
    <w:tbl>
      <w:tblPr>
        <w:tblW w:w="10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10"/>
      </w:tblGrid>
      <w:tr w:rsidR="00D23A0E" w:rsidRPr="00D23A0E" w:rsidTr="00133F0B">
        <w:trPr>
          <w:trHeight w:val="283"/>
        </w:trPr>
        <w:tc>
          <w:tcPr>
            <w:tcW w:w="10910" w:type="dxa"/>
            <w:shd w:val="clear" w:color="auto" w:fill="000000" w:themeFill="text1"/>
            <w:vAlign w:val="center"/>
          </w:tcPr>
          <w:p w:rsidR="00D23A0E" w:rsidRPr="00D23A0E" w:rsidRDefault="00D23A0E" w:rsidP="00D23A0E">
            <w:pPr>
              <w:spacing w:line="260" w:lineRule="exact"/>
              <w:ind w:left="11" w:firstLineChars="100" w:firstLine="210"/>
              <w:rPr>
                <w:rFonts w:hAnsi="Meiryo UI"/>
                <w:sz w:val="21"/>
                <w:szCs w:val="20"/>
              </w:rPr>
            </w:pPr>
            <w:r w:rsidRPr="00D23A0E">
              <w:rPr>
                <w:rFonts w:hAnsi="Meiryo UI"/>
                <w:sz w:val="21"/>
                <w:szCs w:val="20"/>
              </w:rPr>
              <w:t>1.材料・工法等指定品目について</w:t>
            </w:r>
          </w:p>
        </w:tc>
      </w:tr>
      <w:tr w:rsidR="00D23A0E" w:rsidRPr="00D23A0E" w:rsidTr="00133F0B">
        <w:trPr>
          <w:trHeight w:val="4297"/>
        </w:trPr>
        <w:tc>
          <w:tcPr>
            <w:tcW w:w="10910" w:type="dxa"/>
            <w:shd w:val="clear" w:color="auto" w:fill="auto"/>
            <w:tcMar>
              <w:right w:w="57" w:type="dxa"/>
            </w:tcMar>
          </w:tcPr>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以下にあげる品目については、下記「材料・工法等指定品目一覧表」による会社及び商品を適用する。</w:t>
            </w:r>
          </w:p>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また、材料・工法等一覧表に記載されている材料・工法等に優先順位はなく、監督員と協議の上、その使用を決定する。</w:t>
            </w:r>
          </w:p>
          <w:p w:rsidR="00D23A0E" w:rsidRPr="00D23A0E" w:rsidRDefault="00D23A0E" w:rsidP="00D23A0E">
            <w:pPr>
              <w:widowControl w:val="0"/>
              <w:ind w:firstLineChars="50" w:firstLine="9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なお、これによらない場合の適用については別途、品質・性能等を記載した資料を提出し、監督員の承諾をうけたものに限る。</w:t>
            </w:r>
          </w:p>
          <w:p w:rsidR="00D23A0E" w:rsidRPr="00D23A0E" w:rsidRDefault="00D23A0E" w:rsidP="00D23A0E">
            <w:pPr>
              <w:widowControl w:val="0"/>
              <w:spacing w:line="240" w:lineRule="auto"/>
              <w:rPr>
                <w:rFonts w:ascii="UD デジタル 教科書体 NP-B" w:eastAsia="UD デジタル 教科書体 NP-B" w:hAnsi="ＭＳ ゴシック"/>
                <w:kern w:val="2"/>
                <w:sz w:val="22"/>
              </w:rPr>
            </w:pPr>
            <w:r w:rsidRPr="00D23A0E">
              <w:rPr>
                <w:rFonts w:ascii="UD デジタル 教科書体 NP-B" w:eastAsia="UD デジタル 教科書体 NP-B" w:hAnsi="ＭＳ ゴシック" w:hint="eastAsia"/>
                <w:kern w:val="2"/>
                <w:sz w:val="22"/>
              </w:rPr>
              <w:t>材料・工法等指定品目一覧表</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D23A0E" w:rsidRPr="00D23A0E" w:rsidTr="00133F0B">
              <w:trPr>
                <w:trHeight w:val="233"/>
                <w:tblHeader/>
              </w:trPr>
              <w:tc>
                <w:tcPr>
                  <w:tcW w:w="416" w:type="dxa"/>
                  <w:tcBorders>
                    <w:left w:val="single" w:sz="4" w:space="0" w:color="auto"/>
                  </w:tcBorders>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D23A0E" w:rsidRPr="00D23A0E" w:rsidRDefault="00D23A0E" w:rsidP="00D23A0E">
                  <w:pPr>
                    <w:widowControl w:val="0"/>
                    <w:spacing w:line="260" w:lineRule="exact"/>
                    <w:ind w:rightChars="-20" w:right="-36"/>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備考</w:t>
                  </w: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bl>
          <w:p w:rsidR="00D23A0E" w:rsidRPr="00D23A0E" w:rsidRDefault="00D23A0E" w:rsidP="00D23A0E">
            <w:pPr>
              <w:widowControl w:val="0"/>
              <w:spacing w:line="260" w:lineRule="exact"/>
              <w:jc w:val="both"/>
              <w:rPr>
                <w:rFonts w:ascii="UD デジタル 教科書体 NP-R" w:eastAsia="UD デジタル 教科書体 NP-R" w:hAnsi="ＭＳ ゴシック"/>
                <w:kern w:val="2"/>
                <w:szCs w:val="22"/>
              </w:rPr>
            </w:pPr>
          </w:p>
        </w:tc>
      </w:tr>
      <w:tr w:rsidR="00D23A0E" w:rsidRPr="00D23A0E" w:rsidTr="00133F0B">
        <w:trPr>
          <w:trHeight w:val="283"/>
        </w:trPr>
        <w:tc>
          <w:tcPr>
            <w:tcW w:w="10910" w:type="dxa"/>
            <w:shd w:val="clear" w:color="auto" w:fill="000000" w:themeFill="text1"/>
            <w:vAlign w:val="center"/>
          </w:tcPr>
          <w:p w:rsidR="00D23A0E" w:rsidRPr="00D23A0E" w:rsidRDefault="00D23A0E" w:rsidP="00D23A0E">
            <w:pPr>
              <w:spacing w:line="260" w:lineRule="exact"/>
              <w:ind w:left="11" w:firstLineChars="100" w:firstLine="200"/>
              <w:rPr>
                <w:rFonts w:hAnsi="Meiryo UI"/>
                <w:sz w:val="20"/>
                <w:szCs w:val="20"/>
              </w:rPr>
            </w:pPr>
            <w:r w:rsidRPr="00D23A0E">
              <w:rPr>
                <w:rFonts w:hAnsi="Meiryo UI" w:hint="eastAsia"/>
                <w:sz w:val="20"/>
                <w:szCs w:val="20"/>
              </w:rPr>
              <w:t>２</w:t>
            </w:r>
            <w:r w:rsidRPr="00D23A0E">
              <w:rPr>
                <w:rFonts w:hAnsi="Meiryo UI"/>
                <w:sz w:val="20"/>
                <w:szCs w:val="20"/>
              </w:rPr>
              <w:t>.材料・工法等</w:t>
            </w:r>
            <w:r w:rsidRPr="00D23A0E">
              <w:rPr>
                <w:rFonts w:hAnsi="Meiryo UI" w:hint="eastAsia"/>
                <w:sz w:val="20"/>
                <w:szCs w:val="20"/>
              </w:rPr>
              <w:t>参考</w:t>
            </w:r>
            <w:r w:rsidRPr="00D23A0E">
              <w:rPr>
                <w:rFonts w:hAnsi="Meiryo UI"/>
                <w:sz w:val="20"/>
                <w:szCs w:val="20"/>
              </w:rPr>
              <w:t>品目について</w:t>
            </w:r>
          </w:p>
        </w:tc>
      </w:tr>
      <w:tr w:rsidR="00D23A0E" w:rsidRPr="00D23A0E" w:rsidTr="00133F0B">
        <w:trPr>
          <w:trHeight w:val="4150"/>
        </w:trPr>
        <w:tc>
          <w:tcPr>
            <w:tcW w:w="10910" w:type="dxa"/>
            <w:tcMar>
              <w:right w:w="57" w:type="dxa"/>
            </w:tcMar>
          </w:tcPr>
          <w:p w:rsidR="00D23A0E" w:rsidRPr="00D23A0E" w:rsidRDefault="00D23A0E" w:rsidP="00D23A0E">
            <w:pPr>
              <w:widowControl w:val="0"/>
              <w:ind w:firstLineChars="100" w:firstLine="18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以下にあげる品目は、参考品目であり、材料・工法等に優先順位はない。</w:t>
            </w:r>
          </w:p>
          <w:p w:rsidR="00D23A0E" w:rsidRPr="00D23A0E" w:rsidRDefault="00D23A0E" w:rsidP="00D23A0E">
            <w:pPr>
              <w:widowControl w:val="0"/>
              <w:ind w:firstLineChars="100" w:firstLine="180"/>
              <w:jc w:val="both"/>
              <w:rPr>
                <w:rFonts w:ascii="UD デジタル 教科書体 NP-R" w:eastAsia="UD デジタル 教科書体 NP-R" w:hAnsi="Century"/>
                <w:kern w:val="2"/>
                <w:szCs w:val="22"/>
              </w:rPr>
            </w:pPr>
            <w:r w:rsidRPr="00D23A0E">
              <w:rPr>
                <w:rFonts w:ascii="UD デジタル 教科書体 NP-R" w:eastAsia="UD デジタル 教科書体 NP-R" w:hAnsi="Century" w:hint="eastAsia"/>
                <w:kern w:val="2"/>
                <w:szCs w:val="22"/>
              </w:rPr>
              <w:t>記載以外の同等品、若しくは同等品以上であれば、監督員と協議の上、使用することができる。</w:t>
            </w:r>
          </w:p>
          <w:p w:rsidR="00D23A0E" w:rsidRPr="00D23A0E" w:rsidRDefault="00D23A0E" w:rsidP="00D23A0E">
            <w:pPr>
              <w:widowControl w:val="0"/>
              <w:spacing w:line="240" w:lineRule="auto"/>
              <w:rPr>
                <w:rFonts w:ascii="UD デジタル 教科書体 NP-B" w:eastAsia="UD デジタル 教科書体 NP-B" w:hAnsi="ＭＳ ゴシック"/>
                <w:kern w:val="2"/>
                <w:sz w:val="22"/>
              </w:rPr>
            </w:pPr>
            <w:r w:rsidRPr="00D23A0E">
              <w:rPr>
                <w:rFonts w:ascii="UD デジタル 教科書体 NP-B" w:eastAsia="UD デジタル 教科書体 NP-B" w:hAnsi="ＭＳ ゴシック" w:hint="eastAsia"/>
                <w:kern w:val="2"/>
                <w:sz w:val="22"/>
              </w:rPr>
              <w:t>材料・工法等参考品目リスト</w:t>
            </w:r>
          </w:p>
          <w:tbl>
            <w:tblPr>
              <w:tblStyle w:val="210"/>
              <w:tblW w:w="10511" w:type="dxa"/>
              <w:tblInd w:w="137" w:type="dxa"/>
              <w:tblBorders>
                <w:left w:val="single" w:sz="4" w:space="0" w:color="FFFFFF"/>
                <w:right w:val="single" w:sz="4" w:space="0" w:color="FFFFFF"/>
              </w:tblBorders>
              <w:tblLayout w:type="fixed"/>
              <w:tblLook w:val="04A0" w:firstRow="1" w:lastRow="0" w:firstColumn="1" w:lastColumn="0" w:noHBand="0" w:noVBand="1"/>
            </w:tblPr>
            <w:tblGrid>
              <w:gridCol w:w="416"/>
              <w:gridCol w:w="2309"/>
              <w:gridCol w:w="2553"/>
              <w:gridCol w:w="2959"/>
              <w:gridCol w:w="2274"/>
            </w:tblGrid>
            <w:tr w:rsidR="00D23A0E" w:rsidRPr="00D23A0E" w:rsidTr="00133F0B">
              <w:trPr>
                <w:trHeight w:val="233"/>
                <w:tblHeader/>
              </w:trPr>
              <w:tc>
                <w:tcPr>
                  <w:tcW w:w="416" w:type="dxa"/>
                  <w:tcBorders>
                    <w:left w:val="single" w:sz="4" w:space="0" w:color="auto"/>
                  </w:tcBorders>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章</w:t>
                  </w:r>
                </w:p>
              </w:tc>
              <w:tc>
                <w:tcPr>
                  <w:tcW w:w="230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品目名</w:t>
                  </w:r>
                </w:p>
              </w:tc>
              <w:tc>
                <w:tcPr>
                  <w:tcW w:w="2553"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会社名</w:t>
                  </w:r>
                </w:p>
              </w:tc>
              <w:tc>
                <w:tcPr>
                  <w:tcW w:w="2959" w:type="dxa"/>
                  <w:shd w:val="clear" w:color="auto" w:fill="D9D9D9" w:themeFill="background1" w:themeFillShade="D9"/>
                </w:tcPr>
                <w:p w:rsidR="00D23A0E" w:rsidRPr="00D23A0E" w:rsidRDefault="00D23A0E" w:rsidP="00D23A0E">
                  <w:pPr>
                    <w:widowControl w:val="0"/>
                    <w:spacing w:line="260" w:lineRule="exact"/>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商品名</w:t>
                  </w:r>
                </w:p>
              </w:tc>
              <w:tc>
                <w:tcPr>
                  <w:tcW w:w="2274" w:type="dxa"/>
                  <w:tcBorders>
                    <w:right w:val="single" w:sz="4" w:space="0" w:color="auto"/>
                  </w:tcBorders>
                  <w:shd w:val="clear" w:color="auto" w:fill="D9D9D9" w:themeFill="background1" w:themeFillShade="D9"/>
                </w:tcPr>
                <w:p w:rsidR="00D23A0E" w:rsidRPr="00D23A0E" w:rsidRDefault="00D23A0E" w:rsidP="00D23A0E">
                  <w:pPr>
                    <w:widowControl w:val="0"/>
                    <w:spacing w:line="260" w:lineRule="exact"/>
                    <w:ind w:rightChars="-20" w:right="-36"/>
                    <w:jc w:val="center"/>
                    <w:rPr>
                      <w:rFonts w:ascii="UD デジタル 教科書体 NP-R" w:eastAsia="UD デジタル 教科書体 NP-R" w:hAnsi="Century"/>
                      <w:sz w:val="20"/>
                      <w:szCs w:val="22"/>
                    </w:rPr>
                  </w:pPr>
                  <w:r w:rsidRPr="00D23A0E">
                    <w:rPr>
                      <w:rFonts w:ascii="UD デジタル 教科書体 NP-R" w:eastAsia="UD デジタル 教科書体 NP-R" w:hAnsi="Century" w:hint="eastAsia"/>
                      <w:sz w:val="20"/>
                      <w:szCs w:val="22"/>
                    </w:rPr>
                    <w:t>備考</w:t>
                  </w: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r w:rsidR="00D23A0E" w:rsidRPr="00D23A0E" w:rsidTr="00133F0B">
              <w:trPr>
                <w:trHeight w:val="689"/>
              </w:trPr>
              <w:tc>
                <w:tcPr>
                  <w:tcW w:w="416" w:type="dxa"/>
                  <w:tcBorders>
                    <w:left w:val="single" w:sz="4" w:space="0" w:color="auto"/>
                  </w:tcBorders>
                </w:tcPr>
                <w:p w:rsidR="00D23A0E" w:rsidRPr="00D23A0E" w:rsidRDefault="00D23A0E" w:rsidP="00D23A0E">
                  <w:pPr>
                    <w:widowControl w:val="0"/>
                    <w:ind w:left="270" w:hangingChars="150" w:hanging="270"/>
                    <w:jc w:val="both"/>
                    <w:rPr>
                      <w:rFonts w:ascii="UD デジタル 教科書体 NP-R" w:eastAsia="UD デジタル 教科書体 NP-R" w:hAnsi="ＭＳ ゴシック"/>
                      <w:szCs w:val="22"/>
                    </w:rPr>
                  </w:pPr>
                </w:p>
              </w:tc>
              <w:tc>
                <w:tcPr>
                  <w:tcW w:w="230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553"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959" w:type="dxa"/>
                </w:tcPr>
                <w:p w:rsidR="00D23A0E" w:rsidRPr="00D23A0E" w:rsidRDefault="00D23A0E" w:rsidP="00D23A0E">
                  <w:pPr>
                    <w:widowControl w:val="0"/>
                    <w:jc w:val="both"/>
                    <w:rPr>
                      <w:rFonts w:ascii="UD デジタル 教科書体 NP-R" w:eastAsia="UD デジタル 教科書体 NP-R" w:hAnsi="Century"/>
                      <w:szCs w:val="22"/>
                    </w:rPr>
                  </w:pPr>
                </w:p>
              </w:tc>
              <w:tc>
                <w:tcPr>
                  <w:tcW w:w="2274" w:type="dxa"/>
                  <w:tcBorders>
                    <w:right w:val="single" w:sz="4" w:space="0" w:color="auto"/>
                  </w:tcBorders>
                </w:tcPr>
                <w:p w:rsidR="00D23A0E" w:rsidRPr="00D23A0E" w:rsidRDefault="00D23A0E" w:rsidP="00D23A0E">
                  <w:pPr>
                    <w:widowControl w:val="0"/>
                    <w:jc w:val="both"/>
                    <w:rPr>
                      <w:rFonts w:ascii="UD デジタル 教科書体 NP-R" w:eastAsia="UD デジタル 教科書体 NP-R" w:hAnsi="Century"/>
                      <w:szCs w:val="22"/>
                    </w:rPr>
                  </w:pPr>
                </w:p>
              </w:tc>
            </w:tr>
          </w:tbl>
          <w:p w:rsidR="00D23A0E" w:rsidRPr="00D23A0E" w:rsidRDefault="00D23A0E" w:rsidP="00D23A0E">
            <w:pPr>
              <w:widowControl w:val="0"/>
              <w:spacing w:line="240" w:lineRule="auto"/>
              <w:jc w:val="both"/>
              <w:rPr>
                <w:rFonts w:ascii="UD デジタル 教科書体 NP-R" w:eastAsia="UD デジタル 教科書体 NP-R" w:hAnsi="ＭＳ ゴシック"/>
                <w:kern w:val="2"/>
                <w:szCs w:val="22"/>
              </w:rPr>
            </w:pPr>
          </w:p>
        </w:tc>
      </w:tr>
    </w:tbl>
    <w:p w:rsidR="00E8069D" w:rsidRPr="001C745C" w:rsidRDefault="00E8069D" w:rsidP="00EE29EB">
      <w:pPr>
        <w:rPr>
          <w:rFonts w:ascii="UD デジタル 教科書体 NP-R" w:eastAsia="UD デジタル 教科書体 NP-R"/>
        </w:rPr>
      </w:pPr>
    </w:p>
    <w:sectPr w:rsidR="00E8069D" w:rsidRPr="001C745C" w:rsidSect="001F27CC">
      <w:headerReference w:type="default" r:id="rId2159"/>
      <w:footerReference w:type="default" r:id="rId2160"/>
      <w:pgSz w:w="23811" w:h="16838" w:orient="landscape" w:code="8"/>
      <w:pgMar w:top="720" w:right="720" w:bottom="720" w:left="720" w:header="397" w:footer="397" w:gutter="0"/>
      <w:cols w:num="2"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A42F0" w:rsidRDefault="000A42F0" w:rsidP="00FE4E65">
      <w:pPr>
        <w:spacing w:line="240" w:lineRule="auto"/>
      </w:pPr>
      <w:r>
        <w:separator/>
      </w:r>
    </w:p>
  </w:endnote>
  <w:endnote w:type="continuationSeparator" w:id="0">
    <w:p w:rsidR="000A42F0" w:rsidRDefault="000A42F0" w:rsidP="00FE4E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游明朝">
    <w:panose1 w:val="02020400000000000000"/>
    <w:charset w:val="80"/>
    <w:family w:val="roman"/>
    <w:pitch w:val="variable"/>
    <w:sig w:usb0="800002E7" w:usb1="2AC7FCFF" w:usb2="00000012" w:usb3="00000000" w:csb0="0002009F" w:csb1="00000000"/>
  </w:font>
  <w:font w:name="Times New Roman">
    <w:panose1 w:val="02020603050405020304"/>
    <w:charset w:val="00"/>
    <w:family w:val="roman"/>
    <w:pitch w:val="variable"/>
    <w:sig w:usb0="E0002EFF" w:usb1="C000785B" w:usb2="00000009" w:usb3="00000000" w:csb0="000001FF" w:csb1="00000000"/>
  </w:font>
  <w:font w:name="UD デジタル 教科書体 NP-R">
    <w:altName w:val="ＭＳ 明朝"/>
    <w:panose1 w:val="02020400000000000000"/>
    <w:charset w:val="80"/>
    <w:family w:val="roman"/>
    <w:pitch w:val="variable"/>
    <w:sig w:usb0="800002A3" w:usb1="2AC7ECFA" w:usb2="00000010" w:usb3="00000000" w:csb0="00020000" w:csb1="00000000"/>
  </w:font>
  <w:font w:name="UD デジタル 教科書体 NP-B">
    <w:panose1 w:val="02020700000000000000"/>
    <w:charset w:val="80"/>
    <w:family w:val="roman"/>
    <w:pitch w:val="variable"/>
    <w:sig w:usb0="800002A3" w:usb1="2AC7ECFA" w:usb2="00000010" w:usb3="00000000" w:csb0="00020000" w:csb1="00000000"/>
  </w:font>
  <w:font w:name="ＭＳ ゴシック">
    <w:altName w:val="MS Gothic"/>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Meiryo UI">
    <w:panose1 w:val="020B0604030504040204"/>
    <w:charset w:val="80"/>
    <w:family w:val="modern"/>
    <w:pitch w:val="variable"/>
    <w:sig w:usb0="E00002FF" w:usb1="6AC7FFFF" w:usb2="08000012" w:usb3="00000000" w:csb0="0002009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YuMincho-Regular">
    <w:altName w:val="BIZ UDPゴシック"/>
    <w:panose1 w:val="00000000000000000000"/>
    <w:charset w:val="80"/>
    <w:family w:val="auto"/>
    <w:notTrueType/>
    <w:pitch w:val="default"/>
    <w:sig w:usb0="00000001" w:usb1="08070000" w:usb2="00000010" w:usb3="00000000" w:csb0="00020000" w:csb1="00000000"/>
  </w:font>
  <w:font w:name="游ゴシック">
    <w:altName w:val="Yu Gothic"/>
    <w:panose1 w:val="020B0400000000000000"/>
    <w:charset w:val="80"/>
    <w:family w:val="modern"/>
    <w:pitch w:val="variable"/>
    <w:sig w:usb0="E00002FF" w:usb1="2AC7FDFF" w:usb2="00000016" w:usb3="00000000" w:csb0="0002009F" w:csb1="00000000"/>
  </w:font>
  <w:font w:name="Segoe UI Symbol">
    <w:panose1 w:val="020B0502040204020203"/>
    <w:charset w:val="00"/>
    <w:family w:val="swiss"/>
    <w:pitch w:val="variable"/>
    <w:sig w:usb0="800001E3" w:usb1="1200FFEF" w:usb2="0004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__Inter_Fallback_f367f3">
    <w:altName w:val="Times New Roman"/>
    <w:panose1 w:val="00000000000000000000"/>
    <w:charset w:val="00"/>
    <w:family w:val="roman"/>
    <w:notTrueType/>
    <w:pitch w:val="default"/>
  </w:font>
  <w:font w:name="MS-UIGothic">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3F0B" w:rsidRDefault="00133F0B" w:rsidP="00FE4E65">
    <w:pPr>
      <w:pStyle w:val="af3"/>
      <w:jc w:val="center"/>
    </w:pPr>
    <w:r>
      <w:rPr>
        <w:rFonts w:hint="eastAsia"/>
      </w:rPr>
      <w:t>-</w:t>
    </w:r>
    <w:sdt>
      <w:sdtPr>
        <w:id w:val="1064305229"/>
        <w:docPartObj>
          <w:docPartGallery w:val="Page Numbers (Bottom of Page)"/>
          <w:docPartUnique/>
        </w:docPartObj>
      </w:sdtPr>
      <w:sdtEndPr/>
      <w:sdtContent>
        <w:r>
          <w:fldChar w:fldCharType="begin"/>
        </w:r>
        <w:r>
          <w:instrText>PAGE   \* MERGEFORMAT</w:instrText>
        </w:r>
        <w:r>
          <w:fldChar w:fldCharType="separate"/>
        </w:r>
        <w:r w:rsidR="00992B63" w:rsidRPr="00992B63">
          <w:rPr>
            <w:noProof/>
            <w:lang w:val="ja-JP"/>
          </w:rPr>
          <w:t>11</w:t>
        </w:r>
        <w:r>
          <w:fldChar w:fldCharType="end"/>
        </w:r>
      </w:sdtContent>
    </w:sdt>
    <w:r>
      <w:rPr>
        <w:rFonts w:hint="eastAsia"/>
      </w:rPr>
      <w:t>-</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A42F0" w:rsidRDefault="000A42F0" w:rsidP="00FE4E65">
      <w:pPr>
        <w:spacing w:line="240" w:lineRule="auto"/>
      </w:pPr>
      <w:r>
        <w:separator/>
      </w:r>
    </w:p>
  </w:footnote>
  <w:footnote w:type="continuationSeparator" w:id="0">
    <w:p w:rsidR="000A42F0" w:rsidRDefault="000A42F0" w:rsidP="00FE4E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33F0B" w:rsidRDefault="00133F0B" w:rsidP="00244B1C">
    <w:pPr>
      <w:pStyle w:val="af1"/>
      <w:jc w:val="right"/>
    </w:pPr>
    <w:r>
      <w:rPr>
        <w:rFonts w:hint="eastAsia"/>
      </w:rPr>
      <w:t>神戸市建築技術管理委員会作成</w:t>
    </w:r>
  </w:p>
  <w:p w:rsidR="00133F0B" w:rsidRDefault="00133F0B" w:rsidP="00244B1C">
    <w:pPr>
      <w:pStyle w:val="af1"/>
      <w:jc w:val="right"/>
    </w:pPr>
    <w:r>
      <w:rPr>
        <w:rFonts w:hint="eastAsia"/>
      </w:rPr>
      <w:t>令和８年4月1日</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7648"/>
    <w:multiLevelType w:val="hybridMultilevel"/>
    <w:tmpl w:val="EE34D3BC"/>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1" w15:restartNumberingAfterBreak="0">
    <w:nsid w:val="13BF4D77"/>
    <w:multiLevelType w:val="hybridMultilevel"/>
    <w:tmpl w:val="01405046"/>
    <w:lvl w:ilvl="0" w:tplc="C144E57C">
      <w:start w:val="1"/>
      <w:numFmt w:val="decimal"/>
      <w:lvlText w:val="(%1)"/>
      <w:lvlJc w:val="left"/>
      <w:pPr>
        <w:ind w:left="840" w:hanging="420"/>
      </w:pPr>
      <w:rPr>
        <w:rFonts w:ascii="游明朝" w:eastAsia="游明朝" w:hint="eastAsia"/>
      </w:rPr>
    </w:lvl>
    <w:lvl w:ilvl="1" w:tplc="04090017" w:tentative="1">
      <w:start w:val="1"/>
      <w:numFmt w:val="aiueoFullWidth"/>
      <w:lvlText w:val="(%2)"/>
      <w:lvlJc w:val="left"/>
      <w:pPr>
        <w:ind w:left="1260" w:hanging="420"/>
      </w:pPr>
    </w:lvl>
    <w:lvl w:ilvl="2" w:tplc="04090011" w:tentative="1">
      <w:start w:val="1"/>
      <w:numFmt w:val="decimalEnclosedCircle"/>
      <w:lvlText w:val="%3"/>
      <w:lvlJc w:val="left"/>
      <w:pPr>
        <w:ind w:left="1680" w:hanging="420"/>
      </w:pPr>
    </w:lvl>
    <w:lvl w:ilvl="3" w:tplc="0409000F" w:tentative="1">
      <w:start w:val="1"/>
      <w:numFmt w:val="decimal"/>
      <w:lvlText w:val="%4."/>
      <w:lvlJc w:val="left"/>
      <w:pPr>
        <w:ind w:left="2100" w:hanging="420"/>
      </w:pPr>
    </w:lvl>
    <w:lvl w:ilvl="4" w:tplc="04090017" w:tentative="1">
      <w:start w:val="1"/>
      <w:numFmt w:val="aiueoFullWidth"/>
      <w:lvlText w:val="(%5)"/>
      <w:lvlJc w:val="left"/>
      <w:pPr>
        <w:ind w:left="2520" w:hanging="420"/>
      </w:pPr>
    </w:lvl>
    <w:lvl w:ilvl="5" w:tplc="04090011" w:tentative="1">
      <w:start w:val="1"/>
      <w:numFmt w:val="decimalEnclosedCircle"/>
      <w:lvlText w:val="%6"/>
      <w:lvlJc w:val="left"/>
      <w:pPr>
        <w:ind w:left="2940" w:hanging="420"/>
      </w:pPr>
    </w:lvl>
    <w:lvl w:ilvl="6" w:tplc="0409000F" w:tentative="1">
      <w:start w:val="1"/>
      <w:numFmt w:val="decimal"/>
      <w:lvlText w:val="%7."/>
      <w:lvlJc w:val="left"/>
      <w:pPr>
        <w:ind w:left="3360" w:hanging="420"/>
      </w:pPr>
    </w:lvl>
    <w:lvl w:ilvl="7" w:tplc="04090017" w:tentative="1">
      <w:start w:val="1"/>
      <w:numFmt w:val="aiueoFullWidth"/>
      <w:lvlText w:val="(%8)"/>
      <w:lvlJc w:val="left"/>
      <w:pPr>
        <w:ind w:left="3780" w:hanging="420"/>
      </w:pPr>
    </w:lvl>
    <w:lvl w:ilvl="8" w:tplc="04090011" w:tentative="1">
      <w:start w:val="1"/>
      <w:numFmt w:val="decimalEnclosedCircle"/>
      <w:lvlText w:val="%9"/>
      <w:lvlJc w:val="left"/>
      <w:pPr>
        <w:ind w:left="4200" w:hanging="420"/>
      </w:pPr>
    </w:lvl>
  </w:abstractNum>
  <w:abstractNum w:abstractNumId="2" w15:restartNumberingAfterBreak="0">
    <w:nsid w:val="237A3B90"/>
    <w:multiLevelType w:val="hybridMultilevel"/>
    <w:tmpl w:val="6CD6B3AA"/>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3" w15:restartNumberingAfterBreak="0">
    <w:nsid w:val="465570F4"/>
    <w:multiLevelType w:val="hybridMultilevel"/>
    <w:tmpl w:val="272043B2"/>
    <w:lvl w:ilvl="0" w:tplc="3650074A">
      <w:start w:val="1"/>
      <w:numFmt w:val="decimal"/>
      <w:lvlText w:val="(%1)"/>
      <w:lvlJc w:val="left"/>
      <w:pPr>
        <w:ind w:left="630" w:hanging="420"/>
      </w:pPr>
      <w:rPr>
        <w:rFonts w:ascii="游明朝" w:eastAsia="游明朝" w:hint="eastAsia"/>
        <w:sz w:val="18"/>
      </w:rPr>
    </w:lvl>
    <w:lvl w:ilvl="1" w:tplc="04090017" w:tentative="1">
      <w:start w:val="1"/>
      <w:numFmt w:val="aiueoFullWidth"/>
      <w:lvlText w:val="(%2)"/>
      <w:lvlJc w:val="left"/>
      <w:pPr>
        <w:ind w:left="1050" w:hanging="420"/>
      </w:pPr>
    </w:lvl>
    <w:lvl w:ilvl="2" w:tplc="04090011" w:tentative="1">
      <w:start w:val="1"/>
      <w:numFmt w:val="decimalEnclosedCircle"/>
      <w:lvlText w:val="%3"/>
      <w:lvlJc w:val="left"/>
      <w:pPr>
        <w:ind w:left="1470" w:hanging="420"/>
      </w:pPr>
    </w:lvl>
    <w:lvl w:ilvl="3" w:tplc="0409000F" w:tentative="1">
      <w:start w:val="1"/>
      <w:numFmt w:val="decimal"/>
      <w:lvlText w:val="%4."/>
      <w:lvlJc w:val="left"/>
      <w:pPr>
        <w:ind w:left="1890" w:hanging="420"/>
      </w:pPr>
    </w:lvl>
    <w:lvl w:ilvl="4" w:tplc="04090017" w:tentative="1">
      <w:start w:val="1"/>
      <w:numFmt w:val="aiueoFullWidth"/>
      <w:lvlText w:val="(%5)"/>
      <w:lvlJc w:val="left"/>
      <w:pPr>
        <w:ind w:left="2310" w:hanging="420"/>
      </w:pPr>
    </w:lvl>
    <w:lvl w:ilvl="5" w:tplc="04090011" w:tentative="1">
      <w:start w:val="1"/>
      <w:numFmt w:val="decimalEnclosedCircle"/>
      <w:lvlText w:val="%6"/>
      <w:lvlJc w:val="left"/>
      <w:pPr>
        <w:ind w:left="2730" w:hanging="420"/>
      </w:pPr>
    </w:lvl>
    <w:lvl w:ilvl="6" w:tplc="0409000F" w:tentative="1">
      <w:start w:val="1"/>
      <w:numFmt w:val="decimal"/>
      <w:lvlText w:val="%7."/>
      <w:lvlJc w:val="left"/>
      <w:pPr>
        <w:ind w:left="3150" w:hanging="420"/>
      </w:pPr>
    </w:lvl>
    <w:lvl w:ilvl="7" w:tplc="04090017" w:tentative="1">
      <w:start w:val="1"/>
      <w:numFmt w:val="aiueoFullWidth"/>
      <w:lvlText w:val="(%8)"/>
      <w:lvlJc w:val="left"/>
      <w:pPr>
        <w:ind w:left="3570" w:hanging="420"/>
      </w:pPr>
    </w:lvl>
    <w:lvl w:ilvl="8" w:tplc="04090011" w:tentative="1">
      <w:start w:val="1"/>
      <w:numFmt w:val="decimalEnclosedCircle"/>
      <w:lvlText w:val="%9"/>
      <w:lvlJc w:val="left"/>
      <w:pPr>
        <w:ind w:left="3990" w:hanging="420"/>
      </w:pPr>
    </w:lvl>
  </w:abstractNum>
  <w:abstractNum w:abstractNumId="4" w15:restartNumberingAfterBreak="0">
    <w:nsid w:val="48DD132B"/>
    <w:multiLevelType w:val="hybridMultilevel"/>
    <w:tmpl w:val="E604EB98"/>
    <w:lvl w:ilvl="0" w:tplc="3650074A">
      <w:start w:val="1"/>
      <w:numFmt w:val="decimal"/>
      <w:lvlText w:val="(%1)"/>
      <w:lvlJc w:val="left"/>
      <w:pPr>
        <w:ind w:left="786" w:hanging="420"/>
      </w:pPr>
      <w:rPr>
        <w:rFonts w:ascii="游明朝" w:eastAsia="游明朝" w:hint="eastAsia"/>
        <w:sz w:val="18"/>
      </w:rPr>
    </w:lvl>
    <w:lvl w:ilvl="1" w:tplc="04090017" w:tentative="1">
      <w:start w:val="1"/>
      <w:numFmt w:val="aiueoFullWidth"/>
      <w:lvlText w:val="(%2)"/>
      <w:lvlJc w:val="left"/>
      <w:pPr>
        <w:ind w:left="1206" w:hanging="420"/>
      </w:pPr>
    </w:lvl>
    <w:lvl w:ilvl="2" w:tplc="04090011" w:tentative="1">
      <w:start w:val="1"/>
      <w:numFmt w:val="decimalEnclosedCircle"/>
      <w:lvlText w:val="%3"/>
      <w:lvlJc w:val="left"/>
      <w:pPr>
        <w:ind w:left="1626" w:hanging="420"/>
      </w:pPr>
    </w:lvl>
    <w:lvl w:ilvl="3" w:tplc="0409000F" w:tentative="1">
      <w:start w:val="1"/>
      <w:numFmt w:val="decimal"/>
      <w:lvlText w:val="%4."/>
      <w:lvlJc w:val="left"/>
      <w:pPr>
        <w:ind w:left="2046" w:hanging="420"/>
      </w:pPr>
    </w:lvl>
    <w:lvl w:ilvl="4" w:tplc="04090017" w:tentative="1">
      <w:start w:val="1"/>
      <w:numFmt w:val="aiueoFullWidth"/>
      <w:lvlText w:val="(%5)"/>
      <w:lvlJc w:val="left"/>
      <w:pPr>
        <w:ind w:left="2466" w:hanging="420"/>
      </w:pPr>
    </w:lvl>
    <w:lvl w:ilvl="5" w:tplc="04090011" w:tentative="1">
      <w:start w:val="1"/>
      <w:numFmt w:val="decimalEnclosedCircle"/>
      <w:lvlText w:val="%6"/>
      <w:lvlJc w:val="left"/>
      <w:pPr>
        <w:ind w:left="2886" w:hanging="420"/>
      </w:pPr>
    </w:lvl>
    <w:lvl w:ilvl="6" w:tplc="0409000F" w:tentative="1">
      <w:start w:val="1"/>
      <w:numFmt w:val="decimal"/>
      <w:lvlText w:val="%7."/>
      <w:lvlJc w:val="left"/>
      <w:pPr>
        <w:ind w:left="3306" w:hanging="420"/>
      </w:pPr>
    </w:lvl>
    <w:lvl w:ilvl="7" w:tplc="04090017" w:tentative="1">
      <w:start w:val="1"/>
      <w:numFmt w:val="aiueoFullWidth"/>
      <w:lvlText w:val="(%8)"/>
      <w:lvlJc w:val="left"/>
      <w:pPr>
        <w:ind w:left="3726" w:hanging="420"/>
      </w:pPr>
    </w:lvl>
    <w:lvl w:ilvl="8" w:tplc="04090011" w:tentative="1">
      <w:start w:val="1"/>
      <w:numFmt w:val="decimalEnclosedCircle"/>
      <w:lvlText w:val="%9"/>
      <w:lvlJc w:val="left"/>
      <w:pPr>
        <w:ind w:left="4146" w:hanging="420"/>
      </w:pPr>
    </w:lvl>
  </w:abstractNum>
  <w:abstractNum w:abstractNumId="5" w15:restartNumberingAfterBreak="0">
    <w:nsid w:val="51377302"/>
    <w:multiLevelType w:val="hybridMultilevel"/>
    <w:tmpl w:val="EE720DB8"/>
    <w:lvl w:ilvl="0" w:tplc="A406EC1E">
      <w:start w:val="1"/>
      <w:numFmt w:val="lowerLetter"/>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6E421D30"/>
    <w:multiLevelType w:val="hybridMultilevel"/>
    <w:tmpl w:val="21DC466C"/>
    <w:lvl w:ilvl="0" w:tplc="6E12144C">
      <w:start w:val="1"/>
      <w:numFmt w:val="decimal"/>
      <w:lvlText w:val="(%1)"/>
      <w:lvlJc w:val="left"/>
      <w:pPr>
        <w:ind w:left="600" w:hanging="420"/>
      </w:pPr>
      <w:rPr>
        <w:rFonts w:asciiTheme="minorEastAsia" w:eastAsiaTheme="minorEastAsia" w:hint="default"/>
        <w:sz w:val="18"/>
      </w:rPr>
    </w:lvl>
    <w:lvl w:ilvl="1" w:tplc="04090017" w:tentative="1">
      <w:start w:val="1"/>
      <w:numFmt w:val="aiueoFullWidth"/>
      <w:lvlText w:val="(%2)"/>
      <w:lvlJc w:val="left"/>
      <w:pPr>
        <w:ind w:left="1020" w:hanging="420"/>
      </w:pPr>
    </w:lvl>
    <w:lvl w:ilvl="2" w:tplc="04090011">
      <w:start w:val="1"/>
      <w:numFmt w:val="decimalEnclosedCircle"/>
      <w:lvlText w:val="%3"/>
      <w:lvlJc w:val="left"/>
      <w:pPr>
        <w:ind w:left="1440" w:hanging="420"/>
      </w:pPr>
    </w:lvl>
    <w:lvl w:ilvl="3" w:tplc="0409000F" w:tentative="1">
      <w:start w:val="1"/>
      <w:numFmt w:val="decimal"/>
      <w:lvlText w:val="%4."/>
      <w:lvlJc w:val="left"/>
      <w:pPr>
        <w:ind w:left="1860" w:hanging="420"/>
      </w:pPr>
    </w:lvl>
    <w:lvl w:ilvl="4" w:tplc="04090017" w:tentative="1">
      <w:start w:val="1"/>
      <w:numFmt w:val="aiueoFullWidth"/>
      <w:lvlText w:val="(%5)"/>
      <w:lvlJc w:val="left"/>
      <w:pPr>
        <w:ind w:left="2280" w:hanging="420"/>
      </w:pPr>
    </w:lvl>
    <w:lvl w:ilvl="5" w:tplc="04090011" w:tentative="1">
      <w:start w:val="1"/>
      <w:numFmt w:val="decimalEnclosedCircle"/>
      <w:lvlText w:val="%6"/>
      <w:lvlJc w:val="left"/>
      <w:pPr>
        <w:ind w:left="2700" w:hanging="420"/>
      </w:pPr>
    </w:lvl>
    <w:lvl w:ilvl="6" w:tplc="0409000F" w:tentative="1">
      <w:start w:val="1"/>
      <w:numFmt w:val="decimal"/>
      <w:lvlText w:val="%7."/>
      <w:lvlJc w:val="left"/>
      <w:pPr>
        <w:ind w:left="3120" w:hanging="420"/>
      </w:pPr>
    </w:lvl>
    <w:lvl w:ilvl="7" w:tplc="04090017" w:tentative="1">
      <w:start w:val="1"/>
      <w:numFmt w:val="aiueoFullWidth"/>
      <w:lvlText w:val="(%8)"/>
      <w:lvlJc w:val="left"/>
      <w:pPr>
        <w:ind w:left="3540" w:hanging="420"/>
      </w:pPr>
    </w:lvl>
    <w:lvl w:ilvl="8" w:tplc="04090011" w:tentative="1">
      <w:start w:val="1"/>
      <w:numFmt w:val="decimalEnclosedCircle"/>
      <w:lvlText w:val="%9"/>
      <w:lvlJc w:val="left"/>
      <w:pPr>
        <w:ind w:left="3960" w:hanging="420"/>
      </w:pPr>
    </w:lvl>
  </w:abstractNum>
  <w:num w:numId="1">
    <w:abstractNumId w:val="4"/>
  </w:num>
  <w:num w:numId="2">
    <w:abstractNumId w:val="0"/>
  </w:num>
  <w:num w:numId="3">
    <w:abstractNumId w:val="2"/>
  </w:num>
  <w:num w:numId="4">
    <w:abstractNumId w:val="3"/>
  </w:num>
  <w:num w:numId="5">
    <w:abstractNumId w:val="5"/>
  </w:num>
  <w:num w:numId="6">
    <w:abstractNumId w:val="1"/>
  </w:num>
  <w:num w:numId="7">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defaultTabStop w:val="840"/>
  <w:drawingGridHorizontalSpacing w:val="90"/>
  <w:displayHorizontalDrawingGridEvery w:val="0"/>
  <w:displayVerticalDrawingGridEvery w:val="2"/>
  <w:characterSpacingControl w:val="compressPunctuation"/>
  <w:hdrShapeDefaults>
    <o:shapedefaults v:ext="edit" spidmax="4097">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29EB"/>
    <w:rsid w:val="000305BA"/>
    <w:rsid w:val="00042A5D"/>
    <w:rsid w:val="000A40F9"/>
    <w:rsid w:val="000A42F0"/>
    <w:rsid w:val="000C2CF9"/>
    <w:rsid w:val="000E0270"/>
    <w:rsid w:val="00100152"/>
    <w:rsid w:val="00114C13"/>
    <w:rsid w:val="001249DA"/>
    <w:rsid w:val="00133F0B"/>
    <w:rsid w:val="0013694D"/>
    <w:rsid w:val="001C4422"/>
    <w:rsid w:val="001C745C"/>
    <w:rsid w:val="001F27CC"/>
    <w:rsid w:val="001F6424"/>
    <w:rsid w:val="00211548"/>
    <w:rsid w:val="00226702"/>
    <w:rsid w:val="00244B1C"/>
    <w:rsid w:val="002613D9"/>
    <w:rsid w:val="00294959"/>
    <w:rsid w:val="002A0127"/>
    <w:rsid w:val="00343E80"/>
    <w:rsid w:val="00356A78"/>
    <w:rsid w:val="0036749F"/>
    <w:rsid w:val="003A014F"/>
    <w:rsid w:val="003D1510"/>
    <w:rsid w:val="004D5E14"/>
    <w:rsid w:val="004D623C"/>
    <w:rsid w:val="00546011"/>
    <w:rsid w:val="00565F0D"/>
    <w:rsid w:val="005D4BBC"/>
    <w:rsid w:val="005F77D7"/>
    <w:rsid w:val="00613F23"/>
    <w:rsid w:val="006842AE"/>
    <w:rsid w:val="006927E2"/>
    <w:rsid w:val="007A20E0"/>
    <w:rsid w:val="007C6965"/>
    <w:rsid w:val="0083697D"/>
    <w:rsid w:val="008745B7"/>
    <w:rsid w:val="00897368"/>
    <w:rsid w:val="00992B63"/>
    <w:rsid w:val="009B4453"/>
    <w:rsid w:val="009C6FC5"/>
    <w:rsid w:val="009E7063"/>
    <w:rsid w:val="009F3FCB"/>
    <w:rsid w:val="00A838B0"/>
    <w:rsid w:val="00A91280"/>
    <w:rsid w:val="00B01AA5"/>
    <w:rsid w:val="00BC0187"/>
    <w:rsid w:val="00C224C0"/>
    <w:rsid w:val="00C636A5"/>
    <w:rsid w:val="00CB0DF8"/>
    <w:rsid w:val="00CF1601"/>
    <w:rsid w:val="00D11817"/>
    <w:rsid w:val="00D23A0E"/>
    <w:rsid w:val="00D32501"/>
    <w:rsid w:val="00D437F4"/>
    <w:rsid w:val="00DC437B"/>
    <w:rsid w:val="00E8069D"/>
    <w:rsid w:val="00E85FF4"/>
    <w:rsid w:val="00EE29EB"/>
    <w:rsid w:val="00F300C9"/>
    <w:rsid w:val="00F81D84"/>
    <w:rsid w:val="00FE1A8B"/>
    <w:rsid w:val="00FE4E6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4097">
      <v:textbox inset="5.85pt,.7pt,5.85pt,.7pt"/>
    </o:shapedefaults>
    <o:shapelayout v:ext="edit">
      <o:idmap v:ext="edit" data="1"/>
    </o:shapelayout>
  </w:shapeDefaults>
  <w:decimalSymbol w:val="."/>
  <w:listSeparator w:val=","/>
  <w14:docId w14:val="110BCBCC"/>
  <w15:chartTrackingRefBased/>
  <w15:docId w15:val="{00D0E534-3FAA-4225-B5EE-01EBD9046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en-US"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E29EB"/>
    <w:pPr>
      <w:spacing w:line="240" w:lineRule="exact"/>
    </w:pPr>
    <w:rPr>
      <w:sz w:val="18"/>
      <w:szCs w:val="24"/>
    </w:rPr>
  </w:style>
  <w:style w:type="paragraph" w:styleId="1">
    <w:name w:val="heading 1"/>
    <w:basedOn w:val="a"/>
    <w:next w:val="a"/>
    <w:link w:val="10"/>
    <w:uiPriority w:val="9"/>
    <w:qFormat/>
    <w:rsid w:val="00EE29EB"/>
    <w:pPr>
      <w:keepNext/>
      <w:outlineLvl w:val="0"/>
    </w:pPr>
    <w:rPr>
      <w:rFonts w:ascii="UD デジタル 教科書体 NP-R" w:eastAsia="UD デジタル 教科書体 NP-R" w:hAnsiTheme="majorHAnsi" w:cstheme="majorBidi"/>
      <w:bCs/>
      <w:kern w:val="32"/>
      <w:sz w:val="24"/>
      <w:szCs w:val="32"/>
    </w:rPr>
  </w:style>
  <w:style w:type="paragraph" w:styleId="2">
    <w:name w:val="heading 2"/>
    <w:basedOn w:val="a"/>
    <w:next w:val="a"/>
    <w:link w:val="20"/>
    <w:uiPriority w:val="9"/>
    <w:unhideWhenUsed/>
    <w:qFormat/>
    <w:rsid w:val="00E8069D"/>
    <w:pPr>
      <w:keepNext/>
      <w:spacing w:beforeLines="20" w:before="20"/>
      <w:outlineLvl w:val="1"/>
    </w:pPr>
    <w:rPr>
      <w:rFonts w:ascii="UD デジタル 教科書体 NP-R" w:eastAsia="UD デジタル 教科書体 NP-R" w:hAnsiTheme="majorHAnsi" w:cstheme="majorBidi"/>
      <w:bCs/>
      <w:iCs/>
      <w:sz w:val="21"/>
      <w:szCs w:val="28"/>
    </w:rPr>
  </w:style>
  <w:style w:type="paragraph" w:styleId="3">
    <w:name w:val="heading 3"/>
    <w:basedOn w:val="a"/>
    <w:next w:val="a"/>
    <w:link w:val="30"/>
    <w:uiPriority w:val="9"/>
    <w:unhideWhenUsed/>
    <w:qFormat/>
    <w:rsid w:val="00D11817"/>
    <w:pPr>
      <w:keepNext/>
      <w:spacing w:before="240" w:after="60"/>
      <w:outlineLvl w:val="2"/>
    </w:pPr>
    <w:rPr>
      <w:rFonts w:asciiTheme="majorHAnsi" w:eastAsiaTheme="majorEastAsia" w:hAnsiTheme="majorHAnsi" w:cstheme="majorBidi"/>
      <w:b/>
      <w:bCs/>
      <w:sz w:val="26"/>
      <w:szCs w:val="26"/>
    </w:rPr>
  </w:style>
  <w:style w:type="paragraph" w:styleId="4">
    <w:name w:val="heading 4"/>
    <w:basedOn w:val="a"/>
    <w:next w:val="a"/>
    <w:link w:val="40"/>
    <w:uiPriority w:val="9"/>
    <w:semiHidden/>
    <w:unhideWhenUsed/>
    <w:qFormat/>
    <w:rsid w:val="00D11817"/>
    <w:pPr>
      <w:keepNext/>
      <w:spacing w:before="240" w:after="60"/>
      <w:outlineLvl w:val="3"/>
    </w:pPr>
    <w:rPr>
      <w:rFonts w:cstheme="majorBidi"/>
      <w:b/>
      <w:bCs/>
      <w:sz w:val="28"/>
      <w:szCs w:val="28"/>
    </w:rPr>
  </w:style>
  <w:style w:type="paragraph" w:styleId="5">
    <w:name w:val="heading 5"/>
    <w:basedOn w:val="a"/>
    <w:next w:val="a"/>
    <w:link w:val="50"/>
    <w:uiPriority w:val="9"/>
    <w:semiHidden/>
    <w:unhideWhenUsed/>
    <w:qFormat/>
    <w:rsid w:val="00D11817"/>
    <w:pPr>
      <w:spacing w:before="240" w:after="60"/>
      <w:outlineLvl w:val="4"/>
    </w:pPr>
    <w:rPr>
      <w:rFonts w:cstheme="majorBidi"/>
      <w:b/>
      <w:bCs/>
      <w:i/>
      <w:iCs/>
      <w:sz w:val="26"/>
      <w:szCs w:val="26"/>
    </w:rPr>
  </w:style>
  <w:style w:type="paragraph" w:styleId="6">
    <w:name w:val="heading 6"/>
    <w:basedOn w:val="a"/>
    <w:next w:val="a"/>
    <w:link w:val="60"/>
    <w:uiPriority w:val="9"/>
    <w:semiHidden/>
    <w:unhideWhenUsed/>
    <w:qFormat/>
    <w:rsid w:val="00D11817"/>
    <w:pPr>
      <w:spacing w:before="240" w:after="60"/>
      <w:outlineLvl w:val="5"/>
    </w:pPr>
    <w:rPr>
      <w:rFonts w:cstheme="majorBidi"/>
      <w:b/>
      <w:bCs/>
      <w:sz w:val="22"/>
      <w:szCs w:val="22"/>
    </w:rPr>
  </w:style>
  <w:style w:type="paragraph" w:styleId="7">
    <w:name w:val="heading 7"/>
    <w:basedOn w:val="a"/>
    <w:next w:val="a"/>
    <w:link w:val="70"/>
    <w:uiPriority w:val="9"/>
    <w:semiHidden/>
    <w:unhideWhenUsed/>
    <w:qFormat/>
    <w:rsid w:val="00D11817"/>
    <w:pPr>
      <w:spacing w:before="240" w:after="60"/>
      <w:outlineLvl w:val="6"/>
    </w:pPr>
    <w:rPr>
      <w:rFonts w:cstheme="majorBidi"/>
      <w:sz w:val="24"/>
    </w:rPr>
  </w:style>
  <w:style w:type="paragraph" w:styleId="8">
    <w:name w:val="heading 8"/>
    <w:basedOn w:val="a"/>
    <w:next w:val="a"/>
    <w:link w:val="80"/>
    <w:uiPriority w:val="9"/>
    <w:semiHidden/>
    <w:unhideWhenUsed/>
    <w:qFormat/>
    <w:rsid w:val="00D11817"/>
    <w:pPr>
      <w:spacing w:before="240" w:after="60"/>
      <w:outlineLvl w:val="7"/>
    </w:pPr>
    <w:rPr>
      <w:rFonts w:cstheme="majorBidi"/>
      <w:i/>
      <w:iCs/>
      <w:sz w:val="24"/>
    </w:rPr>
  </w:style>
  <w:style w:type="paragraph" w:styleId="9">
    <w:name w:val="heading 9"/>
    <w:basedOn w:val="a"/>
    <w:next w:val="a"/>
    <w:link w:val="90"/>
    <w:uiPriority w:val="9"/>
    <w:semiHidden/>
    <w:unhideWhenUsed/>
    <w:qFormat/>
    <w:rsid w:val="00D11817"/>
    <w:pPr>
      <w:spacing w:before="240" w:after="60"/>
      <w:outlineLvl w:val="8"/>
    </w:pPr>
    <w:rPr>
      <w:rFonts w:asciiTheme="majorHAnsi" w:eastAsiaTheme="majorEastAsia" w:hAnsiTheme="majorHAnsi" w:cstheme="majorBid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basedOn w:val="a0"/>
    <w:link w:val="1"/>
    <w:uiPriority w:val="9"/>
    <w:rsid w:val="00EE29EB"/>
    <w:rPr>
      <w:rFonts w:ascii="UD デジタル 教科書体 NP-R" w:eastAsia="UD デジタル 教科書体 NP-R" w:hAnsiTheme="majorHAnsi" w:cstheme="majorBidi"/>
      <w:bCs/>
      <w:kern w:val="32"/>
      <w:sz w:val="24"/>
      <w:szCs w:val="32"/>
    </w:rPr>
  </w:style>
  <w:style w:type="character" w:customStyle="1" w:styleId="20">
    <w:name w:val="見出し 2 (文字)"/>
    <w:basedOn w:val="a0"/>
    <w:link w:val="2"/>
    <w:uiPriority w:val="9"/>
    <w:rsid w:val="00E8069D"/>
    <w:rPr>
      <w:rFonts w:ascii="UD デジタル 教科書体 NP-R" w:eastAsia="UD デジタル 教科書体 NP-R" w:hAnsiTheme="majorHAnsi" w:cstheme="majorBidi"/>
      <w:bCs/>
      <w:iCs/>
      <w:sz w:val="21"/>
      <w:szCs w:val="28"/>
    </w:rPr>
  </w:style>
  <w:style w:type="character" w:customStyle="1" w:styleId="30">
    <w:name w:val="見出し 3 (文字)"/>
    <w:basedOn w:val="a0"/>
    <w:link w:val="3"/>
    <w:uiPriority w:val="9"/>
    <w:rsid w:val="00D11817"/>
    <w:rPr>
      <w:rFonts w:asciiTheme="majorHAnsi" w:eastAsiaTheme="majorEastAsia" w:hAnsiTheme="majorHAnsi" w:cstheme="majorBidi"/>
      <w:b/>
      <w:bCs/>
      <w:sz w:val="26"/>
      <w:szCs w:val="26"/>
    </w:rPr>
  </w:style>
  <w:style w:type="character" w:customStyle="1" w:styleId="40">
    <w:name w:val="見出し 4 (文字)"/>
    <w:basedOn w:val="a0"/>
    <w:link w:val="4"/>
    <w:uiPriority w:val="9"/>
    <w:semiHidden/>
    <w:rsid w:val="00D11817"/>
    <w:rPr>
      <w:rFonts w:cstheme="majorBidi"/>
      <w:b/>
      <w:bCs/>
      <w:sz w:val="28"/>
      <w:szCs w:val="28"/>
    </w:rPr>
  </w:style>
  <w:style w:type="character" w:customStyle="1" w:styleId="50">
    <w:name w:val="見出し 5 (文字)"/>
    <w:basedOn w:val="a0"/>
    <w:link w:val="5"/>
    <w:uiPriority w:val="9"/>
    <w:rsid w:val="00D11817"/>
    <w:rPr>
      <w:rFonts w:cstheme="majorBidi"/>
      <w:b/>
      <w:bCs/>
      <w:i/>
      <w:iCs/>
      <w:sz w:val="26"/>
      <w:szCs w:val="26"/>
    </w:rPr>
  </w:style>
  <w:style w:type="character" w:customStyle="1" w:styleId="60">
    <w:name w:val="見出し 6 (文字)"/>
    <w:basedOn w:val="a0"/>
    <w:link w:val="6"/>
    <w:uiPriority w:val="9"/>
    <w:semiHidden/>
    <w:rsid w:val="00D11817"/>
    <w:rPr>
      <w:rFonts w:cstheme="majorBidi"/>
      <w:b/>
      <w:bCs/>
    </w:rPr>
  </w:style>
  <w:style w:type="character" w:customStyle="1" w:styleId="70">
    <w:name w:val="見出し 7 (文字)"/>
    <w:basedOn w:val="a0"/>
    <w:link w:val="7"/>
    <w:uiPriority w:val="9"/>
    <w:semiHidden/>
    <w:rsid w:val="00D11817"/>
    <w:rPr>
      <w:rFonts w:cstheme="majorBidi"/>
      <w:sz w:val="24"/>
      <w:szCs w:val="24"/>
    </w:rPr>
  </w:style>
  <w:style w:type="character" w:customStyle="1" w:styleId="80">
    <w:name w:val="見出し 8 (文字)"/>
    <w:basedOn w:val="a0"/>
    <w:link w:val="8"/>
    <w:uiPriority w:val="9"/>
    <w:semiHidden/>
    <w:rsid w:val="00D11817"/>
    <w:rPr>
      <w:rFonts w:cstheme="majorBidi"/>
      <w:i/>
      <w:iCs/>
      <w:sz w:val="24"/>
      <w:szCs w:val="24"/>
    </w:rPr>
  </w:style>
  <w:style w:type="character" w:customStyle="1" w:styleId="90">
    <w:name w:val="見出し 9 (文字)"/>
    <w:basedOn w:val="a0"/>
    <w:link w:val="9"/>
    <w:uiPriority w:val="9"/>
    <w:semiHidden/>
    <w:rsid w:val="00D11817"/>
    <w:rPr>
      <w:rFonts w:asciiTheme="majorHAnsi" w:eastAsiaTheme="majorEastAsia" w:hAnsiTheme="majorHAnsi" w:cstheme="majorBidi"/>
    </w:rPr>
  </w:style>
  <w:style w:type="paragraph" w:styleId="a3">
    <w:name w:val="Title"/>
    <w:basedOn w:val="a"/>
    <w:next w:val="a"/>
    <w:link w:val="a4"/>
    <w:uiPriority w:val="10"/>
    <w:qFormat/>
    <w:rsid w:val="00D11817"/>
    <w:pPr>
      <w:spacing w:before="240" w:after="60"/>
      <w:jc w:val="center"/>
      <w:outlineLvl w:val="0"/>
    </w:pPr>
    <w:rPr>
      <w:rFonts w:asciiTheme="majorHAnsi" w:eastAsiaTheme="majorEastAsia" w:hAnsiTheme="majorHAnsi" w:cstheme="majorBidi"/>
      <w:b/>
      <w:bCs/>
      <w:kern w:val="28"/>
      <w:sz w:val="32"/>
      <w:szCs w:val="32"/>
    </w:rPr>
  </w:style>
  <w:style w:type="character" w:customStyle="1" w:styleId="a4">
    <w:name w:val="表題 (文字)"/>
    <w:basedOn w:val="a0"/>
    <w:link w:val="a3"/>
    <w:uiPriority w:val="10"/>
    <w:rsid w:val="00D11817"/>
    <w:rPr>
      <w:rFonts w:asciiTheme="majorHAnsi" w:eastAsiaTheme="majorEastAsia" w:hAnsiTheme="majorHAnsi" w:cstheme="majorBidi"/>
      <w:b/>
      <w:bCs/>
      <w:kern w:val="28"/>
      <w:sz w:val="32"/>
      <w:szCs w:val="32"/>
    </w:rPr>
  </w:style>
  <w:style w:type="paragraph" w:styleId="a5">
    <w:name w:val="Subtitle"/>
    <w:basedOn w:val="a"/>
    <w:next w:val="a"/>
    <w:link w:val="a6"/>
    <w:uiPriority w:val="11"/>
    <w:qFormat/>
    <w:rsid w:val="00D11817"/>
    <w:pPr>
      <w:spacing w:after="60"/>
      <w:jc w:val="center"/>
      <w:outlineLvl w:val="1"/>
    </w:pPr>
    <w:rPr>
      <w:rFonts w:asciiTheme="majorHAnsi" w:eastAsiaTheme="majorEastAsia" w:hAnsiTheme="majorHAnsi"/>
      <w:sz w:val="24"/>
    </w:rPr>
  </w:style>
  <w:style w:type="character" w:customStyle="1" w:styleId="a6">
    <w:name w:val="副題 (文字)"/>
    <w:basedOn w:val="a0"/>
    <w:link w:val="a5"/>
    <w:uiPriority w:val="11"/>
    <w:rsid w:val="00D11817"/>
    <w:rPr>
      <w:rFonts w:asciiTheme="majorHAnsi" w:eastAsiaTheme="majorEastAsia" w:hAnsiTheme="majorHAnsi"/>
      <w:sz w:val="24"/>
      <w:szCs w:val="24"/>
    </w:rPr>
  </w:style>
  <w:style w:type="character" w:styleId="a7">
    <w:name w:val="Strong"/>
    <w:basedOn w:val="a0"/>
    <w:uiPriority w:val="22"/>
    <w:qFormat/>
    <w:rsid w:val="00D11817"/>
    <w:rPr>
      <w:b/>
      <w:bCs/>
    </w:rPr>
  </w:style>
  <w:style w:type="character" w:styleId="a8">
    <w:name w:val="Emphasis"/>
    <w:basedOn w:val="a0"/>
    <w:uiPriority w:val="20"/>
    <w:qFormat/>
    <w:rsid w:val="00D11817"/>
    <w:rPr>
      <w:rFonts w:asciiTheme="minorHAnsi" w:hAnsiTheme="minorHAnsi"/>
      <w:b/>
      <w:i/>
      <w:iCs/>
    </w:rPr>
  </w:style>
  <w:style w:type="paragraph" w:styleId="a9">
    <w:name w:val="No Spacing"/>
    <w:basedOn w:val="a"/>
    <w:uiPriority w:val="1"/>
    <w:qFormat/>
    <w:rsid w:val="00D11817"/>
    <w:rPr>
      <w:szCs w:val="32"/>
    </w:rPr>
  </w:style>
  <w:style w:type="paragraph" w:styleId="aa">
    <w:name w:val="List Paragraph"/>
    <w:basedOn w:val="a"/>
    <w:uiPriority w:val="34"/>
    <w:qFormat/>
    <w:rsid w:val="00D11817"/>
    <w:pPr>
      <w:ind w:left="720"/>
      <w:contextualSpacing/>
    </w:pPr>
  </w:style>
  <w:style w:type="paragraph" w:styleId="ab">
    <w:name w:val="Quote"/>
    <w:basedOn w:val="a"/>
    <w:next w:val="a"/>
    <w:link w:val="ac"/>
    <w:uiPriority w:val="29"/>
    <w:qFormat/>
    <w:rsid w:val="00D11817"/>
    <w:rPr>
      <w:i/>
      <w:sz w:val="24"/>
    </w:rPr>
  </w:style>
  <w:style w:type="character" w:customStyle="1" w:styleId="ac">
    <w:name w:val="引用文 (文字)"/>
    <w:basedOn w:val="a0"/>
    <w:link w:val="ab"/>
    <w:uiPriority w:val="29"/>
    <w:rsid w:val="00D11817"/>
    <w:rPr>
      <w:i/>
      <w:sz w:val="24"/>
      <w:szCs w:val="24"/>
    </w:rPr>
  </w:style>
  <w:style w:type="paragraph" w:styleId="21">
    <w:name w:val="Intense Quote"/>
    <w:basedOn w:val="a"/>
    <w:next w:val="a"/>
    <w:link w:val="22"/>
    <w:uiPriority w:val="30"/>
    <w:qFormat/>
    <w:rsid w:val="00D11817"/>
    <w:pPr>
      <w:ind w:left="720" w:right="720"/>
    </w:pPr>
    <w:rPr>
      <w:b/>
      <w:i/>
      <w:sz w:val="24"/>
      <w:szCs w:val="22"/>
    </w:rPr>
  </w:style>
  <w:style w:type="character" w:customStyle="1" w:styleId="22">
    <w:name w:val="引用文 2 (文字)"/>
    <w:basedOn w:val="a0"/>
    <w:link w:val="21"/>
    <w:uiPriority w:val="30"/>
    <w:rsid w:val="00D11817"/>
    <w:rPr>
      <w:b/>
      <w:i/>
      <w:sz w:val="24"/>
    </w:rPr>
  </w:style>
  <w:style w:type="character" w:styleId="ad">
    <w:name w:val="Subtle Emphasis"/>
    <w:uiPriority w:val="19"/>
    <w:qFormat/>
    <w:rsid w:val="00D11817"/>
    <w:rPr>
      <w:i/>
      <w:color w:val="5A5A5A" w:themeColor="text1" w:themeTint="A5"/>
    </w:rPr>
  </w:style>
  <w:style w:type="character" w:styleId="23">
    <w:name w:val="Intense Emphasis"/>
    <w:basedOn w:val="a0"/>
    <w:uiPriority w:val="21"/>
    <w:qFormat/>
    <w:rsid w:val="00D11817"/>
    <w:rPr>
      <w:b/>
      <w:i/>
      <w:sz w:val="24"/>
      <w:szCs w:val="24"/>
      <w:u w:val="single"/>
    </w:rPr>
  </w:style>
  <w:style w:type="character" w:styleId="ae">
    <w:name w:val="Subtle Reference"/>
    <w:basedOn w:val="a0"/>
    <w:uiPriority w:val="31"/>
    <w:qFormat/>
    <w:rsid w:val="00D11817"/>
    <w:rPr>
      <w:sz w:val="24"/>
      <w:szCs w:val="24"/>
      <w:u w:val="single"/>
    </w:rPr>
  </w:style>
  <w:style w:type="character" w:styleId="24">
    <w:name w:val="Intense Reference"/>
    <w:basedOn w:val="a0"/>
    <w:uiPriority w:val="32"/>
    <w:qFormat/>
    <w:rsid w:val="00D11817"/>
    <w:rPr>
      <w:b/>
      <w:sz w:val="24"/>
      <w:u w:val="single"/>
    </w:rPr>
  </w:style>
  <w:style w:type="character" w:styleId="af">
    <w:name w:val="Book Title"/>
    <w:basedOn w:val="a0"/>
    <w:uiPriority w:val="33"/>
    <w:qFormat/>
    <w:rsid w:val="00D11817"/>
    <w:rPr>
      <w:rFonts w:asciiTheme="majorHAnsi" w:eastAsiaTheme="majorEastAsia" w:hAnsiTheme="majorHAnsi"/>
      <w:b/>
      <w:i/>
      <w:sz w:val="24"/>
      <w:szCs w:val="24"/>
    </w:rPr>
  </w:style>
  <w:style w:type="paragraph" w:styleId="af0">
    <w:name w:val="TOC Heading"/>
    <w:basedOn w:val="1"/>
    <w:next w:val="a"/>
    <w:uiPriority w:val="39"/>
    <w:unhideWhenUsed/>
    <w:qFormat/>
    <w:rsid w:val="00D11817"/>
    <w:pPr>
      <w:outlineLvl w:val="9"/>
    </w:pPr>
  </w:style>
  <w:style w:type="paragraph" w:styleId="af1">
    <w:name w:val="header"/>
    <w:basedOn w:val="a"/>
    <w:link w:val="af2"/>
    <w:uiPriority w:val="99"/>
    <w:unhideWhenUsed/>
    <w:rsid w:val="00FE4E65"/>
    <w:pPr>
      <w:tabs>
        <w:tab w:val="center" w:pos="4252"/>
        <w:tab w:val="right" w:pos="8504"/>
      </w:tabs>
      <w:snapToGrid w:val="0"/>
    </w:pPr>
  </w:style>
  <w:style w:type="character" w:customStyle="1" w:styleId="af2">
    <w:name w:val="ヘッダー (文字)"/>
    <w:basedOn w:val="a0"/>
    <w:link w:val="af1"/>
    <w:uiPriority w:val="99"/>
    <w:rsid w:val="00FE4E65"/>
    <w:rPr>
      <w:sz w:val="18"/>
      <w:szCs w:val="24"/>
    </w:rPr>
  </w:style>
  <w:style w:type="paragraph" w:styleId="af3">
    <w:name w:val="footer"/>
    <w:basedOn w:val="a"/>
    <w:link w:val="af4"/>
    <w:uiPriority w:val="99"/>
    <w:unhideWhenUsed/>
    <w:rsid w:val="00FE4E65"/>
    <w:pPr>
      <w:tabs>
        <w:tab w:val="center" w:pos="4252"/>
        <w:tab w:val="right" w:pos="8504"/>
      </w:tabs>
      <w:snapToGrid w:val="0"/>
    </w:pPr>
  </w:style>
  <w:style w:type="character" w:customStyle="1" w:styleId="af4">
    <w:name w:val="フッター (文字)"/>
    <w:basedOn w:val="a0"/>
    <w:link w:val="af3"/>
    <w:uiPriority w:val="99"/>
    <w:rsid w:val="00FE4E65"/>
    <w:rPr>
      <w:sz w:val="18"/>
      <w:szCs w:val="24"/>
    </w:rPr>
  </w:style>
  <w:style w:type="table" w:styleId="af5">
    <w:name w:val="Table Grid"/>
    <w:basedOn w:val="a1"/>
    <w:uiPriority w:val="59"/>
    <w:rsid w:val="00FE4E65"/>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Hyperlink"/>
    <w:basedOn w:val="a0"/>
    <w:uiPriority w:val="99"/>
    <w:unhideWhenUsed/>
    <w:rsid w:val="00FE4E65"/>
    <w:rPr>
      <w:color w:val="0563C1" w:themeColor="hyperlink"/>
      <w:u w:val="single"/>
    </w:rPr>
  </w:style>
  <w:style w:type="character" w:customStyle="1" w:styleId="af7">
    <w:name w:val="日付 (文字)"/>
    <w:basedOn w:val="a0"/>
    <w:link w:val="af8"/>
    <w:uiPriority w:val="99"/>
    <w:semiHidden/>
    <w:rsid w:val="005F77D7"/>
    <w:rPr>
      <w:rFonts w:cstheme="minorBidi"/>
      <w:kern w:val="2"/>
      <w:sz w:val="21"/>
    </w:rPr>
  </w:style>
  <w:style w:type="paragraph" w:styleId="af8">
    <w:name w:val="Date"/>
    <w:basedOn w:val="a"/>
    <w:next w:val="a"/>
    <w:link w:val="af7"/>
    <w:uiPriority w:val="99"/>
    <w:semiHidden/>
    <w:unhideWhenUsed/>
    <w:rsid w:val="005F77D7"/>
    <w:pPr>
      <w:widowControl w:val="0"/>
      <w:spacing w:line="240" w:lineRule="auto"/>
      <w:jc w:val="both"/>
    </w:pPr>
    <w:rPr>
      <w:rFonts w:cstheme="minorBidi"/>
      <w:kern w:val="2"/>
      <w:sz w:val="21"/>
      <w:szCs w:val="22"/>
    </w:rPr>
  </w:style>
  <w:style w:type="character" w:customStyle="1" w:styleId="af9">
    <w:name w:val="吹き出し (文字)"/>
    <w:basedOn w:val="a0"/>
    <w:link w:val="afa"/>
    <w:uiPriority w:val="99"/>
    <w:semiHidden/>
    <w:rsid w:val="005F77D7"/>
    <w:rPr>
      <w:rFonts w:asciiTheme="majorHAnsi" w:eastAsiaTheme="majorEastAsia" w:hAnsiTheme="majorHAnsi" w:cstheme="majorBidi"/>
      <w:kern w:val="2"/>
      <w:sz w:val="18"/>
      <w:szCs w:val="18"/>
    </w:rPr>
  </w:style>
  <w:style w:type="paragraph" w:styleId="afa">
    <w:name w:val="Balloon Text"/>
    <w:basedOn w:val="a"/>
    <w:link w:val="af9"/>
    <w:uiPriority w:val="99"/>
    <w:semiHidden/>
    <w:unhideWhenUsed/>
    <w:rsid w:val="005F77D7"/>
    <w:pPr>
      <w:widowControl w:val="0"/>
      <w:spacing w:line="240" w:lineRule="auto"/>
      <w:jc w:val="both"/>
    </w:pPr>
    <w:rPr>
      <w:rFonts w:asciiTheme="majorHAnsi" w:eastAsiaTheme="majorEastAsia" w:hAnsiTheme="majorHAnsi" w:cstheme="majorBidi"/>
      <w:kern w:val="2"/>
      <w:szCs w:val="18"/>
    </w:rPr>
  </w:style>
  <w:style w:type="paragraph" w:styleId="afb">
    <w:name w:val="annotation text"/>
    <w:basedOn w:val="a"/>
    <w:link w:val="afc"/>
    <w:uiPriority w:val="99"/>
    <w:unhideWhenUsed/>
    <w:rsid w:val="005F77D7"/>
    <w:pPr>
      <w:widowControl w:val="0"/>
      <w:spacing w:line="240" w:lineRule="auto"/>
    </w:pPr>
    <w:rPr>
      <w:rFonts w:cstheme="minorBidi"/>
      <w:kern w:val="2"/>
      <w:sz w:val="21"/>
      <w:szCs w:val="22"/>
    </w:rPr>
  </w:style>
  <w:style w:type="character" w:customStyle="1" w:styleId="afc">
    <w:name w:val="コメント文字列 (文字)"/>
    <w:basedOn w:val="a0"/>
    <w:link w:val="afb"/>
    <w:uiPriority w:val="99"/>
    <w:rsid w:val="005F77D7"/>
    <w:rPr>
      <w:rFonts w:cstheme="minorBidi"/>
      <w:kern w:val="2"/>
      <w:sz w:val="21"/>
    </w:rPr>
  </w:style>
  <w:style w:type="character" w:customStyle="1" w:styleId="afd">
    <w:name w:val="コメント内容 (文字)"/>
    <w:basedOn w:val="afc"/>
    <w:link w:val="afe"/>
    <w:uiPriority w:val="99"/>
    <w:semiHidden/>
    <w:rsid w:val="005F77D7"/>
    <w:rPr>
      <w:rFonts w:cstheme="minorBidi"/>
      <w:b/>
      <w:bCs/>
      <w:kern w:val="2"/>
      <w:sz w:val="21"/>
    </w:rPr>
  </w:style>
  <w:style w:type="paragraph" w:styleId="afe">
    <w:name w:val="annotation subject"/>
    <w:basedOn w:val="afb"/>
    <w:next w:val="afb"/>
    <w:link w:val="afd"/>
    <w:uiPriority w:val="99"/>
    <w:semiHidden/>
    <w:unhideWhenUsed/>
    <w:rsid w:val="005F77D7"/>
    <w:rPr>
      <w:b/>
      <w:bCs/>
    </w:rPr>
  </w:style>
  <w:style w:type="paragraph" w:styleId="aff">
    <w:name w:val="Plain Text"/>
    <w:basedOn w:val="a"/>
    <w:link w:val="aff0"/>
    <w:uiPriority w:val="99"/>
    <w:unhideWhenUsed/>
    <w:rsid w:val="005F77D7"/>
    <w:pPr>
      <w:widowControl w:val="0"/>
      <w:spacing w:line="240" w:lineRule="auto"/>
    </w:pPr>
    <w:rPr>
      <w:rFonts w:ascii="ＭＳ ゴシック" w:eastAsia="ＭＳ ゴシック" w:hAnsi="Courier New" w:cs="Courier New"/>
      <w:kern w:val="2"/>
      <w:sz w:val="20"/>
      <w:szCs w:val="21"/>
    </w:rPr>
  </w:style>
  <w:style w:type="character" w:customStyle="1" w:styleId="aff0">
    <w:name w:val="書式なし (文字)"/>
    <w:basedOn w:val="a0"/>
    <w:link w:val="aff"/>
    <w:uiPriority w:val="99"/>
    <w:rsid w:val="005F77D7"/>
    <w:rPr>
      <w:rFonts w:ascii="ＭＳ ゴシック" w:eastAsia="ＭＳ ゴシック" w:hAnsi="Courier New" w:cs="Courier New"/>
      <w:kern w:val="2"/>
      <w:sz w:val="20"/>
      <w:szCs w:val="21"/>
    </w:rPr>
  </w:style>
  <w:style w:type="paragraph" w:styleId="11">
    <w:name w:val="toc 1"/>
    <w:basedOn w:val="a"/>
    <w:next w:val="a"/>
    <w:autoRedefine/>
    <w:uiPriority w:val="39"/>
    <w:unhideWhenUsed/>
    <w:rsid w:val="005F77D7"/>
    <w:pPr>
      <w:widowControl w:val="0"/>
      <w:spacing w:line="240" w:lineRule="auto"/>
      <w:jc w:val="both"/>
    </w:pPr>
    <w:rPr>
      <w:rFonts w:cstheme="minorBidi"/>
      <w:kern w:val="2"/>
      <w:sz w:val="21"/>
      <w:szCs w:val="22"/>
    </w:rPr>
  </w:style>
  <w:style w:type="paragraph" w:customStyle="1" w:styleId="paragraph">
    <w:name w:val="paragraph"/>
    <w:basedOn w:val="a"/>
    <w:rsid w:val="005F77D7"/>
    <w:pPr>
      <w:spacing w:before="100" w:beforeAutospacing="1" w:after="100" w:afterAutospacing="1" w:line="240" w:lineRule="auto"/>
    </w:pPr>
    <w:rPr>
      <w:rFonts w:ascii="ＭＳ Ｐゴシック" w:eastAsia="ＭＳ Ｐゴシック" w:hAnsi="ＭＳ Ｐゴシック" w:cs="ＭＳ Ｐゴシック"/>
      <w:sz w:val="24"/>
    </w:rPr>
  </w:style>
  <w:style w:type="character" w:customStyle="1" w:styleId="normaltextrun">
    <w:name w:val="normaltextrun"/>
    <w:basedOn w:val="a0"/>
    <w:rsid w:val="005F77D7"/>
  </w:style>
  <w:style w:type="character" w:customStyle="1" w:styleId="eop">
    <w:name w:val="eop"/>
    <w:basedOn w:val="a0"/>
    <w:rsid w:val="005F77D7"/>
  </w:style>
  <w:style w:type="character" w:styleId="aff1">
    <w:name w:val="annotation reference"/>
    <w:basedOn w:val="a0"/>
    <w:uiPriority w:val="99"/>
    <w:semiHidden/>
    <w:unhideWhenUsed/>
    <w:rsid w:val="002613D9"/>
    <w:rPr>
      <w:sz w:val="18"/>
      <w:szCs w:val="18"/>
    </w:rPr>
  </w:style>
  <w:style w:type="paragraph" w:styleId="aff2">
    <w:name w:val="Revision"/>
    <w:hidden/>
    <w:uiPriority w:val="99"/>
    <w:semiHidden/>
    <w:rsid w:val="002613D9"/>
    <w:rPr>
      <w:rFonts w:cstheme="minorBidi"/>
      <w:kern w:val="2"/>
      <w:sz w:val="21"/>
    </w:rPr>
  </w:style>
  <w:style w:type="character" w:styleId="aff3">
    <w:name w:val="FollowedHyperlink"/>
    <w:basedOn w:val="a0"/>
    <w:uiPriority w:val="99"/>
    <w:semiHidden/>
    <w:unhideWhenUsed/>
    <w:rsid w:val="002613D9"/>
    <w:rPr>
      <w:color w:val="954F72" w:themeColor="followedHyperlink"/>
      <w:u w:val="single"/>
    </w:rPr>
  </w:style>
  <w:style w:type="paragraph" w:styleId="Web">
    <w:name w:val="Normal (Web)"/>
    <w:basedOn w:val="a"/>
    <w:uiPriority w:val="99"/>
    <w:semiHidden/>
    <w:unhideWhenUsed/>
    <w:rsid w:val="002613D9"/>
    <w:pPr>
      <w:spacing w:before="100" w:beforeAutospacing="1" w:after="100" w:afterAutospacing="1" w:line="240" w:lineRule="auto"/>
    </w:pPr>
    <w:rPr>
      <w:rFonts w:ascii="ＭＳ Ｐゴシック" w:eastAsia="ＭＳ Ｐゴシック" w:hAnsi="ＭＳ Ｐゴシック" w:cs="ＭＳ Ｐゴシック"/>
      <w:sz w:val="24"/>
    </w:rPr>
  </w:style>
  <w:style w:type="numbering" w:customStyle="1" w:styleId="12">
    <w:name w:val="リストなし1"/>
    <w:next w:val="a2"/>
    <w:uiPriority w:val="99"/>
    <w:semiHidden/>
    <w:unhideWhenUsed/>
    <w:rsid w:val="001C4422"/>
  </w:style>
  <w:style w:type="table" w:customStyle="1" w:styleId="13">
    <w:name w:val="表 (格子)1"/>
    <w:basedOn w:val="a1"/>
    <w:next w:val="af5"/>
    <w:uiPriority w:val="39"/>
    <w:rsid w:val="001C44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4">
    <w:name w:val="caption"/>
    <w:basedOn w:val="a"/>
    <w:next w:val="a"/>
    <w:uiPriority w:val="35"/>
    <w:semiHidden/>
    <w:unhideWhenUsed/>
    <w:rsid w:val="001C4422"/>
    <w:pPr>
      <w:spacing w:after="200" w:line="240" w:lineRule="auto"/>
    </w:pPr>
    <w:rPr>
      <w:rFonts w:ascii="UD デジタル 教科書体 NP-R" w:eastAsia="UD デジタル 教科書体 NP-R"/>
      <w:i/>
      <w:iCs/>
      <w:color w:val="44546A" w:themeColor="text2"/>
      <w:szCs w:val="18"/>
    </w:rPr>
  </w:style>
  <w:style w:type="numbering" w:customStyle="1" w:styleId="110">
    <w:name w:val="リストなし11"/>
    <w:next w:val="a2"/>
    <w:uiPriority w:val="99"/>
    <w:semiHidden/>
    <w:unhideWhenUsed/>
    <w:rsid w:val="001C4422"/>
  </w:style>
  <w:style w:type="table" w:customStyle="1" w:styleId="111">
    <w:name w:val="表 (格子)11"/>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 (格子)3"/>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 (格子)5"/>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表 (格子)7"/>
    <w:basedOn w:val="a1"/>
    <w:next w:val="af5"/>
    <w:uiPriority w:val="39"/>
    <w:rsid w:val="001C4422"/>
    <w:rPr>
      <w:rFonts w:cstheme="minorBidi"/>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1C4422"/>
    <w:rPr>
      <w:rFonts w:cstheme="minorBidi"/>
      <w:kern w:val="2"/>
      <w:sz w:val="21"/>
    </w:rPr>
    <w:tblPr>
      <w:tblCellMar>
        <w:top w:w="0" w:type="dxa"/>
        <w:left w:w="0" w:type="dxa"/>
        <w:bottom w:w="0" w:type="dxa"/>
        <w:right w:w="0" w:type="dxa"/>
      </w:tblCellMar>
    </w:tblPr>
  </w:style>
  <w:style w:type="table" w:customStyle="1" w:styleId="25">
    <w:name w:val="表 (格子)2"/>
    <w:basedOn w:val="a1"/>
    <w:next w:val="af5"/>
    <w:uiPriority w:val="59"/>
    <w:rsid w:val="007C6965"/>
    <w:rPr>
      <w:rFonts w:cstheme="minorBidi"/>
      <w:kern w:val="2"/>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 (格子)21"/>
    <w:basedOn w:val="a1"/>
    <w:next w:val="af5"/>
    <w:uiPriority w:val="59"/>
    <w:rsid w:val="00D23A0E"/>
    <w:rPr>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522" Type="http://schemas.openxmlformats.org/officeDocument/2006/relationships/hyperlink" Target="https://www.mlit.go.jp/gobuild/content/001888816.pdf" TargetMode="External"/><Relationship Id="rId1827" Type="http://schemas.openxmlformats.org/officeDocument/2006/relationships/hyperlink" Target="https://kikakurui.com/a4/A4715-2008-01.html" TargetMode="External"/><Relationship Id="rId21" Type="http://schemas.openxmlformats.org/officeDocument/2006/relationships/hyperlink" Target="https://www.mlit.go.jp/totikensangyo/const/1_6_bt_000217.html" TargetMode="External"/><Relationship Id="rId2089" Type="http://schemas.openxmlformats.org/officeDocument/2006/relationships/hyperlink" Target="https://www.mlit.go.jp/gobuild/content/001888816.pdf" TargetMode="External"/><Relationship Id="rId170" Type="http://schemas.openxmlformats.org/officeDocument/2006/relationships/hyperlink" Target="https://www.mlit.go.jp/gobuild/content/001888816.pdf" TargetMode="External"/><Relationship Id="rId268" Type="http://schemas.openxmlformats.org/officeDocument/2006/relationships/hyperlink" Target="https://www.mlit.go.jp/gobuild/content/001888816.pdf" TargetMode="External"/><Relationship Id="rId475" Type="http://schemas.openxmlformats.org/officeDocument/2006/relationships/hyperlink" Target="https://www.icba.or.jp/kenchikuhorei/2018tsuiho/505_523_9.1.pdf" TargetMode="External"/><Relationship Id="rId682" Type="http://schemas.openxmlformats.org/officeDocument/2006/relationships/hyperlink" Target="https://www.mlit.go.jp/gobuild/content/001888858.pdf" TargetMode="External"/><Relationship Id="rId2156" Type="http://schemas.openxmlformats.org/officeDocument/2006/relationships/hyperlink" Target="https://www.city.kobe.lg.jp/documents/10116/202412_tokki_ishiwata.pdf" TargetMode="External"/><Relationship Id="rId128" Type="http://schemas.openxmlformats.org/officeDocument/2006/relationships/hyperlink" Target="https://www.mlit.go.jp/gobuild/content/001888816.pdf" TargetMode="External"/><Relationship Id="rId335" Type="http://schemas.openxmlformats.org/officeDocument/2006/relationships/hyperlink" Target="https://www.icba.or.jp/kenchikuhorei/2018tsuiho/505_523_9.1.pdf" TargetMode="External"/><Relationship Id="rId542" Type="http://schemas.openxmlformats.org/officeDocument/2006/relationships/hyperlink" Target="https://www.howtec.or.jp/publics/index/139/" TargetMode="External"/><Relationship Id="rId987" Type="http://schemas.openxmlformats.org/officeDocument/2006/relationships/hyperlink" Target="https://www.maff.go.jp/j/jas/jas_standard/attach/pdf/index-169.pdf" TargetMode="External"/><Relationship Id="rId1172" Type="http://schemas.openxmlformats.org/officeDocument/2006/relationships/hyperlink" Target="https://www.mlit.go.jp/gobuild/content/001888858.pdf" TargetMode="External"/><Relationship Id="rId2016" Type="http://schemas.openxmlformats.org/officeDocument/2006/relationships/hyperlink" Target="https://www.mlit.go.jp/gobuild/content/001888816.pdf" TargetMode="External"/><Relationship Id="rId402" Type="http://schemas.openxmlformats.org/officeDocument/2006/relationships/hyperlink" Target="https://kikakurui.com/k1/K1570-2013-01.html" TargetMode="External"/><Relationship Id="rId847" Type="http://schemas.openxmlformats.org/officeDocument/2006/relationships/hyperlink" Target="https://www.mlit.go.jp/gobuild/content/001888858.pdf" TargetMode="External"/><Relationship Id="rId1032" Type="http://schemas.openxmlformats.org/officeDocument/2006/relationships/hyperlink" Target="https://www.maff.go.jp/j/jas/jas_kikaku/pdf/kikaku_clt.pdf" TargetMode="External"/><Relationship Id="rId1477" Type="http://schemas.openxmlformats.org/officeDocument/2006/relationships/hyperlink" Target="https://www.mlit.go.jp/gobuild/content/001888858.pdf" TargetMode="External"/><Relationship Id="rId1684" Type="http://schemas.openxmlformats.org/officeDocument/2006/relationships/hyperlink" Target="https://www.mlit.go.jp/gobuild/content/001888816.pdf" TargetMode="External"/><Relationship Id="rId1891" Type="http://schemas.openxmlformats.org/officeDocument/2006/relationships/hyperlink" Target="https://www.mlit.go.jp/gobuild/content/001888816.pdf" TargetMode="External"/><Relationship Id="rId707" Type="http://schemas.openxmlformats.org/officeDocument/2006/relationships/hyperlink" Target="https://kikakurui.com/a6/A6901-2014-01.html" TargetMode="External"/><Relationship Id="rId914" Type="http://schemas.openxmlformats.org/officeDocument/2006/relationships/hyperlink" Target="https://www.mlit.go.jp/notice/noticedata/pdf/201706/00006705.pdf" TargetMode="External"/><Relationship Id="rId1337" Type="http://schemas.openxmlformats.org/officeDocument/2006/relationships/hyperlink" Target="https://www.mlit.go.jp/gobuild/content/001888858.pdf" TargetMode="External"/><Relationship Id="rId1544" Type="http://schemas.openxmlformats.org/officeDocument/2006/relationships/hyperlink" Target="https://www.mlit.go.jp/gobuild/content/001888816.pdf" TargetMode="External"/><Relationship Id="rId1751" Type="http://schemas.openxmlformats.org/officeDocument/2006/relationships/hyperlink" Target="https://kikakurui.com/a4/A4706-2015-01.html" TargetMode="External"/><Relationship Id="rId1989" Type="http://schemas.openxmlformats.org/officeDocument/2006/relationships/hyperlink" Target="https://www.mlit.go.jp/gobuild/content/001888816.pdf" TargetMode="External"/><Relationship Id="rId43" Type="http://schemas.openxmlformats.org/officeDocument/2006/relationships/hyperlink" Target="https://laws.e-gov.go.jp/law/325CO0000000338/" TargetMode="External"/><Relationship Id="rId1404" Type="http://schemas.openxmlformats.org/officeDocument/2006/relationships/hyperlink" Target="https://kikakurui.com/a5/A5536-2015-01.html" TargetMode="External"/><Relationship Id="rId1611" Type="http://schemas.openxmlformats.org/officeDocument/2006/relationships/hyperlink" Target="https://kikakurui.com/g3/G3322-2019-01.html" TargetMode="External"/><Relationship Id="rId1849" Type="http://schemas.openxmlformats.org/officeDocument/2006/relationships/hyperlink" Target="https://www.mlit.go.jp/gobuild/content/001888816.pdf" TargetMode="External"/><Relationship Id="rId192" Type="http://schemas.openxmlformats.org/officeDocument/2006/relationships/hyperlink" Target="https://www.city.kobe.lg.jp/documents/10116/202307_hyojunzu_issiki.pdf" TargetMode="External"/><Relationship Id="rId1709" Type="http://schemas.openxmlformats.org/officeDocument/2006/relationships/hyperlink" Target="https://kikakurui.com/a4/A4706-2015-01.html" TargetMode="External"/><Relationship Id="rId1916" Type="http://schemas.openxmlformats.org/officeDocument/2006/relationships/hyperlink" Target="https://www.mlit.go.jp/gobuild/content/001879204.pdf" TargetMode="External"/><Relationship Id="rId497" Type="http://schemas.openxmlformats.org/officeDocument/2006/relationships/hyperlink" Target="https://www.mlit.go.jp/gobuild/content/001888858.pdf" TargetMode="External"/><Relationship Id="rId2080" Type="http://schemas.openxmlformats.org/officeDocument/2006/relationships/hyperlink" Target="https://www.mlit.go.jp/gobuild/content/001888816.pdf" TargetMode="External"/><Relationship Id="rId357" Type="http://schemas.openxmlformats.org/officeDocument/2006/relationships/hyperlink" Target="https://kikakurui.com/a6/A6901-2014-01.html" TargetMode="External"/><Relationship Id="rId1194" Type="http://schemas.openxmlformats.org/officeDocument/2006/relationships/hyperlink" Target="https://www.maff.go.jp/j/jas/jas_kikaku/pdf/kikaku_55.pdf" TargetMode="External"/><Relationship Id="rId2038" Type="http://schemas.openxmlformats.org/officeDocument/2006/relationships/hyperlink" Target="https://www.mlit.go.jp/gobuild/content/001888858.pdf" TargetMode="External"/><Relationship Id="rId217" Type="http://schemas.openxmlformats.org/officeDocument/2006/relationships/hyperlink" Target="https://www.mlit.go.jp/gobuild/content/001888816.pdf" TargetMode="External"/><Relationship Id="rId564" Type="http://schemas.openxmlformats.org/officeDocument/2006/relationships/hyperlink" Target="https://www.mlit.go.jp/gobuild/content/001888858.pdf" TargetMode="External"/><Relationship Id="rId771" Type="http://schemas.openxmlformats.org/officeDocument/2006/relationships/hyperlink" Target="https://www.mlit.go.jp/gobuild/content/001888858.pdf" TargetMode="External"/><Relationship Id="rId869" Type="http://schemas.openxmlformats.org/officeDocument/2006/relationships/hyperlink" Target="https://www.mlit.go.jp/gobuild/content/001888858.pdf" TargetMode="External"/><Relationship Id="rId1499" Type="http://schemas.openxmlformats.org/officeDocument/2006/relationships/hyperlink" Target="https://www.mlit.go.jp/gobuild/content/001888816.pdf" TargetMode="External"/><Relationship Id="rId424" Type="http://schemas.openxmlformats.org/officeDocument/2006/relationships/hyperlink" Target="https://www.mlit.go.jp/gobuild/content/001879388.pdf" TargetMode="External"/><Relationship Id="rId631" Type="http://schemas.openxmlformats.org/officeDocument/2006/relationships/hyperlink" Target="https://www.maff.go.jp/j/jas/jas_kikaku/pdf/kikaku_55.pdf" TargetMode="External"/><Relationship Id="rId729" Type="http://schemas.openxmlformats.org/officeDocument/2006/relationships/hyperlink" Target="https://www.mlit.go.jp/gobuild/content/001888858.pdf" TargetMode="External"/><Relationship Id="rId1054" Type="http://schemas.openxmlformats.org/officeDocument/2006/relationships/hyperlink" Target="https://kikakurui.com/a5/A5905-2014-01.html" TargetMode="External"/><Relationship Id="rId1261" Type="http://schemas.openxmlformats.org/officeDocument/2006/relationships/hyperlink" Target="https://www.mlit.go.jp/gobuild/content/001888858.pdf" TargetMode="External"/><Relationship Id="rId1359" Type="http://schemas.openxmlformats.org/officeDocument/2006/relationships/hyperlink" Target="https://kikakurui.com/a5/A5905-2014-01.html" TargetMode="External"/><Relationship Id="rId2105" Type="http://schemas.openxmlformats.org/officeDocument/2006/relationships/hyperlink" Target="https://www.mlit.go.jp/gobuild/content/001888816.pdf" TargetMode="External"/><Relationship Id="rId936" Type="http://schemas.openxmlformats.org/officeDocument/2006/relationships/hyperlink" Target="https://www.mlit.go.jp/gobuild/content/001888858.pdf" TargetMode="External"/><Relationship Id="rId1121" Type="http://schemas.openxmlformats.org/officeDocument/2006/relationships/hyperlink" Target="https://www.mlit.go.jp/gobuild/content/001888858.pdf" TargetMode="External"/><Relationship Id="rId1219" Type="http://schemas.openxmlformats.org/officeDocument/2006/relationships/hyperlink" Target="https://www.mlit.go.jp/notice/noticedata/pdf/201703/00006531.pdf" TargetMode="External"/><Relationship Id="rId1566" Type="http://schemas.openxmlformats.org/officeDocument/2006/relationships/hyperlink" Target="https://kikakurui.com/a5/A5557-2020-01.html" TargetMode="External"/><Relationship Id="rId1773" Type="http://schemas.openxmlformats.org/officeDocument/2006/relationships/hyperlink" Target="https://www.mlit.go.jp/gobuild/content/001888816.pdf" TargetMode="External"/><Relationship Id="rId1980" Type="http://schemas.openxmlformats.org/officeDocument/2006/relationships/hyperlink" Target="https://kikakurui.com/a1/A1450-2015-01.html" TargetMode="External"/><Relationship Id="rId65" Type="http://schemas.openxmlformats.org/officeDocument/2006/relationships/hyperlink" Target="https://laws.e-gov.go.jp/law/347AC0000000117" TargetMode="External"/><Relationship Id="rId1426" Type="http://schemas.openxmlformats.org/officeDocument/2006/relationships/hyperlink" Target="https://www.howtec.or.jp/" TargetMode="External"/><Relationship Id="rId1633" Type="http://schemas.openxmlformats.org/officeDocument/2006/relationships/hyperlink" Target="https://www.mlit.go.jp/gobuild/content/001888816.pdf" TargetMode="External"/><Relationship Id="rId1840" Type="http://schemas.openxmlformats.org/officeDocument/2006/relationships/hyperlink" Target="https://www.mlit.go.jp/gobuild/content/001888816.pdf" TargetMode="External"/><Relationship Id="rId1700" Type="http://schemas.openxmlformats.org/officeDocument/2006/relationships/hyperlink" Target="https://www.mlit.go.jp/gobuild/content/001888816.pdf" TargetMode="External"/><Relationship Id="rId1938" Type="http://schemas.openxmlformats.org/officeDocument/2006/relationships/hyperlink" Target="https://kikakurui.com/a5/A5901-2018-01.html" TargetMode="External"/><Relationship Id="rId281" Type="http://schemas.openxmlformats.org/officeDocument/2006/relationships/hyperlink" Target="https://www.mlit.go.jp/gobuild/content/001888858.pdf" TargetMode="External"/><Relationship Id="rId141" Type="http://schemas.openxmlformats.org/officeDocument/2006/relationships/hyperlink" Target="http://www.golcon-net.com/g13-b-nintei09.html" TargetMode="External"/><Relationship Id="rId379" Type="http://schemas.openxmlformats.org/officeDocument/2006/relationships/hyperlink" Target="https://www.mlit.go.jp/gobuild/content/001888858.pdf" TargetMode="External"/><Relationship Id="rId586" Type="http://schemas.openxmlformats.org/officeDocument/2006/relationships/hyperlink" Target="https://www.mlit.go.jp/gobuild/content/001888858.pdf" TargetMode="External"/><Relationship Id="rId793" Type="http://schemas.openxmlformats.org/officeDocument/2006/relationships/hyperlink" Target="https://www.mlit.go.jp/gobuild/content/001888858.pdf" TargetMode="External"/><Relationship Id="rId7" Type="http://schemas.openxmlformats.org/officeDocument/2006/relationships/endnotes" Target="endnotes.xml"/><Relationship Id="rId239" Type="http://schemas.openxmlformats.org/officeDocument/2006/relationships/hyperlink" Target="https://www.mlit.go.jp/gobuild/content/001888816.pdf" TargetMode="External"/><Relationship Id="rId446" Type="http://schemas.openxmlformats.org/officeDocument/2006/relationships/hyperlink" Target="https://www.mlit.go.jp/gobuild/content/001888858.pdf" TargetMode="External"/><Relationship Id="rId653" Type="http://schemas.openxmlformats.org/officeDocument/2006/relationships/hyperlink" Target="https://www.mlit.go.jp/notice/noticedata/pdf/201703/00006531.pdf" TargetMode="External"/><Relationship Id="rId1076" Type="http://schemas.openxmlformats.org/officeDocument/2006/relationships/hyperlink" Target="https://www.mlit.go.jp/notice/noticedata/pdf/201706/00006705.pdf" TargetMode="External"/><Relationship Id="rId1283" Type="http://schemas.openxmlformats.org/officeDocument/2006/relationships/hyperlink" Target="https://www.mlit.go.jp/gobuild/content/001888858.pdf" TargetMode="External"/><Relationship Id="rId1490" Type="http://schemas.openxmlformats.org/officeDocument/2006/relationships/hyperlink" Target="https://www.mlit.go.jp/gobuild/content/001888858.pdf" TargetMode="External"/><Relationship Id="rId2127" Type="http://schemas.openxmlformats.org/officeDocument/2006/relationships/hyperlink" Target="https://www.mlit.go.jp/common/001472934.pdf" TargetMode="External"/><Relationship Id="rId306" Type="http://schemas.openxmlformats.org/officeDocument/2006/relationships/hyperlink" Target="https://www.mlit.go.jp/gobuild/content/001879388.pdf" TargetMode="External"/><Relationship Id="rId860" Type="http://schemas.openxmlformats.org/officeDocument/2006/relationships/hyperlink" Target="https://www.mlit.go.jp/gobuild/content/001888858.pdf" TargetMode="External"/><Relationship Id="rId958" Type="http://schemas.openxmlformats.org/officeDocument/2006/relationships/hyperlink" Target="https://www.mlit.go.jp/gobuild/content/001888858.pdf" TargetMode="External"/><Relationship Id="rId1143" Type="http://schemas.openxmlformats.org/officeDocument/2006/relationships/hyperlink" Target="https://www.mlit.go.jp/gobuild/content/001888858.pdf" TargetMode="External"/><Relationship Id="rId1588" Type="http://schemas.openxmlformats.org/officeDocument/2006/relationships/hyperlink" Target="https://kikakurui.com/a6/A6514-1995-01.html" TargetMode="External"/><Relationship Id="rId1795" Type="http://schemas.openxmlformats.org/officeDocument/2006/relationships/hyperlink" Target="https://kikakurui.com/a4/A4705-2020-01.html" TargetMode="External"/><Relationship Id="rId87" Type="http://schemas.openxmlformats.org/officeDocument/2006/relationships/image" Target="media/image3.png"/><Relationship Id="rId513" Type="http://schemas.openxmlformats.org/officeDocument/2006/relationships/hyperlink" Target="https://www.mlit.go.jp/gobuild/content/001888858.pdf" TargetMode="External"/><Relationship Id="rId720" Type="http://schemas.openxmlformats.org/officeDocument/2006/relationships/hyperlink" Target="https://www.mlit.go.jp/gobuild/content/001888858.pdf" TargetMode="External"/><Relationship Id="rId818" Type="http://schemas.openxmlformats.org/officeDocument/2006/relationships/hyperlink" Target="https://www.mlit.go.jp/gobuild/content/001888858.pdf" TargetMode="External"/><Relationship Id="rId1350" Type="http://schemas.openxmlformats.org/officeDocument/2006/relationships/hyperlink" Target="https://www.maff.go.jp/j/jas/jas_standard/attach/pdf/index-173.pdf" TargetMode="External"/><Relationship Id="rId1448" Type="http://schemas.openxmlformats.org/officeDocument/2006/relationships/hyperlink" Target="https://www.mlit.go.jp/gobuild/content/001888858.pdf" TargetMode="External"/><Relationship Id="rId1655" Type="http://schemas.openxmlformats.org/officeDocument/2006/relationships/hyperlink" Target="https://www.mlit.go.jp/gobuild/content/001888816.pdf" TargetMode="External"/><Relationship Id="rId1003" Type="http://schemas.openxmlformats.org/officeDocument/2006/relationships/hyperlink" Target="https://www.mlit.go.jp/notice/noticedata/pdf/201703/00006531.pdf" TargetMode="External"/><Relationship Id="rId1210" Type="http://schemas.openxmlformats.org/officeDocument/2006/relationships/hyperlink" Target="https://www.mlit.go.jp/notice/noticedata/pdf/201703/00006531.pdf" TargetMode="External"/><Relationship Id="rId1308" Type="http://schemas.openxmlformats.org/officeDocument/2006/relationships/hyperlink" Target="https://kikakurui.com/k1/K1571-2010-01.html" TargetMode="External"/><Relationship Id="rId1862" Type="http://schemas.openxmlformats.org/officeDocument/2006/relationships/hyperlink" Target="https://www.mlit.go.jp/gobuild/content/001888816.pdf" TargetMode="External"/><Relationship Id="rId1515" Type="http://schemas.openxmlformats.org/officeDocument/2006/relationships/hyperlink" Target="https://www.mlit.go.jp/gobuild/content/001888816.pdf" TargetMode="External"/><Relationship Id="rId1722" Type="http://schemas.openxmlformats.org/officeDocument/2006/relationships/hyperlink" Target="https://www.mlit.go.jp/gobuild/content/001888816.pdf" TargetMode="External"/><Relationship Id="rId14" Type="http://schemas.openxmlformats.org/officeDocument/2006/relationships/hyperlink" Target="https://www.mlit.go.jp/jutakukentiku/build/jutakukentiku_house_tk_000043.html" TargetMode="External"/><Relationship Id="rId163" Type="http://schemas.openxmlformats.org/officeDocument/2006/relationships/hyperlink" Target="https://www.mlit.go.jp/gobuild/content/001888816.pdf" TargetMode="External"/><Relationship Id="rId370" Type="http://schemas.openxmlformats.org/officeDocument/2006/relationships/hyperlink" Target="https://www.mlit.go.jp/gobuild/content/001888858.pdf" TargetMode="External"/><Relationship Id="rId2051" Type="http://schemas.openxmlformats.org/officeDocument/2006/relationships/hyperlink" Target="https://www.mlit.go.jp/gobuild/content/001888816.pdf" TargetMode="External"/><Relationship Id="rId230" Type="http://schemas.openxmlformats.org/officeDocument/2006/relationships/hyperlink" Target="https://kikakurui.com/r5/R5212-2019-01.html" TargetMode="External"/><Relationship Id="rId468" Type="http://schemas.openxmlformats.org/officeDocument/2006/relationships/hyperlink" Target="https://www.mlit.go.jp/gobuild/content/001888858.pdf" TargetMode="External"/><Relationship Id="rId675" Type="http://schemas.openxmlformats.org/officeDocument/2006/relationships/hyperlink" Target="https://www.mlit.go.jp/gobuild/content/001888858.pdf" TargetMode="External"/><Relationship Id="rId882" Type="http://schemas.openxmlformats.org/officeDocument/2006/relationships/hyperlink" Target="https://kikakurui.com/a5/A5905-2014-01.html" TargetMode="External"/><Relationship Id="rId1098" Type="http://schemas.openxmlformats.org/officeDocument/2006/relationships/hyperlink" Target="https://www.mlit.go.jp/gobuild/content/001888858.pdf" TargetMode="External"/><Relationship Id="rId2149" Type="http://schemas.openxmlformats.org/officeDocument/2006/relationships/hyperlink" Target="https://www.mlit.go.jp/common/001472934.pdf" TargetMode="External"/><Relationship Id="rId328" Type="http://schemas.openxmlformats.org/officeDocument/2006/relationships/hyperlink" Target="https://www.maff.go.jp/j/jas/jas_kikaku/pdf/kikaku_47.pdf" TargetMode="External"/><Relationship Id="rId535" Type="http://schemas.openxmlformats.org/officeDocument/2006/relationships/hyperlink" Target="https://www.mlit.go.jp/gobuild/content/001888858.pdf" TargetMode="External"/><Relationship Id="rId742" Type="http://schemas.openxmlformats.org/officeDocument/2006/relationships/hyperlink" Target="https://kikakurui.com/k1/K1570-2013-01.html" TargetMode="External"/><Relationship Id="rId1165" Type="http://schemas.openxmlformats.org/officeDocument/2006/relationships/hyperlink" Target="https://www.mlit.go.jp/gobuild/content/001888858.pdf" TargetMode="External"/><Relationship Id="rId1372" Type="http://schemas.openxmlformats.org/officeDocument/2006/relationships/hyperlink" Target="https://kikakurui.com/k1/K1571-2010-01.html" TargetMode="External"/><Relationship Id="rId2009" Type="http://schemas.openxmlformats.org/officeDocument/2006/relationships/hyperlink" Target="https://www.mlit.go.jp/gobuild/content/001888816.pdf" TargetMode="External"/><Relationship Id="rId602" Type="http://schemas.openxmlformats.org/officeDocument/2006/relationships/hyperlink" Target="https://www.mlit.go.jp/gobuild/content/001888858.pdf" TargetMode="External"/><Relationship Id="rId1025" Type="http://schemas.openxmlformats.org/officeDocument/2006/relationships/hyperlink" Target="https://www.mlit.go.jp/gobuild/content/001888858.pdf" TargetMode="External"/><Relationship Id="rId1232" Type="http://schemas.openxmlformats.org/officeDocument/2006/relationships/hyperlink" Target="https://www.icba.or.jp/kenchikuhorei/2018tsuiho/505_523_9.1.pdf" TargetMode="External"/><Relationship Id="rId1677" Type="http://schemas.openxmlformats.org/officeDocument/2006/relationships/hyperlink" Target="https://www.mlit.go.jp/gobuild/content/001888816.pdf" TargetMode="External"/><Relationship Id="rId1884" Type="http://schemas.openxmlformats.org/officeDocument/2006/relationships/hyperlink" Target="https://www.mlit.go.jp/gobuild/content/001888816.pdf" TargetMode="External"/><Relationship Id="rId907" Type="http://schemas.openxmlformats.org/officeDocument/2006/relationships/hyperlink" Target="https://www.mlit.go.jp/gobuild/content/001888858.pdf" TargetMode="External"/><Relationship Id="rId1537" Type="http://schemas.openxmlformats.org/officeDocument/2006/relationships/hyperlink" Target="https://www.mlit.go.jp/gobuild/content/001888816.pdf" TargetMode="External"/><Relationship Id="rId1744" Type="http://schemas.openxmlformats.org/officeDocument/2006/relationships/hyperlink" Target="https://www.mlit.go.jp/gobuild/content/001888816.pdf" TargetMode="External"/><Relationship Id="rId1951" Type="http://schemas.openxmlformats.org/officeDocument/2006/relationships/hyperlink" Target="https://kikakurui.com/a5/A5430-2018-01.html" TargetMode="External"/><Relationship Id="rId36" Type="http://schemas.openxmlformats.org/officeDocument/2006/relationships/hyperlink" Target="https://www.mlit.go.jp/gobuild/content/001888858.pdf" TargetMode="External"/><Relationship Id="rId1604" Type="http://schemas.openxmlformats.org/officeDocument/2006/relationships/hyperlink" Target="https://kikakurui.com/a6/A6005-2014-01.html" TargetMode="External"/><Relationship Id="rId185" Type="http://schemas.openxmlformats.org/officeDocument/2006/relationships/hyperlink" Target="https://www.mlit.go.jp/gobuild/content/001888816.pdf" TargetMode="External"/><Relationship Id="rId1811" Type="http://schemas.openxmlformats.org/officeDocument/2006/relationships/hyperlink" Target="https://www.mlit.go.jp/gobuild/content/001888816.pdf" TargetMode="External"/><Relationship Id="rId1909" Type="http://schemas.openxmlformats.org/officeDocument/2006/relationships/hyperlink" Target="https://kikakurui.com/l/L4406-2008-01.html" TargetMode="External"/><Relationship Id="rId392" Type="http://schemas.openxmlformats.org/officeDocument/2006/relationships/hyperlink" Target="https://www.mlit.go.jp/gobuild/content/001888858.pdf" TargetMode="External"/><Relationship Id="rId697" Type="http://schemas.openxmlformats.org/officeDocument/2006/relationships/hyperlink" Target="https://kikakurui.com/a6/A6901-2014-01.html" TargetMode="External"/><Relationship Id="rId2073" Type="http://schemas.openxmlformats.org/officeDocument/2006/relationships/hyperlink" Target="https://www.mlit.go.jp/gobuild/content/001888816.pdf" TargetMode="External"/><Relationship Id="rId252" Type="http://schemas.openxmlformats.org/officeDocument/2006/relationships/hyperlink" Target="https://www.mlit.go.jp/gobuild/content/001888816.pdf" TargetMode="External"/><Relationship Id="rId1187" Type="http://schemas.openxmlformats.org/officeDocument/2006/relationships/hyperlink" Target="https://www.mlit.go.jp/notice/noticedata/pdf/201703/00006531.pdf" TargetMode="External"/><Relationship Id="rId2140" Type="http://schemas.openxmlformats.org/officeDocument/2006/relationships/hyperlink" Target="https://www.mlit.go.jp/common/001472934.pdf" TargetMode="External"/><Relationship Id="rId112" Type="http://schemas.openxmlformats.org/officeDocument/2006/relationships/hyperlink" Target="https://kikakurui.com/a8/A8952-1995-01.html" TargetMode="External"/><Relationship Id="rId557" Type="http://schemas.openxmlformats.org/officeDocument/2006/relationships/hyperlink" Target="https://www.mlit.go.jp/gobuild/content/001888858.pdf" TargetMode="External"/><Relationship Id="rId764" Type="http://schemas.openxmlformats.org/officeDocument/2006/relationships/hyperlink" Target="https://www.mlit.go.jp/gobuild/content/001879204.pdf" TargetMode="External"/><Relationship Id="rId971" Type="http://schemas.openxmlformats.org/officeDocument/2006/relationships/hyperlink" Target="https://www.mlit.go.jp/gobuild/content/001888858.pdf" TargetMode="External"/><Relationship Id="rId1394" Type="http://schemas.openxmlformats.org/officeDocument/2006/relationships/hyperlink" Target="https://www.mlit.go.jp/gobuild/content/001888816.pdf" TargetMode="External"/><Relationship Id="rId1699" Type="http://schemas.openxmlformats.org/officeDocument/2006/relationships/hyperlink" Target="https://www.mlit.go.jp/gobuild/content/001888816.pdf" TargetMode="External"/><Relationship Id="rId2000" Type="http://schemas.openxmlformats.org/officeDocument/2006/relationships/hyperlink" Target="https://www.kokuban.or.jp/images/no2_kokubanhakuban.pdf" TargetMode="External"/><Relationship Id="rId417" Type="http://schemas.openxmlformats.org/officeDocument/2006/relationships/hyperlink" Target="https://www.mlit.go.jp/gobuild/content/001888858.pdf" TargetMode="External"/><Relationship Id="rId624" Type="http://schemas.openxmlformats.org/officeDocument/2006/relationships/hyperlink" Target="https://www.mlit.go.jp/notice/noticedata/pdf/201703/00006531.pdf" TargetMode="External"/><Relationship Id="rId831" Type="http://schemas.openxmlformats.org/officeDocument/2006/relationships/hyperlink" Target="https://www.mlit.go.jp/gobuild/content/001888858.pdf" TargetMode="External"/><Relationship Id="rId1047" Type="http://schemas.openxmlformats.org/officeDocument/2006/relationships/hyperlink" Target="https://www.mlit.go.jp/gobuild/content/001888858.pdf" TargetMode="External"/><Relationship Id="rId1254" Type="http://schemas.openxmlformats.org/officeDocument/2006/relationships/hyperlink" Target="https://kikakurui.com/a5/A5908-2015-01.html" TargetMode="External"/><Relationship Id="rId1461" Type="http://schemas.openxmlformats.org/officeDocument/2006/relationships/hyperlink" Target="https://www.mlit.go.jp/gobuild/content/001888858.pdf" TargetMode="External"/><Relationship Id="rId929" Type="http://schemas.openxmlformats.org/officeDocument/2006/relationships/hyperlink" Target="https://www.mlit.go.jp/gobuild/content/001888816.pdf" TargetMode="External"/><Relationship Id="rId1114" Type="http://schemas.openxmlformats.org/officeDocument/2006/relationships/hyperlink" Target="https://kikakurui.com/k1/K1571-2010-01.html" TargetMode="External"/><Relationship Id="rId1321" Type="http://schemas.openxmlformats.org/officeDocument/2006/relationships/hyperlink" Target="https://www.mlit.go.jp/gobuild/content/001888816.pdf" TargetMode="External"/><Relationship Id="rId1559" Type="http://schemas.openxmlformats.org/officeDocument/2006/relationships/hyperlink" Target="https://www.mlit.go.jp/gobuild/content/001888816.pdf" TargetMode="External"/><Relationship Id="rId1766" Type="http://schemas.openxmlformats.org/officeDocument/2006/relationships/hyperlink" Target="https://www.mlit.go.jp/gobuild/content/001888816.pdf" TargetMode="External"/><Relationship Id="rId1973" Type="http://schemas.openxmlformats.org/officeDocument/2006/relationships/hyperlink" Target="https://www.mlit.go.jp/gobuild/content/001888816.pdf" TargetMode="External"/><Relationship Id="rId58" Type="http://schemas.openxmlformats.org/officeDocument/2006/relationships/hyperlink" Target="https://www.mlit.go.jp/gobuild/content/001888858.pdf" TargetMode="External"/><Relationship Id="rId1419" Type="http://schemas.openxmlformats.org/officeDocument/2006/relationships/hyperlink" Target="https://kikakurui.com/a9/A9002-2012-01.html" TargetMode="External"/><Relationship Id="rId1626" Type="http://schemas.openxmlformats.org/officeDocument/2006/relationships/hyperlink" Target="https://kikakurui.com/a5/A5505-2020-01.html" TargetMode="External"/><Relationship Id="rId1833" Type="http://schemas.openxmlformats.org/officeDocument/2006/relationships/hyperlink" Target="https://kikakurui.com/a5/A5752-1994-01.html" TargetMode="External"/><Relationship Id="rId1900" Type="http://schemas.openxmlformats.org/officeDocument/2006/relationships/hyperlink" Target="https://kikakurui.com/t9/T9251-2014-01.html" TargetMode="External"/><Relationship Id="rId2095" Type="http://schemas.openxmlformats.org/officeDocument/2006/relationships/hyperlink" Target="https://www.mlit.go.jp/gobuild/content/001888816.pdf" TargetMode="External"/><Relationship Id="rId274" Type="http://schemas.openxmlformats.org/officeDocument/2006/relationships/hyperlink" Target="https://www.mlit.go.jp/gobuild/content/001888816.pdf" TargetMode="External"/><Relationship Id="rId481" Type="http://schemas.openxmlformats.org/officeDocument/2006/relationships/hyperlink" Target="https://www.mlit.go.jp/notice/noticedata/pdf/201706/00006705.pdf" TargetMode="External"/><Relationship Id="rId2162" Type="http://schemas.openxmlformats.org/officeDocument/2006/relationships/theme" Target="theme/theme1.xml"/><Relationship Id="rId134" Type="http://schemas.openxmlformats.org/officeDocument/2006/relationships/hyperlink" Target="https://www.mlit.go.jp/gobuild/content/001888816.pdf" TargetMode="External"/><Relationship Id="rId579" Type="http://schemas.openxmlformats.org/officeDocument/2006/relationships/hyperlink" Target="https://www.mlit.go.jp/gobuild/content/001888858.pdf" TargetMode="External"/><Relationship Id="rId786" Type="http://schemas.openxmlformats.org/officeDocument/2006/relationships/hyperlink" Target="https://www.mlit.go.jp/gobuild/content/001888858.pdf" TargetMode="External"/><Relationship Id="rId993" Type="http://schemas.openxmlformats.org/officeDocument/2006/relationships/hyperlink" Target="https://www.mlit.go.jp/gobuild/content/001888858.pdf" TargetMode="External"/><Relationship Id="rId341" Type="http://schemas.openxmlformats.org/officeDocument/2006/relationships/hyperlink" Target="https://www.mlit.go.jp/gobuild/content/001888858.pdf" TargetMode="External"/><Relationship Id="rId439" Type="http://schemas.openxmlformats.org/officeDocument/2006/relationships/hyperlink" Target="https://www.maff.go.jp/j/jas/jas_kikaku/pdf/kikaku_46_270309-2.pdf" TargetMode="External"/><Relationship Id="rId646" Type="http://schemas.openxmlformats.org/officeDocument/2006/relationships/hyperlink" Target="https://www.maff.go.jp/j/jas/jas_kikaku/pdf/kikaku_46_270309-2.pdf" TargetMode="External"/><Relationship Id="rId1069" Type="http://schemas.openxmlformats.org/officeDocument/2006/relationships/hyperlink" Target="https://www.mlit.go.jp/gobuild/content/001888858.pdf" TargetMode="External"/><Relationship Id="rId1276" Type="http://schemas.openxmlformats.org/officeDocument/2006/relationships/hyperlink" Target="https://kikakurui.com/a5/A5440-2009-01.html" TargetMode="External"/><Relationship Id="rId1483" Type="http://schemas.openxmlformats.org/officeDocument/2006/relationships/hyperlink" Target="https://www.maff.go.jp/j/jas/jas_kikaku/pdf/kikaku_53.pdf" TargetMode="External"/><Relationship Id="rId2022" Type="http://schemas.openxmlformats.org/officeDocument/2006/relationships/hyperlink" Target="https://kikakurui.com/a9/A9523-2016-01.html" TargetMode="External"/><Relationship Id="rId201" Type="http://schemas.openxmlformats.org/officeDocument/2006/relationships/hyperlink" Target="https://www.mlit.go.jp/gobuild/content/001888816.pdf" TargetMode="External"/><Relationship Id="rId506" Type="http://schemas.openxmlformats.org/officeDocument/2006/relationships/hyperlink" Target="https://kikakurui.com/a5/A5905-2014-01.html" TargetMode="External"/><Relationship Id="rId853" Type="http://schemas.openxmlformats.org/officeDocument/2006/relationships/hyperlink" Target="https://www.mlit.go.jp/gobuild/content/001888858.pdf" TargetMode="External"/><Relationship Id="rId1136" Type="http://schemas.openxmlformats.org/officeDocument/2006/relationships/hyperlink" Target="https://www.mlit.go.jp/gobuild/content/001888858.pdf" TargetMode="External"/><Relationship Id="rId1690" Type="http://schemas.openxmlformats.org/officeDocument/2006/relationships/hyperlink" Target="https://www.mlit.go.jp/gobuild/content/001888816.pdf" TargetMode="External"/><Relationship Id="rId1788" Type="http://schemas.openxmlformats.org/officeDocument/2006/relationships/hyperlink" Target="https://www.mlit.go.jp/gobuild/content/001888816.pdf" TargetMode="External"/><Relationship Id="rId1995" Type="http://schemas.openxmlformats.org/officeDocument/2006/relationships/hyperlink" Target="https://www.mlit.go.jp/gobuild/content/001888816.pdf" TargetMode="External"/><Relationship Id="rId713" Type="http://schemas.openxmlformats.org/officeDocument/2006/relationships/hyperlink" Target="https://kikakurui.com/a5/A5440-2009-01.html" TargetMode="External"/><Relationship Id="rId920" Type="http://schemas.openxmlformats.org/officeDocument/2006/relationships/hyperlink" Target="https://kikakurui.com/a5/A5508-2009-01.html" TargetMode="External"/><Relationship Id="rId1343" Type="http://schemas.openxmlformats.org/officeDocument/2006/relationships/hyperlink" Target="https://www.maff.go.jp/j/jas/jas_standard/attach/pdf/index-469.pdf" TargetMode="External"/><Relationship Id="rId1550" Type="http://schemas.openxmlformats.org/officeDocument/2006/relationships/hyperlink" Target="https://www.mlit.go.jp/gobuild/content/001879204.pdf" TargetMode="External"/><Relationship Id="rId1648" Type="http://schemas.openxmlformats.org/officeDocument/2006/relationships/hyperlink" Target="https://www.mlit.go.jp/gobuild/content/001888816.pdf" TargetMode="External"/><Relationship Id="rId1203" Type="http://schemas.openxmlformats.org/officeDocument/2006/relationships/hyperlink" Target="https://www.mlit.go.jp/gobuild/content/001888858.pdf" TargetMode="External"/><Relationship Id="rId1410" Type="http://schemas.openxmlformats.org/officeDocument/2006/relationships/hyperlink" Target="https://www.mlit.go.jp/gobuild/content/001888858.pdf" TargetMode="External"/><Relationship Id="rId1508" Type="http://schemas.openxmlformats.org/officeDocument/2006/relationships/hyperlink" Target="https://www.mlit.go.jp/gobuild/content/001888816.pdf" TargetMode="External"/><Relationship Id="rId1855" Type="http://schemas.openxmlformats.org/officeDocument/2006/relationships/hyperlink" Target="https://www.mlit.go.jp/gobuild/content/001888816.pdf" TargetMode="External"/><Relationship Id="rId1715" Type="http://schemas.openxmlformats.org/officeDocument/2006/relationships/hyperlink" Target="https://www.mlit.go.jp/gobuild/content/001888816.pdf" TargetMode="External"/><Relationship Id="rId1922" Type="http://schemas.openxmlformats.org/officeDocument/2006/relationships/hyperlink" Target="https://www.mlit.go.jp/gobuild/content/001888816.pdf" TargetMode="External"/><Relationship Id="rId296" Type="http://schemas.openxmlformats.org/officeDocument/2006/relationships/hyperlink" Target="https://www.mlit.go.jp/notice/noticedata/pdf/201703/00006531.pdf" TargetMode="External"/><Relationship Id="rId156" Type="http://schemas.openxmlformats.org/officeDocument/2006/relationships/hyperlink" Target="https://www.mlit.go.jp/gobuild/content/001888816.pdf" TargetMode="External"/><Relationship Id="rId363" Type="http://schemas.openxmlformats.org/officeDocument/2006/relationships/hyperlink" Target="https://kikakurui.com/a6/A6901-2014-01.html" TargetMode="External"/><Relationship Id="rId570" Type="http://schemas.openxmlformats.org/officeDocument/2006/relationships/hyperlink" Target="https://www.mlit.go.jp/gobuild/content/001888858.pdf" TargetMode="External"/><Relationship Id="rId2044" Type="http://schemas.openxmlformats.org/officeDocument/2006/relationships/hyperlink" Target="https://www.mlit.go.jp/gobuild/content/001888816.pdf" TargetMode="External"/><Relationship Id="rId223" Type="http://schemas.openxmlformats.org/officeDocument/2006/relationships/hyperlink" Target="https://www.mlit.go.jp/gobuild/content/001888816.pdf" TargetMode="External"/><Relationship Id="rId430" Type="http://schemas.openxmlformats.org/officeDocument/2006/relationships/hyperlink" Target="https://www.mlit.go.jp/gobuild/content/001888858.pdf" TargetMode="External"/><Relationship Id="rId668" Type="http://schemas.openxmlformats.org/officeDocument/2006/relationships/hyperlink" Target="https://www.maff.go.jp/j/jas/jas_kikaku/pdf/kikaku_tanpan251112.pdf" TargetMode="External"/><Relationship Id="rId875" Type="http://schemas.openxmlformats.org/officeDocument/2006/relationships/hyperlink" Target="https://www.mlit.go.jp/notice/noticedata/pdf/201703/00006531.pdf" TargetMode="External"/><Relationship Id="rId1060" Type="http://schemas.openxmlformats.org/officeDocument/2006/relationships/hyperlink" Target="https://kikakurui.com/a6/A6901-2014-01.html" TargetMode="External"/><Relationship Id="rId1298" Type="http://schemas.openxmlformats.org/officeDocument/2006/relationships/hyperlink" Target="https://kikakurui.com/a5/A5550-2003-01.html" TargetMode="External"/><Relationship Id="rId2111" Type="http://schemas.openxmlformats.org/officeDocument/2006/relationships/hyperlink" Target="https://www.mlit.go.jp/gobuild/content/001888816.pdf" TargetMode="External"/><Relationship Id="rId528" Type="http://schemas.openxmlformats.org/officeDocument/2006/relationships/hyperlink" Target="https://www.mlit.go.jp/gobuild/content/001888858.pdf" TargetMode="External"/><Relationship Id="rId735" Type="http://schemas.openxmlformats.org/officeDocument/2006/relationships/hyperlink" Target="https://kikakurui.com/a5/A5550-2003-01.html" TargetMode="External"/><Relationship Id="rId942" Type="http://schemas.openxmlformats.org/officeDocument/2006/relationships/hyperlink" Target="https://www.maff.go.jp/j/jas/jas_standard/attach/pdf/index-170.pdf" TargetMode="External"/><Relationship Id="rId1158" Type="http://schemas.openxmlformats.org/officeDocument/2006/relationships/hyperlink" Target="https://www.mlit.go.jp/gobuild/content/001888858.pdf" TargetMode="External"/><Relationship Id="rId1365" Type="http://schemas.openxmlformats.org/officeDocument/2006/relationships/hyperlink" Target="https://www.maff.go.jp/j/jas/jas_standard/attach/pdf/index-170.pdf" TargetMode="External"/><Relationship Id="rId1572" Type="http://schemas.openxmlformats.org/officeDocument/2006/relationships/hyperlink" Target="https://www.mlit.go.jp/gobuild/content/001888816.pdf" TargetMode="External"/><Relationship Id="rId1018" Type="http://schemas.openxmlformats.org/officeDocument/2006/relationships/hyperlink" Target="https://www.mlit.go.jp/gobuild/content/001888858.pdf" TargetMode="External"/><Relationship Id="rId1225" Type="http://schemas.openxmlformats.org/officeDocument/2006/relationships/hyperlink" Target="https://www.maff.go.jp/j/jas/jas_kikaku/pdf/kikaku_47.pdf" TargetMode="External"/><Relationship Id="rId1432" Type="http://schemas.openxmlformats.org/officeDocument/2006/relationships/hyperlink" Target="https://kikakurui.com/k1/K1571-2010-01.html" TargetMode="External"/><Relationship Id="rId1877" Type="http://schemas.openxmlformats.org/officeDocument/2006/relationships/hyperlink" Target="https://kikakurui.com/k5/K5658-2010-01.html" TargetMode="External"/><Relationship Id="rId71" Type="http://schemas.openxmlformats.org/officeDocument/2006/relationships/hyperlink" Target="https://www.mlit.go.jp/tec/constplan/sosei_constplan_tk_000003.html" TargetMode="External"/><Relationship Id="rId802" Type="http://schemas.openxmlformats.org/officeDocument/2006/relationships/hyperlink" Target="https://www.mlit.go.jp/gobuild/content/001888858.pdf" TargetMode="External"/><Relationship Id="rId1737" Type="http://schemas.openxmlformats.org/officeDocument/2006/relationships/hyperlink" Target="https://www.mlit.go.jp/gobuild/content/001888816.pdf" TargetMode="External"/><Relationship Id="rId1944" Type="http://schemas.openxmlformats.org/officeDocument/2006/relationships/hyperlink" Target="https://kikakurui.com/a5/A5901-2018-01.html" TargetMode="External"/><Relationship Id="rId29" Type="http://schemas.openxmlformats.org/officeDocument/2006/relationships/hyperlink" Target="https://www.nikkenren.com/2days/action.html" TargetMode="External"/><Relationship Id="rId178" Type="http://schemas.openxmlformats.org/officeDocument/2006/relationships/hyperlink" Target="https://kikakurui.com/a1/A1216-2020-01.html" TargetMode="External"/><Relationship Id="rId1804" Type="http://schemas.openxmlformats.org/officeDocument/2006/relationships/hyperlink" Target="https://kikakurui.com/a4/A4705-2020-01.html" TargetMode="External"/><Relationship Id="rId385" Type="http://schemas.openxmlformats.org/officeDocument/2006/relationships/hyperlink" Target="https://www.howtec.or.jp/publics/index/134/" TargetMode="External"/><Relationship Id="rId592" Type="http://schemas.openxmlformats.org/officeDocument/2006/relationships/hyperlink" Target="https://www.mlit.go.jp/gobuild/content/001888858.pdf" TargetMode="External"/><Relationship Id="rId2066" Type="http://schemas.openxmlformats.org/officeDocument/2006/relationships/hyperlink" Target="https://www.mlit.go.jp/gobuild/content/001888816.pdf" TargetMode="External"/><Relationship Id="rId245" Type="http://schemas.openxmlformats.org/officeDocument/2006/relationships/hyperlink" Target="https://www.mlit.go.jp/gobuild/content/001888816.pdf" TargetMode="External"/><Relationship Id="rId452" Type="http://schemas.openxmlformats.org/officeDocument/2006/relationships/hyperlink" Target="https://www.mlit.go.jp/gobuild/content/001888858.pdf" TargetMode="External"/><Relationship Id="rId897" Type="http://schemas.openxmlformats.org/officeDocument/2006/relationships/hyperlink" Target="https://www.mlit.go.jp/gobuild/content/001888858.pdf" TargetMode="External"/><Relationship Id="rId1082" Type="http://schemas.openxmlformats.org/officeDocument/2006/relationships/hyperlink" Target="https://www.mlit.go.jp/gobuild/content/001888858.pdf" TargetMode="External"/><Relationship Id="rId2133" Type="http://schemas.openxmlformats.org/officeDocument/2006/relationships/hyperlink" Target="https://www.mlit.go.jp/common/001472934.pdf" TargetMode="External"/><Relationship Id="rId105" Type="http://schemas.openxmlformats.org/officeDocument/2006/relationships/hyperlink" Target="https://www.city.kobe.lg.jp/documents/75517/202204denshikensa.pdf" TargetMode="External"/><Relationship Id="rId312" Type="http://schemas.openxmlformats.org/officeDocument/2006/relationships/hyperlink" Target="https://www.maff.go.jp/j/jas/jas_kikaku/pdf/kikaku_46_270309-2.pdf" TargetMode="External"/><Relationship Id="rId757" Type="http://schemas.openxmlformats.org/officeDocument/2006/relationships/hyperlink" Target="https://www.mlit.go.jp/gobuild/content/001888858.pdf" TargetMode="External"/><Relationship Id="rId964" Type="http://schemas.openxmlformats.org/officeDocument/2006/relationships/hyperlink" Target="https://www.mlit.go.jp/gobuild/content/001888858.pdf" TargetMode="External"/><Relationship Id="rId1387" Type="http://schemas.openxmlformats.org/officeDocument/2006/relationships/hyperlink" Target="https://www.mlit.go.jp/gobuild/content/001888858.pdf" TargetMode="External"/><Relationship Id="rId1594" Type="http://schemas.openxmlformats.org/officeDocument/2006/relationships/hyperlink" Target="https://kikakurui.com/a5/A5208-1996-01.html" TargetMode="External"/><Relationship Id="rId93" Type="http://schemas.openxmlformats.org/officeDocument/2006/relationships/hyperlink" Target="https://www.pbaweb.jp/publication/books/%e5%85%ac%e5%85%b1%e5%bb%ba%e7%af%89%e5%b7%a5%e4%ba%8b%e6%a8%99%e6%ba%96%e4%bb%95%e6%a7%98%e6%9b%b8%e3%81%ab%e5%9f%ba%e3%81%a5%e3%81%8f%e5%bb%ba%e7%af%89%e5%b7%a5%e4%ba%8b%e3%81%ae%e6%96%bd%e5%b7%a5-3/" TargetMode="External"/><Relationship Id="rId617" Type="http://schemas.openxmlformats.org/officeDocument/2006/relationships/hyperlink" Target="https://www.mlit.go.jp/gobuild/content/001888858.pdf" TargetMode="External"/><Relationship Id="rId824" Type="http://schemas.openxmlformats.org/officeDocument/2006/relationships/hyperlink" Target="https://www.mlit.go.jp/gobuild/content/001888858.pdf" TargetMode="External"/><Relationship Id="rId1247" Type="http://schemas.openxmlformats.org/officeDocument/2006/relationships/hyperlink" Target="https://www.mlit.go.jp/gobuild/content/001888858.pdf" TargetMode="External"/><Relationship Id="rId1454" Type="http://schemas.openxmlformats.org/officeDocument/2006/relationships/hyperlink" Target="https://kikakurui.com/a9/A9002-2012-01.html" TargetMode="External"/><Relationship Id="rId1661" Type="http://schemas.openxmlformats.org/officeDocument/2006/relationships/hyperlink" Target="https://www.mlit.go.jp/gobuild/content/001888816.pdf" TargetMode="External"/><Relationship Id="rId1899" Type="http://schemas.openxmlformats.org/officeDocument/2006/relationships/hyperlink" Target="https://www.mlit.go.jp/gobuild/content/001888816.pdf" TargetMode="External"/><Relationship Id="rId1107" Type="http://schemas.openxmlformats.org/officeDocument/2006/relationships/hyperlink" Target="https://www.maff.go.jp/j/jas/jas_standard/attach/pdf/index-170.pdf" TargetMode="External"/><Relationship Id="rId1314" Type="http://schemas.openxmlformats.org/officeDocument/2006/relationships/hyperlink" Target="https://www.mlit.go.jp/gobuild/content/001888858.pdf" TargetMode="External"/><Relationship Id="rId1521" Type="http://schemas.openxmlformats.org/officeDocument/2006/relationships/hyperlink" Target="https://www.mlit.go.jp/gobuild/content/001888816.pdf" TargetMode="External"/><Relationship Id="rId1759" Type="http://schemas.openxmlformats.org/officeDocument/2006/relationships/hyperlink" Target="https://kikakurui.com/a4/A4706-2015-01.html" TargetMode="External"/><Relationship Id="rId1966" Type="http://schemas.openxmlformats.org/officeDocument/2006/relationships/hyperlink" Target="https://www.wacoa.jp/ism/" TargetMode="External"/><Relationship Id="rId1619" Type="http://schemas.openxmlformats.org/officeDocument/2006/relationships/hyperlink" Target="https://kikakurui.com/h8/H8602-2010-01.html" TargetMode="External"/><Relationship Id="rId1826" Type="http://schemas.openxmlformats.org/officeDocument/2006/relationships/hyperlink" Target="https://kikakurui.com/a4/A4715-2008-01.html" TargetMode="External"/><Relationship Id="rId20" Type="http://schemas.openxmlformats.org/officeDocument/2006/relationships/hyperlink" Target="https://www.nyusatsu.e-hyogo.jp/www/kobe/contents/1002010041625/index.html" TargetMode="External"/><Relationship Id="rId2088" Type="http://schemas.openxmlformats.org/officeDocument/2006/relationships/hyperlink" Target="https://www.mlit.go.jp/gobuild/content/001888816.pdf" TargetMode="External"/><Relationship Id="rId267" Type="http://schemas.openxmlformats.org/officeDocument/2006/relationships/hyperlink" Target="https://www.mlit.go.jp/gobuild/content/001888816.pdf" TargetMode="External"/><Relationship Id="rId474" Type="http://schemas.openxmlformats.org/officeDocument/2006/relationships/hyperlink" Target="https://www.icba.or.jp/kenchikuhorei/2018tsuiho/505_523_9.1.pdf" TargetMode="External"/><Relationship Id="rId2155" Type="http://schemas.openxmlformats.org/officeDocument/2006/relationships/hyperlink" Target="https://www.city.kobe.lg.jp/documents/10116/202412_tokki_ishiwata.pdf" TargetMode="External"/><Relationship Id="rId127" Type="http://schemas.openxmlformats.org/officeDocument/2006/relationships/hyperlink" Target="https://www.mlit.go.jp/gobuild/content/001888816.pdf" TargetMode="External"/><Relationship Id="rId681" Type="http://schemas.openxmlformats.org/officeDocument/2006/relationships/hyperlink" Target="https://www.mlit.go.jp/notice/noticedata/pdf/201706/00006705.pdf" TargetMode="External"/><Relationship Id="rId779" Type="http://schemas.openxmlformats.org/officeDocument/2006/relationships/hyperlink" Target="https://www.mlit.go.jp/gobuild/content/001888858.pdf" TargetMode="External"/><Relationship Id="rId986" Type="http://schemas.openxmlformats.org/officeDocument/2006/relationships/hyperlink" Target="https://www.mlit.go.jp/gobuild/content/001888858.pdf" TargetMode="External"/><Relationship Id="rId334" Type="http://schemas.openxmlformats.org/officeDocument/2006/relationships/hyperlink" Target="https://www.maff.go.jp/j/jas/jas_kikaku/pdf/kikaku_clt.pdf" TargetMode="External"/><Relationship Id="rId541" Type="http://schemas.openxmlformats.org/officeDocument/2006/relationships/hyperlink" Target="https://www.howtec.or.jp/" TargetMode="External"/><Relationship Id="rId639" Type="http://schemas.openxmlformats.org/officeDocument/2006/relationships/hyperlink" Target="https://www.mlit.go.jp/notice/noticedata/pdf/201703/00006531.pdf" TargetMode="External"/><Relationship Id="rId1171" Type="http://schemas.openxmlformats.org/officeDocument/2006/relationships/hyperlink" Target="https://www.mlit.go.jp/gobuild/content/001888858.pdf" TargetMode="External"/><Relationship Id="rId1269" Type="http://schemas.openxmlformats.org/officeDocument/2006/relationships/hyperlink" Target="https://www.mlit.go.jp/gobuild/content/001888858.pdf" TargetMode="External"/><Relationship Id="rId1476" Type="http://schemas.openxmlformats.org/officeDocument/2006/relationships/hyperlink" Target="https://www.mlit.go.jp/gobuild/content/001888858.pdf" TargetMode="External"/><Relationship Id="rId2015" Type="http://schemas.openxmlformats.org/officeDocument/2006/relationships/hyperlink" Target="https://www.mlit.go.jp/gobuild/content/001888816.pdf" TargetMode="External"/><Relationship Id="rId401" Type="http://schemas.openxmlformats.org/officeDocument/2006/relationships/hyperlink" Target="https://www.howtec.or.jp/publics/index/139/" TargetMode="External"/><Relationship Id="rId846" Type="http://schemas.openxmlformats.org/officeDocument/2006/relationships/hyperlink" Target="https://www.mlit.go.jp/notice/noticedata/pdf/201703/00006531.pdf" TargetMode="External"/><Relationship Id="rId1031" Type="http://schemas.openxmlformats.org/officeDocument/2006/relationships/hyperlink" Target="https://www.mlit.go.jp/gobuild/content/001888858.pdf" TargetMode="External"/><Relationship Id="rId1129" Type="http://schemas.openxmlformats.org/officeDocument/2006/relationships/hyperlink" Target="https://www.mlit.go.jp/gobuild/content/001888858.pdf" TargetMode="External"/><Relationship Id="rId1683" Type="http://schemas.openxmlformats.org/officeDocument/2006/relationships/hyperlink" Target="https://www.mlit.go.jp/gobuild/content/001888816.pdf" TargetMode="External"/><Relationship Id="rId1890" Type="http://schemas.openxmlformats.org/officeDocument/2006/relationships/hyperlink" Target="https://www.mlit.go.jp/gobuild/content/001888816.pdf" TargetMode="External"/><Relationship Id="rId1988" Type="http://schemas.openxmlformats.org/officeDocument/2006/relationships/hyperlink" Target="https://www.mlit.go.jp/gobuild/content/001888816.pdf" TargetMode="External"/><Relationship Id="rId706" Type="http://schemas.openxmlformats.org/officeDocument/2006/relationships/hyperlink" Target="https://www.mlit.go.jp/gobuild/content/001888858.pdf" TargetMode="External"/><Relationship Id="rId913" Type="http://schemas.openxmlformats.org/officeDocument/2006/relationships/hyperlink" Target="https://www.mlit.go.jp/gobuild/content/001888858.pdf" TargetMode="External"/><Relationship Id="rId1336" Type="http://schemas.openxmlformats.org/officeDocument/2006/relationships/hyperlink" Target="https://www.mlit.go.jp/gobuild/content/001888858.pdf" TargetMode="External"/><Relationship Id="rId1543" Type="http://schemas.openxmlformats.org/officeDocument/2006/relationships/hyperlink" Target="https://www.mlit.go.jp/gobuild/content/001888816.pdf" TargetMode="External"/><Relationship Id="rId1750" Type="http://schemas.openxmlformats.org/officeDocument/2006/relationships/hyperlink" Target="https://www.mlit.go.jp/gobuild/content/001888816.pdf" TargetMode="External"/><Relationship Id="rId42" Type="http://schemas.openxmlformats.org/officeDocument/2006/relationships/hyperlink" Target="https://www.kenken.go.jp/japanese/research/lecture/h16/slide/06-1/ref/No6.htm" TargetMode="External"/><Relationship Id="rId1403" Type="http://schemas.openxmlformats.org/officeDocument/2006/relationships/hyperlink" Target="https://www.mlit.go.jp/gobuild/content/001888816.pdf" TargetMode="External"/><Relationship Id="rId1610" Type="http://schemas.openxmlformats.org/officeDocument/2006/relationships/hyperlink" Target="https://kikakurui.com/a5/A5706-2016-01.html" TargetMode="External"/><Relationship Id="rId1848" Type="http://schemas.openxmlformats.org/officeDocument/2006/relationships/hyperlink" Target="https://www.mlit.go.jp/gobuild/content/001888816.pdf" TargetMode="External"/><Relationship Id="rId191" Type="http://schemas.openxmlformats.org/officeDocument/2006/relationships/hyperlink" Target="https://www.city.kobe.lg.jp/documents/10116/202307_hyojunzu_issiki.pdf" TargetMode="External"/><Relationship Id="rId1708" Type="http://schemas.openxmlformats.org/officeDocument/2006/relationships/hyperlink" Target="https://www.mlit.go.jp/gobuild/content/001888816.pdf" TargetMode="External"/><Relationship Id="rId1915" Type="http://schemas.openxmlformats.org/officeDocument/2006/relationships/hyperlink" Target="https://www.mlit.go.jp/gobuild/content/001888816.pdf" TargetMode="External"/><Relationship Id="rId289" Type="http://schemas.openxmlformats.org/officeDocument/2006/relationships/hyperlink" Target="https://www.maff.go.jp/j/jas/jas_standard/attach/pdf/index-169.pdf" TargetMode="External"/><Relationship Id="rId496" Type="http://schemas.openxmlformats.org/officeDocument/2006/relationships/hyperlink" Target="https://kikakurui.com/a5/A5404-2019-01.html" TargetMode="External"/><Relationship Id="rId149" Type="http://schemas.openxmlformats.org/officeDocument/2006/relationships/hyperlink" Target="https://www.mlit.go.jp/gobuild/content/001888816.pdf" TargetMode="External"/><Relationship Id="rId356" Type="http://schemas.openxmlformats.org/officeDocument/2006/relationships/hyperlink" Target="https://www.mlit.go.jp/gobuild/content/001888858.pdf" TargetMode="External"/><Relationship Id="rId563" Type="http://schemas.openxmlformats.org/officeDocument/2006/relationships/hyperlink" Target="https://www.mlit.go.jp/gobuild/content/001888858.pdf" TargetMode="External"/><Relationship Id="rId770" Type="http://schemas.openxmlformats.org/officeDocument/2006/relationships/hyperlink" Target="https://www.mlit.go.jp/gobuild/content/001888858.pdf" TargetMode="External"/><Relationship Id="rId1193" Type="http://schemas.openxmlformats.org/officeDocument/2006/relationships/hyperlink" Target="https://www.mlit.go.jp/notice/noticedata/pdf/201703/00006531.pdf" TargetMode="External"/><Relationship Id="rId2037" Type="http://schemas.openxmlformats.org/officeDocument/2006/relationships/hyperlink" Target="https://www.mlit.go.jp/gobuild/content/001888858.pdf" TargetMode="External"/><Relationship Id="rId216" Type="http://schemas.openxmlformats.org/officeDocument/2006/relationships/hyperlink" Target="https://www.city.kobe.lg.jp/documents/10116/202307_hyojunzu_issiki.pdf" TargetMode="External"/><Relationship Id="rId423" Type="http://schemas.openxmlformats.org/officeDocument/2006/relationships/hyperlink" Target="https://www.mlit.go.jp/gobuild/content/001888858.pdf" TargetMode="External"/><Relationship Id="rId868" Type="http://schemas.openxmlformats.org/officeDocument/2006/relationships/hyperlink" Target="https://www.icba.or.jp/kenchikuhorei/2018tsuiho/505_523_9.1.pdf" TargetMode="External"/><Relationship Id="rId1053" Type="http://schemas.openxmlformats.org/officeDocument/2006/relationships/hyperlink" Target="https://www.mlit.go.jp/gobuild/content/001888858.pdf" TargetMode="External"/><Relationship Id="rId1260" Type="http://schemas.openxmlformats.org/officeDocument/2006/relationships/hyperlink" Target="https://kikakurui.com/a6/A6901-2014-01.html" TargetMode="External"/><Relationship Id="rId1498" Type="http://schemas.openxmlformats.org/officeDocument/2006/relationships/hyperlink" Target="https://www.mlit.go.jp/gobuild/content/001888816.pdf" TargetMode="External"/><Relationship Id="rId2104" Type="http://schemas.openxmlformats.org/officeDocument/2006/relationships/hyperlink" Target="https://www.mlit.go.jp/gobuild/content/001888816.pdf" TargetMode="External"/><Relationship Id="rId630" Type="http://schemas.openxmlformats.org/officeDocument/2006/relationships/hyperlink" Target="https://www.mlit.go.jp/notice/noticedata/pdf/201703/00006531.pdf" TargetMode="External"/><Relationship Id="rId728" Type="http://schemas.openxmlformats.org/officeDocument/2006/relationships/hyperlink" Target="https://www.mlit.go.jp/gobuild/content/001888858.pdf" TargetMode="External"/><Relationship Id="rId935" Type="http://schemas.openxmlformats.org/officeDocument/2006/relationships/hyperlink" Target="https://www.mlit.go.jp/gobuild/content/001888858.pdf" TargetMode="External"/><Relationship Id="rId1358" Type="http://schemas.openxmlformats.org/officeDocument/2006/relationships/hyperlink" Target="https://www.maff.go.jp/j/jas/jas_standard/attach/pdf/index-299.pdf" TargetMode="External"/><Relationship Id="rId1565" Type="http://schemas.openxmlformats.org/officeDocument/2006/relationships/hyperlink" Target="https://www.mlit.go.jp/gobuild/content/001888816.pdf" TargetMode="External"/><Relationship Id="rId1772" Type="http://schemas.openxmlformats.org/officeDocument/2006/relationships/hyperlink" Target="https://www.mlit.go.jp/gobuild/content/001888816.pdf" TargetMode="External"/><Relationship Id="rId64" Type="http://schemas.openxmlformats.org/officeDocument/2006/relationships/hyperlink" Target="https://www.city.kobe.lg.jp/documents/7507/hyoutei-youryou-ikkatsu-r6-11-1.pdf" TargetMode="External"/><Relationship Id="rId1120" Type="http://schemas.openxmlformats.org/officeDocument/2006/relationships/hyperlink" Target="https://www.mlit.go.jp/gobuild/content/001888858.pdf" TargetMode="External"/><Relationship Id="rId1218" Type="http://schemas.openxmlformats.org/officeDocument/2006/relationships/hyperlink" Target="https://www.maff.go.jp/j/jas/jas_kikaku/pdf/kikaku_46_270309-2.pdf" TargetMode="External"/><Relationship Id="rId1425" Type="http://schemas.openxmlformats.org/officeDocument/2006/relationships/hyperlink" Target="https://www.maff.go.jp/j/jas/jas_standard/attach/pdf/index-170.pdf" TargetMode="External"/><Relationship Id="rId1632" Type="http://schemas.openxmlformats.org/officeDocument/2006/relationships/hyperlink" Target="https://kikakurui.com/a5/A5404-2019-01.html" TargetMode="External"/><Relationship Id="rId1937" Type="http://schemas.openxmlformats.org/officeDocument/2006/relationships/hyperlink" Target="https://kikakurui.com/a5/A5901-2018-01.html" TargetMode="External"/><Relationship Id="rId280" Type="http://schemas.openxmlformats.org/officeDocument/2006/relationships/hyperlink" Target="https://www.mlit.go.jp/gobuild/content/001888858.pdf" TargetMode="External"/><Relationship Id="rId140" Type="http://schemas.openxmlformats.org/officeDocument/2006/relationships/hyperlink" Target="https://www.mlit.go.jp/gobuild/content/001888816.pdf" TargetMode="External"/><Relationship Id="rId378" Type="http://schemas.openxmlformats.org/officeDocument/2006/relationships/hyperlink" Target="https://www.mlit.go.jp/gobuild/content/001888858.pdf" TargetMode="External"/><Relationship Id="rId585" Type="http://schemas.openxmlformats.org/officeDocument/2006/relationships/hyperlink" Target="https://www.mlit.go.jp/gobuild/content/001888858.pdf" TargetMode="External"/><Relationship Id="rId792" Type="http://schemas.openxmlformats.org/officeDocument/2006/relationships/hyperlink" Target="https://www.mlit.go.jp/gobuild/content/001888858.pdf" TargetMode="External"/><Relationship Id="rId2059" Type="http://schemas.openxmlformats.org/officeDocument/2006/relationships/hyperlink" Target="https://kikakurui.com/a5/A5372-2016-01.html" TargetMode="External"/><Relationship Id="rId6" Type="http://schemas.openxmlformats.org/officeDocument/2006/relationships/footnotes" Target="footnotes.xml"/><Relationship Id="rId238" Type="http://schemas.openxmlformats.org/officeDocument/2006/relationships/hyperlink" Target="https://www.mlit.go.jp/gobuild/content/001888816.pdf" TargetMode="External"/><Relationship Id="rId445" Type="http://schemas.openxmlformats.org/officeDocument/2006/relationships/hyperlink" Target="https://www.mlit.go.jp/notice/noticedata/pdf/201703/00006531.pdf" TargetMode="External"/><Relationship Id="rId652" Type="http://schemas.openxmlformats.org/officeDocument/2006/relationships/hyperlink" Target="https://www.maff.go.jp/j/jas/jas_kikaku/pdf/kikaku_46_270309-2.pdf" TargetMode="External"/><Relationship Id="rId1075" Type="http://schemas.openxmlformats.org/officeDocument/2006/relationships/hyperlink" Target="https://www.mlit.go.jp/gobuild/content/001888858.pdf" TargetMode="External"/><Relationship Id="rId1282" Type="http://schemas.openxmlformats.org/officeDocument/2006/relationships/hyperlink" Target="https://www.mlit.go.jp/gobuild/content/001888858.pdf" TargetMode="External"/><Relationship Id="rId2126" Type="http://schemas.openxmlformats.org/officeDocument/2006/relationships/hyperlink" Target="https://www.mlit.go.jp/common/001472934.pdf" TargetMode="External"/><Relationship Id="rId305" Type="http://schemas.openxmlformats.org/officeDocument/2006/relationships/hyperlink" Target="https://www.mlit.go.jp/notice/noticedata/pdf/201703/00006531.pdf" TargetMode="External"/><Relationship Id="rId512" Type="http://schemas.openxmlformats.org/officeDocument/2006/relationships/hyperlink" Target="https://kikakurui.com/a5/A5430-2018-01.html" TargetMode="External"/><Relationship Id="rId957" Type="http://schemas.openxmlformats.org/officeDocument/2006/relationships/hyperlink" Target="https://www.mlit.go.jp/gobuild/content/001888858.pdf" TargetMode="External"/><Relationship Id="rId1142" Type="http://schemas.openxmlformats.org/officeDocument/2006/relationships/hyperlink" Target="https://www.mlit.go.jp/gobuild/content/001888858.pdf" TargetMode="External"/><Relationship Id="rId1587" Type="http://schemas.openxmlformats.org/officeDocument/2006/relationships/hyperlink" Target="https://www.mlit.go.jp/gobuild/content/001888858.pdf" TargetMode="External"/><Relationship Id="rId1794" Type="http://schemas.openxmlformats.org/officeDocument/2006/relationships/hyperlink" Target="https://www.mlit.go.jp/gobuild/content/001888816.pdf" TargetMode="External"/><Relationship Id="rId86" Type="http://schemas.openxmlformats.org/officeDocument/2006/relationships/image" Target="media/image2.png"/><Relationship Id="rId817" Type="http://schemas.openxmlformats.org/officeDocument/2006/relationships/hyperlink" Target="https://www.mlit.go.jp/gobuild/content/001888858.pdf" TargetMode="External"/><Relationship Id="rId1002" Type="http://schemas.openxmlformats.org/officeDocument/2006/relationships/hyperlink" Target="https://www.maff.go.jp/j/jas/jas_kikaku/pdf/kikaku_46_270309-2.pdf" TargetMode="External"/><Relationship Id="rId1447" Type="http://schemas.openxmlformats.org/officeDocument/2006/relationships/hyperlink" Target="https://www.mlit.go.jp/gobuild/content/001888858.pdf" TargetMode="External"/><Relationship Id="rId1654" Type="http://schemas.openxmlformats.org/officeDocument/2006/relationships/hyperlink" Target="https://www.mlit.go.jp/gobuild/content/001888816.pdf" TargetMode="External"/><Relationship Id="rId1861" Type="http://schemas.openxmlformats.org/officeDocument/2006/relationships/hyperlink" Target="https://kikakurui.com/k5/K5516-2019-01.html" TargetMode="External"/><Relationship Id="rId1307" Type="http://schemas.openxmlformats.org/officeDocument/2006/relationships/hyperlink" Target="https://kikakurui.com/a9/A9002-2012-01.html" TargetMode="External"/><Relationship Id="rId1514" Type="http://schemas.openxmlformats.org/officeDocument/2006/relationships/hyperlink" Target="https://www.mlit.go.jp/gobuild/content/001888816.pdf" TargetMode="External"/><Relationship Id="rId1721" Type="http://schemas.openxmlformats.org/officeDocument/2006/relationships/hyperlink" Target="https://kikakurui.com/a4/A4702-2015-01.html" TargetMode="External"/><Relationship Id="rId1959" Type="http://schemas.openxmlformats.org/officeDocument/2006/relationships/hyperlink" Target="https://www.maff.go.jp/j/jas/jas_standard/attach/pdf/index-344.pdf" TargetMode="External"/><Relationship Id="rId13" Type="http://schemas.openxmlformats.org/officeDocument/2006/relationships/hyperlink" Target="https://www.city.kobe.lg.jp/documents/10116/kouji-checklist_1.pdf" TargetMode="External"/><Relationship Id="rId1819" Type="http://schemas.openxmlformats.org/officeDocument/2006/relationships/hyperlink" Target="https://www.mlit.go.jp/gobuild/content/001888816.pdf" TargetMode="External"/><Relationship Id="rId162" Type="http://schemas.openxmlformats.org/officeDocument/2006/relationships/hyperlink" Target="https://www.mlit.go.jp/gobuild/content/001888816.pdf" TargetMode="External"/><Relationship Id="rId467" Type="http://schemas.openxmlformats.org/officeDocument/2006/relationships/hyperlink" Target="https://www.icba.or.jp/kenchikuhorei/2018tsuiho/505_523_9.1.pdf" TargetMode="External"/><Relationship Id="rId1097" Type="http://schemas.openxmlformats.org/officeDocument/2006/relationships/hyperlink" Target="https://www.mlit.go.jp/gobuild/content/001888858.pdf" TargetMode="External"/><Relationship Id="rId2050" Type="http://schemas.openxmlformats.org/officeDocument/2006/relationships/hyperlink" Target="https://ebook.wisebook4.jp/html/ppfabook/29526/" TargetMode="External"/><Relationship Id="rId2148" Type="http://schemas.openxmlformats.org/officeDocument/2006/relationships/hyperlink" Target="https://www.city.kobe.lg.jp/documents/10116/202412_tokki_ishiwata.pdf" TargetMode="External"/><Relationship Id="rId674" Type="http://schemas.openxmlformats.org/officeDocument/2006/relationships/hyperlink" Target="https://www.icba.or.jp/kenchikuhorei/2018tsuiho/505_523_9.1.pdf" TargetMode="External"/><Relationship Id="rId881" Type="http://schemas.openxmlformats.org/officeDocument/2006/relationships/hyperlink" Target="https://www.mlit.go.jp/gobuild/content/001888858.pdf" TargetMode="External"/><Relationship Id="rId979" Type="http://schemas.openxmlformats.org/officeDocument/2006/relationships/hyperlink" Target="https://www.mlit.go.jp/gobuild/content/001888858.pdf" TargetMode="External"/><Relationship Id="rId327" Type="http://schemas.openxmlformats.org/officeDocument/2006/relationships/hyperlink" Target="https://www.mlit.go.jp/gobuild/content/001888858.pdf" TargetMode="External"/><Relationship Id="rId534" Type="http://schemas.openxmlformats.org/officeDocument/2006/relationships/hyperlink" Target="https://www.mlit.go.jp/gobuild/content/001888858.pdf" TargetMode="External"/><Relationship Id="rId741" Type="http://schemas.openxmlformats.org/officeDocument/2006/relationships/hyperlink" Target="https://www.howtec.or.jp/publics/index/139/" TargetMode="External"/><Relationship Id="rId839" Type="http://schemas.openxmlformats.org/officeDocument/2006/relationships/hyperlink" Target="https://www.mlit.go.jp/gobuild/content/001888858.pdf" TargetMode="External"/><Relationship Id="rId1164" Type="http://schemas.openxmlformats.org/officeDocument/2006/relationships/hyperlink" Target="https://www.mlit.go.jp/gobuild/content/001888858.pdf" TargetMode="External"/><Relationship Id="rId1371" Type="http://schemas.openxmlformats.org/officeDocument/2006/relationships/hyperlink" Target="https://kikakurui.com/k1/K1571-2010-01.html" TargetMode="External"/><Relationship Id="rId1469" Type="http://schemas.openxmlformats.org/officeDocument/2006/relationships/hyperlink" Target="https://www.mlit.go.jp/gobuild/content/001888858.pdf" TargetMode="External"/><Relationship Id="rId2008" Type="http://schemas.openxmlformats.org/officeDocument/2006/relationships/hyperlink" Target="https://www.mlit.go.jp/gobuild/content/001888816.pdf" TargetMode="External"/><Relationship Id="rId601" Type="http://schemas.openxmlformats.org/officeDocument/2006/relationships/hyperlink" Target="https://www.mlit.go.jp/gobuild/content/001888858.pdf" TargetMode="External"/><Relationship Id="rId1024" Type="http://schemas.openxmlformats.org/officeDocument/2006/relationships/hyperlink" Target="https://www.icba.or.jp/kenchikuhorei/2018tsuiho/505_523_9.1.pdf" TargetMode="External"/><Relationship Id="rId1231" Type="http://schemas.openxmlformats.org/officeDocument/2006/relationships/hyperlink" Target="https://www.maff.go.jp/j/jas/jas_kikaku/pdf/kikaku_tanpan251112.pdf" TargetMode="External"/><Relationship Id="rId1676" Type="http://schemas.openxmlformats.org/officeDocument/2006/relationships/hyperlink" Target="https://www.mlit.go.jp/gobuild/content/001888816.pdf" TargetMode="External"/><Relationship Id="rId1883" Type="http://schemas.openxmlformats.org/officeDocument/2006/relationships/hyperlink" Target="https://kikakurui.com/k5/K5660-2008-01.html" TargetMode="External"/><Relationship Id="rId906" Type="http://schemas.openxmlformats.org/officeDocument/2006/relationships/hyperlink" Target="https://kikakurui.com/a6/A6901-2014-01.html" TargetMode="External"/><Relationship Id="rId1329" Type="http://schemas.openxmlformats.org/officeDocument/2006/relationships/hyperlink" Target="https://www.mlit.go.jp/gobuild/content/001888858.pdf" TargetMode="External"/><Relationship Id="rId1536" Type="http://schemas.openxmlformats.org/officeDocument/2006/relationships/hyperlink" Target="https://www.mlit.go.jp/gobuild/content/001888816.pdf" TargetMode="External"/><Relationship Id="rId1743" Type="http://schemas.openxmlformats.org/officeDocument/2006/relationships/hyperlink" Target="https://kikakurui.com/a4/A4702-2015-01.html" TargetMode="External"/><Relationship Id="rId1950" Type="http://schemas.openxmlformats.org/officeDocument/2006/relationships/hyperlink" Target="https://kikakurui.com/a6/A6901-2014-01.html" TargetMode="External"/><Relationship Id="rId35" Type="http://schemas.openxmlformats.org/officeDocument/2006/relationships/hyperlink" Target="https://www.city.kobe.lg.jp/a73498/kurashi/recycle/heat/index.html" TargetMode="External"/><Relationship Id="rId1603" Type="http://schemas.openxmlformats.org/officeDocument/2006/relationships/hyperlink" Target="https://www.mlit.go.jp/gobuild/content/001888858.pdf" TargetMode="External"/><Relationship Id="rId1810" Type="http://schemas.openxmlformats.org/officeDocument/2006/relationships/hyperlink" Target="https://kikakurui.com/g3/G3302-2019-01.html" TargetMode="External"/><Relationship Id="rId184" Type="http://schemas.openxmlformats.org/officeDocument/2006/relationships/hyperlink" Target="https://kikakurui.com/g3/G3112-2020-01.html" TargetMode="External"/><Relationship Id="rId391" Type="http://schemas.openxmlformats.org/officeDocument/2006/relationships/hyperlink" Target="https://www.mlit.go.jp/gobuild/content/001888858.pdf" TargetMode="External"/><Relationship Id="rId1908" Type="http://schemas.openxmlformats.org/officeDocument/2006/relationships/hyperlink" Target="https://kikakurui.com/l/L4405-2008-01.html" TargetMode="External"/><Relationship Id="rId2072" Type="http://schemas.openxmlformats.org/officeDocument/2006/relationships/hyperlink" Target="https://www.mlit.go.jp/gobuild/content/001888816.pdf" TargetMode="External"/><Relationship Id="rId251" Type="http://schemas.openxmlformats.org/officeDocument/2006/relationships/hyperlink" Target="https://www.mlit.go.jp/gobuild/content/001888816.pdf" TargetMode="External"/><Relationship Id="rId489" Type="http://schemas.openxmlformats.org/officeDocument/2006/relationships/hyperlink" Target="https://www.mlit.go.jp/gobuild/content/001888858.pdf" TargetMode="External"/><Relationship Id="rId696" Type="http://schemas.openxmlformats.org/officeDocument/2006/relationships/hyperlink" Target="https://www.mlit.go.jp/gobuild/content/001888858.pdf" TargetMode="External"/><Relationship Id="rId349" Type="http://schemas.openxmlformats.org/officeDocument/2006/relationships/hyperlink" Target="https://www.maff.go.jp/j/jas/jas_standard/attach/pdf/index-299.pdf" TargetMode="External"/><Relationship Id="rId556" Type="http://schemas.openxmlformats.org/officeDocument/2006/relationships/hyperlink" Target="https://www.mlit.go.jp/gobuild/content/001888858.pdf" TargetMode="External"/><Relationship Id="rId763" Type="http://schemas.openxmlformats.org/officeDocument/2006/relationships/hyperlink" Target="https://www.mlit.go.jp/gobuild/content/001888858.pdf" TargetMode="External"/><Relationship Id="rId1186" Type="http://schemas.openxmlformats.org/officeDocument/2006/relationships/hyperlink" Target="https://www.mlit.go.jp/gobuild/content/001879388.pdf" TargetMode="External"/><Relationship Id="rId1393" Type="http://schemas.openxmlformats.org/officeDocument/2006/relationships/hyperlink" Target="https://www.mlit.go.jp/gobuild/content/001888816.pdf" TargetMode="External"/><Relationship Id="rId111" Type="http://schemas.openxmlformats.org/officeDocument/2006/relationships/image" Target="media/image5.jpeg"/><Relationship Id="rId209" Type="http://schemas.openxmlformats.org/officeDocument/2006/relationships/hyperlink" Target="https://www.city.kobe.lg.jp/documents/10116/202307_hyojunzu_issiki.pdf" TargetMode="External"/><Relationship Id="rId416" Type="http://schemas.openxmlformats.org/officeDocument/2006/relationships/hyperlink" Target="https://www.mlit.go.jp/gobuild/content/001888858.pdf" TargetMode="External"/><Relationship Id="rId970" Type="http://schemas.openxmlformats.org/officeDocument/2006/relationships/hyperlink" Target="https://www.mlit.go.jp/gobuild/content/001888858.pdf" TargetMode="External"/><Relationship Id="rId1046" Type="http://schemas.openxmlformats.org/officeDocument/2006/relationships/hyperlink" Target="https://www.maff.go.jp/j/jas/jas_kikaku/pdf/kikaku_53.pdf" TargetMode="External"/><Relationship Id="rId1253" Type="http://schemas.openxmlformats.org/officeDocument/2006/relationships/hyperlink" Target="https://www.mlit.go.jp/gobuild/content/001888858.pdf" TargetMode="External"/><Relationship Id="rId1698" Type="http://schemas.openxmlformats.org/officeDocument/2006/relationships/hyperlink" Target="https://www.mlit.go.jp/gobuild/content/001888816.pdf" TargetMode="External"/><Relationship Id="rId623" Type="http://schemas.openxmlformats.org/officeDocument/2006/relationships/hyperlink" Target="https://www.mlit.go.jp/gobuild/content/001879388.pdf" TargetMode="External"/><Relationship Id="rId830" Type="http://schemas.openxmlformats.org/officeDocument/2006/relationships/hyperlink" Target="https://www.maff.go.jp/j/jas/jas_kikaku/pdf/kikaku_55.pdf" TargetMode="External"/><Relationship Id="rId928" Type="http://schemas.openxmlformats.org/officeDocument/2006/relationships/hyperlink" Target="https://www.mlit.go.jp/gobuild/content/001888858.pdf" TargetMode="External"/><Relationship Id="rId1460" Type="http://schemas.openxmlformats.org/officeDocument/2006/relationships/hyperlink" Target="https://www.mlit.go.jp/gobuild/content/001888858.pdf" TargetMode="External"/><Relationship Id="rId1558" Type="http://schemas.openxmlformats.org/officeDocument/2006/relationships/hyperlink" Target="https://www.mlit.go.jp/gobuild/content/001888816.pdf" TargetMode="External"/><Relationship Id="rId1765" Type="http://schemas.openxmlformats.org/officeDocument/2006/relationships/hyperlink" Target="https://www.mlit.go.jp/gobuild/content/001888816.pdf" TargetMode="External"/><Relationship Id="rId57" Type="http://schemas.openxmlformats.org/officeDocument/2006/relationships/hyperlink" Target="https://www.mlit.go.jp/gobuild/content/001888858.pdf" TargetMode="External"/><Relationship Id="rId1113" Type="http://schemas.openxmlformats.org/officeDocument/2006/relationships/hyperlink" Target="https://kikakurui.com/k1/K1571-2010-01.html" TargetMode="External"/><Relationship Id="rId1320" Type="http://schemas.openxmlformats.org/officeDocument/2006/relationships/hyperlink" Target="https://www.mlit.go.jp/gobuild/content/001888816.pdf" TargetMode="External"/><Relationship Id="rId1418" Type="http://schemas.openxmlformats.org/officeDocument/2006/relationships/hyperlink" Target="https://kikakurui.com/k1/K1570-2013-01.html" TargetMode="External"/><Relationship Id="rId1972" Type="http://schemas.openxmlformats.org/officeDocument/2006/relationships/hyperlink" Target="https://www.mlit.go.jp/gobuild/content/001888816.pdf" TargetMode="External"/><Relationship Id="rId1625" Type="http://schemas.openxmlformats.org/officeDocument/2006/relationships/hyperlink" Target="https://www.mlit.go.jp/gobuild/content/001888858.pdf" TargetMode="External"/><Relationship Id="rId1832" Type="http://schemas.openxmlformats.org/officeDocument/2006/relationships/hyperlink" Target="https://kikakurui.com/a5/A5756-2013-01.html" TargetMode="External"/><Relationship Id="rId2094" Type="http://schemas.openxmlformats.org/officeDocument/2006/relationships/hyperlink" Target="https://www.mlit.go.jp/gobuild/content/001888816.pdf" TargetMode="External"/><Relationship Id="rId273" Type="http://schemas.openxmlformats.org/officeDocument/2006/relationships/hyperlink" Target="https://www.mlit.go.jp/gobuild/content/001888816.pdf" TargetMode="External"/><Relationship Id="rId480" Type="http://schemas.openxmlformats.org/officeDocument/2006/relationships/hyperlink" Target="https://www.mlit.go.jp/notice/noticedata/pdf/201706/00006705.pdf" TargetMode="External"/><Relationship Id="rId2161" Type="http://schemas.openxmlformats.org/officeDocument/2006/relationships/fontTable" Target="fontTable.xml"/><Relationship Id="rId133" Type="http://schemas.openxmlformats.org/officeDocument/2006/relationships/hyperlink" Target="https://www.mlit.go.jp/gobuild/content/001888816.pdf" TargetMode="External"/><Relationship Id="rId340" Type="http://schemas.openxmlformats.org/officeDocument/2006/relationships/hyperlink" Target="https://www.maff.go.jp/j/jas/jas_kikaku/pdf/kikaku_55.pdf" TargetMode="External"/><Relationship Id="rId578" Type="http://schemas.openxmlformats.org/officeDocument/2006/relationships/hyperlink" Target="https://www.mlit.go.jp/gobuild/content/001888858.pdf" TargetMode="External"/><Relationship Id="rId785" Type="http://schemas.openxmlformats.org/officeDocument/2006/relationships/hyperlink" Target="https://www.mlit.go.jp/gobuild/content/001888858.pdf" TargetMode="External"/><Relationship Id="rId992" Type="http://schemas.openxmlformats.org/officeDocument/2006/relationships/hyperlink" Target="https://www.maff.go.jp/j/jas/jas_kikaku/pdf/kikaku_55.pdf" TargetMode="External"/><Relationship Id="rId2021" Type="http://schemas.openxmlformats.org/officeDocument/2006/relationships/hyperlink" Target="https://kikakurui.com/a9/A9521-2020-01.html" TargetMode="External"/><Relationship Id="rId200" Type="http://schemas.openxmlformats.org/officeDocument/2006/relationships/hyperlink" Target="https://www.city.kobe.lg.jp/documents/10116/202307_hyojunzu_issiki.pdf" TargetMode="External"/><Relationship Id="rId438" Type="http://schemas.openxmlformats.org/officeDocument/2006/relationships/hyperlink" Target="https://www.mlit.go.jp/gobuild/content/001888858.pdf" TargetMode="External"/><Relationship Id="rId645" Type="http://schemas.openxmlformats.org/officeDocument/2006/relationships/hyperlink" Target="https://www.mlit.go.jp/gobuild/content/001888858.pdf" TargetMode="External"/><Relationship Id="rId852" Type="http://schemas.openxmlformats.org/officeDocument/2006/relationships/hyperlink" Target="https://www.mlit.go.jp/notice/noticedata/pdf/201703/00006531.pdf" TargetMode="External"/><Relationship Id="rId1068" Type="http://schemas.openxmlformats.org/officeDocument/2006/relationships/hyperlink" Target="https://kikakurui.com/a6/A6901-2014-01.html" TargetMode="External"/><Relationship Id="rId1275" Type="http://schemas.openxmlformats.org/officeDocument/2006/relationships/hyperlink" Target="https://www.mlit.go.jp/gobuild/content/001888858.pdf" TargetMode="External"/><Relationship Id="rId1482" Type="http://schemas.openxmlformats.org/officeDocument/2006/relationships/hyperlink" Target="https://www.maff.go.jp/j/jas/jas_standard/attach/pdf/index-344.pdf" TargetMode="External"/><Relationship Id="rId2119" Type="http://schemas.openxmlformats.org/officeDocument/2006/relationships/hyperlink" Target="https://www.mlit.go.jp/gobuild/content/001888816.pdf" TargetMode="External"/><Relationship Id="rId505" Type="http://schemas.openxmlformats.org/officeDocument/2006/relationships/hyperlink" Target="https://www.mlit.go.jp/gobuild/content/001888858.pdf" TargetMode="External"/><Relationship Id="rId712" Type="http://schemas.openxmlformats.org/officeDocument/2006/relationships/hyperlink" Target="https://www.mlit.go.jp/gobuild/content/001888858.pdf" TargetMode="External"/><Relationship Id="rId1135" Type="http://schemas.openxmlformats.org/officeDocument/2006/relationships/hyperlink" Target="https://www.mlit.go.jp/gobuild/content/001888858.pdf" TargetMode="External"/><Relationship Id="rId1342" Type="http://schemas.openxmlformats.org/officeDocument/2006/relationships/hyperlink" Target="https://www.maff.go.jp/j/jas/jas_standard/" TargetMode="External"/><Relationship Id="rId1787" Type="http://schemas.openxmlformats.org/officeDocument/2006/relationships/hyperlink" Target="https://www.mlit.go.jp/gobuild/content/001888816.pdf" TargetMode="External"/><Relationship Id="rId1994" Type="http://schemas.openxmlformats.org/officeDocument/2006/relationships/hyperlink" Target="https://kikakurui.com/a6/A6512-2007-01.html" TargetMode="External"/><Relationship Id="rId79" Type="http://schemas.openxmlformats.org/officeDocument/2006/relationships/hyperlink" Target="https://lgpos.task-asp.net/cu/281000/ea/residents/procedures/apply/3d75082d-ac07-4269-95b3-8b8e35b98337/start" TargetMode="External"/><Relationship Id="rId1202" Type="http://schemas.openxmlformats.org/officeDocument/2006/relationships/hyperlink" Target="https://www.mlit.go.jp/notice/noticedata/pdf/201703/00006531.pdf" TargetMode="External"/><Relationship Id="rId1647" Type="http://schemas.openxmlformats.org/officeDocument/2006/relationships/hyperlink" Target="https://www.mlit.go.jp/gobuild/content/001888816.pdf" TargetMode="External"/><Relationship Id="rId1854" Type="http://schemas.openxmlformats.org/officeDocument/2006/relationships/hyperlink" Target="https://www.mlit.go.jp/gobuild/content/001888816.pdf" TargetMode="External"/><Relationship Id="rId1507" Type="http://schemas.openxmlformats.org/officeDocument/2006/relationships/hyperlink" Target="https://www.mlit.go.jp/gobuild/content/001888816.pdf" TargetMode="External"/><Relationship Id="rId1714" Type="http://schemas.openxmlformats.org/officeDocument/2006/relationships/hyperlink" Target="https://www.mlit.go.jp/gobuild/content/001888816.pdf" TargetMode="External"/><Relationship Id="rId295" Type="http://schemas.openxmlformats.org/officeDocument/2006/relationships/hyperlink" Target="https://www.mlit.go.jp/gobuild/content/001888858.pdf" TargetMode="External"/><Relationship Id="rId1921" Type="http://schemas.openxmlformats.org/officeDocument/2006/relationships/hyperlink" Target="https://www.mlit.go.jp/gobuild/content/001888816.pdf" TargetMode="External"/><Relationship Id="rId155" Type="http://schemas.openxmlformats.org/officeDocument/2006/relationships/hyperlink" Target="https://www.mlit.go.jp/gobuild/content/001888816.pdf" TargetMode="External"/><Relationship Id="rId362" Type="http://schemas.openxmlformats.org/officeDocument/2006/relationships/hyperlink" Target="https://www.mlit.go.jp/gobuild/content/001888858.pdf" TargetMode="External"/><Relationship Id="rId1297" Type="http://schemas.openxmlformats.org/officeDocument/2006/relationships/hyperlink" Target="https://www.mlit.go.jp/gobuild/content/001888858.pdf" TargetMode="External"/><Relationship Id="rId2043" Type="http://schemas.openxmlformats.org/officeDocument/2006/relationships/hyperlink" Target="https://www.maff.go.jp/j/jas/jas_standard/attach/pdf/index-469.pdf" TargetMode="External"/><Relationship Id="rId222" Type="http://schemas.openxmlformats.org/officeDocument/2006/relationships/hyperlink" Target="https://www.mlit.go.jp/gobuild/content/001888816.pdf" TargetMode="External"/><Relationship Id="rId667" Type="http://schemas.openxmlformats.org/officeDocument/2006/relationships/hyperlink" Target="https://www.mlit.go.jp/gobuild/content/001888858.pdf" TargetMode="External"/><Relationship Id="rId874" Type="http://schemas.openxmlformats.org/officeDocument/2006/relationships/hyperlink" Target="https://www.mlit.go.jp/gobuild/content/001888858.pdf" TargetMode="External"/><Relationship Id="rId1725" Type="http://schemas.openxmlformats.org/officeDocument/2006/relationships/hyperlink" Target="https://www.mlit.go.jp/gobuild/content/001888816.pdf" TargetMode="External"/><Relationship Id="rId1932" Type="http://schemas.openxmlformats.org/officeDocument/2006/relationships/hyperlink" Target="https://kikakurui.com/a5/A5536-2015-01.html" TargetMode="External"/><Relationship Id="rId2110" Type="http://schemas.openxmlformats.org/officeDocument/2006/relationships/hyperlink" Target="https://www.city.kobe.lg.jp/documents/7691/kaiseitebiki.pdf" TargetMode="External"/><Relationship Id="rId17" Type="http://schemas.openxmlformats.org/officeDocument/2006/relationships/hyperlink" Target="https://www.mlit.go.jp/sogoseisaku/region/recycle/d11pdf/recyclehou/recycle_rule/youkou.pdf" TargetMode="External"/><Relationship Id="rId527" Type="http://schemas.openxmlformats.org/officeDocument/2006/relationships/hyperlink" Target="https://www.mlit.go.jp/gobuild/content/001888816.pdf" TargetMode="External"/><Relationship Id="rId734" Type="http://schemas.openxmlformats.org/officeDocument/2006/relationships/hyperlink" Target="https://www.mlit.go.jp/gobuild/content/001888858.pdf" TargetMode="External"/><Relationship Id="rId941" Type="http://schemas.openxmlformats.org/officeDocument/2006/relationships/hyperlink" Target="https://www.maff.go.jp/j/jas/jas_standard/attach/pdf/index-169.pdf" TargetMode="External"/><Relationship Id="rId1157" Type="http://schemas.openxmlformats.org/officeDocument/2006/relationships/hyperlink" Target="https://www.mlit.go.jp/gobuild/content/001888858.pdf" TargetMode="External"/><Relationship Id="rId1364" Type="http://schemas.openxmlformats.org/officeDocument/2006/relationships/hyperlink" Target="https://www.maff.go.jp/j/jas/jas_standard/attach/pdf/index-169.pdf" TargetMode="External"/><Relationship Id="rId1571" Type="http://schemas.openxmlformats.org/officeDocument/2006/relationships/hyperlink" Target="https://www.mlit.go.jp/gobuild/content/001888816.pdf" TargetMode="External"/><Relationship Id="rId70" Type="http://schemas.openxmlformats.org/officeDocument/2006/relationships/hyperlink" Target="https://www.mlit.go.jp/tec/constplan/sosei_constplan_tk_000006.html" TargetMode="External"/><Relationship Id="rId166" Type="http://schemas.openxmlformats.org/officeDocument/2006/relationships/hyperlink" Target="https://www.mlit.go.jp/gobuild/content/001888816.pdf" TargetMode="External"/><Relationship Id="rId373" Type="http://schemas.openxmlformats.org/officeDocument/2006/relationships/hyperlink" Target="https://kikakurui.com/a5/A5440-2009-01.html" TargetMode="External"/><Relationship Id="rId580" Type="http://schemas.openxmlformats.org/officeDocument/2006/relationships/hyperlink" Target="https://www.mlit.go.jp/gobuild/content/001888858.pdf" TargetMode="External"/><Relationship Id="rId801" Type="http://schemas.openxmlformats.org/officeDocument/2006/relationships/hyperlink" Target="https://www.mlit.go.jp/gobuild/content/001888858.pdf" TargetMode="External"/><Relationship Id="rId1017" Type="http://schemas.openxmlformats.org/officeDocument/2006/relationships/hyperlink" Target="https://www.mlit.go.jp/notice/noticedata/pdf/201703/00006531.pdf" TargetMode="External"/><Relationship Id="rId1224" Type="http://schemas.openxmlformats.org/officeDocument/2006/relationships/hyperlink" Target="https://www.mlit.go.jp/gobuild/content/001888858.pdf" TargetMode="External"/><Relationship Id="rId1431" Type="http://schemas.openxmlformats.org/officeDocument/2006/relationships/hyperlink" Target="https://kikakurui.com/k1/K1571-2010-01.html" TargetMode="External"/><Relationship Id="rId1669" Type="http://schemas.openxmlformats.org/officeDocument/2006/relationships/hyperlink" Target="https://www.mlit.go.jp/gobuild/content/001888816.pdf" TargetMode="External"/><Relationship Id="rId1876" Type="http://schemas.openxmlformats.org/officeDocument/2006/relationships/hyperlink" Target="https://www.mlit.go.jp/gobuild/content/001888816.pdf" TargetMode="External"/><Relationship Id="rId2054" Type="http://schemas.openxmlformats.org/officeDocument/2006/relationships/hyperlink" Target="https://kikakurui.com/a5/A5371-2016-01.html" TargetMode="External"/><Relationship Id="rId1" Type="http://schemas.openxmlformats.org/officeDocument/2006/relationships/customXml" Target="../customXml/item1.xml"/><Relationship Id="rId233" Type="http://schemas.openxmlformats.org/officeDocument/2006/relationships/hyperlink" Target="https://kikakurui.com/a6/A6204-2011-01.html" TargetMode="External"/><Relationship Id="rId440" Type="http://schemas.openxmlformats.org/officeDocument/2006/relationships/hyperlink" Target="https://www.mlit.go.jp/notice/noticedata/pdf/201703/00006531.pdf" TargetMode="External"/><Relationship Id="rId678" Type="http://schemas.openxmlformats.org/officeDocument/2006/relationships/hyperlink" Target="https://www.mlit.go.jp/gobuild/content/001888858.pdf" TargetMode="External"/><Relationship Id="rId885" Type="http://schemas.openxmlformats.org/officeDocument/2006/relationships/hyperlink" Target="https://www.mlit.go.jp/gobuild/content/001888858.pdf" TargetMode="External"/><Relationship Id="rId1070" Type="http://schemas.openxmlformats.org/officeDocument/2006/relationships/hyperlink" Target="https://kikakurui.com/a5/A5524-2008-01.html" TargetMode="External"/><Relationship Id="rId1529" Type="http://schemas.openxmlformats.org/officeDocument/2006/relationships/hyperlink" Target="https://www.mlit.go.jp/gobuild/content/001888816.pdf" TargetMode="External"/><Relationship Id="rId1736" Type="http://schemas.openxmlformats.org/officeDocument/2006/relationships/hyperlink" Target="https://www.mlit.go.jp/gobuild/content/001888816.pdf" TargetMode="External"/><Relationship Id="rId1943" Type="http://schemas.openxmlformats.org/officeDocument/2006/relationships/hyperlink" Target="https://www.maff.go.jp/j/jas/jas_standard/attach/pdf/index-330.pdf" TargetMode="External"/><Relationship Id="rId2121" Type="http://schemas.openxmlformats.org/officeDocument/2006/relationships/hyperlink" Target="https://www.mlit.go.jp/gobuild/content/001888816.pdf" TargetMode="External"/><Relationship Id="rId28" Type="http://schemas.openxmlformats.org/officeDocument/2006/relationships/hyperlink" Target="https://www.kkr.mlit.go.jp/news/top/press/2024/20240522-3kensetugenbaisseiheisa.html" TargetMode="External"/><Relationship Id="rId300" Type="http://schemas.openxmlformats.org/officeDocument/2006/relationships/hyperlink" Target="https://www.mlit.go.jp/gobuild/content/001888858.pdf" TargetMode="External"/><Relationship Id="rId538" Type="http://schemas.openxmlformats.org/officeDocument/2006/relationships/hyperlink" Target="https://www.mlit.go.jp/gobuild/content/001888858.pdf" TargetMode="External"/><Relationship Id="rId745" Type="http://schemas.openxmlformats.org/officeDocument/2006/relationships/hyperlink" Target="https://kikakurui.com/k1/K1571-2010-01.html" TargetMode="External"/><Relationship Id="rId952" Type="http://schemas.openxmlformats.org/officeDocument/2006/relationships/hyperlink" Target="https://www.mlit.go.jp/gobuild/content/001888858.pdf" TargetMode="External"/><Relationship Id="rId1168" Type="http://schemas.openxmlformats.org/officeDocument/2006/relationships/hyperlink" Target="https://www.mlit.go.jp/gobuild/content/001888858.pdf" TargetMode="External"/><Relationship Id="rId1375" Type="http://schemas.openxmlformats.org/officeDocument/2006/relationships/hyperlink" Target="https://www.mlit.go.jp/gobuild/content/001888858.pdf" TargetMode="External"/><Relationship Id="rId1582" Type="http://schemas.openxmlformats.org/officeDocument/2006/relationships/hyperlink" Target="https://www.mlit.go.jp/gobuild/content/001888858.pdf" TargetMode="External"/><Relationship Id="rId1803" Type="http://schemas.openxmlformats.org/officeDocument/2006/relationships/hyperlink" Target="https://kikakurui.com/a4/A4705-2020-01.html" TargetMode="External"/><Relationship Id="rId81" Type="http://schemas.openxmlformats.org/officeDocument/2006/relationships/hyperlink" Target="https://www.city.kobe.lg.jp/a59714/business/todokede/kensetsukyoku/work/fukusann.html" TargetMode="External"/><Relationship Id="rId177" Type="http://schemas.openxmlformats.org/officeDocument/2006/relationships/hyperlink" Target="https://www.mlit.go.jp/gobuild/content/001888816.pdf" TargetMode="External"/><Relationship Id="rId384" Type="http://schemas.openxmlformats.org/officeDocument/2006/relationships/hyperlink" Target="https://www.howtec.or.jp/publics/index/108/" TargetMode="External"/><Relationship Id="rId591" Type="http://schemas.openxmlformats.org/officeDocument/2006/relationships/hyperlink" Target="https://www.mlit.go.jp/gobuild/content/001888858.pdf" TargetMode="External"/><Relationship Id="rId605" Type="http://schemas.openxmlformats.org/officeDocument/2006/relationships/hyperlink" Target="https://www.mlit.go.jp/gobuild/content/001888858.pdf" TargetMode="External"/><Relationship Id="rId812" Type="http://schemas.openxmlformats.org/officeDocument/2006/relationships/hyperlink" Target="https://www.mlit.go.jp/gobuild/content/001888858.pdf" TargetMode="External"/><Relationship Id="rId1028" Type="http://schemas.openxmlformats.org/officeDocument/2006/relationships/hyperlink" Target="https://www.mlit.go.jp/gobuild/content/001888858.pdf" TargetMode="External"/><Relationship Id="rId1235" Type="http://schemas.openxmlformats.org/officeDocument/2006/relationships/hyperlink" Target="https://www.icba.or.jp/kenchikuhorei/2018tsuiho/505_523_9.1.pdf" TargetMode="External"/><Relationship Id="rId1442" Type="http://schemas.openxmlformats.org/officeDocument/2006/relationships/hyperlink" Target="https://kikakurui.com/k1/K1570-2013-01.html" TargetMode="External"/><Relationship Id="rId1887" Type="http://schemas.openxmlformats.org/officeDocument/2006/relationships/hyperlink" Target="https://www.mlit.go.jp/gobuild/content/001888816.pdf" TargetMode="External"/><Relationship Id="rId2065" Type="http://schemas.openxmlformats.org/officeDocument/2006/relationships/hyperlink" Target="https://www.mlit.go.jp/gobuild/content/001888816.pdf" TargetMode="External"/><Relationship Id="rId244" Type="http://schemas.openxmlformats.org/officeDocument/2006/relationships/hyperlink" Target="https://kikakurui.com/k6/K6773-2007-01.html" TargetMode="External"/><Relationship Id="rId689" Type="http://schemas.openxmlformats.org/officeDocument/2006/relationships/hyperlink" Target="https://www.maff.go.jp/j/jas/jas_standard/attach/pdf/index-299.pdf" TargetMode="External"/><Relationship Id="rId896" Type="http://schemas.openxmlformats.org/officeDocument/2006/relationships/hyperlink" Target="https://kikakurui.com/a6/A6901-2014-01.html" TargetMode="External"/><Relationship Id="rId1081" Type="http://schemas.openxmlformats.org/officeDocument/2006/relationships/hyperlink" Target="https://www.mlit.go.jp/gobuild/content/001888858.pdf" TargetMode="External"/><Relationship Id="rId1302" Type="http://schemas.openxmlformats.org/officeDocument/2006/relationships/hyperlink" Target="https://www.maff.go.jp/j/jas/jas_standard/attach/pdf/index-170.pdf" TargetMode="External"/><Relationship Id="rId1747" Type="http://schemas.openxmlformats.org/officeDocument/2006/relationships/hyperlink" Target="https://www.mlit.go.jp/gobuild/content/001888816.pdf" TargetMode="External"/><Relationship Id="rId1954" Type="http://schemas.openxmlformats.org/officeDocument/2006/relationships/hyperlink" Target="https://kikakurui.com/a5/A5440-2009-01.html" TargetMode="External"/><Relationship Id="rId39" Type="http://schemas.openxmlformats.org/officeDocument/2006/relationships/hyperlink" Target="https://www.mlit.go.jp/gobuild/content/001888858.pdf" TargetMode="External"/><Relationship Id="rId451" Type="http://schemas.openxmlformats.org/officeDocument/2006/relationships/hyperlink" Target="https://www.mlit.go.jp/notice/noticedata/pdf/201703/00006531.pdf" TargetMode="External"/><Relationship Id="rId549" Type="http://schemas.openxmlformats.org/officeDocument/2006/relationships/hyperlink" Target="https://www.mlit.go.jp/gobuild/content/001888858.pdf" TargetMode="External"/><Relationship Id="rId756" Type="http://schemas.openxmlformats.org/officeDocument/2006/relationships/hyperlink" Target="https://www.mlit.go.jp/gobuild/content/001888858.pdf" TargetMode="External"/><Relationship Id="rId1179" Type="http://schemas.openxmlformats.org/officeDocument/2006/relationships/hyperlink" Target="https://www.mlit.go.jp/gobuild/content/001888858.pdf" TargetMode="External"/><Relationship Id="rId1386" Type="http://schemas.openxmlformats.org/officeDocument/2006/relationships/hyperlink" Target="https://www.mlit.go.jp/gobuild/content/001888858.pdf" TargetMode="External"/><Relationship Id="rId1593" Type="http://schemas.openxmlformats.org/officeDocument/2006/relationships/hyperlink" Target="https://www.mlit.go.jp/gobuild/content/001888858.pdf" TargetMode="External"/><Relationship Id="rId1607" Type="http://schemas.openxmlformats.org/officeDocument/2006/relationships/hyperlink" Target="https://www.mlit.go.jp/gobuild/content/001888858.pdf" TargetMode="External"/><Relationship Id="rId1814" Type="http://schemas.openxmlformats.org/officeDocument/2006/relationships/hyperlink" Target="https://www.mlit.go.jp/gobuild/content/001888816.pdf" TargetMode="External"/><Relationship Id="rId2132" Type="http://schemas.openxmlformats.org/officeDocument/2006/relationships/hyperlink" Target="https://www.mlit.go.jp/common/001472934.pdf" TargetMode="External"/><Relationship Id="rId104" Type="http://schemas.openxmlformats.org/officeDocument/2006/relationships/hyperlink" Target="http://www.nite.go.jp/iajapan/jnla/lab/kenchiku.html" TargetMode="External"/><Relationship Id="rId188" Type="http://schemas.openxmlformats.org/officeDocument/2006/relationships/hyperlink" Target="https://kikakurui.com/g3/G3551-2005-01.html" TargetMode="External"/><Relationship Id="rId311" Type="http://schemas.openxmlformats.org/officeDocument/2006/relationships/hyperlink" Target="https://www.mlit.go.jp/gobuild/content/001888858.pdf" TargetMode="External"/><Relationship Id="rId395" Type="http://schemas.openxmlformats.org/officeDocument/2006/relationships/hyperlink" Target="https://www.mlit.go.jp/gobuild/content/001888858.pdf" TargetMode="External"/><Relationship Id="rId409" Type="http://schemas.openxmlformats.org/officeDocument/2006/relationships/hyperlink" Target="https://www.mlit.go.jp/gobuild/content/001888858.pdf" TargetMode="External"/><Relationship Id="rId963" Type="http://schemas.openxmlformats.org/officeDocument/2006/relationships/hyperlink" Target="https://www.mlit.go.jp/gobuild/content/001888858.pdf" TargetMode="External"/><Relationship Id="rId1039" Type="http://schemas.openxmlformats.org/officeDocument/2006/relationships/hyperlink" Target="https://www.mlit.go.jp/gobuild/content/001888858.pdf" TargetMode="External"/><Relationship Id="rId1246" Type="http://schemas.openxmlformats.org/officeDocument/2006/relationships/hyperlink" Target="https://kikakurui.com/a5/A5905-2014-01.html" TargetMode="External"/><Relationship Id="rId1898" Type="http://schemas.openxmlformats.org/officeDocument/2006/relationships/hyperlink" Target="https://kikakurui.com/a5/A5705-2016-01.html" TargetMode="External"/><Relationship Id="rId2076" Type="http://schemas.openxmlformats.org/officeDocument/2006/relationships/hyperlink" Target="https://www.city.kobe.lg.jp/a48501/business/todokede/kensetsukyoku/work/gesuiodei.html" TargetMode="External"/><Relationship Id="rId92" Type="http://schemas.openxmlformats.org/officeDocument/2006/relationships/hyperlink" Target="https://www.mlit.go.jp/gobuild/content/001888858.pdf" TargetMode="External"/><Relationship Id="rId616" Type="http://schemas.openxmlformats.org/officeDocument/2006/relationships/hyperlink" Target="https://www.mlit.go.jp/gobuild/content/001888858.pdf" TargetMode="External"/><Relationship Id="rId823" Type="http://schemas.openxmlformats.org/officeDocument/2006/relationships/hyperlink" Target="https://www.mlit.go.jp/notice/noticedata/pdf/201703/00006531.pdf" TargetMode="External"/><Relationship Id="rId1453" Type="http://schemas.openxmlformats.org/officeDocument/2006/relationships/hyperlink" Target="https://kikakurui.com/k1/K1570-2013-01.html" TargetMode="External"/><Relationship Id="rId1660" Type="http://schemas.openxmlformats.org/officeDocument/2006/relationships/hyperlink" Target="https://www.mlit.go.jp/gobuild/content/001888816.pdf" TargetMode="External"/><Relationship Id="rId1758" Type="http://schemas.openxmlformats.org/officeDocument/2006/relationships/hyperlink" Target="https://www.mlit.go.jp/gobuild/content/001888816.pdf" TargetMode="External"/><Relationship Id="rId255" Type="http://schemas.openxmlformats.org/officeDocument/2006/relationships/hyperlink" Target="https://www.mlit.go.jp/gobuild/content/001888816.pdf" TargetMode="External"/><Relationship Id="rId462" Type="http://schemas.openxmlformats.org/officeDocument/2006/relationships/hyperlink" Target="https://www.mlit.go.jp/gobuild/content/001888858.pdf" TargetMode="External"/><Relationship Id="rId1092" Type="http://schemas.openxmlformats.org/officeDocument/2006/relationships/hyperlink" Target="https://www.mlit.go.jp/gobuild/content/001888816.pdf" TargetMode="External"/><Relationship Id="rId1106" Type="http://schemas.openxmlformats.org/officeDocument/2006/relationships/hyperlink" Target="https://www.maff.go.jp/j/jas/jas_standard/attach/pdf/index-169.pdf" TargetMode="External"/><Relationship Id="rId1313" Type="http://schemas.openxmlformats.org/officeDocument/2006/relationships/hyperlink" Target="https://www.mlit.go.jp/gobuild/content/001888858.pdf" TargetMode="External"/><Relationship Id="rId1397" Type="http://schemas.openxmlformats.org/officeDocument/2006/relationships/hyperlink" Target="https://www.mlit.go.jp/gobuild/content/001888816.pdf" TargetMode="External"/><Relationship Id="rId1520" Type="http://schemas.openxmlformats.org/officeDocument/2006/relationships/hyperlink" Target="https://www.mlit.go.jp/gobuild/content/001888816.pdf" TargetMode="External"/><Relationship Id="rId1965" Type="http://schemas.openxmlformats.org/officeDocument/2006/relationships/hyperlink" Target="https://kikakurui.com/a6/A6921-2014-01.html" TargetMode="External"/><Relationship Id="rId2143" Type="http://schemas.openxmlformats.org/officeDocument/2006/relationships/hyperlink" Target="https://www.mlit.go.jp/common/001472934.pdf" TargetMode="External"/><Relationship Id="rId115" Type="http://schemas.openxmlformats.org/officeDocument/2006/relationships/hyperlink" Target="https://www.mlit.go.jp/gobuild/content/001888858.pdf" TargetMode="External"/><Relationship Id="rId322" Type="http://schemas.openxmlformats.org/officeDocument/2006/relationships/hyperlink" Target="https://www.mlit.go.jp/gobuild/content/001888858.pdf" TargetMode="External"/><Relationship Id="rId767" Type="http://schemas.openxmlformats.org/officeDocument/2006/relationships/hyperlink" Target="https://www.mlit.go.jp/gobuild/content/001888858.pdf" TargetMode="External"/><Relationship Id="rId974" Type="http://schemas.openxmlformats.org/officeDocument/2006/relationships/hyperlink" Target="https://www.mlit.go.jp/gobuild/content/001888858.pdf" TargetMode="External"/><Relationship Id="rId1618" Type="http://schemas.openxmlformats.org/officeDocument/2006/relationships/hyperlink" Target="https://kikakurui.com/h8/H8601-1999-01.html" TargetMode="External"/><Relationship Id="rId1825" Type="http://schemas.openxmlformats.org/officeDocument/2006/relationships/hyperlink" Target="https://kikakurui.com/a4/A4715-2008-01.html" TargetMode="External"/><Relationship Id="rId2003" Type="http://schemas.openxmlformats.org/officeDocument/2006/relationships/hyperlink" Target="https://www.mlit.go.jp/gobuild/content/001888816.pdf" TargetMode="External"/><Relationship Id="rId199" Type="http://schemas.openxmlformats.org/officeDocument/2006/relationships/hyperlink" Target="https://www.city.kobe.lg.jp/documents/10116/202307_hyojunzu_issiki.pdf" TargetMode="External"/><Relationship Id="rId627" Type="http://schemas.openxmlformats.org/officeDocument/2006/relationships/hyperlink" Target="https://www.mlit.go.jp/notice/noticedata/pdf/201703/00006531.pdf" TargetMode="External"/><Relationship Id="rId834" Type="http://schemas.openxmlformats.org/officeDocument/2006/relationships/hyperlink" Target="https://www.maff.go.jp/j/jas/jas_kikaku/pdf/kikaku_46_270309-2.pdf" TargetMode="External"/><Relationship Id="rId1257" Type="http://schemas.openxmlformats.org/officeDocument/2006/relationships/hyperlink" Target="https://www.mlit.go.jp/gobuild/content/001888858.pdf" TargetMode="External"/><Relationship Id="rId1464" Type="http://schemas.openxmlformats.org/officeDocument/2006/relationships/hyperlink" Target="https://www.mlit.go.jp/gobuild/content/001888858.pdf" TargetMode="External"/><Relationship Id="rId1671" Type="http://schemas.openxmlformats.org/officeDocument/2006/relationships/hyperlink" Target="http://www.cp-bohan.jp/shiken/index.html" TargetMode="External"/><Relationship Id="rId2087" Type="http://schemas.openxmlformats.org/officeDocument/2006/relationships/hyperlink" Target="https://www.mlit.go.jp/gobuild/content/001888816.pdf" TargetMode="External"/><Relationship Id="rId266" Type="http://schemas.openxmlformats.org/officeDocument/2006/relationships/hyperlink" Target="https://kikakurui.com/a6/A6202-2017-01.html" TargetMode="External"/><Relationship Id="rId473" Type="http://schemas.openxmlformats.org/officeDocument/2006/relationships/hyperlink" Target="https://www.icba.or.jp/kenchikuhorei/2018tsuiho/505_523_9.1.pdf" TargetMode="External"/><Relationship Id="rId680" Type="http://schemas.openxmlformats.org/officeDocument/2006/relationships/hyperlink" Target="https://www.mlit.go.jp/notice/noticedata/pdf/201706/00006705.pdf" TargetMode="External"/><Relationship Id="rId901" Type="http://schemas.openxmlformats.org/officeDocument/2006/relationships/hyperlink" Target="https://www.mlit.go.jp/gobuild/content/001888858.pdf" TargetMode="External"/><Relationship Id="rId1117" Type="http://schemas.openxmlformats.org/officeDocument/2006/relationships/hyperlink" Target="https://www.mlit.go.jp/gobuild/content/001888858.pdf" TargetMode="External"/><Relationship Id="rId1324" Type="http://schemas.openxmlformats.org/officeDocument/2006/relationships/hyperlink" Target="https://www.mlit.go.jp/gobuild/content/001888858.pdf" TargetMode="External"/><Relationship Id="rId1531" Type="http://schemas.openxmlformats.org/officeDocument/2006/relationships/hyperlink" Target="https://www.mlit.go.jp/gobuild/content/001888816.pdf" TargetMode="External"/><Relationship Id="rId1769" Type="http://schemas.openxmlformats.org/officeDocument/2006/relationships/hyperlink" Target="https://kikakurui.com/a5/A5905-2014-01.html" TargetMode="External"/><Relationship Id="rId1976" Type="http://schemas.openxmlformats.org/officeDocument/2006/relationships/hyperlink" Target="https://kikakurui.com/a9/A9526-2017-01.html" TargetMode="External"/><Relationship Id="rId2154" Type="http://schemas.openxmlformats.org/officeDocument/2006/relationships/hyperlink" Target="https://www.mlit.go.jp/common/001472934.pdf" TargetMode="External"/><Relationship Id="rId30" Type="http://schemas.openxmlformats.org/officeDocument/2006/relationships/hyperlink" Target="https://www.mlit.go.jp/totikensangyo/const/1_6_bt_000191.html" TargetMode="External"/><Relationship Id="rId126" Type="http://schemas.openxmlformats.org/officeDocument/2006/relationships/hyperlink" Target="https://www.mlit.go.jp/gobuild/content/001888816.pdf" TargetMode="External"/><Relationship Id="rId333" Type="http://schemas.openxmlformats.org/officeDocument/2006/relationships/hyperlink" Target="https://www.mlit.go.jp/gobuild/content/001888858.pdf" TargetMode="External"/><Relationship Id="rId540" Type="http://schemas.openxmlformats.org/officeDocument/2006/relationships/hyperlink" Target="https://www.maff.go.jp/j/jas/jas_standard/attach/pdf/index-170.pdf" TargetMode="External"/><Relationship Id="rId778" Type="http://schemas.openxmlformats.org/officeDocument/2006/relationships/hyperlink" Target="https://www.mlit.go.jp/gobuild/content/001888858.pdf" TargetMode="External"/><Relationship Id="rId985" Type="http://schemas.openxmlformats.org/officeDocument/2006/relationships/hyperlink" Target="https://www.mlit.go.jp/notice/noticedata/pdf/201703/00006531.pdf" TargetMode="External"/><Relationship Id="rId1170" Type="http://schemas.openxmlformats.org/officeDocument/2006/relationships/hyperlink" Target="https://www.mlit.go.jp/gobuild/content/001888858.pdf" TargetMode="External"/><Relationship Id="rId1629" Type="http://schemas.openxmlformats.org/officeDocument/2006/relationships/hyperlink" Target="https://www.mlit.go.jp/gobuild/content/001888858.pdf" TargetMode="External"/><Relationship Id="rId1836" Type="http://schemas.openxmlformats.org/officeDocument/2006/relationships/hyperlink" Target="https://www.mlit.go.jp/gobuild/content/001888816.pdf" TargetMode="External"/><Relationship Id="rId2014" Type="http://schemas.openxmlformats.org/officeDocument/2006/relationships/hyperlink" Target="https://kikakurui.com/g3/G3551-2005-01.html" TargetMode="External"/><Relationship Id="rId638" Type="http://schemas.openxmlformats.org/officeDocument/2006/relationships/hyperlink" Target="https://www.maff.go.jp/j/jas/jas_kikaku/pdf/kikaku_46_270309-2.pdf" TargetMode="External"/><Relationship Id="rId845" Type="http://schemas.openxmlformats.org/officeDocument/2006/relationships/hyperlink" Target="https://www.maff.go.jp/j/jas/jas_kikaku/pdf/kikaku_46_270309-2.pdf" TargetMode="External"/><Relationship Id="rId1030" Type="http://schemas.openxmlformats.org/officeDocument/2006/relationships/hyperlink" Target="https://www.icba.or.jp/kenchikuhorei/2018tsuiho/505_523_9.1.pdf" TargetMode="External"/><Relationship Id="rId1268" Type="http://schemas.openxmlformats.org/officeDocument/2006/relationships/hyperlink" Target="https://kikakurui.com/a5/A5905-2014-01.html" TargetMode="External"/><Relationship Id="rId1475" Type="http://schemas.openxmlformats.org/officeDocument/2006/relationships/hyperlink" Target="https://www.mlit.go.jp/gobuild/content/001888858.pdf" TargetMode="External"/><Relationship Id="rId1682" Type="http://schemas.openxmlformats.org/officeDocument/2006/relationships/hyperlink" Target="https://www.mlit.go.jp/gobuild/content/001888816.pdf" TargetMode="External"/><Relationship Id="rId1903" Type="http://schemas.openxmlformats.org/officeDocument/2006/relationships/hyperlink" Target="https://kikakurui.com/a5/A5536-2015-01.html" TargetMode="External"/><Relationship Id="rId2098" Type="http://schemas.openxmlformats.org/officeDocument/2006/relationships/hyperlink" Target="https://www.mlit.go.jp/gobuild/content/001888816.pdf" TargetMode="External"/><Relationship Id="rId277" Type="http://schemas.openxmlformats.org/officeDocument/2006/relationships/hyperlink" Target="https://www.mlit.go.jp/gobuild/content/001888858.pdf" TargetMode="External"/><Relationship Id="rId400" Type="http://schemas.openxmlformats.org/officeDocument/2006/relationships/hyperlink" Target="https://www.howtec.or.jp/" TargetMode="External"/><Relationship Id="rId484" Type="http://schemas.openxmlformats.org/officeDocument/2006/relationships/hyperlink" Target="https://kikakurui.com/a5/A5905-2014-01.html" TargetMode="External"/><Relationship Id="rId705" Type="http://schemas.openxmlformats.org/officeDocument/2006/relationships/hyperlink" Target="https://kikakurui.com/a5/A5905-2014-01.html" TargetMode="External"/><Relationship Id="rId1128" Type="http://schemas.openxmlformats.org/officeDocument/2006/relationships/hyperlink" Target="https://www.mlit.go.jp/gobuild/content/001888816.pdf" TargetMode="External"/><Relationship Id="rId1335" Type="http://schemas.openxmlformats.org/officeDocument/2006/relationships/hyperlink" Target="https://www.mlit.go.jp/gobuild/content/001888858.pdf" TargetMode="External"/><Relationship Id="rId1542" Type="http://schemas.openxmlformats.org/officeDocument/2006/relationships/hyperlink" Target="https://www.mlit.go.jp/gobuild/content/001888816.pdf" TargetMode="External"/><Relationship Id="rId1987" Type="http://schemas.openxmlformats.org/officeDocument/2006/relationships/hyperlink" Target="https://kikakurui.com/a6/A6512-2007-01.html" TargetMode="External"/><Relationship Id="rId137" Type="http://schemas.openxmlformats.org/officeDocument/2006/relationships/hyperlink" Target="https://www.jiban.or.jp/wp-content/uploads/2024/07/eaf29c3648d5ddfd1736b8e046c448bc.pdf" TargetMode="External"/><Relationship Id="rId344" Type="http://schemas.openxmlformats.org/officeDocument/2006/relationships/hyperlink" Target="https://www.mlit.go.jp/notice/noticedata/pdf/201706/00006705.pdf" TargetMode="External"/><Relationship Id="rId691" Type="http://schemas.openxmlformats.org/officeDocument/2006/relationships/hyperlink" Target="https://kikakurui.com/a5/A5908-2015-01.html" TargetMode="External"/><Relationship Id="rId789" Type="http://schemas.openxmlformats.org/officeDocument/2006/relationships/hyperlink" Target="https://www.mlit.go.jp/gobuild/content/001888858.pdf" TargetMode="External"/><Relationship Id="rId912" Type="http://schemas.openxmlformats.org/officeDocument/2006/relationships/hyperlink" Target="https://kikakurui.com/a5/A5440-2009-01.html" TargetMode="External"/><Relationship Id="rId996" Type="http://schemas.openxmlformats.org/officeDocument/2006/relationships/hyperlink" Target="https://www.maff.go.jp/j/jas/jas_kikaku/pdf/kikaku_46_270309-2.pdf" TargetMode="External"/><Relationship Id="rId1847" Type="http://schemas.openxmlformats.org/officeDocument/2006/relationships/hyperlink" Target="https://www.mlit.go.jp/gobuild/content/001888816.pdf" TargetMode="External"/><Relationship Id="rId2025" Type="http://schemas.openxmlformats.org/officeDocument/2006/relationships/hyperlink" Target="https://www.mlit.go.jp/gobuild/content/001888858.pdf" TargetMode="External"/><Relationship Id="rId41" Type="http://schemas.openxmlformats.org/officeDocument/2006/relationships/hyperlink" Target="https://www.city.kobe.lg.jp/a81042/business/todokede/jutakutoshikyoku/building/procedure/kakunin/index.html" TargetMode="External"/><Relationship Id="rId551" Type="http://schemas.openxmlformats.org/officeDocument/2006/relationships/hyperlink" Target="https://www.mlit.go.jp/gobuild/content/001888858.pdf" TargetMode="External"/><Relationship Id="rId649" Type="http://schemas.openxmlformats.org/officeDocument/2006/relationships/hyperlink" Target="https://www.maff.go.jp/j/jas/jas_kikaku/pdf/kikaku_46_270309-2.pdf" TargetMode="External"/><Relationship Id="rId856" Type="http://schemas.openxmlformats.org/officeDocument/2006/relationships/hyperlink" Target="https://www.mlit.go.jp/gobuild/content/001888858.pdf" TargetMode="External"/><Relationship Id="rId1181" Type="http://schemas.openxmlformats.org/officeDocument/2006/relationships/hyperlink" Target="https://www.mlit.go.jp/gobuild/content/001888858.pdf" TargetMode="External"/><Relationship Id="rId1279" Type="http://schemas.openxmlformats.org/officeDocument/2006/relationships/hyperlink" Target="https://www.mlit.go.jp/notice/noticedata/pdf/201706/00006705.pdf" TargetMode="External"/><Relationship Id="rId1402" Type="http://schemas.openxmlformats.org/officeDocument/2006/relationships/hyperlink" Target="https://www.mlit.go.jp/gobuild/content/001888816.pdf" TargetMode="External"/><Relationship Id="rId1486" Type="http://schemas.openxmlformats.org/officeDocument/2006/relationships/hyperlink" Target="https://kikakurui.com/b1/B1112-1995-01.html" TargetMode="External"/><Relationship Id="rId1707" Type="http://schemas.openxmlformats.org/officeDocument/2006/relationships/hyperlink" Target="https://kikakurui.com/a4/A4702-2015-01.html" TargetMode="External"/><Relationship Id="rId190" Type="http://schemas.openxmlformats.org/officeDocument/2006/relationships/hyperlink" Target="https://www.mlit.go.jp/gobuild/content/001888816.pdf" TargetMode="External"/><Relationship Id="rId204" Type="http://schemas.openxmlformats.org/officeDocument/2006/relationships/hyperlink" Target="https://www.mlit.go.jp/gobuild/content/001888816.pdf" TargetMode="External"/><Relationship Id="rId288" Type="http://schemas.openxmlformats.org/officeDocument/2006/relationships/hyperlink" Target="https://www.mlit.go.jp/gobuild/content/001888858.pdf" TargetMode="External"/><Relationship Id="rId411" Type="http://schemas.openxmlformats.org/officeDocument/2006/relationships/hyperlink" Target="https://www.mlit.go.jp/gobuild/content/001888858.pdf" TargetMode="External"/><Relationship Id="rId509" Type="http://schemas.openxmlformats.org/officeDocument/2006/relationships/hyperlink" Target="https://www.mlit.go.jp/gobuild/content/001888858.pdf" TargetMode="External"/><Relationship Id="rId1041" Type="http://schemas.openxmlformats.org/officeDocument/2006/relationships/hyperlink" Target="https://www.mlit.go.jp/notice/noticedata/pdf/201706/00006705.pdf" TargetMode="External"/><Relationship Id="rId1139" Type="http://schemas.openxmlformats.org/officeDocument/2006/relationships/hyperlink" Target="https://kikakurui.com/a6/A6916-2014-01.html" TargetMode="External"/><Relationship Id="rId1346" Type="http://schemas.openxmlformats.org/officeDocument/2006/relationships/hyperlink" Target="https://www.mlit.go.jp/gobuild/content/001888858.pdf" TargetMode="External"/><Relationship Id="rId1693" Type="http://schemas.openxmlformats.org/officeDocument/2006/relationships/hyperlink" Target="https://www.mlit.go.jp/gobuild/content/001888816.pdf" TargetMode="External"/><Relationship Id="rId1914" Type="http://schemas.openxmlformats.org/officeDocument/2006/relationships/hyperlink" Target="https://www.mlit.go.jp/gobuild/content/001888816.pdf" TargetMode="External"/><Relationship Id="rId1998" Type="http://schemas.openxmlformats.org/officeDocument/2006/relationships/hyperlink" Target="https://kikakurui.com/s/S6007-2010-01.html" TargetMode="External"/><Relationship Id="rId495" Type="http://schemas.openxmlformats.org/officeDocument/2006/relationships/hyperlink" Target="https://www.mlit.go.jp/gobuild/content/001888858.pdf" TargetMode="External"/><Relationship Id="rId716" Type="http://schemas.openxmlformats.org/officeDocument/2006/relationships/hyperlink" Target="https://www.mlit.go.jp/notice/noticedata/pdf/201706/00006705.pdf" TargetMode="External"/><Relationship Id="rId923" Type="http://schemas.openxmlformats.org/officeDocument/2006/relationships/hyperlink" Target="https://www.mlit.go.jp/gobuild/content/001888858.pdf" TargetMode="External"/><Relationship Id="rId1553" Type="http://schemas.openxmlformats.org/officeDocument/2006/relationships/hyperlink" Target="https://www.mlit.go.jp/gobuild/content/001888816.pdf" TargetMode="External"/><Relationship Id="rId1760" Type="http://schemas.openxmlformats.org/officeDocument/2006/relationships/hyperlink" Target="https://kikakurui.com/a4/A4706-2015-01.html" TargetMode="External"/><Relationship Id="rId1858" Type="http://schemas.openxmlformats.org/officeDocument/2006/relationships/hyperlink" Target="https://kikakurui.com/k5/K5516-2019-01.html" TargetMode="External"/><Relationship Id="rId52" Type="http://schemas.openxmlformats.org/officeDocument/2006/relationships/hyperlink" Target="https://www.cryptrec.go.jp/list.html" TargetMode="External"/><Relationship Id="rId148" Type="http://schemas.openxmlformats.org/officeDocument/2006/relationships/hyperlink" Target="https://www.city.kobe.lg.jp/documents/10116/202307_hyojunzu_issiki.pdf" TargetMode="External"/><Relationship Id="rId355" Type="http://schemas.openxmlformats.org/officeDocument/2006/relationships/hyperlink" Target="https://kikakurui.com/a5/A5404-2019-01.html" TargetMode="External"/><Relationship Id="rId562" Type="http://schemas.openxmlformats.org/officeDocument/2006/relationships/hyperlink" Target="https://www.mlit.go.jp/gobuild/content/001888858.pdf" TargetMode="External"/><Relationship Id="rId1192" Type="http://schemas.openxmlformats.org/officeDocument/2006/relationships/hyperlink" Target="https://www.mlit.go.jp/gobuild/content/001888858.pdf" TargetMode="External"/><Relationship Id="rId1206" Type="http://schemas.openxmlformats.org/officeDocument/2006/relationships/hyperlink" Target="https://www.mlit.go.jp/gobuild/content/001879388.pdf" TargetMode="External"/><Relationship Id="rId1413" Type="http://schemas.openxmlformats.org/officeDocument/2006/relationships/hyperlink" Target="https://www.mlit.go.jp/gobuild/content/001888858.pdf" TargetMode="External"/><Relationship Id="rId1620" Type="http://schemas.openxmlformats.org/officeDocument/2006/relationships/hyperlink" Target="https://kikakurui.com/h4/H4001-2006-01.html" TargetMode="External"/><Relationship Id="rId2036" Type="http://schemas.openxmlformats.org/officeDocument/2006/relationships/hyperlink" Target="https://kikakurui.com/a6/A6711-2014-02.html" TargetMode="External"/><Relationship Id="rId215" Type="http://schemas.openxmlformats.org/officeDocument/2006/relationships/hyperlink" Target="https://www.city.kobe.lg.jp/documents/10116/202307_hyojunzu_issiki.pdf" TargetMode="External"/><Relationship Id="rId422" Type="http://schemas.openxmlformats.org/officeDocument/2006/relationships/hyperlink" Target="https://www.mlit.go.jp/notice/noticedata/pdf/201703/00006531.pdf" TargetMode="External"/><Relationship Id="rId867" Type="http://schemas.openxmlformats.org/officeDocument/2006/relationships/hyperlink" Target="https://www.maff.go.jp/j/jas/jas_kikaku/pdf/kikaku_tanpan251112.pdf" TargetMode="External"/><Relationship Id="rId1052" Type="http://schemas.openxmlformats.org/officeDocument/2006/relationships/hyperlink" Target="https://kikakurui.com/a5/A5908-2015-01.html" TargetMode="External"/><Relationship Id="rId1497" Type="http://schemas.openxmlformats.org/officeDocument/2006/relationships/hyperlink" Target="https://www.mlit.go.jp/gobuild/content/001888816.pdf" TargetMode="External"/><Relationship Id="rId1718" Type="http://schemas.openxmlformats.org/officeDocument/2006/relationships/hyperlink" Target="https://kikakurui.com/a4/A4702-2015-01.html" TargetMode="External"/><Relationship Id="rId1925" Type="http://schemas.openxmlformats.org/officeDocument/2006/relationships/hyperlink" Target="https://kikakurui.com/a5/A5536-2015-01.html" TargetMode="External"/><Relationship Id="rId2103" Type="http://schemas.openxmlformats.org/officeDocument/2006/relationships/hyperlink" Target="https://www.mlit.go.jp/gobuild/content/001888816.pdf" TargetMode="External"/><Relationship Id="rId299" Type="http://schemas.openxmlformats.org/officeDocument/2006/relationships/hyperlink" Target="https://www.mlit.go.jp/notice/noticedata/pdf/201703/00006531.pdf" TargetMode="External"/><Relationship Id="rId727" Type="http://schemas.openxmlformats.org/officeDocument/2006/relationships/hyperlink" Target="https://www.mlit.go.jp/gobuild/content/001888858.pdf" TargetMode="External"/><Relationship Id="rId934" Type="http://schemas.openxmlformats.org/officeDocument/2006/relationships/hyperlink" Target="https://www.mlit.go.jp/gobuild/content/001888858.pdf" TargetMode="External"/><Relationship Id="rId1357" Type="http://schemas.openxmlformats.org/officeDocument/2006/relationships/hyperlink" Target="https://kikakurui.com/a5/A5908-2015-01.html" TargetMode="External"/><Relationship Id="rId1564" Type="http://schemas.openxmlformats.org/officeDocument/2006/relationships/hyperlink" Target="https://kikakurui.com/a5/A5548-2015-01.html" TargetMode="External"/><Relationship Id="rId1771" Type="http://schemas.openxmlformats.org/officeDocument/2006/relationships/hyperlink" Target="https://www.mlit.go.jp/gobuild/content/001888816.pdf" TargetMode="External"/><Relationship Id="rId63" Type="http://schemas.openxmlformats.org/officeDocument/2006/relationships/hyperlink" Target="https://www.mlit.go.jp/gobuild/content/001888858.pdf" TargetMode="External"/><Relationship Id="rId159" Type="http://schemas.openxmlformats.org/officeDocument/2006/relationships/hyperlink" Target="https://www.city.kobe.lg.jp/documents/10116/202307_hyojunzu_issiki.pdf" TargetMode="External"/><Relationship Id="rId366" Type="http://schemas.openxmlformats.org/officeDocument/2006/relationships/hyperlink" Target="https://www.mlit.go.jp/gobuild/content/001888858.pdf" TargetMode="External"/><Relationship Id="rId573" Type="http://schemas.openxmlformats.org/officeDocument/2006/relationships/hyperlink" Target="https://www.mlit.go.jp/gobuild/content/001888858.pdf" TargetMode="External"/><Relationship Id="rId780" Type="http://schemas.openxmlformats.org/officeDocument/2006/relationships/hyperlink" Target="https://www.mlit.go.jp/gobuild/content/001888858.pdf" TargetMode="External"/><Relationship Id="rId1217" Type="http://schemas.openxmlformats.org/officeDocument/2006/relationships/hyperlink" Target="https://www.mlit.go.jp/gobuild/content/001888858.pdf" TargetMode="External"/><Relationship Id="rId1424" Type="http://schemas.openxmlformats.org/officeDocument/2006/relationships/hyperlink" Target="https://www.maff.go.jp/j/jas/jas_standard/attach/pdf/index-169.pdf" TargetMode="External"/><Relationship Id="rId1631" Type="http://schemas.openxmlformats.org/officeDocument/2006/relationships/hyperlink" Target="https://kikakurui.com/a6/A6901-2014-01.html" TargetMode="External"/><Relationship Id="rId1869" Type="http://schemas.openxmlformats.org/officeDocument/2006/relationships/hyperlink" Target="https://www.mlit.go.jp/gobuild/content/001888816.pdf" TargetMode="External"/><Relationship Id="rId2047" Type="http://schemas.openxmlformats.org/officeDocument/2006/relationships/hyperlink" Target="https://kikakurui.com/k6/K6741-2016-01.html" TargetMode="External"/><Relationship Id="rId226" Type="http://schemas.openxmlformats.org/officeDocument/2006/relationships/hyperlink" Target="https://www.mlit.go.jp/gobuild/content/001888816.pdf" TargetMode="External"/><Relationship Id="rId433" Type="http://schemas.openxmlformats.org/officeDocument/2006/relationships/hyperlink" Target="https://www.mlit.go.jp/gobuild/content/001888858.pdf" TargetMode="External"/><Relationship Id="rId878" Type="http://schemas.openxmlformats.org/officeDocument/2006/relationships/hyperlink" Target="https://www.mlit.go.jp/notice/noticedata/pdf/201706/00006705.pdf" TargetMode="External"/><Relationship Id="rId1063" Type="http://schemas.openxmlformats.org/officeDocument/2006/relationships/hyperlink" Target="https://www.mlit.go.jp/gobuild/content/001888858.pdf" TargetMode="External"/><Relationship Id="rId1270" Type="http://schemas.openxmlformats.org/officeDocument/2006/relationships/hyperlink" Target="https://kikakurui.com/a6/A6901-2014-01.html" TargetMode="External"/><Relationship Id="rId1729" Type="http://schemas.openxmlformats.org/officeDocument/2006/relationships/hyperlink" Target="https://kikakurui.com/a4/A4706-2015-01.html" TargetMode="External"/><Relationship Id="rId1936" Type="http://schemas.openxmlformats.org/officeDocument/2006/relationships/hyperlink" Target="https://kikakurui.com/a5/A5901-2018-01.html" TargetMode="External"/><Relationship Id="rId2114" Type="http://schemas.openxmlformats.org/officeDocument/2006/relationships/hyperlink" Target="https://www.mlit.go.jp/gobuild/content/001888816.pdf" TargetMode="External"/><Relationship Id="rId640" Type="http://schemas.openxmlformats.org/officeDocument/2006/relationships/hyperlink" Target="https://www.mlit.go.jp/gobuild/content/001888858.pdf" TargetMode="External"/><Relationship Id="rId738" Type="http://schemas.openxmlformats.org/officeDocument/2006/relationships/hyperlink" Target="https://www.maff.go.jp/j/jas/jas_standard/attach/pdf/index-169.pdf" TargetMode="External"/><Relationship Id="rId945" Type="http://schemas.openxmlformats.org/officeDocument/2006/relationships/hyperlink" Target="https://kikakurui.com/k1/K1570-2013-01.html" TargetMode="External"/><Relationship Id="rId1368" Type="http://schemas.openxmlformats.org/officeDocument/2006/relationships/hyperlink" Target="https://kikakurui.com/k1/K1570-2013-01.html" TargetMode="External"/><Relationship Id="rId1575" Type="http://schemas.openxmlformats.org/officeDocument/2006/relationships/hyperlink" Target="https://www.mlit.go.jp/gobuild/content/001888858.pdf" TargetMode="External"/><Relationship Id="rId1782" Type="http://schemas.openxmlformats.org/officeDocument/2006/relationships/hyperlink" Target="https://www.mlit.go.jp/gobuild/content/001888816.pdf" TargetMode="External"/><Relationship Id="rId74" Type="http://schemas.openxmlformats.org/officeDocument/2006/relationships/hyperlink" Target="https://www.mlit.go.jp/tochi_fudousan_kensetsugyo/const/tochi_fudousan_kensetsugyo_const_fr1_000001_00041.html" TargetMode="External"/><Relationship Id="rId377" Type="http://schemas.openxmlformats.org/officeDocument/2006/relationships/hyperlink" Target="https://www.mlit.go.jp/notice/noticedata/pdf/201706/00006705.pdf" TargetMode="External"/><Relationship Id="rId500" Type="http://schemas.openxmlformats.org/officeDocument/2006/relationships/hyperlink" Target="https://kikakurui.com/a6/A6901-2014-01.html" TargetMode="External"/><Relationship Id="rId584" Type="http://schemas.openxmlformats.org/officeDocument/2006/relationships/hyperlink" Target="https://www.mlit.go.jp/gobuild/content/001888858.pdf" TargetMode="External"/><Relationship Id="rId805" Type="http://schemas.openxmlformats.org/officeDocument/2006/relationships/hyperlink" Target="https://www.mlit.go.jp/gobuild/content/001888858.pdf" TargetMode="External"/><Relationship Id="rId1130" Type="http://schemas.openxmlformats.org/officeDocument/2006/relationships/hyperlink" Target="https://www.mlit.go.jp/gobuild/content/001888858.pdf" TargetMode="External"/><Relationship Id="rId1228" Type="http://schemas.openxmlformats.org/officeDocument/2006/relationships/hyperlink" Target="https://www.maff.go.jp/j/jas/jas_kikaku/pdf/kikaku_47.pdf" TargetMode="External"/><Relationship Id="rId1435" Type="http://schemas.openxmlformats.org/officeDocument/2006/relationships/hyperlink" Target="https://www.maff.go.jp/j/jas/jas_standard/attach/pdf/index-344.pdf" TargetMode="External"/><Relationship Id="rId2058" Type="http://schemas.openxmlformats.org/officeDocument/2006/relationships/hyperlink" Target="https://kikakurui.com/a5/A5372-2016-01.html" TargetMode="External"/><Relationship Id="rId5" Type="http://schemas.openxmlformats.org/officeDocument/2006/relationships/webSettings" Target="webSettings.xml"/><Relationship Id="rId237" Type="http://schemas.openxmlformats.org/officeDocument/2006/relationships/hyperlink" Target="https://kikakurui.com/a6/A6202-2017-01.html" TargetMode="External"/><Relationship Id="rId791" Type="http://schemas.openxmlformats.org/officeDocument/2006/relationships/hyperlink" Target="https://www.mlit.go.jp/gobuild/content/001888858.pdf" TargetMode="External"/><Relationship Id="rId889" Type="http://schemas.openxmlformats.org/officeDocument/2006/relationships/hyperlink" Target="https://www.mlit.go.jp/gobuild/content/001888858.pdf" TargetMode="External"/><Relationship Id="rId1074" Type="http://schemas.openxmlformats.org/officeDocument/2006/relationships/hyperlink" Target="https://kikakurui.com/a5/A5440-2009-01.html" TargetMode="External"/><Relationship Id="rId1642" Type="http://schemas.openxmlformats.org/officeDocument/2006/relationships/hyperlink" Target="https://www.mlit.go.jp/gobuild/content/001888816.pdf" TargetMode="External"/><Relationship Id="rId1947" Type="http://schemas.openxmlformats.org/officeDocument/2006/relationships/hyperlink" Target="https://kikakurui.com/a5/A5902-2009-01.html" TargetMode="External"/><Relationship Id="rId444" Type="http://schemas.openxmlformats.org/officeDocument/2006/relationships/hyperlink" Target="https://www.mlit.go.jp/gobuild/content/001879388.pdf" TargetMode="External"/><Relationship Id="rId651" Type="http://schemas.openxmlformats.org/officeDocument/2006/relationships/hyperlink" Target="https://www.mlit.go.jp/gobuild/content/001888858.pdf" TargetMode="External"/><Relationship Id="rId749" Type="http://schemas.openxmlformats.org/officeDocument/2006/relationships/hyperlink" Target="https://www.mlit.go.jp/gobuild/content/001888858.pdf" TargetMode="External"/><Relationship Id="rId1281" Type="http://schemas.openxmlformats.org/officeDocument/2006/relationships/hyperlink" Target="https://www.mlit.go.jp/gobuild/content/001888858.pdf" TargetMode="External"/><Relationship Id="rId1379" Type="http://schemas.openxmlformats.org/officeDocument/2006/relationships/hyperlink" Target="https://kikakurui.com/a9/A9521-2020-01.html" TargetMode="External"/><Relationship Id="rId1502" Type="http://schemas.openxmlformats.org/officeDocument/2006/relationships/hyperlink" Target="https://kikakurui.com/a5/A5411-2014-01.html" TargetMode="External"/><Relationship Id="rId1586" Type="http://schemas.openxmlformats.org/officeDocument/2006/relationships/hyperlink" Target="https://www.mlit.go.jp/gobuild/content/001888858.pdf" TargetMode="External"/><Relationship Id="rId1807" Type="http://schemas.openxmlformats.org/officeDocument/2006/relationships/hyperlink" Target="https://www.mlit.go.jp/gobuild/content/001888816.pdf" TargetMode="External"/><Relationship Id="rId2125" Type="http://schemas.openxmlformats.org/officeDocument/2006/relationships/hyperlink" Target="https://www.mlit.go.jp/common/001472934.pdf" TargetMode="External"/><Relationship Id="rId290" Type="http://schemas.openxmlformats.org/officeDocument/2006/relationships/hyperlink" Target="https://www.mlit.go.jp/notice/noticedata/pdf/201703/00006531.pdf" TargetMode="External"/><Relationship Id="rId304" Type="http://schemas.openxmlformats.org/officeDocument/2006/relationships/hyperlink" Target="https://www.maff.go.jp/j/jas/jas_kikaku/pdf/kikaku_46_270309-2.pdf" TargetMode="External"/><Relationship Id="rId388" Type="http://schemas.openxmlformats.org/officeDocument/2006/relationships/hyperlink" Target="https://www.mlit.go.jp/gobuild/content/001888858.pdf" TargetMode="External"/><Relationship Id="rId511" Type="http://schemas.openxmlformats.org/officeDocument/2006/relationships/hyperlink" Target="https://www.mlit.go.jp/gobuild/content/001888858.pdf" TargetMode="External"/><Relationship Id="rId609" Type="http://schemas.openxmlformats.org/officeDocument/2006/relationships/hyperlink" Target="https://www.mlit.go.jp/gobuild/content/001888858.pdf" TargetMode="External"/><Relationship Id="rId956" Type="http://schemas.openxmlformats.org/officeDocument/2006/relationships/hyperlink" Target="https://www.mlit.go.jp/gobuild/content/001888858.pdf" TargetMode="External"/><Relationship Id="rId1141" Type="http://schemas.openxmlformats.org/officeDocument/2006/relationships/hyperlink" Target="https://www.mlit.go.jp/gobuild/content/001888858.pdf" TargetMode="External"/><Relationship Id="rId1239" Type="http://schemas.openxmlformats.org/officeDocument/2006/relationships/hyperlink" Target="https://www.mlit.go.jp/notice/noticedata/pdf/201703/00006531.pdf" TargetMode="External"/><Relationship Id="rId1793" Type="http://schemas.openxmlformats.org/officeDocument/2006/relationships/hyperlink" Target="https://www.mlit.go.jp/gobuild/content/001888816.pdf" TargetMode="External"/><Relationship Id="rId2069" Type="http://schemas.openxmlformats.org/officeDocument/2006/relationships/hyperlink" Target="https://kikakurui.com/a1/A1222-2013-01.html" TargetMode="External"/><Relationship Id="rId85" Type="http://schemas.openxmlformats.org/officeDocument/2006/relationships/image" Target="media/image2.jpeg"/><Relationship Id="rId150" Type="http://schemas.openxmlformats.org/officeDocument/2006/relationships/hyperlink" Target="https://kikakurui.com/a5/A5525-2019-01.html" TargetMode="External"/><Relationship Id="rId595" Type="http://schemas.openxmlformats.org/officeDocument/2006/relationships/hyperlink" Target="https://www.mlit.go.jp/gobuild/content/001888858.pdf" TargetMode="External"/><Relationship Id="rId816" Type="http://schemas.openxmlformats.org/officeDocument/2006/relationships/hyperlink" Target="https://www.mlit.go.jp/gobuild/content/001888858.pdf" TargetMode="External"/><Relationship Id="rId1001" Type="http://schemas.openxmlformats.org/officeDocument/2006/relationships/hyperlink" Target="https://www.mlit.go.jp/gobuild/content/001888858.pdf" TargetMode="External"/><Relationship Id="rId1446" Type="http://schemas.openxmlformats.org/officeDocument/2006/relationships/hyperlink" Target="https://kikakurui.com/k1/K1571-2010-01.html" TargetMode="External"/><Relationship Id="rId1653" Type="http://schemas.openxmlformats.org/officeDocument/2006/relationships/hyperlink" Target="https://www.mlit.go.jp/gobuild/content/001888816.pdf" TargetMode="External"/><Relationship Id="rId1860" Type="http://schemas.openxmlformats.org/officeDocument/2006/relationships/hyperlink" Target="https://www.mlit.go.jp/gobuild/content/001888816.pdf" TargetMode="External"/><Relationship Id="rId248" Type="http://schemas.openxmlformats.org/officeDocument/2006/relationships/hyperlink" Target="https://www.mlit.go.jp/gobuild/content/001888816.pdf" TargetMode="External"/><Relationship Id="rId455" Type="http://schemas.openxmlformats.org/officeDocument/2006/relationships/hyperlink" Target="https://www.mlit.go.jp/gobuild/content/001888858.pdf" TargetMode="External"/><Relationship Id="rId662" Type="http://schemas.openxmlformats.org/officeDocument/2006/relationships/hyperlink" Target="https://www.maff.go.jp/j/jas/jas_kikaku/pdf/kikaku_47.pdf" TargetMode="External"/><Relationship Id="rId1085" Type="http://schemas.openxmlformats.org/officeDocument/2006/relationships/hyperlink" Target="https://kikakurui.com/b1/B1135-1995-01.html" TargetMode="External"/><Relationship Id="rId1292" Type="http://schemas.openxmlformats.org/officeDocument/2006/relationships/hyperlink" Target="https://www.mlit.go.jp/gobuild/content/001888858.pdf" TargetMode="External"/><Relationship Id="rId1306" Type="http://schemas.openxmlformats.org/officeDocument/2006/relationships/hyperlink" Target="https://kikakurui.com/a9/A9002-2012-01.html" TargetMode="External"/><Relationship Id="rId1513" Type="http://schemas.openxmlformats.org/officeDocument/2006/relationships/hyperlink" Target="https://www.mlit.go.jp/gobuild/content/001888816.pdf" TargetMode="External"/><Relationship Id="rId1720" Type="http://schemas.openxmlformats.org/officeDocument/2006/relationships/hyperlink" Target="https://www.mlit.go.jp/gobuild/content/001888816.pdf" TargetMode="External"/><Relationship Id="rId1958" Type="http://schemas.openxmlformats.org/officeDocument/2006/relationships/hyperlink" Target="https://www.maff.go.jp/j/jas/jas_standard/attach/pdf/index-344.pdf" TargetMode="External"/><Relationship Id="rId2136" Type="http://schemas.openxmlformats.org/officeDocument/2006/relationships/hyperlink" Target="http://www.kkr.mlit.go.jp/kensei/kensetsu/stockyardtouroku.html" TargetMode="External"/><Relationship Id="rId12" Type="http://schemas.openxmlformats.org/officeDocument/2006/relationships/hyperlink" Target="https://www.pbaweb.jp/publication/books/&#20844;&#20849;&#24314;&#31689;&#24037;&#20107;&#27161;&#28310;&#20181;&#27096;&#26360;&#12395;&#22522;&#12389;&#12367;&#24314;&#31689;&#24037;&#20107;&#12398;&#26045;&#24037;-3/" TargetMode="External"/><Relationship Id="rId108" Type="http://schemas.openxmlformats.org/officeDocument/2006/relationships/hyperlink" Target="https://www.mlit.go.jp/gobuild/content/001888858.pdf" TargetMode="External"/><Relationship Id="rId315" Type="http://schemas.openxmlformats.org/officeDocument/2006/relationships/hyperlink" Target="https://www.maff.go.jp/j/jas/jas_kikaku/pdf/kikaku_46_270309-2.pdf" TargetMode="External"/><Relationship Id="rId522" Type="http://schemas.openxmlformats.org/officeDocument/2006/relationships/hyperlink" Target="https://www.howtec.or.jp/publics/index/108/" TargetMode="External"/><Relationship Id="rId967" Type="http://schemas.openxmlformats.org/officeDocument/2006/relationships/hyperlink" Target="https://www.mlit.go.jp/gobuild/content/001888858.pdf" TargetMode="External"/><Relationship Id="rId1152" Type="http://schemas.openxmlformats.org/officeDocument/2006/relationships/hyperlink" Target="https://www.mlit.go.jp/gobuild/content/001888858.pdf" TargetMode="External"/><Relationship Id="rId1597" Type="http://schemas.openxmlformats.org/officeDocument/2006/relationships/hyperlink" Target="https://www.yane.or.jp/kawara/guide.shtml" TargetMode="External"/><Relationship Id="rId1818" Type="http://schemas.openxmlformats.org/officeDocument/2006/relationships/hyperlink" Target="https://kikakurui.com/g3/G3322-2019-01.html" TargetMode="External"/><Relationship Id="rId96" Type="http://schemas.openxmlformats.org/officeDocument/2006/relationships/hyperlink" Target="https://laws.e-gov.go.jp/law/325AC0000000201" TargetMode="External"/><Relationship Id="rId161" Type="http://schemas.openxmlformats.org/officeDocument/2006/relationships/hyperlink" Target="https://www.mlit.go.jp/gobuild/content/001888816.pdf" TargetMode="External"/><Relationship Id="rId399" Type="http://schemas.openxmlformats.org/officeDocument/2006/relationships/hyperlink" Target="https://www.maff.go.jp/j/jas/jas_standard/attach/pdf/index-170.pdf" TargetMode="External"/><Relationship Id="rId827" Type="http://schemas.openxmlformats.org/officeDocument/2006/relationships/hyperlink" Target="https://www.maff.go.jp/j/jas/jas_kikaku/pdf/kikaku_55.pdf" TargetMode="External"/><Relationship Id="rId1012" Type="http://schemas.openxmlformats.org/officeDocument/2006/relationships/hyperlink" Target="https://www.mlit.go.jp/gobuild/content/001888858.pdf" TargetMode="External"/><Relationship Id="rId1457" Type="http://schemas.openxmlformats.org/officeDocument/2006/relationships/hyperlink" Target="https://kikakurui.com/k1/K1571-2010-01.html" TargetMode="External"/><Relationship Id="rId1664" Type="http://schemas.openxmlformats.org/officeDocument/2006/relationships/hyperlink" Target="https://www.mlit.go.jp/gobuild/content/001888816.pdf" TargetMode="External"/><Relationship Id="rId1871" Type="http://schemas.openxmlformats.org/officeDocument/2006/relationships/hyperlink" Target="https://kikakurui.com/k5/K5659-2018-01.html" TargetMode="External"/><Relationship Id="rId259" Type="http://schemas.openxmlformats.org/officeDocument/2006/relationships/hyperlink" Target="https://www.mlit.go.jp/gobuild/content/001888816.pdf" TargetMode="External"/><Relationship Id="rId466" Type="http://schemas.openxmlformats.org/officeDocument/2006/relationships/hyperlink" Target="https://www.maff.go.jp/j/jas/jas_kikaku/pdf/kikaku_47.pdf" TargetMode="External"/><Relationship Id="rId673" Type="http://schemas.openxmlformats.org/officeDocument/2006/relationships/hyperlink" Target="https://www.icba.or.jp/kenchikuhorei/2018tsuiho/505_523_9.1.pdf" TargetMode="External"/><Relationship Id="rId880" Type="http://schemas.openxmlformats.org/officeDocument/2006/relationships/hyperlink" Target="https://www.mlit.go.jp/notice/noticedata/pdf/201706/00006705.pdf" TargetMode="External"/><Relationship Id="rId1096" Type="http://schemas.openxmlformats.org/officeDocument/2006/relationships/hyperlink" Target="https://www.mlit.go.jp/gobuild/content/001888858.pdf" TargetMode="External"/><Relationship Id="rId1317" Type="http://schemas.openxmlformats.org/officeDocument/2006/relationships/hyperlink" Target="https://www.mlit.go.jp/gobuild/content/001888858.pdf" TargetMode="External"/><Relationship Id="rId1524" Type="http://schemas.openxmlformats.org/officeDocument/2006/relationships/hyperlink" Target="https://www.mlit.go.jp/gobuild/content/001888816.pdf" TargetMode="External"/><Relationship Id="rId1731" Type="http://schemas.openxmlformats.org/officeDocument/2006/relationships/hyperlink" Target="https://kikakurui.com/a4/A4702-2015-01.html" TargetMode="External"/><Relationship Id="rId1969" Type="http://schemas.openxmlformats.org/officeDocument/2006/relationships/hyperlink" Target="https://www.mlit.go.jp/gobuild/content/001888816.pdf" TargetMode="External"/><Relationship Id="rId2147" Type="http://schemas.openxmlformats.org/officeDocument/2006/relationships/hyperlink" Target="https://www.mlit.go.jp/common/001472934.pdf" TargetMode="External"/><Relationship Id="rId23" Type="http://schemas.openxmlformats.org/officeDocument/2006/relationships/hyperlink" Target="https://laws.e-gov.go.jp/law/324AC0000000100" TargetMode="External"/><Relationship Id="rId119" Type="http://schemas.openxmlformats.org/officeDocument/2006/relationships/hyperlink" Target="https://www.jaish.gr.jp/horei/hor1-64/hor1-64-46-1-4.html" TargetMode="External"/><Relationship Id="rId326" Type="http://schemas.openxmlformats.org/officeDocument/2006/relationships/hyperlink" Target="https://www.icba.or.jp/kenchikuhorei/2018tsuiho/505_523_9.1.pdf" TargetMode="External"/><Relationship Id="rId533" Type="http://schemas.openxmlformats.org/officeDocument/2006/relationships/hyperlink" Target="https://www.mlit.go.jp/gobuild/content/001888858.pdf" TargetMode="External"/><Relationship Id="rId978" Type="http://schemas.openxmlformats.org/officeDocument/2006/relationships/hyperlink" Target="https://www.mlit.go.jp/gobuild/content/001888858.pdf" TargetMode="External"/><Relationship Id="rId1163" Type="http://schemas.openxmlformats.org/officeDocument/2006/relationships/hyperlink" Target="https://www.mlit.go.jp/gobuild/content/001888858.pdf" TargetMode="External"/><Relationship Id="rId1370" Type="http://schemas.openxmlformats.org/officeDocument/2006/relationships/hyperlink" Target="https://kikakurui.com/a9/A9002-2012-01.html" TargetMode="External"/><Relationship Id="rId1829" Type="http://schemas.openxmlformats.org/officeDocument/2006/relationships/hyperlink" Target="https://www.mlit.go.jp/gobuild/content/001888816.pdf" TargetMode="External"/><Relationship Id="rId2007" Type="http://schemas.openxmlformats.org/officeDocument/2006/relationships/hyperlink" Target="https://kikakurui.com/a4/A4801-2008-01.html" TargetMode="External"/><Relationship Id="rId740" Type="http://schemas.openxmlformats.org/officeDocument/2006/relationships/hyperlink" Target="https://www.howtec.or.jp/" TargetMode="External"/><Relationship Id="rId838" Type="http://schemas.openxmlformats.org/officeDocument/2006/relationships/hyperlink" Target="https://www.mlit.go.jp/notice/noticedata/pdf/201703/00006531.pdf" TargetMode="External"/><Relationship Id="rId1023" Type="http://schemas.openxmlformats.org/officeDocument/2006/relationships/hyperlink" Target="https://www.maff.go.jp/j/jas/jas_kikaku/pdf/kikaku_47.pdf" TargetMode="External"/><Relationship Id="rId1468" Type="http://schemas.openxmlformats.org/officeDocument/2006/relationships/hyperlink" Target="https://www.mlit.go.jp/gobuild/content/001888858.pdf" TargetMode="External"/><Relationship Id="rId1675" Type="http://schemas.openxmlformats.org/officeDocument/2006/relationships/hyperlink" Target="https://www.mlit.go.jp/gobuild/content/001888816.pdf" TargetMode="External"/><Relationship Id="rId1882" Type="http://schemas.openxmlformats.org/officeDocument/2006/relationships/hyperlink" Target="https://www.mlit.go.jp/gobuild/content/001888816.pdf" TargetMode="External"/><Relationship Id="rId172" Type="http://schemas.openxmlformats.org/officeDocument/2006/relationships/hyperlink" Target="https://www.mlit.go.jp/gobuild/content/001888816.pdf" TargetMode="External"/><Relationship Id="rId477" Type="http://schemas.openxmlformats.org/officeDocument/2006/relationships/hyperlink" Target="https://www.mlit.go.jp/notice/noticedata/pdf/201703/00006531.pdf" TargetMode="External"/><Relationship Id="rId600" Type="http://schemas.openxmlformats.org/officeDocument/2006/relationships/hyperlink" Target="https://www.mlit.go.jp/gobuild/content/001888858.pdf" TargetMode="External"/><Relationship Id="rId684" Type="http://schemas.openxmlformats.org/officeDocument/2006/relationships/hyperlink" Target="https://www.mlit.go.jp/gobuild/content/001888858.pdf" TargetMode="External"/><Relationship Id="rId1230" Type="http://schemas.openxmlformats.org/officeDocument/2006/relationships/hyperlink" Target="https://www.mlit.go.jp/gobuild/content/001888858.pdf" TargetMode="External"/><Relationship Id="rId1328" Type="http://schemas.openxmlformats.org/officeDocument/2006/relationships/hyperlink" Target="https://www.mlit.go.jp/gobuild/content/001888858.pdf" TargetMode="External"/><Relationship Id="rId1535" Type="http://schemas.openxmlformats.org/officeDocument/2006/relationships/hyperlink" Target="https://www.mlit.go.jp/gobuild/content/001888816.pdf" TargetMode="External"/><Relationship Id="rId2060" Type="http://schemas.openxmlformats.org/officeDocument/2006/relationships/hyperlink" Target="https://www.mlit.go.jp/gobuild/content/001888816.pdf" TargetMode="External"/><Relationship Id="rId2158" Type="http://schemas.openxmlformats.org/officeDocument/2006/relationships/hyperlink" Target="https://www.mlit.go.jp/common/001472934.pdf" TargetMode="External"/><Relationship Id="rId337" Type="http://schemas.openxmlformats.org/officeDocument/2006/relationships/hyperlink" Target="https://www.icba.or.jp/kenchikuhorei/2018tsuiho/505_523_9.1.pdf" TargetMode="External"/><Relationship Id="rId891" Type="http://schemas.openxmlformats.org/officeDocument/2006/relationships/hyperlink" Target="https://www.mlit.go.jp/gobuild/content/001888858.pdf" TargetMode="External"/><Relationship Id="rId905" Type="http://schemas.openxmlformats.org/officeDocument/2006/relationships/hyperlink" Target="https://www.mlit.go.jp/gobuild/content/001888858.pdf" TargetMode="External"/><Relationship Id="rId989" Type="http://schemas.openxmlformats.org/officeDocument/2006/relationships/hyperlink" Target="https://www.maff.go.jp/j/jas/jas_kikaku/pdf/kikaku_55.pdf" TargetMode="External"/><Relationship Id="rId1742" Type="http://schemas.openxmlformats.org/officeDocument/2006/relationships/hyperlink" Target="https://kikakurui.com/a4/A4702-2015-01.html" TargetMode="External"/><Relationship Id="rId2018" Type="http://schemas.openxmlformats.org/officeDocument/2006/relationships/hyperlink" Target="https://kikakurui.com/a5/A5371-2016-01.html" TargetMode="External"/><Relationship Id="rId34" Type="http://schemas.openxmlformats.org/officeDocument/2006/relationships/hyperlink" Target="https://laws.e-gov.go.jp/law/412AC1000000100" TargetMode="External"/><Relationship Id="rId544" Type="http://schemas.openxmlformats.org/officeDocument/2006/relationships/hyperlink" Target="https://kikakurui.com/a9/A9002-2012-01.html" TargetMode="External"/><Relationship Id="rId751" Type="http://schemas.openxmlformats.org/officeDocument/2006/relationships/hyperlink" Target="https://www.mlit.go.jp/gobuild/content/001888858.pdf" TargetMode="External"/><Relationship Id="rId849" Type="http://schemas.openxmlformats.org/officeDocument/2006/relationships/hyperlink" Target="https://www.mlit.go.jp/notice/noticedata/pdf/201703/00006531.pdf" TargetMode="External"/><Relationship Id="rId1174" Type="http://schemas.openxmlformats.org/officeDocument/2006/relationships/hyperlink" Target="https://www.mlit.go.jp/gobuild/content/001888858.pdf" TargetMode="External"/><Relationship Id="rId1381" Type="http://schemas.openxmlformats.org/officeDocument/2006/relationships/hyperlink" Target="https://www.mlit.go.jp/gobuild/content/001888858.pdf" TargetMode="External"/><Relationship Id="rId1479" Type="http://schemas.openxmlformats.org/officeDocument/2006/relationships/hyperlink" Target="https://www.mlit.go.jp/gobuild/content/001888858.pdf" TargetMode="External"/><Relationship Id="rId1602" Type="http://schemas.openxmlformats.org/officeDocument/2006/relationships/hyperlink" Target="https://www.nyg.gr.jp/gizyutusiryou/koukai.html" TargetMode="External"/><Relationship Id="rId1686" Type="http://schemas.openxmlformats.org/officeDocument/2006/relationships/hyperlink" Target="https://www.mlit.go.jp/gobuild/content/001888816.pdf" TargetMode="External"/><Relationship Id="rId183" Type="http://schemas.openxmlformats.org/officeDocument/2006/relationships/hyperlink" Target="https://www.mlit.go.jp/gobuild/content/001888816.pdf" TargetMode="External"/><Relationship Id="rId390" Type="http://schemas.openxmlformats.org/officeDocument/2006/relationships/hyperlink" Target="https://www.mlit.go.jp/gobuild/content/001888858.pdf" TargetMode="External"/><Relationship Id="rId404" Type="http://schemas.openxmlformats.org/officeDocument/2006/relationships/hyperlink" Target="https://kikakurui.com/a9/A9002-2012-01.html" TargetMode="External"/><Relationship Id="rId611" Type="http://schemas.openxmlformats.org/officeDocument/2006/relationships/hyperlink" Target="https://www.mlit.go.jp/gobuild/content/001888858.pdf" TargetMode="External"/><Relationship Id="rId1034" Type="http://schemas.openxmlformats.org/officeDocument/2006/relationships/hyperlink" Target="https://www.icba.or.jp/kenchikuhorei/2018tsuiho/505_523_9.1.pdf" TargetMode="External"/><Relationship Id="rId1241" Type="http://schemas.openxmlformats.org/officeDocument/2006/relationships/hyperlink" Target="https://www.mlit.go.jp/gobuild/content/001888858.pdf" TargetMode="External"/><Relationship Id="rId1339" Type="http://schemas.openxmlformats.org/officeDocument/2006/relationships/hyperlink" Target="https://www.mlit.go.jp/gobuild/content/001888858.pdf" TargetMode="External"/><Relationship Id="rId1893" Type="http://schemas.openxmlformats.org/officeDocument/2006/relationships/hyperlink" Target="https://www.mlit.go.jp/gobuild/content/001888816.pdf" TargetMode="External"/><Relationship Id="rId1907" Type="http://schemas.openxmlformats.org/officeDocument/2006/relationships/hyperlink" Target="https://www.mlit.go.jp/gobuild/content/001888816.pdf" TargetMode="External"/><Relationship Id="rId2071" Type="http://schemas.openxmlformats.org/officeDocument/2006/relationships/hyperlink" Target="https://www.mlit.go.jp/gobuild/content/001888816.pdf" TargetMode="External"/><Relationship Id="rId250" Type="http://schemas.openxmlformats.org/officeDocument/2006/relationships/hyperlink" Target="https://www.mlit.go.jp/gobuild/content/001888816.pdf" TargetMode="External"/><Relationship Id="rId488" Type="http://schemas.openxmlformats.org/officeDocument/2006/relationships/hyperlink" Target="https://www.maff.go.jp/j/jas/jas_kikaku/pdf/kikaku_53.pdf" TargetMode="External"/><Relationship Id="rId695" Type="http://schemas.openxmlformats.org/officeDocument/2006/relationships/hyperlink" Target="https://kikakurui.com/a5/A5404-2019-01.html" TargetMode="External"/><Relationship Id="rId709" Type="http://schemas.openxmlformats.org/officeDocument/2006/relationships/hyperlink" Target="https://kikakurui.com/a5/A5524-2008-01.html" TargetMode="External"/><Relationship Id="rId916" Type="http://schemas.openxmlformats.org/officeDocument/2006/relationships/hyperlink" Target="https://www.mlit.go.jp/notice/noticedata/pdf/201706/00006705.pdf" TargetMode="External"/><Relationship Id="rId1101" Type="http://schemas.openxmlformats.org/officeDocument/2006/relationships/hyperlink" Target="https://www.mlit.go.jp/gobuild/content/001888858.pdf" TargetMode="External"/><Relationship Id="rId1546" Type="http://schemas.openxmlformats.org/officeDocument/2006/relationships/hyperlink" Target="https://www.mlit.go.jp/gobuild/content/001888816.pdf" TargetMode="External"/><Relationship Id="rId1753" Type="http://schemas.openxmlformats.org/officeDocument/2006/relationships/hyperlink" Target="https://www.mlit.go.jp/gobuild/content/001888816.pdf" TargetMode="External"/><Relationship Id="rId1960" Type="http://schemas.openxmlformats.org/officeDocument/2006/relationships/hyperlink" Target="https://www.maff.go.jp/j/jas/jas_standard/attach/pdf/index-344.pdf" TargetMode="External"/><Relationship Id="rId45" Type="http://schemas.openxmlformats.org/officeDocument/2006/relationships/hyperlink" Target="https://www.mlit.go.jp/gobuild/content/001888858.pdf" TargetMode="External"/><Relationship Id="rId110" Type="http://schemas.openxmlformats.org/officeDocument/2006/relationships/hyperlink" Target="https://www.mlit.go.jp/tec/gobuild/content/001305477.pdf" TargetMode="External"/><Relationship Id="rId348" Type="http://schemas.openxmlformats.org/officeDocument/2006/relationships/hyperlink" Target="https://www.maff.go.jp/j/jas/jas_kikaku/pdf/kikaku_53.pdf" TargetMode="External"/><Relationship Id="rId555" Type="http://schemas.openxmlformats.org/officeDocument/2006/relationships/hyperlink" Target="https://www.mlit.go.jp/gobuild/content/001888858.pdf" TargetMode="External"/><Relationship Id="rId762" Type="http://schemas.openxmlformats.org/officeDocument/2006/relationships/hyperlink" Target="https://www.mlit.go.jp/gobuild/content/001888858.pdf" TargetMode="External"/><Relationship Id="rId1185" Type="http://schemas.openxmlformats.org/officeDocument/2006/relationships/hyperlink" Target="https://www.mlit.go.jp/gobuild/content/001888858.pdf" TargetMode="External"/><Relationship Id="rId1392" Type="http://schemas.openxmlformats.org/officeDocument/2006/relationships/hyperlink" Target="https://www.mlit.go.jp/gobuild/content/001888858.pdf" TargetMode="External"/><Relationship Id="rId1406" Type="http://schemas.openxmlformats.org/officeDocument/2006/relationships/hyperlink" Target="https://www.mlit.go.jp/gobuild/content/001888816.pdf" TargetMode="External"/><Relationship Id="rId1613" Type="http://schemas.openxmlformats.org/officeDocument/2006/relationships/hyperlink" Target="https://www.jcw.jp/PDF/JCW301_2012.pdf" TargetMode="External"/><Relationship Id="rId1820" Type="http://schemas.openxmlformats.org/officeDocument/2006/relationships/hyperlink" Target="https://kikakurui.com/a4/A4704-2020-01.html" TargetMode="External"/><Relationship Id="rId2029" Type="http://schemas.openxmlformats.org/officeDocument/2006/relationships/hyperlink" Target="https://www.mlit.go.jp/gobuild/content/001888858.pdf" TargetMode="External"/><Relationship Id="rId194" Type="http://schemas.openxmlformats.org/officeDocument/2006/relationships/hyperlink" Target="https://www.mlit.go.jp/gobuild/content/001888816.pdf" TargetMode="External"/><Relationship Id="rId208" Type="http://schemas.openxmlformats.org/officeDocument/2006/relationships/hyperlink" Target="https://www.mlit.go.jp/gobuild/content/001888816.pdf" TargetMode="External"/><Relationship Id="rId415" Type="http://schemas.openxmlformats.org/officeDocument/2006/relationships/hyperlink" Target="https://www.mlit.go.jp/gobuild/content/001888858.pdf" TargetMode="External"/><Relationship Id="rId622" Type="http://schemas.openxmlformats.org/officeDocument/2006/relationships/hyperlink" Target="https://www.mlit.go.jp/gobuild/content/001888858.pdf" TargetMode="External"/><Relationship Id="rId1045" Type="http://schemas.openxmlformats.org/officeDocument/2006/relationships/hyperlink" Target="https://www.mlit.go.jp/gobuild/content/001888858.pdf" TargetMode="External"/><Relationship Id="rId1252" Type="http://schemas.openxmlformats.org/officeDocument/2006/relationships/hyperlink" Target="https://www.maff.go.jp/j/jas/jas_standard/attach/pdf/index-299.pdf" TargetMode="External"/><Relationship Id="rId1697" Type="http://schemas.openxmlformats.org/officeDocument/2006/relationships/hyperlink" Target="https://www.mlit.go.jp/gobuild/content/001888816.pdf" TargetMode="External"/><Relationship Id="rId1918" Type="http://schemas.openxmlformats.org/officeDocument/2006/relationships/hyperlink" Target="https://www.mlit.go.jp/gobuild/content/001879204.pdf" TargetMode="External"/><Relationship Id="rId2082" Type="http://schemas.openxmlformats.org/officeDocument/2006/relationships/hyperlink" Target="https://www.mlit.go.jp/gobuild/content/001888816.pdf" TargetMode="External"/><Relationship Id="rId261" Type="http://schemas.openxmlformats.org/officeDocument/2006/relationships/hyperlink" Target="https://www.mlit.go.jp/gobuild/content/001888816.pdf" TargetMode="External"/><Relationship Id="rId499" Type="http://schemas.openxmlformats.org/officeDocument/2006/relationships/hyperlink" Target="https://www.mlit.go.jp/gobuild/content/001888858.pdf" TargetMode="External"/><Relationship Id="rId927" Type="http://schemas.openxmlformats.org/officeDocument/2006/relationships/hyperlink" Target="https://www.howtec.or.jp/publics/index/134/" TargetMode="External"/><Relationship Id="rId1112" Type="http://schemas.openxmlformats.org/officeDocument/2006/relationships/hyperlink" Target="https://kikakurui.com/a9/A9002-2012-01.html" TargetMode="External"/><Relationship Id="rId1557" Type="http://schemas.openxmlformats.org/officeDocument/2006/relationships/hyperlink" Target="https://www.mlit.go.jp/gobuild/content/001888816.pdf" TargetMode="External"/><Relationship Id="rId1764" Type="http://schemas.openxmlformats.org/officeDocument/2006/relationships/hyperlink" Target="https://www.mlit.go.jp/gobuild/content/001888816.pdf" TargetMode="External"/><Relationship Id="rId1971" Type="http://schemas.openxmlformats.org/officeDocument/2006/relationships/hyperlink" Target="https://www.mlit.go.jp/gobuild/content/001888816.pdf" TargetMode="External"/><Relationship Id="rId56" Type="http://schemas.openxmlformats.org/officeDocument/2006/relationships/hyperlink" Target="https://www.mlit.go.jp/gobuild/content/001888858.pdf" TargetMode="External"/><Relationship Id="rId359" Type="http://schemas.openxmlformats.org/officeDocument/2006/relationships/hyperlink" Target="https://kikakurui.com/a6/A6901-2014-01.html" TargetMode="External"/><Relationship Id="rId566" Type="http://schemas.openxmlformats.org/officeDocument/2006/relationships/hyperlink" Target="https://www.mlit.go.jp/gobuild/content/001888858.pdf" TargetMode="External"/><Relationship Id="rId773" Type="http://schemas.openxmlformats.org/officeDocument/2006/relationships/hyperlink" Target="https://www.mlit.go.jp/gobuild/content/001888858.pdf" TargetMode="External"/><Relationship Id="rId1196" Type="http://schemas.openxmlformats.org/officeDocument/2006/relationships/hyperlink" Target="https://www.mlit.go.jp/notice/noticedata/pdf/201703/00006531.pdf" TargetMode="External"/><Relationship Id="rId1417" Type="http://schemas.openxmlformats.org/officeDocument/2006/relationships/hyperlink" Target="https://www.howtec.or.jp/publics/index/139/" TargetMode="External"/><Relationship Id="rId1624" Type="http://schemas.openxmlformats.org/officeDocument/2006/relationships/hyperlink" Target="https://www.mlit.go.jp/gobuild/content/001888816.pdf" TargetMode="External"/><Relationship Id="rId1831" Type="http://schemas.openxmlformats.org/officeDocument/2006/relationships/hyperlink" Target="https://www.mlit.go.jp/gobuild/content/001888816.pdf" TargetMode="External"/><Relationship Id="rId121" Type="http://schemas.openxmlformats.org/officeDocument/2006/relationships/hyperlink" Target="https://kikakurui.com/a8/A8971-2008-01.html" TargetMode="External"/><Relationship Id="rId219" Type="http://schemas.openxmlformats.org/officeDocument/2006/relationships/hyperlink" Target="http://www.hinkankaigi.jp/" TargetMode="External"/><Relationship Id="rId426" Type="http://schemas.openxmlformats.org/officeDocument/2006/relationships/hyperlink" Target="https://www.mlit.go.jp/gobuild/content/001888858.pdf" TargetMode="External"/><Relationship Id="rId633" Type="http://schemas.openxmlformats.org/officeDocument/2006/relationships/hyperlink" Target="https://www.mlit.go.jp/notice/noticedata/pdf/201703/00006531.pdf" TargetMode="External"/><Relationship Id="rId980" Type="http://schemas.openxmlformats.org/officeDocument/2006/relationships/hyperlink" Target="https://www.mlit.go.jp/gobuild/content/001888858.pdf" TargetMode="External"/><Relationship Id="rId1056" Type="http://schemas.openxmlformats.org/officeDocument/2006/relationships/hyperlink" Target="https://kikakurui.com/a5/A5404-2019-01.html" TargetMode="External"/><Relationship Id="rId1263" Type="http://schemas.openxmlformats.org/officeDocument/2006/relationships/hyperlink" Target="https://www.mlit.go.jp/gobuild/content/001888858.pdf" TargetMode="External"/><Relationship Id="rId1929" Type="http://schemas.openxmlformats.org/officeDocument/2006/relationships/hyperlink" Target="https://www.mlit.go.jp/gobuild/content/001888816.pdf" TargetMode="External"/><Relationship Id="rId2093" Type="http://schemas.openxmlformats.org/officeDocument/2006/relationships/hyperlink" Target="https://www.mlit.go.jp/gobuild/content/001888816.pdf" TargetMode="External"/><Relationship Id="rId2107" Type="http://schemas.openxmlformats.org/officeDocument/2006/relationships/hyperlink" Target="https://www.mlit.go.jp/gobuild/content/001888816.pdf" TargetMode="External"/><Relationship Id="rId840" Type="http://schemas.openxmlformats.org/officeDocument/2006/relationships/hyperlink" Target="https://www.maff.go.jp/j/jas/jas_kikaku/pdf/kikaku_46_270309-2.pdf" TargetMode="External"/><Relationship Id="rId938" Type="http://schemas.openxmlformats.org/officeDocument/2006/relationships/hyperlink" Target="https://kikakurui.com/a5/A5550-2003-01.html" TargetMode="External"/><Relationship Id="rId1470" Type="http://schemas.openxmlformats.org/officeDocument/2006/relationships/hyperlink" Target="https://www.mlit.go.jp/gobuild/content/001888858.pdf" TargetMode="External"/><Relationship Id="rId1568" Type="http://schemas.openxmlformats.org/officeDocument/2006/relationships/hyperlink" Target="https://kikakurui.com/a5/A5758-2016-01.html" TargetMode="External"/><Relationship Id="rId1775" Type="http://schemas.openxmlformats.org/officeDocument/2006/relationships/hyperlink" Target="https://www.mlit.go.jp/gobuild/content/001888816.pdf" TargetMode="External"/><Relationship Id="rId67" Type="http://schemas.openxmlformats.org/officeDocument/2006/relationships/hyperlink" Target="http://www.csst.jp/09/09.html" TargetMode="External"/><Relationship Id="rId272" Type="http://schemas.openxmlformats.org/officeDocument/2006/relationships/hyperlink" Target="https://www.mlit.go.jp/gobuild/content/001888816.pdf" TargetMode="External"/><Relationship Id="rId577" Type="http://schemas.openxmlformats.org/officeDocument/2006/relationships/hyperlink" Target="https://www.mlit.go.jp/gobuild/content/001888858.pdf" TargetMode="External"/><Relationship Id="rId700" Type="http://schemas.openxmlformats.org/officeDocument/2006/relationships/hyperlink" Target="https://www.mlit.go.jp/gobuild/content/001888858.pdf" TargetMode="External"/><Relationship Id="rId1123" Type="http://schemas.openxmlformats.org/officeDocument/2006/relationships/hyperlink" Target="https://www.mlit.go.jp/gobuild/content/001888858.pdf" TargetMode="External"/><Relationship Id="rId1330" Type="http://schemas.openxmlformats.org/officeDocument/2006/relationships/hyperlink" Target="https://www.mlit.go.jp/gobuild/content/001888858.pdf" TargetMode="External"/><Relationship Id="rId1428" Type="http://schemas.openxmlformats.org/officeDocument/2006/relationships/hyperlink" Target="https://kikakurui.com/k1/K1570-2013-01.html" TargetMode="External"/><Relationship Id="rId1635" Type="http://schemas.openxmlformats.org/officeDocument/2006/relationships/hyperlink" Target="http://howtecs.shop-pro.jp/?pid=116092953" TargetMode="External"/><Relationship Id="rId1982" Type="http://schemas.openxmlformats.org/officeDocument/2006/relationships/hyperlink" Target="https://www.mlit.go.jp/gobuild/content/001888816.pdf" TargetMode="External"/><Relationship Id="rId2160" Type="http://schemas.openxmlformats.org/officeDocument/2006/relationships/footer" Target="footer1.xml"/><Relationship Id="rId132" Type="http://schemas.openxmlformats.org/officeDocument/2006/relationships/hyperlink" Target="https://www.mlit.go.jp/gobuild/content/001888816.pdf" TargetMode="External"/><Relationship Id="rId784" Type="http://schemas.openxmlformats.org/officeDocument/2006/relationships/hyperlink" Target="https://www.mlit.go.jp/gobuild/content/001888858.pdf" TargetMode="External"/><Relationship Id="rId991" Type="http://schemas.openxmlformats.org/officeDocument/2006/relationships/hyperlink" Target="https://www.mlit.go.jp/notice/noticedata/pdf/201703/00006531.pdf" TargetMode="External"/><Relationship Id="rId1067" Type="http://schemas.openxmlformats.org/officeDocument/2006/relationships/hyperlink" Target="https://www.mlit.go.jp/gobuild/content/001888858.pdf" TargetMode="External"/><Relationship Id="rId1842" Type="http://schemas.openxmlformats.org/officeDocument/2006/relationships/hyperlink" Target="https://www.mlit.go.jp/gobuild/content/001888816.pdf" TargetMode="External"/><Relationship Id="rId2020" Type="http://schemas.openxmlformats.org/officeDocument/2006/relationships/hyperlink" Target="https://www.mlit.go.jp/gobuild/content/001888858.pdf" TargetMode="External"/><Relationship Id="rId437" Type="http://schemas.openxmlformats.org/officeDocument/2006/relationships/hyperlink" Target="https://www.mlit.go.jp/notice/noticedata/pdf/201703/00006531.pdf" TargetMode="External"/><Relationship Id="rId644" Type="http://schemas.openxmlformats.org/officeDocument/2006/relationships/hyperlink" Target="https://www.mlit.go.jp/notice/noticedata/pdf/201703/00006531.pdf" TargetMode="External"/><Relationship Id="rId851" Type="http://schemas.openxmlformats.org/officeDocument/2006/relationships/hyperlink" Target="https://www.maff.go.jp/j/jas/jas_kikaku/pdf/kikaku_46_270309-2.pdf" TargetMode="External"/><Relationship Id="rId1274" Type="http://schemas.openxmlformats.org/officeDocument/2006/relationships/hyperlink" Target="https://kikakurui.com/a5/A5430-2018-01.html" TargetMode="External"/><Relationship Id="rId1481" Type="http://schemas.openxmlformats.org/officeDocument/2006/relationships/hyperlink" Target="https://www.maff.go.jp/j/jas/jas_standard/attach/pdf/index-469.pdf" TargetMode="External"/><Relationship Id="rId1579" Type="http://schemas.openxmlformats.org/officeDocument/2006/relationships/hyperlink" Target="https://www.mlit.go.jp/gobuild/content/001888858.pdf" TargetMode="External"/><Relationship Id="rId1702" Type="http://schemas.openxmlformats.org/officeDocument/2006/relationships/hyperlink" Target="https://kikakurui.com/a4/A4702-2015-01.html" TargetMode="External"/><Relationship Id="rId2118" Type="http://schemas.openxmlformats.org/officeDocument/2006/relationships/hyperlink" Target="https://www.mlit.go.jp/gobuild/content/001888816.pdf" TargetMode="External"/><Relationship Id="rId283" Type="http://schemas.openxmlformats.org/officeDocument/2006/relationships/hyperlink" Target="https://www.maff.go.jp/j/jas/jas_standard/attach/pdf/index-169.pdf" TargetMode="External"/><Relationship Id="rId490" Type="http://schemas.openxmlformats.org/officeDocument/2006/relationships/hyperlink" Target="https://www.maff.go.jp/j/jas/jas_standard/attach/pdf/index-299.pdf" TargetMode="External"/><Relationship Id="rId504" Type="http://schemas.openxmlformats.org/officeDocument/2006/relationships/hyperlink" Target="https://kikakurui.com/a6/A6901-2014-01.html" TargetMode="External"/><Relationship Id="rId711" Type="http://schemas.openxmlformats.org/officeDocument/2006/relationships/hyperlink" Target="https://kikakurui.com/a5/A5430-2018-01.html" TargetMode="External"/><Relationship Id="rId949" Type="http://schemas.openxmlformats.org/officeDocument/2006/relationships/hyperlink" Target="https://kikakurui.com/k1/K1571-2010-01.html" TargetMode="External"/><Relationship Id="rId1134" Type="http://schemas.openxmlformats.org/officeDocument/2006/relationships/hyperlink" Target="https://www.mlit.go.jp/gobuild/content/001888858.pdf" TargetMode="External"/><Relationship Id="rId1341" Type="http://schemas.openxmlformats.org/officeDocument/2006/relationships/hyperlink" Target="https://www.mlit.go.jp/gobuild/content/001888858.pdf" TargetMode="External"/><Relationship Id="rId1786" Type="http://schemas.openxmlformats.org/officeDocument/2006/relationships/hyperlink" Target="https://www.mlit.go.jp/gobuild/content/001888816.pdf" TargetMode="External"/><Relationship Id="rId1993" Type="http://schemas.openxmlformats.org/officeDocument/2006/relationships/hyperlink" Target="https://www.mlit.go.jp/gobuild/content/001888816.pdf" TargetMode="External"/><Relationship Id="rId78" Type="http://schemas.openxmlformats.org/officeDocument/2006/relationships/hyperlink" Target="https://www.city.kobe.lg.jp/a66958/industry/kanryouhoukoku.html" TargetMode="External"/><Relationship Id="rId143" Type="http://schemas.openxmlformats.org/officeDocument/2006/relationships/hyperlink" Target="https://kikakurui.com/a7/A7201-2009-01.html" TargetMode="External"/><Relationship Id="rId350" Type="http://schemas.openxmlformats.org/officeDocument/2006/relationships/hyperlink" Target="https://www.mlit.go.jp/gobuild/content/001888858.pdf" TargetMode="External"/><Relationship Id="rId588" Type="http://schemas.openxmlformats.org/officeDocument/2006/relationships/hyperlink" Target="https://www.mlit.go.jp/gobuild/content/001888858.pdf" TargetMode="External"/><Relationship Id="rId795" Type="http://schemas.openxmlformats.org/officeDocument/2006/relationships/hyperlink" Target="https://www.mlit.go.jp/gobuild/content/001888858.pdf" TargetMode="External"/><Relationship Id="rId809" Type="http://schemas.openxmlformats.org/officeDocument/2006/relationships/hyperlink" Target="https://www.mlit.go.jp/gobuild/content/001888858.pdf" TargetMode="External"/><Relationship Id="rId1201" Type="http://schemas.openxmlformats.org/officeDocument/2006/relationships/hyperlink" Target="https://www.maff.go.jp/j/jas/jas_kikaku/pdf/kikaku_46_270309-2.pdf" TargetMode="External"/><Relationship Id="rId1439" Type="http://schemas.openxmlformats.org/officeDocument/2006/relationships/hyperlink" Target="https://www.maff.go.jp/j/jas/jas_standard/attach/pdf/index-170.pdf" TargetMode="External"/><Relationship Id="rId1646" Type="http://schemas.openxmlformats.org/officeDocument/2006/relationships/hyperlink" Target="https://www.mlit.go.jp/gobuild/content/001888816.pdf" TargetMode="External"/><Relationship Id="rId1853" Type="http://schemas.openxmlformats.org/officeDocument/2006/relationships/hyperlink" Target="https://www.mlit.go.jp/gobuild/content/001888816.pdf" TargetMode="External"/><Relationship Id="rId2031" Type="http://schemas.openxmlformats.org/officeDocument/2006/relationships/hyperlink" Target="https://kikakurui.com/a5/A5422-2019-01.html" TargetMode="External"/><Relationship Id="rId9" Type="http://schemas.openxmlformats.org/officeDocument/2006/relationships/hyperlink" Target="https://www.mlit.go.jp/gobuild/content/001888816.pdf" TargetMode="External"/><Relationship Id="rId210" Type="http://schemas.openxmlformats.org/officeDocument/2006/relationships/hyperlink" Target="https://www.mlit.go.jp/gobuild/content/001888816.pdf" TargetMode="External"/><Relationship Id="rId448" Type="http://schemas.openxmlformats.org/officeDocument/2006/relationships/hyperlink" Target="https://www.mlit.go.jp/notice/noticedata/pdf/201703/00006531.pdf" TargetMode="External"/><Relationship Id="rId655" Type="http://schemas.openxmlformats.org/officeDocument/2006/relationships/hyperlink" Target="https://www.maff.go.jp/j/jas/jas_kikaku/pdf/kikaku_46_270309-2.pdf" TargetMode="External"/><Relationship Id="rId862" Type="http://schemas.openxmlformats.org/officeDocument/2006/relationships/hyperlink" Target="https://www.icba.or.jp/kenchikuhorei/2018tsuiho/505_523_9.1.pdf" TargetMode="External"/><Relationship Id="rId1078" Type="http://schemas.openxmlformats.org/officeDocument/2006/relationships/hyperlink" Target="https://www.mlit.go.jp/notice/noticedata/pdf/201706/00006705.pdf" TargetMode="External"/><Relationship Id="rId1285" Type="http://schemas.openxmlformats.org/officeDocument/2006/relationships/hyperlink" Target="https://www.howtec.or.jp/publics/index/108/" TargetMode="External"/><Relationship Id="rId1492" Type="http://schemas.openxmlformats.org/officeDocument/2006/relationships/hyperlink" Target="https://kikakurui.com/a1/A1439-2016-01.html" TargetMode="External"/><Relationship Id="rId1506" Type="http://schemas.openxmlformats.org/officeDocument/2006/relationships/hyperlink" Target="https://www.mlit.go.jp/gobuild/content/001888816.pdf" TargetMode="External"/><Relationship Id="rId1713" Type="http://schemas.openxmlformats.org/officeDocument/2006/relationships/hyperlink" Target="https://www.mlit.go.jp/gobuild/content/001888816.pdf" TargetMode="External"/><Relationship Id="rId1920" Type="http://schemas.openxmlformats.org/officeDocument/2006/relationships/hyperlink" Target="https://www.maff.go.jp/j/jas/jas_standard/attach/pdf/index-437.pdf" TargetMode="External"/><Relationship Id="rId2129" Type="http://schemas.openxmlformats.org/officeDocument/2006/relationships/hyperlink" Target="https://www.mlit.go.jp/common/001472934.pdf" TargetMode="External"/><Relationship Id="rId294" Type="http://schemas.openxmlformats.org/officeDocument/2006/relationships/hyperlink" Target="https://www.maff.go.jp/j/jas/jas_kikaku/pdf/kikaku_55.pdf" TargetMode="External"/><Relationship Id="rId308" Type="http://schemas.openxmlformats.org/officeDocument/2006/relationships/hyperlink" Target="https://www.mlit.go.jp/gobuild/content/001888858.pdf" TargetMode="External"/><Relationship Id="rId515" Type="http://schemas.openxmlformats.org/officeDocument/2006/relationships/hyperlink" Target="https://www.mlit.go.jp/gobuild/content/001888858.pdf" TargetMode="External"/><Relationship Id="rId722" Type="http://schemas.openxmlformats.org/officeDocument/2006/relationships/hyperlink" Target="https://www.howtec.or.jp/publics/index/108/" TargetMode="External"/><Relationship Id="rId1145" Type="http://schemas.openxmlformats.org/officeDocument/2006/relationships/hyperlink" Target="https://www.mlit.go.jp/gobuild/content/001888858.pdf" TargetMode="External"/><Relationship Id="rId1352" Type="http://schemas.openxmlformats.org/officeDocument/2006/relationships/hyperlink" Target="https://www.maff.go.jp/j/jas/jas_standard/attach/pdf/index-344.pdf" TargetMode="External"/><Relationship Id="rId1797" Type="http://schemas.openxmlformats.org/officeDocument/2006/relationships/hyperlink" Target="https://www.mlit.go.jp/gobuild/content/001888816.pdf" TargetMode="External"/><Relationship Id="rId89" Type="http://schemas.openxmlformats.org/officeDocument/2006/relationships/hyperlink" Target="https://www.pbaweb.jp/material/" TargetMode="External"/><Relationship Id="rId154" Type="http://schemas.openxmlformats.org/officeDocument/2006/relationships/hyperlink" Target="https://www.mlit.go.jp/gobuild/content/001888816.pdf" TargetMode="External"/><Relationship Id="rId361" Type="http://schemas.openxmlformats.org/officeDocument/2006/relationships/hyperlink" Target="https://kikakurui.com/a6/A6901-2014-01.html" TargetMode="External"/><Relationship Id="rId599" Type="http://schemas.openxmlformats.org/officeDocument/2006/relationships/hyperlink" Target="https://www.mlit.go.jp/gobuild/content/001888858.pdf" TargetMode="External"/><Relationship Id="rId1005" Type="http://schemas.openxmlformats.org/officeDocument/2006/relationships/hyperlink" Target="https://www.mlit.go.jp/notice/noticedata/pdf/201703/00006531.pdf" TargetMode="External"/><Relationship Id="rId1212" Type="http://schemas.openxmlformats.org/officeDocument/2006/relationships/hyperlink" Target="https://www.maff.go.jp/j/jas/jas_kikaku/pdf/kikaku_46_270309-2.pdf" TargetMode="External"/><Relationship Id="rId1657" Type="http://schemas.openxmlformats.org/officeDocument/2006/relationships/hyperlink" Target="https://www.mlit.go.jp/gobuild/content/001888816.pdf" TargetMode="External"/><Relationship Id="rId1864" Type="http://schemas.openxmlformats.org/officeDocument/2006/relationships/hyperlink" Target="https://kikakurui.com/k5/K5533-2003-01.html" TargetMode="External"/><Relationship Id="rId2042" Type="http://schemas.openxmlformats.org/officeDocument/2006/relationships/hyperlink" Target="https://kikakurui.com/a5/A5532-2011-01.html" TargetMode="External"/><Relationship Id="rId459" Type="http://schemas.openxmlformats.org/officeDocument/2006/relationships/hyperlink" Target="https://www.mlit.go.jp/notice/noticedata/pdf/201703/00006531.pdf" TargetMode="External"/><Relationship Id="rId666" Type="http://schemas.openxmlformats.org/officeDocument/2006/relationships/hyperlink" Target="https://www.icba.or.jp/kenchikuhorei/2018tsuiho/505_523_9.1.pdf" TargetMode="External"/><Relationship Id="rId873" Type="http://schemas.openxmlformats.org/officeDocument/2006/relationships/hyperlink" Target="https://www.icba.or.jp/kenchikuhorei/2018tsuiho/505_523_9.1.pdf" TargetMode="External"/><Relationship Id="rId1089" Type="http://schemas.openxmlformats.org/officeDocument/2006/relationships/hyperlink" Target="https://www.howtec.or.jp/publics/index/108/" TargetMode="External"/><Relationship Id="rId1296" Type="http://schemas.openxmlformats.org/officeDocument/2006/relationships/hyperlink" Target="https://www.mlit.go.jp/gobuild/content/001888858.pdf" TargetMode="External"/><Relationship Id="rId1517" Type="http://schemas.openxmlformats.org/officeDocument/2006/relationships/hyperlink" Target="https://www.mlit.go.jp/gobuild/content/001888816.pdf" TargetMode="External"/><Relationship Id="rId1724" Type="http://schemas.openxmlformats.org/officeDocument/2006/relationships/hyperlink" Target="https://kikakurui.com/a4/A4706-2015-01.html" TargetMode="External"/><Relationship Id="rId16" Type="http://schemas.openxmlformats.org/officeDocument/2006/relationships/hyperlink" Target="https://www.mlit.go.jp/tec/content/001305477.pdf" TargetMode="External"/><Relationship Id="rId221" Type="http://schemas.openxmlformats.org/officeDocument/2006/relationships/hyperlink" Target="https://www.mlit.go.jp/gobuild/content/001888816.pdf" TargetMode="External"/><Relationship Id="rId319" Type="http://schemas.openxmlformats.org/officeDocument/2006/relationships/hyperlink" Target="https://www.mlit.go.jp/notice/noticedata/pdf/201703/00006531.pdf" TargetMode="External"/><Relationship Id="rId526" Type="http://schemas.openxmlformats.org/officeDocument/2006/relationships/hyperlink" Target="https://www.mlit.go.jp/gobuild/content/001888858.pdf" TargetMode="External"/><Relationship Id="rId1156" Type="http://schemas.openxmlformats.org/officeDocument/2006/relationships/hyperlink" Target="https://www.mlit.go.jp/gobuild/content/001888858.pdf" TargetMode="External"/><Relationship Id="rId1363" Type="http://schemas.openxmlformats.org/officeDocument/2006/relationships/hyperlink" Target="https://www.mlit.go.jp/gobuild/content/001888858.pdf" TargetMode="External"/><Relationship Id="rId1931" Type="http://schemas.openxmlformats.org/officeDocument/2006/relationships/hyperlink" Target="https://www.mlit.go.jp/gobuild/content/001888816.pdf" TargetMode="External"/><Relationship Id="rId733" Type="http://schemas.openxmlformats.org/officeDocument/2006/relationships/hyperlink" Target="https://www.mlit.go.jp/gobuild/content/001888858.pdf" TargetMode="External"/><Relationship Id="rId940" Type="http://schemas.openxmlformats.org/officeDocument/2006/relationships/hyperlink" Target="https://www.mlit.go.jp/gobuild/content/001888858.pdf" TargetMode="External"/><Relationship Id="rId1016" Type="http://schemas.openxmlformats.org/officeDocument/2006/relationships/hyperlink" Target="https://www.maff.go.jp/j/jas/jas_kikaku/pdf/kikaku_46_270309-2.pdf" TargetMode="External"/><Relationship Id="rId1570" Type="http://schemas.openxmlformats.org/officeDocument/2006/relationships/hyperlink" Target="https://www.mlit.go.jp/gobuild/content/001888816.pdf" TargetMode="External"/><Relationship Id="rId1668" Type="http://schemas.openxmlformats.org/officeDocument/2006/relationships/hyperlink" Target="https://www.mlit.go.jp/gobuild/content/001888816.pdf" TargetMode="External"/><Relationship Id="rId1875" Type="http://schemas.openxmlformats.org/officeDocument/2006/relationships/hyperlink" Target="https://www.mlit.go.jp/gobuild/content/001888816.pdf" TargetMode="External"/><Relationship Id="rId165" Type="http://schemas.openxmlformats.org/officeDocument/2006/relationships/hyperlink" Target="https://www.mlit.go.jp/gobuild/content/001888816.pdf" TargetMode="External"/><Relationship Id="rId372" Type="http://schemas.openxmlformats.org/officeDocument/2006/relationships/hyperlink" Target="https://www.mlit.go.jp/gobuild/content/001888858.pdf" TargetMode="External"/><Relationship Id="rId677" Type="http://schemas.openxmlformats.org/officeDocument/2006/relationships/hyperlink" Target="https://www.maff.go.jp/j/jas/jas_kikaku/pdf/kikaku_55.pdf" TargetMode="External"/><Relationship Id="rId800" Type="http://schemas.openxmlformats.org/officeDocument/2006/relationships/hyperlink" Target="https://www.mlit.go.jp/gobuild/content/001888858.pdf" TargetMode="External"/><Relationship Id="rId1223" Type="http://schemas.openxmlformats.org/officeDocument/2006/relationships/hyperlink" Target="https://www.maff.go.jp/j/jas/jas_standard/attach/pdf/index-169.pdf" TargetMode="External"/><Relationship Id="rId1430" Type="http://schemas.openxmlformats.org/officeDocument/2006/relationships/hyperlink" Target="https://kikakurui.com/a9/A9002-2012-01.html" TargetMode="External"/><Relationship Id="rId1528" Type="http://schemas.openxmlformats.org/officeDocument/2006/relationships/hyperlink" Target="https://www.mlit.go.jp/gobuild/content/001888816.pdf" TargetMode="External"/><Relationship Id="rId2053" Type="http://schemas.openxmlformats.org/officeDocument/2006/relationships/hyperlink" Target="https://kikakurui.com/a5/A5371-2016-01.html" TargetMode="External"/><Relationship Id="rId232" Type="http://schemas.openxmlformats.org/officeDocument/2006/relationships/hyperlink" Target="https://kikakurui.com/r5/R5214-2019-01.html" TargetMode="External"/><Relationship Id="rId884" Type="http://schemas.openxmlformats.org/officeDocument/2006/relationships/hyperlink" Target="https://www.maff.go.jp/j/jas/jas_kikaku/pdf/kikaku_53.pdf" TargetMode="External"/><Relationship Id="rId1735" Type="http://schemas.openxmlformats.org/officeDocument/2006/relationships/hyperlink" Target="https://kikakurui.com/a4/A4706-2015-01.html" TargetMode="External"/><Relationship Id="rId1942" Type="http://schemas.openxmlformats.org/officeDocument/2006/relationships/hyperlink" Target="https://www.city.kobe.lg.jp/documents/10116/tokki_hosoku.pdf" TargetMode="External"/><Relationship Id="rId2120" Type="http://schemas.openxmlformats.org/officeDocument/2006/relationships/hyperlink" Target="https://www.mlit.go.jp/gobuild/content/001888816.pdf" TargetMode="External"/><Relationship Id="rId27" Type="http://schemas.openxmlformats.org/officeDocument/2006/relationships/hyperlink" Target="https://www.city.kobe.lg.jp/a31253/kurashi/machizukuri/institution/kentikugikan/syukyu2kojisokusin.html" TargetMode="External"/><Relationship Id="rId537" Type="http://schemas.openxmlformats.org/officeDocument/2006/relationships/hyperlink" Target="https://www.mlit.go.jp/gobuild/content/001888858.pdf" TargetMode="External"/><Relationship Id="rId744" Type="http://schemas.openxmlformats.org/officeDocument/2006/relationships/hyperlink" Target="https://kikakurui.com/a9/A9002-2012-01.html" TargetMode="External"/><Relationship Id="rId951" Type="http://schemas.openxmlformats.org/officeDocument/2006/relationships/hyperlink" Target="https://www.mlit.go.jp/gobuild/content/001888858.pdf" TargetMode="External"/><Relationship Id="rId1167" Type="http://schemas.openxmlformats.org/officeDocument/2006/relationships/hyperlink" Target="https://www.mlit.go.jp/gobuild/content/001888858.pdf" TargetMode="External"/><Relationship Id="rId1374" Type="http://schemas.openxmlformats.org/officeDocument/2006/relationships/hyperlink" Target="https://www.maff.go.jp/j/jas/jas_standard/attach/pdf/index-469.pdf" TargetMode="External"/><Relationship Id="rId1581" Type="http://schemas.openxmlformats.org/officeDocument/2006/relationships/hyperlink" Target="https://www.mlit.go.jp/gobuild/content/001888858.pdf" TargetMode="External"/><Relationship Id="rId1679" Type="http://schemas.openxmlformats.org/officeDocument/2006/relationships/hyperlink" Target="https://kikakurui.com/a4/A4706-2015-01.html" TargetMode="External"/><Relationship Id="rId1802" Type="http://schemas.openxmlformats.org/officeDocument/2006/relationships/hyperlink" Target="https://www.mlit.go.jp/gobuild/content/001888816.pdf" TargetMode="External"/><Relationship Id="rId80" Type="http://schemas.openxmlformats.org/officeDocument/2006/relationships/hyperlink" Target="https://www.city.kobe.lg.jp/a59714/business/todokede/kensetsukyoku/work/fukusann.html" TargetMode="External"/><Relationship Id="rId176" Type="http://schemas.openxmlformats.org/officeDocument/2006/relationships/hyperlink" Target="https://www.mlit.go.jp/gobuild/content/001888816.pdf" TargetMode="External"/><Relationship Id="rId383" Type="http://schemas.openxmlformats.org/officeDocument/2006/relationships/hyperlink" Target="https://www.howtec.or.jp/publics/index/108/" TargetMode="External"/><Relationship Id="rId590" Type="http://schemas.openxmlformats.org/officeDocument/2006/relationships/hyperlink" Target="https://www.mlit.go.jp/gobuild/content/001888858.pdf" TargetMode="External"/><Relationship Id="rId604" Type="http://schemas.openxmlformats.org/officeDocument/2006/relationships/hyperlink" Target="https://www.mlit.go.jp/gobuild/content/001888858.pdf" TargetMode="External"/><Relationship Id="rId811" Type="http://schemas.openxmlformats.org/officeDocument/2006/relationships/hyperlink" Target="https://www.mlit.go.jp/gobuild/content/001888858.pdf" TargetMode="External"/><Relationship Id="rId1027" Type="http://schemas.openxmlformats.org/officeDocument/2006/relationships/hyperlink" Target="https://www.icba.or.jp/kenchikuhorei/2018tsuiho/505_523_9.1.pdf" TargetMode="External"/><Relationship Id="rId1234" Type="http://schemas.openxmlformats.org/officeDocument/2006/relationships/hyperlink" Target="https://www.maff.go.jp/j/jas/jas_kikaku/pdf/kikaku_clt.pdf" TargetMode="External"/><Relationship Id="rId1441" Type="http://schemas.openxmlformats.org/officeDocument/2006/relationships/hyperlink" Target="https://www.howtec.or.jp/publics/index/139/" TargetMode="External"/><Relationship Id="rId1886" Type="http://schemas.openxmlformats.org/officeDocument/2006/relationships/hyperlink" Target="https://kikakurui.com/k5/K5663-2008-01.html" TargetMode="External"/><Relationship Id="rId2064" Type="http://schemas.openxmlformats.org/officeDocument/2006/relationships/hyperlink" Target="https://www.mlit.go.jp/gobuild/content/001888816.pdf" TargetMode="External"/><Relationship Id="rId243" Type="http://schemas.openxmlformats.org/officeDocument/2006/relationships/hyperlink" Target="https://www.mlit.go.jp/gobuild/content/001888816.pdf" TargetMode="External"/><Relationship Id="rId450" Type="http://schemas.openxmlformats.org/officeDocument/2006/relationships/hyperlink" Target="https://www.maff.go.jp/j/jas/jas_kikaku/pdf/kikaku_46_270309-2.pdf" TargetMode="External"/><Relationship Id="rId688" Type="http://schemas.openxmlformats.org/officeDocument/2006/relationships/hyperlink" Target="https://www.mlit.go.jp/gobuild/content/001888858.pdf" TargetMode="External"/><Relationship Id="rId895" Type="http://schemas.openxmlformats.org/officeDocument/2006/relationships/hyperlink" Target="https://www.mlit.go.jp/gobuild/content/001888858.pdf" TargetMode="External"/><Relationship Id="rId909" Type="http://schemas.openxmlformats.org/officeDocument/2006/relationships/hyperlink" Target="https://www.mlit.go.jp/gobuild/content/001888858.pdf" TargetMode="External"/><Relationship Id="rId1080" Type="http://schemas.openxmlformats.org/officeDocument/2006/relationships/hyperlink" Target="https://www.mlit.go.jp/gobuild/content/001888858.pdf" TargetMode="External"/><Relationship Id="rId1301" Type="http://schemas.openxmlformats.org/officeDocument/2006/relationships/hyperlink" Target="https://www.maff.go.jp/j/jas/jas_standard/attach/pdf/index-169.pdf" TargetMode="External"/><Relationship Id="rId1539" Type="http://schemas.openxmlformats.org/officeDocument/2006/relationships/hyperlink" Target="https://www.mlit.go.jp/gobuild/content/001888816.pdf" TargetMode="External"/><Relationship Id="rId1746" Type="http://schemas.openxmlformats.org/officeDocument/2006/relationships/hyperlink" Target="https://kikakurui.com/a4/A4706-2015-01.html" TargetMode="External"/><Relationship Id="rId1953" Type="http://schemas.openxmlformats.org/officeDocument/2006/relationships/hyperlink" Target="https://kikakurui.com/a5/A5905-2014-01.html" TargetMode="External"/><Relationship Id="rId2131" Type="http://schemas.openxmlformats.org/officeDocument/2006/relationships/hyperlink" Target="https://www.mlit.go.jp/common/001472934.pdf" TargetMode="External"/><Relationship Id="rId38" Type="http://schemas.openxmlformats.org/officeDocument/2006/relationships/hyperlink" Target="https://www.mlit.go.jp/gobuild/content/001888858.pdf" TargetMode="External"/><Relationship Id="rId103" Type="http://schemas.openxmlformats.org/officeDocument/2006/relationships/hyperlink" Target="http://www.jab.or.jp/system/service/testinglaboratories/accreditation/" TargetMode="External"/><Relationship Id="rId310" Type="http://schemas.openxmlformats.org/officeDocument/2006/relationships/hyperlink" Target="https://www.mlit.go.jp/notice/noticedata/pdf/201703/00006531.pdf" TargetMode="External"/><Relationship Id="rId548" Type="http://schemas.openxmlformats.org/officeDocument/2006/relationships/hyperlink" Target="https://www.mlit.go.jp/gobuild/content/001888858.pdf" TargetMode="External"/><Relationship Id="rId755" Type="http://schemas.openxmlformats.org/officeDocument/2006/relationships/hyperlink" Target="https://www.mlit.go.jp/gobuild/content/001888858.pdf" TargetMode="External"/><Relationship Id="rId962" Type="http://schemas.openxmlformats.org/officeDocument/2006/relationships/hyperlink" Target="https://www.mlit.go.jp/gobuild/content/001888858.pdf" TargetMode="External"/><Relationship Id="rId1178" Type="http://schemas.openxmlformats.org/officeDocument/2006/relationships/hyperlink" Target="https://www.mlit.go.jp/gobuild/content/001888858.pdf" TargetMode="External"/><Relationship Id="rId1385" Type="http://schemas.openxmlformats.org/officeDocument/2006/relationships/hyperlink" Target="https://www.mlit.go.jp/gobuild/content/001888858.pdf" TargetMode="External"/><Relationship Id="rId1592" Type="http://schemas.openxmlformats.org/officeDocument/2006/relationships/hyperlink" Target="https://www.mlit.go.jp/gobuild/content/001888816.pdf" TargetMode="External"/><Relationship Id="rId1606" Type="http://schemas.openxmlformats.org/officeDocument/2006/relationships/hyperlink" Target="https://www.mlit.go.jp/gobuild/content/001888858.pdf" TargetMode="External"/><Relationship Id="rId1813" Type="http://schemas.openxmlformats.org/officeDocument/2006/relationships/hyperlink" Target="https://www.mlit.go.jp/gobuild/content/001888816.pdf" TargetMode="External"/><Relationship Id="rId91" Type="http://schemas.openxmlformats.org/officeDocument/2006/relationships/hyperlink" Target="https://www.city.kobe.lg.jp/documents/7507/hyoutei-youryou-ikkatsu-r6-11-1.pdf" TargetMode="External"/><Relationship Id="rId187" Type="http://schemas.openxmlformats.org/officeDocument/2006/relationships/hyperlink" Target="https://www.mlit.go.jp/gobuild/content/001888816.pdf" TargetMode="External"/><Relationship Id="rId394" Type="http://schemas.openxmlformats.org/officeDocument/2006/relationships/hyperlink" Target="https://www.mlit.go.jp/gobuild/content/001888858.pdf" TargetMode="External"/><Relationship Id="rId408" Type="http://schemas.openxmlformats.org/officeDocument/2006/relationships/hyperlink" Target="https://www.mlit.go.jp/gobuild/content/001888858.pdf" TargetMode="External"/><Relationship Id="rId615" Type="http://schemas.openxmlformats.org/officeDocument/2006/relationships/hyperlink" Target="https://www.mlit.go.jp/gobuild/content/001888858.pdf" TargetMode="External"/><Relationship Id="rId822" Type="http://schemas.openxmlformats.org/officeDocument/2006/relationships/hyperlink" Target="https://www.mlit.go.jp/gobuild/content/001879388.pdf" TargetMode="External"/><Relationship Id="rId1038" Type="http://schemas.openxmlformats.org/officeDocument/2006/relationships/hyperlink" Target="https://www.maff.go.jp/j/jas/jas_kikaku/pdf/kikaku_55.pdf" TargetMode="External"/><Relationship Id="rId1245" Type="http://schemas.openxmlformats.org/officeDocument/2006/relationships/hyperlink" Target="https://www.mlit.go.jp/gobuild/content/001888858.pdf" TargetMode="External"/><Relationship Id="rId1452" Type="http://schemas.openxmlformats.org/officeDocument/2006/relationships/hyperlink" Target="https://www.howtec.or.jp/publics/index/139/" TargetMode="External"/><Relationship Id="rId1897" Type="http://schemas.openxmlformats.org/officeDocument/2006/relationships/hyperlink" Target="https://kikakurui.com/a5/A5705-2016-01.html" TargetMode="External"/><Relationship Id="rId2075" Type="http://schemas.openxmlformats.org/officeDocument/2006/relationships/hyperlink" Target="https://kikakurui.com/k2/K2207-2006-01.html" TargetMode="External"/><Relationship Id="rId254" Type="http://schemas.openxmlformats.org/officeDocument/2006/relationships/hyperlink" Target="https://www.mlit.go.jp/gobuild/content/001888816.pdf" TargetMode="External"/><Relationship Id="rId699" Type="http://schemas.openxmlformats.org/officeDocument/2006/relationships/hyperlink" Target="https://kikakurui.com/a6/A6901-2014-01.html" TargetMode="External"/><Relationship Id="rId1091" Type="http://schemas.openxmlformats.org/officeDocument/2006/relationships/hyperlink" Target="https://www.mlit.go.jp/gobuild/content/001888858.pdf" TargetMode="External"/><Relationship Id="rId1105" Type="http://schemas.openxmlformats.org/officeDocument/2006/relationships/hyperlink" Target="https://www.mlit.go.jp/gobuild/content/001888858.pdf" TargetMode="External"/><Relationship Id="rId1312" Type="http://schemas.openxmlformats.org/officeDocument/2006/relationships/hyperlink" Target="https://www.mlit.go.jp/gobuild/content/001888858.pdf" TargetMode="External"/><Relationship Id="rId1757" Type="http://schemas.openxmlformats.org/officeDocument/2006/relationships/hyperlink" Target="https://kikakurui.com/a4/A4702-2015-01.html" TargetMode="External"/><Relationship Id="rId1964" Type="http://schemas.openxmlformats.org/officeDocument/2006/relationships/hyperlink" Target="https://www.mlit.go.jp/gobuild/content/001888816.pdf" TargetMode="External"/><Relationship Id="rId49" Type="http://schemas.openxmlformats.org/officeDocument/2006/relationships/hyperlink" Target="https://www.city.kobe.lg.jp/documents/75517/202204denshinouhin.pdf" TargetMode="External"/><Relationship Id="rId114" Type="http://schemas.openxmlformats.org/officeDocument/2006/relationships/hyperlink" Target="https://www.mlit.go.jp/tec/gobuild/content/001305477.pdf" TargetMode="External"/><Relationship Id="rId461" Type="http://schemas.openxmlformats.org/officeDocument/2006/relationships/hyperlink" Target="https://www.maff.go.jp/j/jas/jas_standard/attach/pdf/index-169.pdf" TargetMode="External"/><Relationship Id="rId559" Type="http://schemas.openxmlformats.org/officeDocument/2006/relationships/hyperlink" Target="https://www.mlit.go.jp/gobuild/content/001888858.pdf" TargetMode="External"/><Relationship Id="rId766" Type="http://schemas.openxmlformats.org/officeDocument/2006/relationships/hyperlink" Target="https://www.mlit.go.jp/gobuild/content/001888858.pdf" TargetMode="External"/><Relationship Id="rId1189" Type="http://schemas.openxmlformats.org/officeDocument/2006/relationships/hyperlink" Target="https://www.maff.go.jp/j/jas/jas_standard/attach/pdf/index-169.pdf" TargetMode="External"/><Relationship Id="rId1396" Type="http://schemas.openxmlformats.org/officeDocument/2006/relationships/hyperlink" Target="https://www.maff.go.jp/j/jas/jas_standard/attach/pdf/index-437.pdf" TargetMode="External"/><Relationship Id="rId1617" Type="http://schemas.openxmlformats.org/officeDocument/2006/relationships/hyperlink" Target="https://www.mlit.go.jp/gobuild/content/001888816.pdf" TargetMode="External"/><Relationship Id="rId1824" Type="http://schemas.openxmlformats.org/officeDocument/2006/relationships/hyperlink" Target="https://www.mlit.go.jp/gobuild/content/001888816.pdf" TargetMode="External"/><Relationship Id="rId2142" Type="http://schemas.openxmlformats.org/officeDocument/2006/relationships/hyperlink" Target="https://www.mlit.go.jp/common/001472934.pdf" TargetMode="External"/><Relationship Id="rId198" Type="http://schemas.openxmlformats.org/officeDocument/2006/relationships/hyperlink" Target="https://www.city.kobe.lg.jp/documents/10116/202307_hyojunzu_issiki.pdf" TargetMode="External"/><Relationship Id="rId321" Type="http://schemas.openxmlformats.org/officeDocument/2006/relationships/hyperlink" Target="https://www.mlit.go.jp/notice/noticedata/pdf/201703/00006531.pdf" TargetMode="External"/><Relationship Id="rId419" Type="http://schemas.openxmlformats.org/officeDocument/2006/relationships/hyperlink" Target="https://www.mlit.go.jp/gobuild/content/001888858.pdf" TargetMode="External"/><Relationship Id="rId626" Type="http://schemas.openxmlformats.org/officeDocument/2006/relationships/hyperlink" Target="https://www.maff.go.jp/j/jas/jas_standard/attach/pdf/index-169.pdf" TargetMode="External"/><Relationship Id="rId973" Type="http://schemas.openxmlformats.org/officeDocument/2006/relationships/hyperlink" Target="https://www.mlit.go.jp/gobuild/content/001888858.pdf" TargetMode="External"/><Relationship Id="rId1049" Type="http://schemas.openxmlformats.org/officeDocument/2006/relationships/hyperlink" Target="https://www.mlit.go.jp/gobuild/content/001888858.pdf" TargetMode="External"/><Relationship Id="rId1256" Type="http://schemas.openxmlformats.org/officeDocument/2006/relationships/hyperlink" Target="https://kikakurui.com/a5/A5905-2014-01.html" TargetMode="External"/><Relationship Id="rId2002" Type="http://schemas.openxmlformats.org/officeDocument/2006/relationships/hyperlink" Target="https://kikakurui.com/r3/R3220-2011-01.html" TargetMode="External"/><Relationship Id="rId2086" Type="http://schemas.openxmlformats.org/officeDocument/2006/relationships/hyperlink" Target="https://www.mlit.go.jp/gobuild/content/001888816.pdf" TargetMode="External"/><Relationship Id="rId833" Type="http://schemas.openxmlformats.org/officeDocument/2006/relationships/hyperlink" Target="https://www.mlit.go.jp/gobuild/content/001888858.pdf" TargetMode="External"/><Relationship Id="rId1116" Type="http://schemas.openxmlformats.org/officeDocument/2006/relationships/hyperlink" Target="https://www.mlit.go.jp/gobuild/content/001888858.pdf" TargetMode="External"/><Relationship Id="rId1463" Type="http://schemas.openxmlformats.org/officeDocument/2006/relationships/hyperlink" Target="https://www.mlit.go.jp/gobuild/content/001888858.pdf" TargetMode="External"/><Relationship Id="rId1670" Type="http://schemas.openxmlformats.org/officeDocument/2006/relationships/hyperlink" Target="https://www.mlit.go.jp/gobuild/content/001888816.pdf" TargetMode="External"/><Relationship Id="rId1768" Type="http://schemas.openxmlformats.org/officeDocument/2006/relationships/hyperlink" Target="https://www.maff.go.jp/j/jas/jas_standard/attach/pdf/index-344.pdf" TargetMode="External"/><Relationship Id="rId265" Type="http://schemas.openxmlformats.org/officeDocument/2006/relationships/hyperlink" Target="https://kikakurui.com/a6/A6207-2016-01.html" TargetMode="External"/><Relationship Id="rId472" Type="http://schemas.openxmlformats.org/officeDocument/2006/relationships/hyperlink" Target="https://www.maff.go.jp/j/jas/jas_kikaku/pdf/kikaku_clt.pdf" TargetMode="External"/><Relationship Id="rId900" Type="http://schemas.openxmlformats.org/officeDocument/2006/relationships/hyperlink" Target="https://kikakurui.com/a6/A6901-2014-01.html" TargetMode="External"/><Relationship Id="rId1323" Type="http://schemas.openxmlformats.org/officeDocument/2006/relationships/hyperlink" Target="https://www.mlit.go.jp/gobuild/content/001888858.pdf" TargetMode="External"/><Relationship Id="rId1530" Type="http://schemas.openxmlformats.org/officeDocument/2006/relationships/hyperlink" Target="https://www.mlit.go.jp/gobuild/content/001888816.pdf" TargetMode="External"/><Relationship Id="rId1628" Type="http://schemas.openxmlformats.org/officeDocument/2006/relationships/hyperlink" Target="https://kikakurui.com/a5/A5556-2012-01.html" TargetMode="External"/><Relationship Id="rId1975" Type="http://schemas.openxmlformats.org/officeDocument/2006/relationships/hyperlink" Target="https://www.mlit.go.jp/gobuild/content/001888816.pdf" TargetMode="External"/><Relationship Id="rId2153" Type="http://schemas.openxmlformats.org/officeDocument/2006/relationships/hyperlink" Target="https://www.city.kobe.lg.jp/documents/10116/202412_tokki_ishiwata.pdf" TargetMode="External"/><Relationship Id="rId125" Type="http://schemas.openxmlformats.org/officeDocument/2006/relationships/hyperlink" Target="https://www.mlit.go.jp/gobuild/content/001888816.pdf" TargetMode="External"/><Relationship Id="rId332" Type="http://schemas.openxmlformats.org/officeDocument/2006/relationships/hyperlink" Target="https://www.icba.or.jp/kenchikuhorei/2018tsuiho/505_523_9.1.pdf" TargetMode="External"/><Relationship Id="rId777" Type="http://schemas.openxmlformats.org/officeDocument/2006/relationships/hyperlink" Target="https://www.mlit.go.jp/gobuild/content/001888858.pdf" TargetMode="External"/><Relationship Id="rId984" Type="http://schemas.openxmlformats.org/officeDocument/2006/relationships/hyperlink" Target="https://www.mlit.go.jp/gobuild/content/001879388.pdf" TargetMode="External"/><Relationship Id="rId1835" Type="http://schemas.openxmlformats.org/officeDocument/2006/relationships/hyperlink" Target="https://www.mlit.go.jp/gobuild/content/001888816.pdf" TargetMode="External"/><Relationship Id="rId2013" Type="http://schemas.openxmlformats.org/officeDocument/2006/relationships/hyperlink" Target="https://kikakurui.com/g3/G3532-2011-01.html" TargetMode="External"/><Relationship Id="rId637" Type="http://schemas.openxmlformats.org/officeDocument/2006/relationships/hyperlink" Target="https://www.mlit.go.jp/gobuild/content/001888858.pdf" TargetMode="External"/><Relationship Id="rId844" Type="http://schemas.openxmlformats.org/officeDocument/2006/relationships/hyperlink" Target="https://www.mlit.go.jp/gobuild/content/001888858.pdf" TargetMode="External"/><Relationship Id="rId1267" Type="http://schemas.openxmlformats.org/officeDocument/2006/relationships/hyperlink" Target="https://www.mlit.go.jp/gobuild/content/001888858.pdf" TargetMode="External"/><Relationship Id="rId1474" Type="http://schemas.openxmlformats.org/officeDocument/2006/relationships/hyperlink" Target="https://www.mlit.go.jp/gobuild/content/001888858.pdf" TargetMode="External"/><Relationship Id="rId1681" Type="http://schemas.openxmlformats.org/officeDocument/2006/relationships/hyperlink" Target="https://www.mlit.go.jp/gobuild/content/001888816.pdf" TargetMode="External"/><Relationship Id="rId1902" Type="http://schemas.openxmlformats.org/officeDocument/2006/relationships/hyperlink" Target="https://www.mlit.go.jp/gobuild/content/001888816.pdf" TargetMode="External"/><Relationship Id="rId2097" Type="http://schemas.openxmlformats.org/officeDocument/2006/relationships/hyperlink" Target="https://kikakurui.com/a5/A5371-2016-01.html" TargetMode="External"/><Relationship Id="rId276" Type="http://schemas.openxmlformats.org/officeDocument/2006/relationships/hyperlink" Target="https://www.mlit.go.jp/gobuild/content/001888858.pdf" TargetMode="External"/><Relationship Id="rId483" Type="http://schemas.openxmlformats.org/officeDocument/2006/relationships/hyperlink" Target="https://www.mlit.go.jp/gobuild/content/001888858.pdf" TargetMode="External"/><Relationship Id="rId690" Type="http://schemas.openxmlformats.org/officeDocument/2006/relationships/hyperlink" Target="https://www.mlit.go.jp/gobuild/content/001888858.pdf" TargetMode="External"/><Relationship Id="rId704" Type="http://schemas.openxmlformats.org/officeDocument/2006/relationships/hyperlink" Target="https://www.mlit.go.jp/gobuild/content/001888858.pdf" TargetMode="External"/><Relationship Id="rId911" Type="http://schemas.openxmlformats.org/officeDocument/2006/relationships/hyperlink" Target="https://www.mlit.go.jp/gobuild/content/001888858.pdf" TargetMode="External"/><Relationship Id="rId1127" Type="http://schemas.openxmlformats.org/officeDocument/2006/relationships/hyperlink" Target="https://www.mlit.go.jp/gobuild/content/001888816.pdf" TargetMode="External"/><Relationship Id="rId1334" Type="http://schemas.openxmlformats.org/officeDocument/2006/relationships/hyperlink" Target="https://www.mlit.go.jp/gobuild/content/001888858.pdf" TargetMode="External"/><Relationship Id="rId1541" Type="http://schemas.openxmlformats.org/officeDocument/2006/relationships/hyperlink" Target="https://www.mlit.go.jp/gobuild/content/001888816.pdf" TargetMode="External"/><Relationship Id="rId1779" Type="http://schemas.openxmlformats.org/officeDocument/2006/relationships/hyperlink" Target="https://www.mlit.go.jp/gobuild/content/001888816.pdf" TargetMode="External"/><Relationship Id="rId1986" Type="http://schemas.openxmlformats.org/officeDocument/2006/relationships/hyperlink" Target="https://www.mlit.go.jp/gobuild/content/001888816.pdf" TargetMode="External"/><Relationship Id="rId40" Type="http://schemas.openxmlformats.org/officeDocument/2006/relationships/hyperlink" Target="https://www.nyusatsu.e-hyogo.jp/www/kobe/contents/1002010041625/index.html" TargetMode="External"/><Relationship Id="rId136" Type="http://schemas.openxmlformats.org/officeDocument/2006/relationships/hyperlink" Target="https://www.mlit.go.jp/gobuild/content/001888816.pdf" TargetMode="External"/><Relationship Id="rId343" Type="http://schemas.openxmlformats.org/officeDocument/2006/relationships/hyperlink" Target="https://www.mlit.go.jp/notice/noticedata/pdf/201706/00006705.pdf" TargetMode="External"/><Relationship Id="rId550" Type="http://schemas.openxmlformats.org/officeDocument/2006/relationships/hyperlink" Target="https://www.mlit.go.jp/gobuild/content/001888858.pdf" TargetMode="External"/><Relationship Id="rId788" Type="http://schemas.openxmlformats.org/officeDocument/2006/relationships/hyperlink" Target="https://www.mlit.go.jp/gobuild/content/001888858.pdf" TargetMode="External"/><Relationship Id="rId995" Type="http://schemas.openxmlformats.org/officeDocument/2006/relationships/hyperlink" Target="https://www.mlit.go.jp/gobuild/content/001888858.pdf" TargetMode="External"/><Relationship Id="rId1180" Type="http://schemas.openxmlformats.org/officeDocument/2006/relationships/hyperlink" Target="https://www.mlit.go.jp/gobuild/content/001888858.pdf" TargetMode="External"/><Relationship Id="rId1401" Type="http://schemas.openxmlformats.org/officeDocument/2006/relationships/hyperlink" Target="https://kikakurui.com/a5/A5536-2015-01.html" TargetMode="External"/><Relationship Id="rId1639" Type="http://schemas.openxmlformats.org/officeDocument/2006/relationships/hyperlink" Target="https://www.mlit.go.jp/gobuild/content/001888816.pdf" TargetMode="External"/><Relationship Id="rId1846" Type="http://schemas.openxmlformats.org/officeDocument/2006/relationships/hyperlink" Target="https://www.mlit.go.jp/gobuild/content/001888816.pdf" TargetMode="External"/><Relationship Id="rId2024" Type="http://schemas.openxmlformats.org/officeDocument/2006/relationships/hyperlink" Target="https://www.mlit.go.jp/gobuild/content/001888858.pdf" TargetMode="External"/><Relationship Id="rId203" Type="http://schemas.openxmlformats.org/officeDocument/2006/relationships/hyperlink" Target="https://www.city.kobe.lg.jp/documents/10116/202307_hyojunzu_issiki.pdf" TargetMode="External"/><Relationship Id="rId648" Type="http://schemas.openxmlformats.org/officeDocument/2006/relationships/hyperlink" Target="https://www.mlit.go.jp/gobuild/content/001888858.pdf" TargetMode="External"/><Relationship Id="rId855" Type="http://schemas.openxmlformats.org/officeDocument/2006/relationships/hyperlink" Target="https://www.mlit.go.jp/notice/noticedata/pdf/201703/00006531.pdf" TargetMode="External"/><Relationship Id="rId1040" Type="http://schemas.openxmlformats.org/officeDocument/2006/relationships/hyperlink" Target="https://www.mlit.go.jp/notice/noticedata/pdf/201706/00006705.pdf" TargetMode="External"/><Relationship Id="rId1278" Type="http://schemas.openxmlformats.org/officeDocument/2006/relationships/hyperlink" Target="https://www.mlit.go.jp/notice/noticedata/pdf/201706/00006705.pdf" TargetMode="External"/><Relationship Id="rId1485" Type="http://schemas.openxmlformats.org/officeDocument/2006/relationships/hyperlink" Target="https://kikakurui.com/a5/A5508-2009-01.html" TargetMode="External"/><Relationship Id="rId1692" Type="http://schemas.openxmlformats.org/officeDocument/2006/relationships/hyperlink" Target="https://kikakurui.com/a4/A4706-2015-01.html" TargetMode="External"/><Relationship Id="rId1706" Type="http://schemas.openxmlformats.org/officeDocument/2006/relationships/hyperlink" Target="https://www.mlit.go.jp/gobuild/content/001888816.pdf" TargetMode="External"/><Relationship Id="rId1913" Type="http://schemas.openxmlformats.org/officeDocument/2006/relationships/hyperlink" Target="https://www.mlit.go.jp/gobuild/content/001888816.pdf" TargetMode="External"/><Relationship Id="rId287" Type="http://schemas.openxmlformats.org/officeDocument/2006/relationships/hyperlink" Target="https://www.mlit.go.jp/notice/noticedata/pdf/201703/00006531.pdf" TargetMode="External"/><Relationship Id="rId410" Type="http://schemas.openxmlformats.org/officeDocument/2006/relationships/hyperlink" Target="https://www.mlit.go.jp/gobuild/content/001888858.pdf" TargetMode="External"/><Relationship Id="rId494" Type="http://schemas.openxmlformats.org/officeDocument/2006/relationships/hyperlink" Target="https://kikakurui.com/a5/A5905-2014-01.html" TargetMode="External"/><Relationship Id="rId508" Type="http://schemas.openxmlformats.org/officeDocument/2006/relationships/hyperlink" Target="https://kikakurui.com/a6/A6901-2014-01.html" TargetMode="External"/><Relationship Id="rId715" Type="http://schemas.openxmlformats.org/officeDocument/2006/relationships/hyperlink" Target="https://www.mlit.go.jp/notice/noticedata/pdf/201706/00006705.pdf" TargetMode="External"/><Relationship Id="rId922" Type="http://schemas.openxmlformats.org/officeDocument/2006/relationships/hyperlink" Target="https://kikakurui.com/b1/B1135-1995-01.html" TargetMode="External"/><Relationship Id="rId1138" Type="http://schemas.openxmlformats.org/officeDocument/2006/relationships/hyperlink" Target="https://www.mlit.go.jp/gobuild/content/001888816.pdf" TargetMode="External"/><Relationship Id="rId1345" Type="http://schemas.openxmlformats.org/officeDocument/2006/relationships/hyperlink" Target="https://www.maff.go.jp/j/jas/jas_standard/attach/pdf/index-469.pdf" TargetMode="External"/><Relationship Id="rId1552" Type="http://schemas.openxmlformats.org/officeDocument/2006/relationships/hyperlink" Target="https://www.mlit.go.jp/gobuild/content/001888816.pdf" TargetMode="External"/><Relationship Id="rId1997" Type="http://schemas.openxmlformats.org/officeDocument/2006/relationships/hyperlink" Target="https://www.mlit.go.jp/gobuild/content/001888816.pdf" TargetMode="External"/><Relationship Id="rId147" Type="http://schemas.openxmlformats.org/officeDocument/2006/relationships/hyperlink" Target="https://www.mlit.go.jp/gobuild/content/001888816.pdf" TargetMode="External"/><Relationship Id="rId354" Type="http://schemas.openxmlformats.org/officeDocument/2006/relationships/hyperlink" Target="https://www.mlit.go.jp/gobuild/content/001888858.pdf" TargetMode="External"/><Relationship Id="rId799" Type="http://schemas.openxmlformats.org/officeDocument/2006/relationships/hyperlink" Target="https://www.mlit.go.jp/gobuild/content/001888858.pdf" TargetMode="External"/><Relationship Id="rId1191" Type="http://schemas.openxmlformats.org/officeDocument/2006/relationships/hyperlink" Target="https://www.maff.go.jp/j/jas/jas_kikaku/pdf/kikaku_55.pdf" TargetMode="External"/><Relationship Id="rId1205" Type="http://schemas.openxmlformats.org/officeDocument/2006/relationships/hyperlink" Target="https://www.mlit.go.jp/notice/noticedata/pdf/201703/00006531.pdf" TargetMode="External"/><Relationship Id="rId1857" Type="http://schemas.openxmlformats.org/officeDocument/2006/relationships/hyperlink" Target="https://www.mlit.go.jp/gobuild/content/001888816.pdf" TargetMode="External"/><Relationship Id="rId2035" Type="http://schemas.openxmlformats.org/officeDocument/2006/relationships/hyperlink" Target="https://kikakurui.com/a6/A6711-2014-01.html" TargetMode="External"/><Relationship Id="rId51" Type="http://schemas.openxmlformats.org/officeDocument/2006/relationships/hyperlink" Target="https://www.mlit.go.jp/gobuild/content/001589799.pdf" TargetMode="External"/><Relationship Id="rId561" Type="http://schemas.openxmlformats.org/officeDocument/2006/relationships/hyperlink" Target="https://www.mlit.go.jp/gobuild/content/001888816.pdf" TargetMode="External"/><Relationship Id="rId659" Type="http://schemas.openxmlformats.org/officeDocument/2006/relationships/hyperlink" Target="https://www.mlit.go.jp/gobuild/content/001888858.pdf" TargetMode="External"/><Relationship Id="rId866" Type="http://schemas.openxmlformats.org/officeDocument/2006/relationships/hyperlink" Target="https://www.mlit.go.jp/gobuild/content/001888858.pdf" TargetMode="External"/><Relationship Id="rId1289" Type="http://schemas.openxmlformats.org/officeDocument/2006/relationships/hyperlink" Target="https://www.mlit.go.jp/gobuild/content/001888816.pdf" TargetMode="External"/><Relationship Id="rId1412" Type="http://schemas.openxmlformats.org/officeDocument/2006/relationships/hyperlink" Target="https://www.mlit.go.jp/gobuild/content/001888858.pdf" TargetMode="External"/><Relationship Id="rId1496" Type="http://schemas.openxmlformats.org/officeDocument/2006/relationships/hyperlink" Target="https://www.mlit.go.jp/gobuild/content/001888816.pdf" TargetMode="External"/><Relationship Id="rId1717" Type="http://schemas.openxmlformats.org/officeDocument/2006/relationships/hyperlink" Target="https://www.mlit.go.jp/gobuild/content/001888816.pdf" TargetMode="External"/><Relationship Id="rId1924" Type="http://schemas.openxmlformats.org/officeDocument/2006/relationships/hyperlink" Target="https://www.mlit.go.jp/gobuild/content/001888816.pdf" TargetMode="External"/><Relationship Id="rId214" Type="http://schemas.openxmlformats.org/officeDocument/2006/relationships/hyperlink" Target="https://www.mlit.go.jp/gobuild/content/001888816.pdf" TargetMode="External"/><Relationship Id="rId298" Type="http://schemas.openxmlformats.org/officeDocument/2006/relationships/hyperlink" Target="https://www.maff.go.jp/j/jas/jas_kikaku/pdf/kikaku_46_270309-2.pdf" TargetMode="External"/><Relationship Id="rId421" Type="http://schemas.openxmlformats.org/officeDocument/2006/relationships/hyperlink" Target="https://www.maff.go.jp/j/jas/jas_standard/attach/pdf/index-169.pdf" TargetMode="External"/><Relationship Id="rId519" Type="http://schemas.openxmlformats.org/officeDocument/2006/relationships/hyperlink" Target="https://www.mlit.go.jp/gobuild/content/001888858.pdf" TargetMode="External"/><Relationship Id="rId1051" Type="http://schemas.openxmlformats.org/officeDocument/2006/relationships/hyperlink" Target="https://www.mlit.go.jp/gobuild/content/001888858.pdf" TargetMode="External"/><Relationship Id="rId1149" Type="http://schemas.openxmlformats.org/officeDocument/2006/relationships/hyperlink" Target="https://www.mlit.go.jp/gobuild/content/001888858.pdf" TargetMode="External"/><Relationship Id="rId1356" Type="http://schemas.openxmlformats.org/officeDocument/2006/relationships/hyperlink" Target="https://www.maff.go.jp/j/jas/jas_standard/attach/pdf/index-344.pdf" TargetMode="External"/><Relationship Id="rId2102" Type="http://schemas.openxmlformats.org/officeDocument/2006/relationships/hyperlink" Target="https://kikakurui.com/k5/K5665-2018-01.html" TargetMode="External"/><Relationship Id="rId158" Type="http://schemas.openxmlformats.org/officeDocument/2006/relationships/hyperlink" Target="https://www.mlit.go.jp/gobuild/content/001888816.pdf" TargetMode="External"/><Relationship Id="rId726" Type="http://schemas.openxmlformats.org/officeDocument/2006/relationships/hyperlink" Target="https://www.mlit.go.jp/gobuild/content/001888816.pdf" TargetMode="External"/><Relationship Id="rId933" Type="http://schemas.openxmlformats.org/officeDocument/2006/relationships/hyperlink" Target="https://www.mlit.go.jp/gobuild/content/001888858.pdf" TargetMode="External"/><Relationship Id="rId1009" Type="http://schemas.openxmlformats.org/officeDocument/2006/relationships/hyperlink" Target="https://www.mlit.go.jp/gobuild/content/001888858.pdf" TargetMode="External"/><Relationship Id="rId1563" Type="http://schemas.openxmlformats.org/officeDocument/2006/relationships/hyperlink" Target="https://www.mlit.go.jp/gobuild/content/001888816.pdf" TargetMode="External"/><Relationship Id="rId1770" Type="http://schemas.openxmlformats.org/officeDocument/2006/relationships/hyperlink" Target="https://kikakurui.com/a5/A5905-2014-01.html" TargetMode="External"/><Relationship Id="rId1868" Type="http://schemas.openxmlformats.org/officeDocument/2006/relationships/hyperlink" Target="https://kikakurui.com/k5/K5670-2008-01.html" TargetMode="External"/><Relationship Id="rId62" Type="http://schemas.openxmlformats.org/officeDocument/2006/relationships/hyperlink" Target="https://laws.e-gov.go.jp/law/347AC0000000057/20250601_504AC0000000068" TargetMode="External"/><Relationship Id="rId365" Type="http://schemas.openxmlformats.org/officeDocument/2006/relationships/hyperlink" Target="https://kikakurui.com/a5/A5905-2014-01.html" TargetMode="External"/><Relationship Id="rId572" Type="http://schemas.openxmlformats.org/officeDocument/2006/relationships/hyperlink" Target="https://www.mlit.go.jp/gobuild/content/001888858.pdf" TargetMode="External"/><Relationship Id="rId1216" Type="http://schemas.openxmlformats.org/officeDocument/2006/relationships/hyperlink" Target="https://www.mlit.go.jp/notice/noticedata/pdf/201703/00006531.pdf" TargetMode="External"/><Relationship Id="rId1423" Type="http://schemas.openxmlformats.org/officeDocument/2006/relationships/hyperlink" Target="https://www.mlit.go.jp/gobuild/content/001888858.pdf" TargetMode="External"/><Relationship Id="rId1630" Type="http://schemas.openxmlformats.org/officeDocument/2006/relationships/hyperlink" Target="https://www.mlit.go.jp/gobuild/content/001888816.pdf" TargetMode="External"/><Relationship Id="rId2046" Type="http://schemas.openxmlformats.org/officeDocument/2006/relationships/hyperlink" Target="https://kikakurui.com/a5/A5372-2016-01.html" TargetMode="External"/><Relationship Id="rId225" Type="http://schemas.openxmlformats.org/officeDocument/2006/relationships/hyperlink" Target="https://www.mlit.go.jp/gobuild/content/001888816.pdf" TargetMode="External"/><Relationship Id="rId432" Type="http://schemas.openxmlformats.org/officeDocument/2006/relationships/hyperlink" Target="https://www.maff.go.jp/j/jas/jas_kikaku/pdf/kikaku_55.pdf" TargetMode="External"/><Relationship Id="rId877" Type="http://schemas.openxmlformats.org/officeDocument/2006/relationships/hyperlink" Target="https://www.mlit.go.jp/gobuild/content/001888858.pdf" TargetMode="External"/><Relationship Id="rId1062" Type="http://schemas.openxmlformats.org/officeDocument/2006/relationships/hyperlink" Target="https://kikakurui.com/a6/A6901-2014-01.html" TargetMode="External"/><Relationship Id="rId1728" Type="http://schemas.openxmlformats.org/officeDocument/2006/relationships/hyperlink" Target="https://www.mlit.go.jp/gobuild/content/001888816.pdf" TargetMode="External"/><Relationship Id="rId1935" Type="http://schemas.openxmlformats.org/officeDocument/2006/relationships/hyperlink" Target="https://kikakurui.com/a5/A5902-2009-01.html" TargetMode="External"/><Relationship Id="rId2113" Type="http://schemas.openxmlformats.org/officeDocument/2006/relationships/hyperlink" Target="https://www.mlit.go.jp/gobuild/content/001888816.pdf" TargetMode="External"/><Relationship Id="rId737" Type="http://schemas.openxmlformats.org/officeDocument/2006/relationships/hyperlink" Target="https://www.mlit.go.jp/gobuild/content/001888858.pdf" TargetMode="External"/><Relationship Id="rId944" Type="http://schemas.openxmlformats.org/officeDocument/2006/relationships/hyperlink" Target="https://www.howtec.or.jp/publics/index/139/" TargetMode="External"/><Relationship Id="rId1367" Type="http://schemas.openxmlformats.org/officeDocument/2006/relationships/hyperlink" Target="https://www.howtec.or.jp/publics/index/139/" TargetMode="External"/><Relationship Id="rId1574" Type="http://schemas.openxmlformats.org/officeDocument/2006/relationships/hyperlink" Target="https://kikakurui.com/a6/A6005-2014-01.html" TargetMode="External"/><Relationship Id="rId1781" Type="http://schemas.openxmlformats.org/officeDocument/2006/relationships/hyperlink" Target="https://www.mlit.go.jp/gobuild/content/001888816.pdf" TargetMode="External"/><Relationship Id="rId73" Type="http://schemas.openxmlformats.org/officeDocument/2006/relationships/hyperlink" Target="https://www.city.kobe.lg.jp/a59714/business/todokede/kensetsukyoku/work/fukusann.html" TargetMode="External"/><Relationship Id="rId169" Type="http://schemas.openxmlformats.org/officeDocument/2006/relationships/hyperlink" Target="https://www.mlit.go.jp/gobuild/content/001888816.pdf" TargetMode="External"/><Relationship Id="rId376" Type="http://schemas.openxmlformats.org/officeDocument/2006/relationships/hyperlink" Target="https://www.mlit.go.jp/notice/noticedata/pdf/201706/00006705.pdf" TargetMode="External"/><Relationship Id="rId583" Type="http://schemas.openxmlformats.org/officeDocument/2006/relationships/hyperlink" Target="https://www.mlit.go.jp/gobuild/content/001888858.pdf" TargetMode="External"/><Relationship Id="rId790" Type="http://schemas.openxmlformats.org/officeDocument/2006/relationships/hyperlink" Target="https://www.mlit.go.jp/gobuild/content/001888858.pdf" TargetMode="External"/><Relationship Id="rId804" Type="http://schemas.openxmlformats.org/officeDocument/2006/relationships/hyperlink" Target="https://www.mlit.go.jp/gobuild/content/001888858.pdf" TargetMode="External"/><Relationship Id="rId1227" Type="http://schemas.openxmlformats.org/officeDocument/2006/relationships/hyperlink" Target="https://www.mlit.go.jp/gobuild/content/001888858.pdf" TargetMode="External"/><Relationship Id="rId1434" Type="http://schemas.openxmlformats.org/officeDocument/2006/relationships/hyperlink" Target="https://www.mlit.go.jp/gobuild/content/001888858.pdf" TargetMode="External"/><Relationship Id="rId1641" Type="http://schemas.openxmlformats.org/officeDocument/2006/relationships/hyperlink" Target="https://kikakurui.com/a6/A6909-2014-01.html" TargetMode="External"/><Relationship Id="rId1879" Type="http://schemas.openxmlformats.org/officeDocument/2006/relationships/hyperlink" Target="https://kikakurui.com/k5/K5660-2008-01.html" TargetMode="External"/><Relationship Id="rId2057" Type="http://schemas.openxmlformats.org/officeDocument/2006/relationships/hyperlink" Target="https://kikakurui.com/a5/A5371-2016-01.html" TargetMode="External"/><Relationship Id="rId4" Type="http://schemas.openxmlformats.org/officeDocument/2006/relationships/settings" Target="settings.xml"/><Relationship Id="rId236" Type="http://schemas.openxmlformats.org/officeDocument/2006/relationships/hyperlink" Target="https://kikakurui.com/a6/A6207-2016-01.html" TargetMode="External"/><Relationship Id="rId443" Type="http://schemas.openxmlformats.org/officeDocument/2006/relationships/hyperlink" Target="https://www.mlit.go.jp/notice/noticedata/pdf/201703/00006531.pdf" TargetMode="External"/><Relationship Id="rId650" Type="http://schemas.openxmlformats.org/officeDocument/2006/relationships/hyperlink" Target="https://www.mlit.go.jp/notice/noticedata/pdf/201703/00006531.pdf" TargetMode="External"/><Relationship Id="rId888" Type="http://schemas.openxmlformats.org/officeDocument/2006/relationships/hyperlink" Target="https://www.maff.go.jp/j/jas/jas_standard/attach/pdf/index-299.pdf" TargetMode="External"/><Relationship Id="rId1073" Type="http://schemas.openxmlformats.org/officeDocument/2006/relationships/hyperlink" Target="https://www.mlit.go.jp/gobuild/content/001888858.pdf" TargetMode="External"/><Relationship Id="rId1280" Type="http://schemas.openxmlformats.org/officeDocument/2006/relationships/hyperlink" Target="https://www.mlit.go.jp/notice/noticedata/pdf/201706/00006705.pdf" TargetMode="External"/><Relationship Id="rId1501" Type="http://schemas.openxmlformats.org/officeDocument/2006/relationships/hyperlink" Target="https://www.mlit.go.jp/gobuild/content/001888816.pdf" TargetMode="External"/><Relationship Id="rId1739" Type="http://schemas.openxmlformats.org/officeDocument/2006/relationships/hyperlink" Target="https://www.mlit.go.jp/gobuild/content/001888816.pdf" TargetMode="External"/><Relationship Id="rId1946" Type="http://schemas.openxmlformats.org/officeDocument/2006/relationships/hyperlink" Target="https://kikakurui.com/a5/A5905-2014-01.html" TargetMode="External"/><Relationship Id="rId2124" Type="http://schemas.openxmlformats.org/officeDocument/2006/relationships/hyperlink" Target="https://www.mlit.go.jp/common/001472934.pdf" TargetMode="External"/><Relationship Id="rId303" Type="http://schemas.openxmlformats.org/officeDocument/2006/relationships/hyperlink" Target="https://www.mlit.go.jp/gobuild/content/001888858.pdf" TargetMode="External"/><Relationship Id="rId748" Type="http://schemas.openxmlformats.org/officeDocument/2006/relationships/hyperlink" Target="https://www.mlit.go.jp/gobuild/content/001888858.pdf" TargetMode="External"/><Relationship Id="rId955" Type="http://schemas.openxmlformats.org/officeDocument/2006/relationships/hyperlink" Target="https://www.mlit.go.jp/gobuild/content/001888858.pdf" TargetMode="External"/><Relationship Id="rId1140" Type="http://schemas.openxmlformats.org/officeDocument/2006/relationships/hyperlink" Target="https://www.mlit.go.jp/gobuild/content/001888858.pdf" TargetMode="External"/><Relationship Id="rId1378" Type="http://schemas.openxmlformats.org/officeDocument/2006/relationships/hyperlink" Target="https://www.mlit.go.jp/gobuild/content/001888858.pdf" TargetMode="External"/><Relationship Id="rId1585" Type="http://schemas.openxmlformats.org/officeDocument/2006/relationships/hyperlink" Target="https://www.mlit.go.jp/gobuild/content/001888858.pdf" TargetMode="External"/><Relationship Id="rId1792" Type="http://schemas.openxmlformats.org/officeDocument/2006/relationships/hyperlink" Target="https://www.mlit.go.jp/gobuild/content/001888816.pdf" TargetMode="External"/><Relationship Id="rId1806" Type="http://schemas.openxmlformats.org/officeDocument/2006/relationships/hyperlink" Target="https://kikakurui.com/a4/A4705-2020-01.html" TargetMode="External"/><Relationship Id="rId84" Type="http://schemas.openxmlformats.org/officeDocument/2006/relationships/image" Target="media/image1.jpeg"/><Relationship Id="rId387" Type="http://schemas.openxmlformats.org/officeDocument/2006/relationships/hyperlink" Target="https://www.mlit.go.jp/gobuild/content/001888816.pdf" TargetMode="External"/><Relationship Id="rId510" Type="http://schemas.openxmlformats.org/officeDocument/2006/relationships/hyperlink" Target="https://kikakurui.com/a5/A5524-2008-01.html" TargetMode="External"/><Relationship Id="rId594" Type="http://schemas.openxmlformats.org/officeDocument/2006/relationships/hyperlink" Target="https://www.mlit.go.jp/gobuild/content/001888858.pdf" TargetMode="External"/><Relationship Id="rId608" Type="http://schemas.openxmlformats.org/officeDocument/2006/relationships/hyperlink" Target="https://www.mlit.go.jp/gobuild/content/001888858.pdf" TargetMode="External"/><Relationship Id="rId815" Type="http://schemas.openxmlformats.org/officeDocument/2006/relationships/hyperlink" Target="https://www.mlit.go.jp/gobuild/content/001888858.pdf" TargetMode="External"/><Relationship Id="rId1238" Type="http://schemas.openxmlformats.org/officeDocument/2006/relationships/hyperlink" Target="https://www.mlit.go.jp/gobuild/content/001888858.pdf" TargetMode="External"/><Relationship Id="rId1445" Type="http://schemas.openxmlformats.org/officeDocument/2006/relationships/hyperlink" Target="https://kikakurui.com/k1/K1571-2010-01.html" TargetMode="External"/><Relationship Id="rId1652" Type="http://schemas.openxmlformats.org/officeDocument/2006/relationships/hyperlink" Target="https://www.mlit.go.jp/gobuild/content/001888816.pdf" TargetMode="External"/><Relationship Id="rId2068" Type="http://schemas.openxmlformats.org/officeDocument/2006/relationships/hyperlink" Target="https://kikakurui.com/a1/A1214-2013-01.html" TargetMode="External"/><Relationship Id="rId247" Type="http://schemas.openxmlformats.org/officeDocument/2006/relationships/hyperlink" Target="https://www.mlit.go.jp/gobuild/content/001888816.pdf" TargetMode="External"/><Relationship Id="rId899" Type="http://schemas.openxmlformats.org/officeDocument/2006/relationships/hyperlink" Target="https://www.mlit.go.jp/gobuild/content/001888858.pdf" TargetMode="External"/><Relationship Id="rId1000" Type="http://schemas.openxmlformats.org/officeDocument/2006/relationships/hyperlink" Target="https://www.mlit.go.jp/notice/noticedata/pdf/201703/00006531.pdf" TargetMode="External"/><Relationship Id="rId1084" Type="http://schemas.openxmlformats.org/officeDocument/2006/relationships/hyperlink" Target="https://kikakurui.com/b1/B1112-1995-01.html" TargetMode="External"/><Relationship Id="rId1305" Type="http://schemas.openxmlformats.org/officeDocument/2006/relationships/hyperlink" Target="https://kikakurui.com/k1/K1570-2013-01.html" TargetMode="External"/><Relationship Id="rId1957" Type="http://schemas.openxmlformats.org/officeDocument/2006/relationships/hyperlink" Target="https://www.maff.go.jp/j/jas/jas_standard/attach/pdf/index-344.pdf" TargetMode="External"/><Relationship Id="rId107" Type="http://schemas.openxmlformats.org/officeDocument/2006/relationships/hyperlink" Target="https://www.city.kobe.lg.jp/documents/75517/202204denshinouhin.pdf" TargetMode="External"/><Relationship Id="rId454" Type="http://schemas.openxmlformats.org/officeDocument/2006/relationships/hyperlink" Target="https://www.mlit.go.jp/notice/noticedata/pdf/201703/00006531.pdf" TargetMode="External"/><Relationship Id="rId661" Type="http://schemas.openxmlformats.org/officeDocument/2006/relationships/hyperlink" Target="https://www.mlit.go.jp/gobuild/content/001888858.pdf" TargetMode="External"/><Relationship Id="rId759" Type="http://schemas.openxmlformats.org/officeDocument/2006/relationships/hyperlink" Target="https://www.mlit.go.jp/gobuild/content/001888816.pdf" TargetMode="External"/><Relationship Id="rId966" Type="http://schemas.openxmlformats.org/officeDocument/2006/relationships/hyperlink" Target="https://www.mlit.go.jp/gobuild/content/001888858.pdf" TargetMode="External"/><Relationship Id="rId1291" Type="http://schemas.openxmlformats.org/officeDocument/2006/relationships/hyperlink" Target="https://www.mlit.go.jp/gobuild/content/001888858.pdf" TargetMode="External"/><Relationship Id="rId1389" Type="http://schemas.openxmlformats.org/officeDocument/2006/relationships/hyperlink" Target="https://www.mlit.go.jp/gobuild/content/001888858.pdf" TargetMode="External"/><Relationship Id="rId1512" Type="http://schemas.openxmlformats.org/officeDocument/2006/relationships/hyperlink" Target="https://www.mlit.go.jp/gobuild/content/001888816.pdf" TargetMode="External"/><Relationship Id="rId1596" Type="http://schemas.openxmlformats.org/officeDocument/2006/relationships/hyperlink" Target="https://www.mlit.go.jp/notice/noticedata/pdf/201703/00006612.pdf" TargetMode="External"/><Relationship Id="rId1817" Type="http://schemas.openxmlformats.org/officeDocument/2006/relationships/hyperlink" Target="https://kikakurui.com/g3/G3322-2019-01.html" TargetMode="External"/><Relationship Id="rId2135" Type="http://schemas.openxmlformats.org/officeDocument/2006/relationships/hyperlink" Target="https://www.mlit.go.jp/common/001472934.pdf" TargetMode="External"/><Relationship Id="rId11" Type="http://schemas.openxmlformats.org/officeDocument/2006/relationships/hyperlink" Target="https://www.mlit.go.jp/common/001472934.pdf" TargetMode="External"/><Relationship Id="rId314" Type="http://schemas.openxmlformats.org/officeDocument/2006/relationships/hyperlink" Target="https://www.mlit.go.jp/gobuild/content/001888858.pdf" TargetMode="External"/><Relationship Id="rId398" Type="http://schemas.openxmlformats.org/officeDocument/2006/relationships/hyperlink" Target="https://www.maff.go.jp/j/jas/jas_standard/attach/pdf/index-169.pdf" TargetMode="External"/><Relationship Id="rId521" Type="http://schemas.openxmlformats.org/officeDocument/2006/relationships/hyperlink" Target="https://www.mlit.go.jp/gobuild/content/001888858.pdf" TargetMode="External"/><Relationship Id="rId619" Type="http://schemas.openxmlformats.org/officeDocument/2006/relationships/hyperlink" Target="https://www.mlit.go.jp/gobuild/content/001888858.pdf" TargetMode="External"/><Relationship Id="rId1151" Type="http://schemas.openxmlformats.org/officeDocument/2006/relationships/hyperlink" Target="https://www.mlit.go.jp/gobuild/content/001888858.pdf" TargetMode="External"/><Relationship Id="rId1249" Type="http://schemas.openxmlformats.org/officeDocument/2006/relationships/hyperlink" Target="https://www.mlit.go.jp/gobuild/content/001888858.pdf" TargetMode="External"/><Relationship Id="rId2079" Type="http://schemas.openxmlformats.org/officeDocument/2006/relationships/hyperlink" Target="https://www.mlit.go.jp/gobuild/content/001888816.pdf" TargetMode="External"/><Relationship Id="rId95" Type="http://schemas.openxmlformats.org/officeDocument/2006/relationships/hyperlink" Target="https://www.mlit.go.jp/gobuild/content/001888858.pdf" TargetMode="External"/><Relationship Id="rId160" Type="http://schemas.openxmlformats.org/officeDocument/2006/relationships/hyperlink" Target="https://www.mlit.go.jp/gobuild/content/001888816.pdf" TargetMode="External"/><Relationship Id="rId826" Type="http://schemas.openxmlformats.org/officeDocument/2006/relationships/hyperlink" Target="https://www.mlit.go.jp/notice/noticedata/pdf/201703/00006531.pdf" TargetMode="External"/><Relationship Id="rId1011" Type="http://schemas.openxmlformats.org/officeDocument/2006/relationships/hyperlink" Target="https://www.mlit.go.jp/notice/noticedata/pdf/201703/00006531.pdf" TargetMode="External"/><Relationship Id="rId1109" Type="http://schemas.openxmlformats.org/officeDocument/2006/relationships/hyperlink" Target="https://www.howtec.or.jp/publics/index/139/" TargetMode="External"/><Relationship Id="rId1456" Type="http://schemas.openxmlformats.org/officeDocument/2006/relationships/hyperlink" Target="https://kikakurui.com/k1/K1571-2010-01.html" TargetMode="External"/><Relationship Id="rId1663" Type="http://schemas.openxmlformats.org/officeDocument/2006/relationships/hyperlink" Target="https://www.mlit.go.jp/gobuild/content/001888816.pdf" TargetMode="External"/><Relationship Id="rId1870" Type="http://schemas.openxmlformats.org/officeDocument/2006/relationships/hyperlink" Target="https://www.mlit.go.jp/gobuild/content/001888816.pdf" TargetMode="External"/><Relationship Id="rId1968" Type="http://schemas.openxmlformats.org/officeDocument/2006/relationships/hyperlink" Target="https://kikakurui.com/a6/A6922-2010-01.html" TargetMode="External"/><Relationship Id="rId258" Type="http://schemas.openxmlformats.org/officeDocument/2006/relationships/hyperlink" Target="https://www.mlit.go.jp/gobuild/content/001888816.pdf" TargetMode="External"/><Relationship Id="rId465" Type="http://schemas.openxmlformats.org/officeDocument/2006/relationships/hyperlink" Target="https://www.mlit.go.jp/gobuild/content/001888858.pdf" TargetMode="External"/><Relationship Id="rId672" Type="http://schemas.openxmlformats.org/officeDocument/2006/relationships/hyperlink" Target="https://www.icba.or.jp/kenchikuhorei/2018tsuiho/505_523_9.1.pdf" TargetMode="External"/><Relationship Id="rId1095" Type="http://schemas.openxmlformats.org/officeDocument/2006/relationships/hyperlink" Target="https://www.mlit.go.jp/gobuild/content/001888858.pdf" TargetMode="External"/><Relationship Id="rId1316" Type="http://schemas.openxmlformats.org/officeDocument/2006/relationships/hyperlink" Target="https://www.mlit.go.jp/gobuild/content/001888858.pdf" TargetMode="External"/><Relationship Id="rId1523" Type="http://schemas.openxmlformats.org/officeDocument/2006/relationships/hyperlink" Target="https://www.mlit.go.jp/gobuild/content/001888816.pdf" TargetMode="External"/><Relationship Id="rId1730" Type="http://schemas.openxmlformats.org/officeDocument/2006/relationships/hyperlink" Target="https://kikakurui.com/a4/A4702-2015-01.html" TargetMode="External"/><Relationship Id="rId2146" Type="http://schemas.openxmlformats.org/officeDocument/2006/relationships/hyperlink" Target="https://www.mlit.go.jp/common/001472934.pdf" TargetMode="External"/><Relationship Id="rId22" Type="http://schemas.openxmlformats.org/officeDocument/2006/relationships/hyperlink" Target="https://www.nyusatsu.e-hyogo.jp/www/kobe/contents/1002010041625/index.html" TargetMode="External"/><Relationship Id="rId118" Type="http://schemas.openxmlformats.org/officeDocument/2006/relationships/hyperlink" Target="https://www.jaish.gr.jp/horei/hor1-64/hor1-64-46-1-3.html" TargetMode="External"/><Relationship Id="rId325" Type="http://schemas.openxmlformats.org/officeDocument/2006/relationships/hyperlink" Target="https://www.maff.go.jp/j/jas/jas_kikaku/pdf/kikaku_47.pdf" TargetMode="External"/><Relationship Id="rId532" Type="http://schemas.openxmlformats.org/officeDocument/2006/relationships/hyperlink" Target="https://www.mlit.go.jp/gobuild/content/001888858.pdf" TargetMode="External"/><Relationship Id="rId977" Type="http://schemas.openxmlformats.org/officeDocument/2006/relationships/hyperlink" Target="https://www.mlit.go.jp/gobuild/content/001888858.pdf" TargetMode="External"/><Relationship Id="rId1162" Type="http://schemas.openxmlformats.org/officeDocument/2006/relationships/hyperlink" Target="https://www.mlit.go.jp/gobuild/content/001888858.pdf" TargetMode="External"/><Relationship Id="rId1828" Type="http://schemas.openxmlformats.org/officeDocument/2006/relationships/hyperlink" Target="https://www.mlit.go.jp/gobuild/content/001888816.pdf" TargetMode="External"/><Relationship Id="rId2006" Type="http://schemas.openxmlformats.org/officeDocument/2006/relationships/hyperlink" Target="https://www.mlit.go.jp/gobuild/content/001888816.pdf" TargetMode="External"/><Relationship Id="rId171" Type="http://schemas.openxmlformats.org/officeDocument/2006/relationships/hyperlink" Target="https://www.mlit.go.jp/gobuild/content/001888816.pdf" TargetMode="External"/><Relationship Id="rId837" Type="http://schemas.openxmlformats.org/officeDocument/2006/relationships/hyperlink" Target="https://www.maff.go.jp/j/jas/jas_kikaku/pdf/kikaku_46_270309-2.pdf" TargetMode="External"/><Relationship Id="rId1022" Type="http://schemas.openxmlformats.org/officeDocument/2006/relationships/hyperlink" Target="https://www.mlit.go.jp/gobuild/content/001888858.pdf" TargetMode="External"/><Relationship Id="rId1467" Type="http://schemas.openxmlformats.org/officeDocument/2006/relationships/hyperlink" Target="https://www.mlit.go.jp/gobuild/content/001888858.pdf" TargetMode="External"/><Relationship Id="rId1674" Type="http://schemas.openxmlformats.org/officeDocument/2006/relationships/hyperlink" Target="https://kikakurui.com/a4/A4702-2015-01.html" TargetMode="External"/><Relationship Id="rId1881" Type="http://schemas.openxmlformats.org/officeDocument/2006/relationships/hyperlink" Target="https://www.mlit.go.jp/gobuild/content/001879204.pdf" TargetMode="External"/><Relationship Id="rId269" Type="http://schemas.openxmlformats.org/officeDocument/2006/relationships/hyperlink" Target="https://www.mlit.go.jp/gobuild/content/001888816.pdf" TargetMode="External"/><Relationship Id="rId476" Type="http://schemas.openxmlformats.org/officeDocument/2006/relationships/hyperlink" Target="https://www.mlit.go.jp/gobuild/content/001888858.pdf" TargetMode="External"/><Relationship Id="rId683" Type="http://schemas.openxmlformats.org/officeDocument/2006/relationships/hyperlink" Target="https://kikakurui.com/a5/A5905-2014-01.html" TargetMode="External"/><Relationship Id="rId890" Type="http://schemas.openxmlformats.org/officeDocument/2006/relationships/hyperlink" Target="https://kikakurui.com/a5/A5908-2015-01.html" TargetMode="External"/><Relationship Id="rId904" Type="http://schemas.openxmlformats.org/officeDocument/2006/relationships/hyperlink" Target="https://kikakurui.com/a5/A5905-2014-01.html" TargetMode="External"/><Relationship Id="rId1327" Type="http://schemas.openxmlformats.org/officeDocument/2006/relationships/hyperlink" Target="https://www.mlit.go.jp/gobuild/content/001888858.pdf" TargetMode="External"/><Relationship Id="rId1534" Type="http://schemas.openxmlformats.org/officeDocument/2006/relationships/hyperlink" Target="https://www.mlit.go.jp/gobuild/content/001888816.pdf" TargetMode="External"/><Relationship Id="rId1741" Type="http://schemas.openxmlformats.org/officeDocument/2006/relationships/hyperlink" Target="https://www.mlit.go.jp/gobuild/content/001888816.pdf" TargetMode="External"/><Relationship Id="rId1979" Type="http://schemas.openxmlformats.org/officeDocument/2006/relationships/hyperlink" Target="https://www.mlit.go.jp/gobuild/content/001888816.pdf" TargetMode="External"/><Relationship Id="rId2157" Type="http://schemas.openxmlformats.org/officeDocument/2006/relationships/hyperlink" Target="https://www.mlit.go.jp/common/001472934.pdf" TargetMode="External"/><Relationship Id="rId33" Type="http://schemas.openxmlformats.org/officeDocument/2006/relationships/hyperlink" Target="https://www.kentaikyo.taisyokukin.go.jp/download/h_jimu.html" TargetMode="External"/><Relationship Id="rId129" Type="http://schemas.openxmlformats.org/officeDocument/2006/relationships/hyperlink" Target="https://www.mlit.go.jp/gobuild/content/001888816.pdf" TargetMode="External"/><Relationship Id="rId336" Type="http://schemas.openxmlformats.org/officeDocument/2006/relationships/hyperlink" Target="https://www.icba.or.jp/kenchikuhorei/2018tsuiho/505_523_9.1.pdf" TargetMode="External"/><Relationship Id="rId543" Type="http://schemas.openxmlformats.org/officeDocument/2006/relationships/hyperlink" Target="https://kikakurui.com/k1/K1570-2013-01.html" TargetMode="External"/><Relationship Id="rId988" Type="http://schemas.openxmlformats.org/officeDocument/2006/relationships/hyperlink" Target="https://www.mlit.go.jp/notice/noticedata/pdf/201703/00006531.pdf" TargetMode="External"/><Relationship Id="rId1173" Type="http://schemas.openxmlformats.org/officeDocument/2006/relationships/hyperlink" Target="https://www.mlit.go.jp/gobuild/content/001888858.pdf" TargetMode="External"/><Relationship Id="rId1380" Type="http://schemas.openxmlformats.org/officeDocument/2006/relationships/hyperlink" Target="https://www.mlit.go.jp/gobuild/content/001888858.pdf" TargetMode="External"/><Relationship Id="rId1601" Type="http://schemas.openxmlformats.org/officeDocument/2006/relationships/hyperlink" Target="https://www.mlit.go.jp/gobuild/content/001888858.pdf" TargetMode="External"/><Relationship Id="rId1839" Type="http://schemas.openxmlformats.org/officeDocument/2006/relationships/hyperlink" Target="https://www.mlit.go.jp/gobuild/content/001888816.pdf" TargetMode="External"/><Relationship Id="rId2017" Type="http://schemas.openxmlformats.org/officeDocument/2006/relationships/hyperlink" Target="https://www.mlit.go.jp/gobuild/content/001888816.pdf" TargetMode="External"/><Relationship Id="rId182" Type="http://schemas.openxmlformats.org/officeDocument/2006/relationships/hyperlink" Target="https://www.mlit.go.jp/gobuild/content/001888816.pdf" TargetMode="External"/><Relationship Id="rId403" Type="http://schemas.openxmlformats.org/officeDocument/2006/relationships/hyperlink" Target="https://kikakurui.com/a9/A9002-2012-01.html" TargetMode="External"/><Relationship Id="rId750" Type="http://schemas.openxmlformats.org/officeDocument/2006/relationships/hyperlink" Target="https://www.mlit.go.jp/gobuild/content/001888858.pdf" TargetMode="External"/><Relationship Id="rId848" Type="http://schemas.openxmlformats.org/officeDocument/2006/relationships/hyperlink" Target="https://www.maff.go.jp/j/jas/jas_kikaku/pdf/kikaku_46_270309-2.pdf" TargetMode="External"/><Relationship Id="rId1033" Type="http://schemas.openxmlformats.org/officeDocument/2006/relationships/hyperlink" Target="https://www.icba.or.jp/kenchikuhorei/2018tsuiho/505_523_9.1.pdf" TargetMode="External"/><Relationship Id="rId1478" Type="http://schemas.openxmlformats.org/officeDocument/2006/relationships/hyperlink" Target="https://www.mlit.go.jp/gobuild/content/001888858.pdf" TargetMode="External"/><Relationship Id="rId1685" Type="http://schemas.openxmlformats.org/officeDocument/2006/relationships/hyperlink" Target="https://www.mlit.go.jp/gobuild/content/001888816.pdf" TargetMode="External"/><Relationship Id="rId1892" Type="http://schemas.openxmlformats.org/officeDocument/2006/relationships/hyperlink" Target="https://www.mlit.go.jp/common/001472794.pdf" TargetMode="External"/><Relationship Id="rId1906" Type="http://schemas.openxmlformats.org/officeDocument/2006/relationships/hyperlink" Target="https://kikakurui.com/l/L4404-2008-01.html" TargetMode="External"/><Relationship Id="rId487" Type="http://schemas.openxmlformats.org/officeDocument/2006/relationships/hyperlink" Target="https://www.mlit.go.jp/gobuild/content/001888858.pdf" TargetMode="External"/><Relationship Id="rId610" Type="http://schemas.openxmlformats.org/officeDocument/2006/relationships/hyperlink" Target="https://www.mlit.go.jp/gobuild/content/001888858.pdf" TargetMode="External"/><Relationship Id="rId694" Type="http://schemas.openxmlformats.org/officeDocument/2006/relationships/hyperlink" Target="https://www.mlit.go.jp/gobuild/content/001888858.pdf" TargetMode="External"/><Relationship Id="rId708" Type="http://schemas.openxmlformats.org/officeDocument/2006/relationships/hyperlink" Target="https://www.mlit.go.jp/gobuild/content/001888858.pdf" TargetMode="External"/><Relationship Id="rId915" Type="http://schemas.openxmlformats.org/officeDocument/2006/relationships/hyperlink" Target="https://www.mlit.go.jp/notice/noticedata/pdf/201706/00006705.pdf" TargetMode="External"/><Relationship Id="rId1240" Type="http://schemas.openxmlformats.org/officeDocument/2006/relationships/hyperlink" Target="https://www.maff.go.jp/j/jas/jas_kikaku/pdf/kikaku_55.pdf" TargetMode="External"/><Relationship Id="rId1338" Type="http://schemas.openxmlformats.org/officeDocument/2006/relationships/hyperlink" Target="https://www.mlit.go.jp/gobuild/content/001888858.pdf" TargetMode="External"/><Relationship Id="rId1545" Type="http://schemas.openxmlformats.org/officeDocument/2006/relationships/hyperlink" Target="https://kikakurui.com/a5/A5209-2020-01.html" TargetMode="External"/><Relationship Id="rId2070" Type="http://schemas.openxmlformats.org/officeDocument/2006/relationships/hyperlink" Target="https://www.mlit.go.jp/gobuild/content/001888816.pdf" TargetMode="External"/><Relationship Id="rId347" Type="http://schemas.openxmlformats.org/officeDocument/2006/relationships/hyperlink" Target="https://www.maff.go.jp/j/jas/jas_kikaku/pdf/kikaku_53.pdf" TargetMode="External"/><Relationship Id="rId999" Type="http://schemas.openxmlformats.org/officeDocument/2006/relationships/hyperlink" Target="https://www.maff.go.jp/j/jas/jas_kikaku/pdf/kikaku_46_270309-2.pdf" TargetMode="External"/><Relationship Id="rId1100" Type="http://schemas.openxmlformats.org/officeDocument/2006/relationships/hyperlink" Target="https://www.mlit.go.jp/gobuild/content/001888858.pdf" TargetMode="External"/><Relationship Id="rId1184" Type="http://schemas.openxmlformats.org/officeDocument/2006/relationships/hyperlink" Target="https://www.mlit.go.jp/notice/noticedata/pdf/201703/00006531.pdf" TargetMode="External"/><Relationship Id="rId1405" Type="http://schemas.openxmlformats.org/officeDocument/2006/relationships/hyperlink" Target="https://www.mlit.go.jp/gobuild/content/001888816.pdf" TargetMode="External"/><Relationship Id="rId1752" Type="http://schemas.openxmlformats.org/officeDocument/2006/relationships/hyperlink" Target="https://kikakurui.com/a4/A4702-2015-01.html" TargetMode="External"/><Relationship Id="rId2028" Type="http://schemas.openxmlformats.org/officeDocument/2006/relationships/hyperlink" Target="https://www.mlit.go.jp/gobuild/content/001888858.pdf" TargetMode="External"/><Relationship Id="rId44" Type="http://schemas.openxmlformats.org/officeDocument/2006/relationships/hyperlink" Target="https://www.city.kobe.lg.jp/a84190/kurashi/sumai/jutaku/information/construction/kasekisai.html" TargetMode="External"/><Relationship Id="rId554" Type="http://schemas.openxmlformats.org/officeDocument/2006/relationships/hyperlink" Target="https://www.mlit.go.jp/gobuild/content/001888858.pdf" TargetMode="External"/><Relationship Id="rId761" Type="http://schemas.openxmlformats.org/officeDocument/2006/relationships/hyperlink" Target="https://www.mlit.go.jp/gobuild/content/001888858.pdf" TargetMode="External"/><Relationship Id="rId859" Type="http://schemas.openxmlformats.org/officeDocument/2006/relationships/hyperlink" Target="https://www.maff.go.jp/j/jas/jas_standard/attach/pdf/index-169.pdf" TargetMode="External"/><Relationship Id="rId1391" Type="http://schemas.openxmlformats.org/officeDocument/2006/relationships/hyperlink" Target="https://www.mlit.go.jp/gobuild/content/001888858.pdf" TargetMode="External"/><Relationship Id="rId1489" Type="http://schemas.openxmlformats.org/officeDocument/2006/relationships/hyperlink" Target="https://kikakurui.com/a5/A5758-2016-01.html" TargetMode="External"/><Relationship Id="rId1612" Type="http://schemas.openxmlformats.org/officeDocument/2006/relationships/hyperlink" Target="https://kikakurui.com/a5/A5706-2016-01.html" TargetMode="External"/><Relationship Id="rId1696" Type="http://schemas.openxmlformats.org/officeDocument/2006/relationships/hyperlink" Target="https://www.mlit.go.jp/gobuild/content/001888816.pdf" TargetMode="External"/><Relationship Id="rId1917" Type="http://schemas.openxmlformats.org/officeDocument/2006/relationships/hyperlink" Target="https://www.mlit.go.jp/gobuild/content/001879204.pdf" TargetMode="External"/><Relationship Id="rId193" Type="http://schemas.openxmlformats.org/officeDocument/2006/relationships/hyperlink" Target="https://www.city.kobe.lg.jp/documents/10116/202307_hyojunzu_issiki.pdf" TargetMode="External"/><Relationship Id="rId207" Type="http://schemas.openxmlformats.org/officeDocument/2006/relationships/hyperlink" Target="https://kikakurui.com/z3/Z3120-2014-01.html" TargetMode="External"/><Relationship Id="rId414" Type="http://schemas.openxmlformats.org/officeDocument/2006/relationships/hyperlink" Target="https://www.mlit.go.jp/gobuild/content/001888858.pdf" TargetMode="External"/><Relationship Id="rId498" Type="http://schemas.openxmlformats.org/officeDocument/2006/relationships/hyperlink" Target="https://kikakurui.com/a6/A6901-2014-01.html" TargetMode="External"/><Relationship Id="rId621" Type="http://schemas.openxmlformats.org/officeDocument/2006/relationships/hyperlink" Target="https://www.mlit.go.jp/notice/noticedata/pdf/201703/00006531.pdf" TargetMode="External"/><Relationship Id="rId1044" Type="http://schemas.openxmlformats.org/officeDocument/2006/relationships/hyperlink" Target="https://kikakurui.com/a5/A5905-2014-01.html" TargetMode="External"/><Relationship Id="rId1251" Type="http://schemas.openxmlformats.org/officeDocument/2006/relationships/hyperlink" Target="https://www.mlit.go.jp/gobuild/content/001888858.pdf" TargetMode="External"/><Relationship Id="rId1349" Type="http://schemas.openxmlformats.org/officeDocument/2006/relationships/hyperlink" Target="https://www.maff.go.jp/j/jas/jas_standard/attach/pdf/index-295.pdf" TargetMode="External"/><Relationship Id="rId2081" Type="http://schemas.openxmlformats.org/officeDocument/2006/relationships/hyperlink" Target="https://www.mlit.go.jp/gobuild/content/001888816.pdf" TargetMode="External"/><Relationship Id="rId260" Type="http://schemas.openxmlformats.org/officeDocument/2006/relationships/hyperlink" Target="https://www.mlit.go.jp/gobuild/content/001888816.pdf" TargetMode="External"/><Relationship Id="rId719" Type="http://schemas.openxmlformats.org/officeDocument/2006/relationships/hyperlink" Target="https://www.mlit.go.jp/gobuild/content/001888858.pdf" TargetMode="External"/><Relationship Id="rId926" Type="http://schemas.openxmlformats.org/officeDocument/2006/relationships/hyperlink" Target="https://www.howtec.or.jp/publics/index/108/" TargetMode="External"/><Relationship Id="rId1111" Type="http://schemas.openxmlformats.org/officeDocument/2006/relationships/hyperlink" Target="https://kikakurui.com/a9/A9002-2012-01.html" TargetMode="External"/><Relationship Id="rId1556" Type="http://schemas.openxmlformats.org/officeDocument/2006/relationships/hyperlink" Target="https://www.mlit.go.jp/gobuild/content/001888816.pdf" TargetMode="External"/><Relationship Id="rId1763" Type="http://schemas.openxmlformats.org/officeDocument/2006/relationships/hyperlink" Target="https://www.mlit.go.jp/gobuild/content/001888816.pdf" TargetMode="External"/><Relationship Id="rId1970" Type="http://schemas.openxmlformats.org/officeDocument/2006/relationships/hyperlink" Target="https://www.mlit.go.jp/gobuild/content/001888816.pdf" TargetMode="External"/><Relationship Id="rId55" Type="http://schemas.openxmlformats.org/officeDocument/2006/relationships/hyperlink" Target="https://www.mlit.go.jp/gobuild/content/001888858.pdf" TargetMode="External"/><Relationship Id="rId120" Type="http://schemas.openxmlformats.org/officeDocument/2006/relationships/hyperlink" Target="https://kikakurui.com/a8/A8971-2008-01.html" TargetMode="External"/><Relationship Id="rId358" Type="http://schemas.openxmlformats.org/officeDocument/2006/relationships/hyperlink" Target="https://www.mlit.go.jp/gobuild/content/001888858.pdf" TargetMode="External"/><Relationship Id="rId565" Type="http://schemas.openxmlformats.org/officeDocument/2006/relationships/hyperlink" Target="https://www.mlit.go.jp/gobuild/content/001879204.pdf" TargetMode="External"/><Relationship Id="rId772" Type="http://schemas.openxmlformats.org/officeDocument/2006/relationships/hyperlink" Target="https://www.mlit.go.jp/gobuild/content/001888858.pdf" TargetMode="External"/><Relationship Id="rId1195" Type="http://schemas.openxmlformats.org/officeDocument/2006/relationships/hyperlink" Target="https://www.mlit.go.jp/gobuild/content/001888858.pdf" TargetMode="External"/><Relationship Id="rId1209" Type="http://schemas.openxmlformats.org/officeDocument/2006/relationships/hyperlink" Target="https://www.maff.go.jp/j/jas/jas_kikaku/pdf/kikaku_46_270309-2.pdf" TargetMode="External"/><Relationship Id="rId1416" Type="http://schemas.openxmlformats.org/officeDocument/2006/relationships/hyperlink" Target="https://www.howtec.or.jp/" TargetMode="External"/><Relationship Id="rId1623" Type="http://schemas.openxmlformats.org/officeDocument/2006/relationships/hyperlink" Target="https://kikakurui.com/h8/H8610-1999-01.html" TargetMode="External"/><Relationship Id="rId1830" Type="http://schemas.openxmlformats.org/officeDocument/2006/relationships/hyperlink" Target="https://www.mlit.go.jp/gobuild/content/001888816.pdf" TargetMode="External"/><Relationship Id="rId2039" Type="http://schemas.openxmlformats.org/officeDocument/2006/relationships/hyperlink" Target="https://kikakurui.com/a5/A5416-2016-01.html" TargetMode="External"/><Relationship Id="rId218" Type="http://schemas.openxmlformats.org/officeDocument/2006/relationships/hyperlink" Target="https://www.mlit.go.jp/gobuild/content/001888816.pdf" TargetMode="External"/><Relationship Id="rId425" Type="http://schemas.openxmlformats.org/officeDocument/2006/relationships/hyperlink" Target="https://www.mlit.go.jp/notice/noticedata/pdf/201703/00006531.pdf" TargetMode="External"/><Relationship Id="rId632" Type="http://schemas.openxmlformats.org/officeDocument/2006/relationships/hyperlink" Target="https://www.mlit.go.jp/gobuild/content/001888858.pdf" TargetMode="External"/><Relationship Id="rId1055" Type="http://schemas.openxmlformats.org/officeDocument/2006/relationships/hyperlink" Target="https://www.mlit.go.jp/gobuild/content/001888858.pdf" TargetMode="External"/><Relationship Id="rId1262" Type="http://schemas.openxmlformats.org/officeDocument/2006/relationships/hyperlink" Target="https://kikakurui.com/a6/A6901-2014-01.html" TargetMode="External"/><Relationship Id="rId1928" Type="http://schemas.openxmlformats.org/officeDocument/2006/relationships/hyperlink" Target="https://kikakurui.com/a5/A5536-2015-01.html" TargetMode="External"/><Relationship Id="rId2092" Type="http://schemas.openxmlformats.org/officeDocument/2006/relationships/hyperlink" Target="https://www.mlit.go.jp/gobuild/content/001888816.pdf" TargetMode="External"/><Relationship Id="rId2106" Type="http://schemas.openxmlformats.org/officeDocument/2006/relationships/hyperlink" Target="https://www.mlit.go.jp/gobuild/content/001888816.pdf" TargetMode="External"/><Relationship Id="rId271" Type="http://schemas.openxmlformats.org/officeDocument/2006/relationships/hyperlink" Target="https://www.mlit.go.jp/gobuild/content/001888816.pdf" TargetMode="External"/><Relationship Id="rId937" Type="http://schemas.openxmlformats.org/officeDocument/2006/relationships/hyperlink" Target="https://www.mlit.go.jp/gobuild/content/001888858.pdf" TargetMode="External"/><Relationship Id="rId1122" Type="http://schemas.openxmlformats.org/officeDocument/2006/relationships/hyperlink" Target="https://www.mlit.go.jp/gobuild/content/001888858.pdf" TargetMode="External"/><Relationship Id="rId1567" Type="http://schemas.openxmlformats.org/officeDocument/2006/relationships/hyperlink" Target="https://www.mlit.go.jp/gobuild/content/001888816.pdf" TargetMode="External"/><Relationship Id="rId1774" Type="http://schemas.openxmlformats.org/officeDocument/2006/relationships/hyperlink" Target="https://www.mlit.go.jp/gobuild/content/001888816.pdf" TargetMode="External"/><Relationship Id="rId1981" Type="http://schemas.openxmlformats.org/officeDocument/2006/relationships/hyperlink" Target="https://www.mlit.go.jp/gobuild/content/001888816.pdf" TargetMode="External"/><Relationship Id="rId66" Type="http://schemas.openxmlformats.org/officeDocument/2006/relationships/hyperlink" Target="https://laws.e-gov.go.jp/law/417M60400000020" TargetMode="External"/><Relationship Id="rId131" Type="http://schemas.openxmlformats.org/officeDocument/2006/relationships/hyperlink" Target="https://www.city.kobe.lg.jp/a59714/business/todokede/kensetsukyoku/work/fukusann.html" TargetMode="External"/><Relationship Id="rId369" Type="http://schemas.openxmlformats.org/officeDocument/2006/relationships/hyperlink" Target="https://kikakurui.com/a5/A5524-2008-01.html" TargetMode="External"/><Relationship Id="rId576" Type="http://schemas.openxmlformats.org/officeDocument/2006/relationships/hyperlink" Target="https://www.mlit.go.jp/gobuild/content/001888858.pdf" TargetMode="External"/><Relationship Id="rId783" Type="http://schemas.openxmlformats.org/officeDocument/2006/relationships/hyperlink" Target="https://www.mlit.go.jp/gobuild/content/001888858.pdf" TargetMode="External"/><Relationship Id="rId990" Type="http://schemas.openxmlformats.org/officeDocument/2006/relationships/hyperlink" Target="https://www.mlit.go.jp/gobuild/content/001888858.pdf" TargetMode="External"/><Relationship Id="rId1427" Type="http://schemas.openxmlformats.org/officeDocument/2006/relationships/hyperlink" Target="https://www.howtec.or.jp/publics/index/139/" TargetMode="External"/><Relationship Id="rId1634" Type="http://schemas.openxmlformats.org/officeDocument/2006/relationships/hyperlink" Target="https://www.howtec.or.jp/" TargetMode="External"/><Relationship Id="rId1841" Type="http://schemas.openxmlformats.org/officeDocument/2006/relationships/hyperlink" Target="https://www.mlit.go.jp/gobuild/content/001888816.pdf" TargetMode="External"/><Relationship Id="rId229" Type="http://schemas.openxmlformats.org/officeDocument/2006/relationships/hyperlink" Target="https://kikakurui.com/r5/R5211-2019-01.html" TargetMode="External"/><Relationship Id="rId436" Type="http://schemas.openxmlformats.org/officeDocument/2006/relationships/hyperlink" Target="https://www.maff.go.jp/j/jas/jas_kikaku/pdf/kikaku_46_270309-2.pdf" TargetMode="External"/><Relationship Id="rId643" Type="http://schemas.openxmlformats.org/officeDocument/2006/relationships/hyperlink" Target="https://www.mlit.go.jp/gobuild/content/001879388.pdf" TargetMode="External"/><Relationship Id="rId1066" Type="http://schemas.openxmlformats.org/officeDocument/2006/relationships/hyperlink" Target="https://kikakurui.com/a5/A5905-2014-01.html" TargetMode="External"/><Relationship Id="rId1273" Type="http://schemas.openxmlformats.org/officeDocument/2006/relationships/hyperlink" Target="https://www.mlit.go.jp/gobuild/content/001888858.pdf" TargetMode="External"/><Relationship Id="rId1480" Type="http://schemas.openxmlformats.org/officeDocument/2006/relationships/hyperlink" Target="https://www.mlit.go.jp/gobuild/content/001888858.pdf" TargetMode="External"/><Relationship Id="rId1939" Type="http://schemas.openxmlformats.org/officeDocument/2006/relationships/hyperlink" Target="https://kikakurui.com/a5/A5901-2018-01.html" TargetMode="External"/><Relationship Id="rId2117" Type="http://schemas.openxmlformats.org/officeDocument/2006/relationships/hyperlink" Target="https://www.mlit.go.jp/gobuild/content/001888816.pdf" TargetMode="External"/><Relationship Id="rId850" Type="http://schemas.openxmlformats.org/officeDocument/2006/relationships/hyperlink" Target="https://www.mlit.go.jp/gobuild/content/001888858.pdf" TargetMode="External"/><Relationship Id="rId948" Type="http://schemas.openxmlformats.org/officeDocument/2006/relationships/hyperlink" Target="https://kikakurui.com/k1/K1571-2010-01.html" TargetMode="External"/><Relationship Id="rId1133" Type="http://schemas.openxmlformats.org/officeDocument/2006/relationships/hyperlink" Target="https://www.mlit.go.jp/gobuild/content/001888858.pdf" TargetMode="External"/><Relationship Id="rId1578" Type="http://schemas.openxmlformats.org/officeDocument/2006/relationships/hyperlink" Target="https://kikakurui.com/g3/G3322-2019-01.html" TargetMode="External"/><Relationship Id="rId1701" Type="http://schemas.openxmlformats.org/officeDocument/2006/relationships/hyperlink" Target="https://kikakurui.com/a4/A4706-2015-01.html" TargetMode="External"/><Relationship Id="rId1785" Type="http://schemas.openxmlformats.org/officeDocument/2006/relationships/hyperlink" Target="https://www.mlit.go.jp/gobuild/content/001888816.pdf" TargetMode="External"/><Relationship Id="rId1992" Type="http://schemas.openxmlformats.org/officeDocument/2006/relationships/hyperlink" Target="https://www.mlit.go.jp/gobuild/content/001888816.pdf" TargetMode="External"/><Relationship Id="rId77" Type="http://schemas.openxmlformats.org/officeDocument/2006/relationships/hyperlink" Target="https://www.jwnet.or.jp/jwnet/index.html" TargetMode="External"/><Relationship Id="rId282" Type="http://schemas.openxmlformats.org/officeDocument/2006/relationships/hyperlink" Target="https://www.mlit.go.jp/gobuild/content/001888858.pdf" TargetMode="External"/><Relationship Id="rId503" Type="http://schemas.openxmlformats.org/officeDocument/2006/relationships/hyperlink" Target="https://www.mlit.go.jp/gobuild/content/001888858.pdf" TargetMode="External"/><Relationship Id="rId587" Type="http://schemas.openxmlformats.org/officeDocument/2006/relationships/hyperlink" Target="https://www.mlit.go.jp/gobuild/content/001888858.pdf" TargetMode="External"/><Relationship Id="rId710" Type="http://schemas.openxmlformats.org/officeDocument/2006/relationships/hyperlink" Target="https://www.mlit.go.jp/gobuild/content/001888858.pdf" TargetMode="External"/><Relationship Id="rId808" Type="http://schemas.openxmlformats.org/officeDocument/2006/relationships/hyperlink" Target="https://www.mlit.go.jp/gobuild/content/001888858.pdf" TargetMode="External"/><Relationship Id="rId1340" Type="http://schemas.openxmlformats.org/officeDocument/2006/relationships/hyperlink" Target="https://www.mlit.go.jp/gobuild/content/001888858.pdf" TargetMode="External"/><Relationship Id="rId1438" Type="http://schemas.openxmlformats.org/officeDocument/2006/relationships/hyperlink" Target="https://www.maff.go.jp/j/jas/jas_standard/attach/pdf/index-169.pdf" TargetMode="External"/><Relationship Id="rId1645" Type="http://schemas.openxmlformats.org/officeDocument/2006/relationships/hyperlink" Target="https://www.mlit.go.jp/gobuild/content/001888816.pdf" TargetMode="External"/><Relationship Id="rId8" Type="http://schemas.openxmlformats.org/officeDocument/2006/relationships/hyperlink" Target="https://www.mlit.go.jp/gobuild/content/001888858.pdf" TargetMode="External"/><Relationship Id="rId142" Type="http://schemas.openxmlformats.org/officeDocument/2006/relationships/hyperlink" Target="https://www.mlit.go.jp/gobuild/content/001888816.pdf" TargetMode="External"/><Relationship Id="rId447" Type="http://schemas.openxmlformats.org/officeDocument/2006/relationships/hyperlink" Target="https://www.maff.go.jp/j/jas/jas_kikaku/pdf/kikaku_46_270309-2.pdf" TargetMode="External"/><Relationship Id="rId794" Type="http://schemas.openxmlformats.org/officeDocument/2006/relationships/hyperlink" Target="https://www.mlit.go.jp/gobuild/content/001888858.pdf" TargetMode="External"/><Relationship Id="rId1077" Type="http://schemas.openxmlformats.org/officeDocument/2006/relationships/hyperlink" Target="https://www.mlit.go.jp/notice/noticedata/pdf/201706/00006705.pdf" TargetMode="External"/><Relationship Id="rId1200" Type="http://schemas.openxmlformats.org/officeDocument/2006/relationships/hyperlink" Target="https://www.mlit.go.jp/gobuild/content/001888858.pdf" TargetMode="External"/><Relationship Id="rId1852" Type="http://schemas.openxmlformats.org/officeDocument/2006/relationships/hyperlink" Target="https://www.mlit.go.jp/gobuild/content/001888816.pdf" TargetMode="External"/><Relationship Id="rId2030" Type="http://schemas.openxmlformats.org/officeDocument/2006/relationships/hyperlink" Target="https://www.mlit.go.jp/gobuild/content/001888858.pdf" TargetMode="External"/><Relationship Id="rId2128" Type="http://schemas.openxmlformats.org/officeDocument/2006/relationships/hyperlink" Target="https://www.mlit.go.jp/common/001472934.pdf" TargetMode="External"/><Relationship Id="rId654" Type="http://schemas.openxmlformats.org/officeDocument/2006/relationships/hyperlink" Target="https://www.mlit.go.jp/gobuild/content/001888858.pdf" TargetMode="External"/><Relationship Id="rId861" Type="http://schemas.openxmlformats.org/officeDocument/2006/relationships/hyperlink" Target="https://www.maff.go.jp/j/jas/jas_kikaku/pdf/kikaku_47.pdf" TargetMode="External"/><Relationship Id="rId959" Type="http://schemas.openxmlformats.org/officeDocument/2006/relationships/hyperlink" Target="https://www.mlit.go.jp/gobuild/content/001888858.pdf" TargetMode="External"/><Relationship Id="rId1284" Type="http://schemas.openxmlformats.org/officeDocument/2006/relationships/hyperlink" Target="https://www.howtec.or.jp/publics/index/108/" TargetMode="External"/><Relationship Id="rId1491" Type="http://schemas.openxmlformats.org/officeDocument/2006/relationships/hyperlink" Target="https://www.mlit.go.jp/gobuild/content/001888858.pdf" TargetMode="External"/><Relationship Id="rId1505" Type="http://schemas.openxmlformats.org/officeDocument/2006/relationships/hyperlink" Target="https://www.mlit.go.jp/gobuild/content/001888816.pdf" TargetMode="External"/><Relationship Id="rId1589" Type="http://schemas.openxmlformats.org/officeDocument/2006/relationships/hyperlink" Target="https://www.mlit.go.jp/gobuild/content/001888858.pdf" TargetMode="External"/><Relationship Id="rId1712" Type="http://schemas.openxmlformats.org/officeDocument/2006/relationships/hyperlink" Target="https://www.mlit.go.jp/gobuild/content/001888816.pdf" TargetMode="External"/><Relationship Id="rId293" Type="http://schemas.openxmlformats.org/officeDocument/2006/relationships/hyperlink" Target="https://www.mlit.go.jp/notice/noticedata/pdf/201703/00006531.pdf" TargetMode="External"/><Relationship Id="rId307" Type="http://schemas.openxmlformats.org/officeDocument/2006/relationships/hyperlink" Target="https://www.mlit.go.jp/notice/noticedata/pdf/201703/00006531.pdf" TargetMode="External"/><Relationship Id="rId514" Type="http://schemas.openxmlformats.org/officeDocument/2006/relationships/hyperlink" Target="https://kikakurui.com/a5/A5440-2009-01.html" TargetMode="External"/><Relationship Id="rId721" Type="http://schemas.openxmlformats.org/officeDocument/2006/relationships/hyperlink" Target="https://www.howtec.or.jp/publics/index/108/" TargetMode="External"/><Relationship Id="rId1144" Type="http://schemas.openxmlformats.org/officeDocument/2006/relationships/hyperlink" Target="https://www.mlit.go.jp/gobuild/content/001888858.pdf" TargetMode="External"/><Relationship Id="rId1351" Type="http://schemas.openxmlformats.org/officeDocument/2006/relationships/hyperlink" Target="https://www.maff.go.jp/j/jas/jas_kikaku/pdf/kikaku_clt.pdf" TargetMode="External"/><Relationship Id="rId1449" Type="http://schemas.openxmlformats.org/officeDocument/2006/relationships/hyperlink" Target="https://www.maff.go.jp/j/jas/jas_standard/attach/pdf/index-169.pdf" TargetMode="External"/><Relationship Id="rId1796" Type="http://schemas.openxmlformats.org/officeDocument/2006/relationships/hyperlink" Target="https://www.mlit.go.jp/notice/noticedata/pdf/201703/00006615.pdf" TargetMode="External"/><Relationship Id="rId88" Type="http://schemas.openxmlformats.org/officeDocument/2006/relationships/image" Target="media/image4.jpeg"/><Relationship Id="rId153" Type="http://schemas.openxmlformats.org/officeDocument/2006/relationships/hyperlink" Target="https://www.mlit.go.jp/gobuild/content/001888816.pdf" TargetMode="External"/><Relationship Id="rId360" Type="http://schemas.openxmlformats.org/officeDocument/2006/relationships/hyperlink" Target="https://www.mlit.go.jp/gobuild/content/001888858.pdf" TargetMode="External"/><Relationship Id="rId598" Type="http://schemas.openxmlformats.org/officeDocument/2006/relationships/hyperlink" Target="https://www.mlit.go.jp/gobuild/content/001888858.pdf" TargetMode="External"/><Relationship Id="rId819" Type="http://schemas.openxmlformats.org/officeDocument/2006/relationships/hyperlink" Target="https://www.maff.go.jp/j/jas/jas_standard/attach/pdf/index-169.pdf" TargetMode="External"/><Relationship Id="rId1004" Type="http://schemas.openxmlformats.org/officeDocument/2006/relationships/hyperlink" Target="https://www.mlit.go.jp/gobuild/content/001879388.pdf" TargetMode="External"/><Relationship Id="rId1211" Type="http://schemas.openxmlformats.org/officeDocument/2006/relationships/hyperlink" Target="https://www.mlit.go.jp/gobuild/content/001888858.pdf" TargetMode="External"/><Relationship Id="rId1656" Type="http://schemas.openxmlformats.org/officeDocument/2006/relationships/hyperlink" Target="https://www.mlit.go.jp/gobuild/content/001888816.pdf" TargetMode="External"/><Relationship Id="rId1863" Type="http://schemas.openxmlformats.org/officeDocument/2006/relationships/hyperlink" Target="https://www.mlit.go.jp/gobuild/content/001888816.pdf" TargetMode="External"/><Relationship Id="rId2041" Type="http://schemas.openxmlformats.org/officeDocument/2006/relationships/hyperlink" Target="https://www.mlit.go.jp/gobuild/content/001888858.pdf" TargetMode="External"/><Relationship Id="rId220" Type="http://schemas.openxmlformats.org/officeDocument/2006/relationships/hyperlink" Target="http://www.hinkankaigi.jp/maruteki.html" TargetMode="External"/><Relationship Id="rId458" Type="http://schemas.openxmlformats.org/officeDocument/2006/relationships/hyperlink" Target="https://www.mlit.go.jp/gobuild/content/001888858.pdf" TargetMode="External"/><Relationship Id="rId665" Type="http://schemas.openxmlformats.org/officeDocument/2006/relationships/hyperlink" Target="https://www.maff.go.jp/j/jas/jas_kikaku/pdf/kikaku_47.pdf" TargetMode="External"/><Relationship Id="rId872" Type="http://schemas.openxmlformats.org/officeDocument/2006/relationships/hyperlink" Target="https://www.icba.or.jp/kenchikuhorei/2018tsuiho/505_523_9.1.pdf" TargetMode="External"/><Relationship Id="rId1088" Type="http://schemas.openxmlformats.org/officeDocument/2006/relationships/hyperlink" Target="https://www.howtec.or.jp/publics/index/108/" TargetMode="External"/><Relationship Id="rId1295" Type="http://schemas.openxmlformats.org/officeDocument/2006/relationships/hyperlink" Target="https://www.mlit.go.jp/gobuild/content/001888858.pdf" TargetMode="External"/><Relationship Id="rId1309" Type="http://schemas.openxmlformats.org/officeDocument/2006/relationships/hyperlink" Target="https://kikakurui.com/k1/K1571-2010-01.html" TargetMode="External"/><Relationship Id="rId1516" Type="http://schemas.openxmlformats.org/officeDocument/2006/relationships/hyperlink" Target="https://www.mlit.go.jp/gobuild/content/001888816.pdf" TargetMode="External"/><Relationship Id="rId1723" Type="http://schemas.openxmlformats.org/officeDocument/2006/relationships/hyperlink" Target="https://kikakurui.com/a4/A4706-2015-01.html" TargetMode="External"/><Relationship Id="rId1930" Type="http://schemas.openxmlformats.org/officeDocument/2006/relationships/hyperlink" Target="https://www.mlit.go.jp/gobuild/content/001888816.pdf" TargetMode="External"/><Relationship Id="rId2139" Type="http://schemas.openxmlformats.org/officeDocument/2006/relationships/hyperlink" Target="https://www.city.kobe.lg.jp/a59714/business/todokede/kensetsukyoku/work/fukusann.html" TargetMode="External"/><Relationship Id="rId15" Type="http://schemas.openxmlformats.org/officeDocument/2006/relationships/hyperlink" Target="http://www.pbaweb.jp/publication/books/%e5%bb%ba%e7%af%89%e7%89%a9%e8%a7%a3%e4%bd%93%e5%b7%a5%e4%ba%8b%e5%85%b1%e9%80%9a%e4%bb%95%e6%a7%98%e6%9b%b8%ef%bc%88%e4%bb%a4%e5%92%8c4%e5%b9%b4%e7%89%88%ef%bc%89%e3%83%bb%e5%90%8c%e8%a7%a3%e8%aa%ac/" TargetMode="External"/><Relationship Id="rId318" Type="http://schemas.openxmlformats.org/officeDocument/2006/relationships/hyperlink" Target="https://www.maff.go.jp/j/jas/jas_kikaku/pdf/kikaku_46_270309-2.pdf" TargetMode="External"/><Relationship Id="rId525" Type="http://schemas.openxmlformats.org/officeDocument/2006/relationships/hyperlink" Target="https://www.howtec.or.jp/publics/index/134/" TargetMode="External"/><Relationship Id="rId732" Type="http://schemas.openxmlformats.org/officeDocument/2006/relationships/hyperlink" Target="https://www.mlit.go.jp/gobuild/content/001888858.pdf" TargetMode="External"/><Relationship Id="rId1155" Type="http://schemas.openxmlformats.org/officeDocument/2006/relationships/hyperlink" Target="https://www.mlit.go.jp/gobuild/content/001888858.pdf" TargetMode="External"/><Relationship Id="rId1362" Type="http://schemas.openxmlformats.org/officeDocument/2006/relationships/hyperlink" Target="https://www.mlit.go.jp/gobuild/content/001888816.pdf" TargetMode="External"/><Relationship Id="rId99" Type="http://schemas.openxmlformats.org/officeDocument/2006/relationships/hyperlink" Target="https://www.mhlw.go.jp/web/t_doc?dataId=00ta5192&amp;dataType=1&amp;pageNo=1" TargetMode="External"/><Relationship Id="rId164" Type="http://schemas.openxmlformats.org/officeDocument/2006/relationships/hyperlink" Target="https://www.mlit.go.jp/gobuild/content/001888816.pdf" TargetMode="External"/><Relationship Id="rId371" Type="http://schemas.openxmlformats.org/officeDocument/2006/relationships/hyperlink" Target="https://kikakurui.com/a5/A5430-2018-01.html" TargetMode="External"/><Relationship Id="rId1015" Type="http://schemas.openxmlformats.org/officeDocument/2006/relationships/hyperlink" Target="https://www.mlit.go.jp/gobuild/content/001888858.pdf" TargetMode="External"/><Relationship Id="rId1222" Type="http://schemas.openxmlformats.org/officeDocument/2006/relationships/hyperlink" Target="https://www.mlit.go.jp/gobuild/content/001888858.pdf" TargetMode="External"/><Relationship Id="rId1667" Type="http://schemas.openxmlformats.org/officeDocument/2006/relationships/hyperlink" Target="https://www.mlit.go.jp/gobuild/content/001888816.pdf" TargetMode="External"/><Relationship Id="rId1874" Type="http://schemas.openxmlformats.org/officeDocument/2006/relationships/hyperlink" Target="https://kikakurui.com/k5/K5659-2018-01.html" TargetMode="External"/><Relationship Id="rId2052" Type="http://schemas.openxmlformats.org/officeDocument/2006/relationships/hyperlink" Target="https://www.mlit.go.jp/gobuild/content/001888816.pdf" TargetMode="External"/><Relationship Id="rId469" Type="http://schemas.openxmlformats.org/officeDocument/2006/relationships/hyperlink" Target="https://www.maff.go.jp/j/jas/jas_kikaku/pdf/kikaku_tanpan251112.pdf" TargetMode="External"/><Relationship Id="rId676" Type="http://schemas.openxmlformats.org/officeDocument/2006/relationships/hyperlink" Target="https://www.mlit.go.jp/notice/noticedata/pdf/201703/00006531.pdf" TargetMode="External"/><Relationship Id="rId883" Type="http://schemas.openxmlformats.org/officeDocument/2006/relationships/hyperlink" Target="https://www.mlit.go.jp/gobuild/content/001888858.pdf" TargetMode="External"/><Relationship Id="rId1099" Type="http://schemas.openxmlformats.org/officeDocument/2006/relationships/hyperlink" Target="https://www.mlit.go.jp/gobuild/content/001888858.pdf" TargetMode="External"/><Relationship Id="rId1527" Type="http://schemas.openxmlformats.org/officeDocument/2006/relationships/hyperlink" Target="https://www.mlit.go.jp/gobuild/content/001888816.pdf" TargetMode="External"/><Relationship Id="rId1734" Type="http://schemas.openxmlformats.org/officeDocument/2006/relationships/hyperlink" Target="https://kikakurui.com/a4/A4706-2015-01.html" TargetMode="External"/><Relationship Id="rId1941" Type="http://schemas.openxmlformats.org/officeDocument/2006/relationships/hyperlink" Target="https://kikakurui.com/a5/A5914-2018-01.html" TargetMode="External"/><Relationship Id="rId26" Type="http://schemas.openxmlformats.org/officeDocument/2006/relationships/hyperlink" Target="https://www.city.kobe.lg.jp/a31253/kenchikugikan/koukyoukennchikukouji/ikkatu.html" TargetMode="External"/><Relationship Id="rId231" Type="http://schemas.openxmlformats.org/officeDocument/2006/relationships/hyperlink" Target="https://kikakurui.com/r5/R5213-2019-01.html" TargetMode="External"/><Relationship Id="rId329" Type="http://schemas.openxmlformats.org/officeDocument/2006/relationships/hyperlink" Target="https://www.icba.or.jp/kenchikuhorei/2018tsuiho/505_523_9.1.pdf" TargetMode="External"/><Relationship Id="rId536" Type="http://schemas.openxmlformats.org/officeDocument/2006/relationships/hyperlink" Target="https://kikakurui.com/a5/A5550-2003-01.html" TargetMode="External"/><Relationship Id="rId1166" Type="http://schemas.openxmlformats.org/officeDocument/2006/relationships/hyperlink" Target="https://www.mlit.go.jp/gobuild/content/001888858.pdf" TargetMode="External"/><Relationship Id="rId1373" Type="http://schemas.openxmlformats.org/officeDocument/2006/relationships/hyperlink" Target="https://www.mlit.go.jp/gobuild/content/001888858.pdf" TargetMode="External"/><Relationship Id="rId175" Type="http://schemas.openxmlformats.org/officeDocument/2006/relationships/hyperlink" Target="https://kikakurui.com/a1/A1216-2020-01.html" TargetMode="External"/><Relationship Id="rId743" Type="http://schemas.openxmlformats.org/officeDocument/2006/relationships/hyperlink" Target="https://kikakurui.com/a9/A9002-2012-01.html" TargetMode="External"/><Relationship Id="rId950" Type="http://schemas.openxmlformats.org/officeDocument/2006/relationships/hyperlink" Target="https://www.mlit.go.jp/gobuild/content/001888858.pdf" TargetMode="External"/><Relationship Id="rId1026" Type="http://schemas.openxmlformats.org/officeDocument/2006/relationships/hyperlink" Target="https://www.maff.go.jp/j/jas/jas_kikaku/pdf/kikaku_47.pdf" TargetMode="External"/><Relationship Id="rId1580" Type="http://schemas.openxmlformats.org/officeDocument/2006/relationships/hyperlink" Target="https://www.mlit.go.jp/gobuild/content/001888858.pdf" TargetMode="External"/><Relationship Id="rId1678" Type="http://schemas.openxmlformats.org/officeDocument/2006/relationships/hyperlink" Target="https://www.mlit.go.jp/gobuild/content/001888816.pdf" TargetMode="External"/><Relationship Id="rId1801" Type="http://schemas.openxmlformats.org/officeDocument/2006/relationships/hyperlink" Target="https://kikakurui.com/a4/A4705-2020-01.html" TargetMode="External"/><Relationship Id="rId1885" Type="http://schemas.openxmlformats.org/officeDocument/2006/relationships/hyperlink" Target="https://www.mlit.go.jp/gobuild/content/001888816.pdf" TargetMode="External"/><Relationship Id="rId382" Type="http://schemas.openxmlformats.org/officeDocument/2006/relationships/hyperlink" Target="https://www.howtec.or.jp/publics/index/108/" TargetMode="External"/><Relationship Id="rId603" Type="http://schemas.openxmlformats.org/officeDocument/2006/relationships/hyperlink" Target="https://www.mlit.go.jp/gobuild/content/001888858.pdf" TargetMode="External"/><Relationship Id="rId687" Type="http://schemas.openxmlformats.org/officeDocument/2006/relationships/hyperlink" Target="https://www.maff.go.jp/j/jas/jas_kikaku/pdf/kikaku_53.pdf" TargetMode="External"/><Relationship Id="rId810" Type="http://schemas.openxmlformats.org/officeDocument/2006/relationships/hyperlink" Target="https://www.mlit.go.jp/gobuild/content/001888858.pdf" TargetMode="External"/><Relationship Id="rId908" Type="http://schemas.openxmlformats.org/officeDocument/2006/relationships/hyperlink" Target="https://kikakurui.com/a5/A5524-2008-01.html" TargetMode="External"/><Relationship Id="rId1233" Type="http://schemas.openxmlformats.org/officeDocument/2006/relationships/hyperlink" Target="https://www.mlit.go.jp/gobuild/content/001888858.pdf" TargetMode="External"/><Relationship Id="rId1440" Type="http://schemas.openxmlformats.org/officeDocument/2006/relationships/hyperlink" Target="https://www.howtec.or.jp/" TargetMode="External"/><Relationship Id="rId1538" Type="http://schemas.openxmlformats.org/officeDocument/2006/relationships/hyperlink" Target="https://www.mlit.go.jp/gobuild/content/001888816.pdf" TargetMode="External"/><Relationship Id="rId2063" Type="http://schemas.openxmlformats.org/officeDocument/2006/relationships/hyperlink" Target="https://www.mlit.go.jp/gobuild/content/001888816.pdf" TargetMode="External"/><Relationship Id="rId242" Type="http://schemas.openxmlformats.org/officeDocument/2006/relationships/hyperlink" Target="http://www.hinkankaigi.jp/maruteki.html" TargetMode="External"/><Relationship Id="rId894" Type="http://schemas.openxmlformats.org/officeDocument/2006/relationships/hyperlink" Target="https://kikakurui.com/a5/A5404-2019-01.html" TargetMode="External"/><Relationship Id="rId1177" Type="http://schemas.openxmlformats.org/officeDocument/2006/relationships/hyperlink" Target="https://www.mlit.go.jp/gobuild/content/001888858.pdf" TargetMode="External"/><Relationship Id="rId1300" Type="http://schemas.openxmlformats.org/officeDocument/2006/relationships/hyperlink" Target="https://www.mlit.go.jp/gobuild/content/001888858.pdf" TargetMode="External"/><Relationship Id="rId1745" Type="http://schemas.openxmlformats.org/officeDocument/2006/relationships/hyperlink" Target="https://kikakurui.com/a4/A4706-2015-01.html" TargetMode="External"/><Relationship Id="rId1952" Type="http://schemas.openxmlformats.org/officeDocument/2006/relationships/hyperlink" Target="https://kikakurui.com/a5/A5908-2015-01.html" TargetMode="External"/><Relationship Id="rId2130" Type="http://schemas.openxmlformats.org/officeDocument/2006/relationships/hyperlink" Target="https://www.mlit.go.jp/common/001472934.pdf" TargetMode="External"/><Relationship Id="rId37" Type="http://schemas.openxmlformats.org/officeDocument/2006/relationships/hyperlink" Target="https://cthp.jacic.or.jp/" TargetMode="External"/><Relationship Id="rId102" Type="http://schemas.openxmlformats.org/officeDocument/2006/relationships/hyperlink" Target="https://www.city.kobe.lg.jp/documents/10116/dankaibetsu-dekidaka.pdf" TargetMode="External"/><Relationship Id="rId547" Type="http://schemas.openxmlformats.org/officeDocument/2006/relationships/hyperlink" Target="https://kikakurui.com/k1/K1571-2010-01.html" TargetMode="External"/><Relationship Id="rId754" Type="http://schemas.openxmlformats.org/officeDocument/2006/relationships/hyperlink" Target="https://www.mlit.go.jp/gobuild/content/001888858.pdf" TargetMode="External"/><Relationship Id="rId961" Type="http://schemas.openxmlformats.org/officeDocument/2006/relationships/hyperlink" Target="https://www.mlit.go.jp/gobuild/content/001888858.pdf" TargetMode="External"/><Relationship Id="rId1384" Type="http://schemas.openxmlformats.org/officeDocument/2006/relationships/hyperlink" Target="https://www.mlit.go.jp/gobuild/content/001888858.pdf" TargetMode="External"/><Relationship Id="rId1591" Type="http://schemas.openxmlformats.org/officeDocument/2006/relationships/hyperlink" Target="https://www.mlit.go.jp/gobuild/content/001888858.pdf" TargetMode="External"/><Relationship Id="rId1605" Type="http://schemas.openxmlformats.org/officeDocument/2006/relationships/hyperlink" Target="https://www.mlit.go.jp/gobuild/content/001888858.pdf" TargetMode="External"/><Relationship Id="rId1689" Type="http://schemas.openxmlformats.org/officeDocument/2006/relationships/hyperlink" Target="https://kikakurui.com/a4/A4702-2015-01.html" TargetMode="External"/><Relationship Id="rId1812" Type="http://schemas.openxmlformats.org/officeDocument/2006/relationships/hyperlink" Target="https://kikakurui.com/a4/A4704-2020-01.html" TargetMode="External"/><Relationship Id="rId90" Type="http://schemas.openxmlformats.org/officeDocument/2006/relationships/hyperlink" Target="https://www.nitta-ci.co.jp/product/antivibration/index.html" TargetMode="External"/><Relationship Id="rId186" Type="http://schemas.openxmlformats.org/officeDocument/2006/relationships/hyperlink" Target="https://www.mlit.go.jp/gobuild/content/001888816.pdf" TargetMode="External"/><Relationship Id="rId393" Type="http://schemas.openxmlformats.org/officeDocument/2006/relationships/hyperlink" Target="https://www.mlit.go.jp/gobuild/content/001888858.pdf" TargetMode="External"/><Relationship Id="rId407" Type="http://schemas.openxmlformats.org/officeDocument/2006/relationships/hyperlink" Target="https://www.mlit.go.jp/gobuild/content/001888858.pdf" TargetMode="External"/><Relationship Id="rId614" Type="http://schemas.openxmlformats.org/officeDocument/2006/relationships/hyperlink" Target="https://www.mlit.go.jp/gobuild/content/001888858.pdf" TargetMode="External"/><Relationship Id="rId821" Type="http://schemas.openxmlformats.org/officeDocument/2006/relationships/hyperlink" Target="https://www.mlit.go.jp/gobuild/content/001888858.pdf" TargetMode="External"/><Relationship Id="rId1037" Type="http://schemas.openxmlformats.org/officeDocument/2006/relationships/hyperlink" Target="https://www.mlit.go.jp/notice/noticedata/pdf/201703/00006531.pdf" TargetMode="External"/><Relationship Id="rId1244" Type="http://schemas.openxmlformats.org/officeDocument/2006/relationships/hyperlink" Target="https://www.mlit.go.jp/notice/noticedata/pdf/201706/00006705.pdf" TargetMode="External"/><Relationship Id="rId1451" Type="http://schemas.openxmlformats.org/officeDocument/2006/relationships/hyperlink" Target="https://www.howtec.or.jp/" TargetMode="External"/><Relationship Id="rId1896" Type="http://schemas.openxmlformats.org/officeDocument/2006/relationships/hyperlink" Target="https://www.mlit.go.jp/gobuild/content/001888816.pdf" TargetMode="External"/><Relationship Id="rId2074" Type="http://schemas.openxmlformats.org/officeDocument/2006/relationships/hyperlink" Target="https://www.mlit.go.jp/gobuild/content/001888816.pdf" TargetMode="External"/><Relationship Id="rId253" Type="http://schemas.openxmlformats.org/officeDocument/2006/relationships/hyperlink" Target="https://www.mlit.go.jp/gobuild/content/001888816.pdf" TargetMode="External"/><Relationship Id="rId460" Type="http://schemas.openxmlformats.org/officeDocument/2006/relationships/hyperlink" Target="https://www.mlit.go.jp/gobuild/content/001888858.pdf" TargetMode="External"/><Relationship Id="rId698" Type="http://schemas.openxmlformats.org/officeDocument/2006/relationships/hyperlink" Target="https://www.mlit.go.jp/gobuild/content/001888858.pdf" TargetMode="External"/><Relationship Id="rId919" Type="http://schemas.openxmlformats.org/officeDocument/2006/relationships/hyperlink" Target="https://www.mlit.go.jp/gobuild/content/001888858.pdf" TargetMode="External"/><Relationship Id="rId1090" Type="http://schemas.openxmlformats.org/officeDocument/2006/relationships/hyperlink" Target="https://www.howtec.or.jp/publics/index/134/" TargetMode="External"/><Relationship Id="rId1104" Type="http://schemas.openxmlformats.org/officeDocument/2006/relationships/hyperlink" Target="https://www.mlit.go.jp/gobuild/content/001888858.pdf" TargetMode="External"/><Relationship Id="rId1311" Type="http://schemas.openxmlformats.org/officeDocument/2006/relationships/hyperlink" Target="https://www.mlit.go.jp/gobuild/content/001888858.pdf" TargetMode="External"/><Relationship Id="rId1549" Type="http://schemas.openxmlformats.org/officeDocument/2006/relationships/hyperlink" Target="https://www.mlit.go.jp/gobuild/content/001888816.pdf" TargetMode="External"/><Relationship Id="rId1756" Type="http://schemas.openxmlformats.org/officeDocument/2006/relationships/hyperlink" Target="https://www.mlit.go.jp/gobuild/content/001888816.pdf" TargetMode="External"/><Relationship Id="rId1963" Type="http://schemas.openxmlformats.org/officeDocument/2006/relationships/hyperlink" Target="https://www.mlit.go.jp/gobuild/content/001888816.pdf" TargetMode="External"/><Relationship Id="rId2141" Type="http://schemas.openxmlformats.org/officeDocument/2006/relationships/hyperlink" Target="https://www.env.go.jp/recycle/waste/kouiki/jokyo_1.html" TargetMode="External"/><Relationship Id="rId48" Type="http://schemas.openxmlformats.org/officeDocument/2006/relationships/hyperlink" Target="https://www.mlit.go.jp/gobuild/content/001888858.pdf" TargetMode="External"/><Relationship Id="rId113" Type="http://schemas.openxmlformats.org/officeDocument/2006/relationships/hyperlink" Target="https://kikakurui.com/a8/A8952-1995-01.html" TargetMode="External"/><Relationship Id="rId320" Type="http://schemas.openxmlformats.org/officeDocument/2006/relationships/hyperlink" Target="https://www.mlit.go.jp/gobuild/content/001888858.pdf" TargetMode="External"/><Relationship Id="rId558" Type="http://schemas.openxmlformats.org/officeDocument/2006/relationships/hyperlink" Target="https://www.mlit.go.jp/gobuild/content/001888858.pdf" TargetMode="External"/><Relationship Id="rId765" Type="http://schemas.openxmlformats.org/officeDocument/2006/relationships/hyperlink" Target="https://www.mlit.go.jp/gobuild/content/001888858.pdf" TargetMode="External"/><Relationship Id="rId972" Type="http://schemas.openxmlformats.org/officeDocument/2006/relationships/hyperlink" Target="https://www.mlit.go.jp/gobuild/content/001888858.pdf" TargetMode="External"/><Relationship Id="rId1188" Type="http://schemas.openxmlformats.org/officeDocument/2006/relationships/hyperlink" Target="https://www.mlit.go.jp/gobuild/content/001888858.pdf" TargetMode="External"/><Relationship Id="rId1395" Type="http://schemas.openxmlformats.org/officeDocument/2006/relationships/hyperlink" Target="https://www.mlit.go.jp/gobuild/content/001888816.pdf" TargetMode="External"/><Relationship Id="rId1409" Type="http://schemas.openxmlformats.org/officeDocument/2006/relationships/hyperlink" Target="https://www.mlit.go.jp/gobuild/content/001888858.pdf" TargetMode="External"/><Relationship Id="rId1616" Type="http://schemas.openxmlformats.org/officeDocument/2006/relationships/hyperlink" Target="https://www.mlit.go.jp/gobuild/content/001888816.pdf" TargetMode="External"/><Relationship Id="rId1823" Type="http://schemas.openxmlformats.org/officeDocument/2006/relationships/hyperlink" Target="https://kikakurui.com/a4/A4715-2008-01.html" TargetMode="External"/><Relationship Id="rId2001" Type="http://schemas.openxmlformats.org/officeDocument/2006/relationships/hyperlink" Target="https://www.mlit.go.jp/gobuild/content/001888816.pdf" TargetMode="External"/><Relationship Id="rId197" Type="http://schemas.openxmlformats.org/officeDocument/2006/relationships/hyperlink" Target="https://www.mlit.go.jp/gobuild/content/001888816.pdf" TargetMode="External"/><Relationship Id="rId418" Type="http://schemas.openxmlformats.org/officeDocument/2006/relationships/hyperlink" Target="https://www.mlit.go.jp/gobuild/content/001888858.pdf" TargetMode="External"/><Relationship Id="rId625" Type="http://schemas.openxmlformats.org/officeDocument/2006/relationships/hyperlink" Target="https://www.mlit.go.jp/gobuild/content/001888858.pdf" TargetMode="External"/><Relationship Id="rId832" Type="http://schemas.openxmlformats.org/officeDocument/2006/relationships/hyperlink" Target="https://www.mlit.go.jp/notice/noticedata/pdf/201703/00006531.pdf" TargetMode="External"/><Relationship Id="rId1048" Type="http://schemas.openxmlformats.org/officeDocument/2006/relationships/hyperlink" Target="https://www.maff.go.jp/j/jas/jas_kikaku/pdf/kikaku_53.pdf" TargetMode="External"/><Relationship Id="rId1255" Type="http://schemas.openxmlformats.org/officeDocument/2006/relationships/hyperlink" Target="https://www.mlit.go.jp/gobuild/content/001888858.pdf" TargetMode="External"/><Relationship Id="rId1462" Type="http://schemas.openxmlformats.org/officeDocument/2006/relationships/hyperlink" Target="https://www.mlit.go.jp/gobuild/content/001888858.pdf" TargetMode="External"/><Relationship Id="rId2085" Type="http://schemas.openxmlformats.org/officeDocument/2006/relationships/hyperlink" Target="https://www.mlit.go.jp/gobuild/content/001888816.pdf" TargetMode="External"/><Relationship Id="rId264" Type="http://schemas.openxmlformats.org/officeDocument/2006/relationships/hyperlink" Target="https://kikakurui.com/a6/A6206-2013-01.html" TargetMode="External"/><Relationship Id="rId471" Type="http://schemas.openxmlformats.org/officeDocument/2006/relationships/hyperlink" Target="https://www.mlit.go.jp/gobuild/content/001888858.pdf" TargetMode="External"/><Relationship Id="rId1115" Type="http://schemas.openxmlformats.org/officeDocument/2006/relationships/hyperlink" Target="https://www.mlit.go.jp/gobuild/content/001888858.pdf" TargetMode="External"/><Relationship Id="rId1322" Type="http://schemas.openxmlformats.org/officeDocument/2006/relationships/hyperlink" Target="https://www.mlit.go.jp/gobuild/content/001888858.pdf" TargetMode="External"/><Relationship Id="rId1767" Type="http://schemas.openxmlformats.org/officeDocument/2006/relationships/hyperlink" Target="https://www.mlit.go.jp/gobuild/content/001888823.pdf" TargetMode="External"/><Relationship Id="rId1974" Type="http://schemas.openxmlformats.org/officeDocument/2006/relationships/hyperlink" Target="https://kikakurui.com/a9/A9521-2020-01.html" TargetMode="External"/><Relationship Id="rId2152" Type="http://schemas.openxmlformats.org/officeDocument/2006/relationships/hyperlink" Target="https://www.mlit.go.jp/common/001472934.pdf" TargetMode="External"/><Relationship Id="rId59" Type="http://schemas.openxmlformats.org/officeDocument/2006/relationships/hyperlink" Target="https://www.mlit.go.jp/common/001221756.pdf" TargetMode="External"/><Relationship Id="rId124" Type="http://schemas.openxmlformats.org/officeDocument/2006/relationships/hyperlink" Target="https://www.mlit.go.jp/gobuild/content/001888858.pdf" TargetMode="External"/><Relationship Id="rId569" Type="http://schemas.openxmlformats.org/officeDocument/2006/relationships/hyperlink" Target="https://www.mlit.go.jp/gobuild/content/001888858.pdf" TargetMode="External"/><Relationship Id="rId776" Type="http://schemas.openxmlformats.org/officeDocument/2006/relationships/hyperlink" Target="https://www.mlit.go.jp/gobuild/content/001888858.pdf" TargetMode="External"/><Relationship Id="rId983" Type="http://schemas.openxmlformats.org/officeDocument/2006/relationships/hyperlink" Target="https://www.mlit.go.jp/gobuild/content/001888858.pdf" TargetMode="External"/><Relationship Id="rId1199" Type="http://schemas.openxmlformats.org/officeDocument/2006/relationships/hyperlink" Target="https://www.mlit.go.jp/notice/noticedata/pdf/201703/00006531.pdf" TargetMode="External"/><Relationship Id="rId1627" Type="http://schemas.openxmlformats.org/officeDocument/2006/relationships/hyperlink" Target="https://kikakurui.com/a5/A5524-2008-01.html" TargetMode="External"/><Relationship Id="rId1834" Type="http://schemas.openxmlformats.org/officeDocument/2006/relationships/hyperlink" Target="https://www.mlit.go.jp/gobuild/content/001888816.pdf" TargetMode="External"/><Relationship Id="rId331" Type="http://schemas.openxmlformats.org/officeDocument/2006/relationships/hyperlink" Target="https://www.maff.go.jp/j/jas/jas_kikaku/pdf/kikaku_tanpan251112.pdf" TargetMode="External"/><Relationship Id="rId429" Type="http://schemas.openxmlformats.org/officeDocument/2006/relationships/hyperlink" Target="https://www.maff.go.jp/j/jas/jas_kikaku/pdf/kikaku_55.pdf" TargetMode="External"/><Relationship Id="rId636" Type="http://schemas.openxmlformats.org/officeDocument/2006/relationships/hyperlink" Target="https://www.mlit.go.jp/notice/noticedata/pdf/201703/00006531.pdf" TargetMode="External"/><Relationship Id="rId1059" Type="http://schemas.openxmlformats.org/officeDocument/2006/relationships/hyperlink" Target="https://www.mlit.go.jp/gobuild/content/001888858.pdf" TargetMode="External"/><Relationship Id="rId1266" Type="http://schemas.openxmlformats.org/officeDocument/2006/relationships/hyperlink" Target="https://kikakurui.com/a6/A6901-2014-01.html" TargetMode="External"/><Relationship Id="rId1473" Type="http://schemas.openxmlformats.org/officeDocument/2006/relationships/hyperlink" Target="https://www.mlit.go.jp/gobuild/content/001888858.pdf" TargetMode="External"/><Relationship Id="rId2012" Type="http://schemas.openxmlformats.org/officeDocument/2006/relationships/hyperlink" Target="https://www.mlit.go.jp/gobuild/content/001888816.pdf" TargetMode="External"/><Relationship Id="rId2096" Type="http://schemas.openxmlformats.org/officeDocument/2006/relationships/hyperlink" Target="https://kikakurui.com/a5/A5371-2016-01.html" TargetMode="External"/><Relationship Id="rId843" Type="http://schemas.openxmlformats.org/officeDocument/2006/relationships/hyperlink" Target="https://www.mlit.go.jp/notice/noticedata/pdf/201703/00006531.pdf" TargetMode="External"/><Relationship Id="rId1126" Type="http://schemas.openxmlformats.org/officeDocument/2006/relationships/hyperlink" Target="https://www.mlit.go.jp/gobuild/content/001888858.pdf" TargetMode="External"/><Relationship Id="rId1680" Type="http://schemas.openxmlformats.org/officeDocument/2006/relationships/hyperlink" Target="https://kikakurui.com/a4/A4706-2015-01.html" TargetMode="External"/><Relationship Id="rId1778" Type="http://schemas.openxmlformats.org/officeDocument/2006/relationships/hyperlink" Target="https://www.mlit.go.jp/gobuild/content/001888816.pdf" TargetMode="External"/><Relationship Id="rId1901" Type="http://schemas.openxmlformats.org/officeDocument/2006/relationships/hyperlink" Target="https://kikakurui.com/t9/T9251-2014-01.html" TargetMode="External"/><Relationship Id="rId1985" Type="http://schemas.openxmlformats.org/officeDocument/2006/relationships/hyperlink" Target="https://www.mlit.go.jp/gobuild/content/001888816.pdf" TargetMode="External"/><Relationship Id="rId275" Type="http://schemas.openxmlformats.org/officeDocument/2006/relationships/hyperlink" Target="https://www.mlit.go.jp/gobuild/content/001888816.pdf" TargetMode="External"/><Relationship Id="rId482" Type="http://schemas.openxmlformats.org/officeDocument/2006/relationships/hyperlink" Target="https://www.mlit.go.jp/notice/noticedata/pdf/201706/00006705.pdf" TargetMode="External"/><Relationship Id="rId703" Type="http://schemas.openxmlformats.org/officeDocument/2006/relationships/hyperlink" Target="https://kikakurui.com/a6/A6901-2014-01.html" TargetMode="External"/><Relationship Id="rId910" Type="http://schemas.openxmlformats.org/officeDocument/2006/relationships/hyperlink" Target="https://kikakurui.com/a5/A5430-2018-01.html" TargetMode="External"/><Relationship Id="rId1333" Type="http://schemas.openxmlformats.org/officeDocument/2006/relationships/hyperlink" Target="https://www.mlit.go.jp/gobuild/content/001888858.pdf" TargetMode="External"/><Relationship Id="rId1540" Type="http://schemas.openxmlformats.org/officeDocument/2006/relationships/hyperlink" Target="https://www.mlit.go.jp/gobuild/content/001888816.pdf" TargetMode="External"/><Relationship Id="rId1638" Type="http://schemas.openxmlformats.org/officeDocument/2006/relationships/hyperlink" Target="https://kikakurui.com/a6/A6916-2014-01.html" TargetMode="External"/><Relationship Id="rId135" Type="http://schemas.openxmlformats.org/officeDocument/2006/relationships/hyperlink" Target="https://www.mlit.go.jp/common/001469881.pdf" TargetMode="External"/><Relationship Id="rId342" Type="http://schemas.openxmlformats.org/officeDocument/2006/relationships/hyperlink" Target="https://www.mlit.go.jp/notice/noticedata/pdf/201706/00006705.pdf" TargetMode="External"/><Relationship Id="rId787" Type="http://schemas.openxmlformats.org/officeDocument/2006/relationships/hyperlink" Target="https://www.mlit.go.jp/gobuild/content/001888858.pdf" TargetMode="External"/><Relationship Id="rId994" Type="http://schemas.openxmlformats.org/officeDocument/2006/relationships/hyperlink" Target="https://www.mlit.go.jp/notice/noticedata/pdf/201703/00006531.pdf" TargetMode="External"/><Relationship Id="rId1400" Type="http://schemas.openxmlformats.org/officeDocument/2006/relationships/hyperlink" Target="https://www.mlit.go.jp/gobuild/content/001888816.pdf" TargetMode="External"/><Relationship Id="rId1845" Type="http://schemas.openxmlformats.org/officeDocument/2006/relationships/hyperlink" Target="https://www.mlit.go.jp/gobuild/content/001888816.pdf" TargetMode="External"/><Relationship Id="rId2023" Type="http://schemas.openxmlformats.org/officeDocument/2006/relationships/hyperlink" Target="https://kikakurui.com/a9/A9526-2017-01.html" TargetMode="External"/><Relationship Id="rId202" Type="http://schemas.openxmlformats.org/officeDocument/2006/relationships/hyperlink" Target="https://www.mlit.go.jp/gobuild/content/001888816.pdf" TargetMode="External"/><Relationship Id="rId647" Type="http://schemas.openxmlformats.org/officeDocument/2006/relationships/hyperlink" Target="https://www.mlit.go.jp/notice/noticedata/pdf/201703/00006531.pdf" TargetMode="External"/><Relationship Id="rId854" Type="http://schemas.openxmlformats.org/officeDocument/2006/relationships/hyperlink" Target="https://www.maff.go.jp/j/jas/jas_kikaku/pdf/kikaku_46_270309-2.pdf" TargetMode="External"/><Relationship Id="rId1277" Type="http://schemas.openxmlformats.org/officeDocument/2006/relationships/hyperlink" Target="https://www.mlit.go.jp/gobuild/content/001888858.pdf" TargetMode="External"/><Relationship Id="rId1484" Type="http://schemas.openxmlformats.org/officeDocument/2006/relationships/hyperlink" Target="https://www.maff.go.jp/j/jas/jas_kikaku/pdf/kikaku_53.pdf" TargetMode="External"/><Relationship Id="rId1691" Type="http://schemas.openxmlformats.org/officeDocument/2006/relationships/hyperlink" Target="https://www.mlit.go.jp/gobuild/content/001888816.pdf" TargetMode="External"/><Relationship Id="rId1705" Type="http://schemas.openxmlformats.org/officeDocument/2006/relationships/hyperlink" Target="https://kikakurui.com/a4/A4702-2015-01.html" TargetMode="External"/><Relationship Id="rId1912" Type="http://schemas.openxmlformats.org/officeDocument/2006/relationships/hyperlink" Target="https://www.mlit.go.jp/gobuild/content/001888816.pdf" TargetMode="External"/><Relationship Id="rId286" Type="http://schemas.openxmlformats.org/officeDocument/2006/relationships/hyperlink" Target="https://www.mlit.go.jp/gobuild/content/001879388.pdf" TargetMode="External"/><Relationship Id="rId493" Type="http://schemas.openxmlformats.org/officeDocument/2006/relationships/hyperlink" Target="https://www.mlit.go.jp/gobuild/content/001888858.pdf" TargetMode="External"/><Relationship Id="rId507" Type="http://schemas.openxmlformats.org/officeDocument/2006/relationships/hyperlink" Target="https://www.mlit.go.jp/gobuild/content/001888858.pdf" TargetMode="External"/><Relationship Id="rId714" Type="http://schemas.openxmlformats.org/officeDocument/2006/relationships/hyperlink" Target="https://www.mlit.go.jp/gobuild/content/001888858.pdf" TargetMode="External"/><Relationship Id="rId921" Type="http://schemas.openxmlformats.org/officeDocument/2006/relationships/hyperlink" Target="https://kikakurui.com/b1/B1112-1995-01.html" TargetMode="External"/><Relationship Id="rId1137" Type="http://schemas.openxmlformats.org/officeDocument/2006/relationships/hyperlink" Target="https://www.mlit.go.jp/gobuild/content/001888816.pdf" TargetMode="External"/><Relationship Id="rId1344" Type="http://schemas.openxmlformats.org/officeDocument/2006/relationships/hyperlink" Target="https://www.maff.go.jp/j/jas/jas_standard/attach/pdf/index-469.pdf" TargetMode="External"/><Relationship Id="rId1551" Type="http://schemas.openxmlformats.org/officeDocument/2006/relationships/hyperlink" Target="https://www.mlit.go.jp/gobuild/content/001888816.pdf" TargetMode="External"/><Relationship Id="rId1789" Type="http://schemas.openxmlformats.org/officeDocument/2006/relationships/hyperlink" Target="https://www.mlit.go.jp/gobuild/content/001888816.pdf" TargetMode="External"/><Relationship Id="rId1996" Type="http://schemas.openxmlformats.org/officeDocument/2006/relationships/hyperlink" Target="https://www.mlit.go.jp/gobuild/content/001888816.pdf" TargetMode="External"/><Relationship Id="rId50" Type="http://schemas.openxmlformats.org/officeDocument/2006/relationships/hyperlink" Target="https://www.mlit.go.jp/gobuild/content/001888858.pdf" TargetMode="External"/><Relationship Id="rId146" Type="http://schemas.openxmlformats.org/officeDocument/2006/relationships/hyperlink" Target="https://www.mlit.go.jp/gobuild/content/001888816.pdf" TargetMode="External"/><Relationship Id="rId353" Type="http://schemas.openxmlformats.org/officeDocument/2006/relationships/hyperlink" Target="https://kikakurui.com/a5/A5905-2014-01.html" TargetMode="External"/><Relationship Id="rId560" Type="http://schemas.openxmlformats.org/officeDocument/2006/relationships/hyperlink" Target="https://www.mlit.go.jp/gobuild/content/001888816.pdf" TargetMode="External"/><Relationship Id="rId798" Type="http://schemas.openxmlformats.org/officeDocument/2006/relationships/hyperlink" Target="https://www.mlit.go.jp/gobuild/content/001888858.pdf" TargetMode="External"/><Relationship Id="rId1190" Type="http://schemas.openxmlformats.org/officeDocument/2006/relationships/hyperlink" Target="https://www.mlit.go.jp/notice/noticedata/pdf/201703/00006531.pdf" TargetMode="External"/><Relationship Id="rId1204" Type="http://schemas.openxmlformats.org/officeDocument/2006/relationships/hyperlink" Target="https://www.maff.go.jp/j/jas/jas_kikaku/pdf/kikaku_46_270309-2.pdf" TargetMode="External"/><Relationship Id="rId1411" Type="http://schemas.openxmlformats.org/officeDocument/2006/relationships/hyperlink" Target="https://www.mlit.go.jp/gobuild/content/001888858.pdf" TargetMode="External"/><Relationship Id="rId1649" Type="http://schemas.openxmlformats.org/officeDocument/2006/relationships/hyperlink" Target="https://www.mlit.go.jp/gobuild/content/001888816.pdf" TargetMode="External"/><Relationship Id="rId1856" Type="http://schemas.openxmlformats.org/officeDocument/2006/relationships/hyperlink" Target="https://www.mlit.go.jp/gobuild/content/001888816.pdf" TargetMode="External"/><Relationship Id="rId2034" Type="http://schemas.openxmlformats.org/officeDocument/2006/relationships/hyperlink" Target="https://www.mlit.go.jp/gobuild/content/001888858.pdf" TargetMode="External"/><Relationship Id="rId213" Type="http://schemas.openxmlformats.org/officeDocument/2006/relationships/hyperlink" Target="https://www.mlit.go.jp/gobuild/content/001888816.pdf" TargetMode="External"/><Relationship Id="rId420" Type="http://schemas.openxmlformats.org/officeDocument/2006/relationships/hyperlink" Target="https://www.mlit.go.jp/gobuild/content/001888858.pdf" TargetMode="External"/><Relationship Id="rId658" Type="http://schemas.openxmlformats.org/officeDocument/2006/relationships/hyperlink" Target="https://www.mlit.go.jp/notice/noticedata/pdf/201703/00006531.pdf" TargetMode="External"/><Relationship Id="rId865" Type="http://schemas.openxmlformats.org/officeDocument/2006/relationships/hyperlink" Target="https://www.icba.or.jp/kenchikuhorei/2018tsuiho/505_523_9.1.pdf" TargetMode="External"/><Relationship Id="rId1050" Type="http://schemas.openxmlformats.org/officeDocument/2006/relationships/hyperlink" Target="https://www.maff.go.jp/j/jas/jas_standard/attach/pdf/index-299.pdf" TargetMode="External"/><Relationship Id="rId1288" Type="http://schemas.openxmlformats.org/officeDocument/2006/relationships/hyperlink" Target="https://www.mlit.go.jp/gobuild/content/001888858.pdf" TargetMode="External"/><Relationship Id="rId1495" Type="http://schemas.openxmlformats.org/officeDocument/2006/relationships/hyperlink" Target="https://www.mlit.go.jp/gobuild/content/001888816.pdf" TargetMode="External"/><Relationship Id="rId1509" Type="http://schemas.openxmlformats.org/officeDocument/2006/relationships/hyperlink" Target="https://www.mlit.go.jp/gobuild/content/001888816.pdf" TargetMode="External"/><Relationship Id="rId1716" Type="http://schemas.openxmlformats.org/officeDocument/2006/relationships/hyperlink" Target="https://www.mlit.go.jp/gobuild/content/001888816.pdf" TargetMode="External"/><Relationship Id="rId1923" Type="http://schemas.openxmlformats.org/officeDocument/2006/relationships/hyperlink" Target="https://www.mlit.go.jp/gobuild/content/001888816.pdf" TargetMode="External"/><Relationship Id="rId2101" Type="http://schemas.openxmlformats.org/officeDocument/2006/relationships/hyperlink" Target="https://www.city.kobe.lg.jp/documents/6877/noriirekijyun2604ver.pdf" TargetMode="External"/><Relationship Id="rId297" Type="http://schemas.openxmlformats.org/officeDocument/2006/relationships/hyperlink" Target="https://www.mlit.go.jp/gobuild/content/001888858.pdf" TargetMode="External"/><Relationship Id="rId518" Type="http://schemas.openxmlformats.org/officeDocument/2006/relationships/hyperlink" Target="https://www.mlit.go.jp/notice/noticedata/pdf/201706/00006705.pdf" TargetMode="External"/><Relationship Id="rId725" Type="http://schemas.openxmlformats.org/officeDocument/2006/relationships/hyperlink" Target="https://www.mlit.go.jp/gobuild/content/001888858.pdf" TargetMode="External"/><Relationship Id="rId932" Type="http://schemas.openxmlformats.org/officeDocument/2006/relationships/hyperlink" Target="https://www.mlit.go.jp/gobuild/content/001888858.pdf" TargetMode="External"/><Relationship Id="rId1148" Type="http://schemas.openxmlformats.org/officeDocument/2006/relationships/hyperlink" Target="https://www.mlit.go.jp/gobuild/content/001888858.pdf" TargetMode="External"/><Relationship Id="rId1355" Type="http://schemas.openxmlformats.org/officeDocument/2006/relationships/hyperlink" Target="https://www.maff.go.jp/j/jas/jas_standard/attach/pdf/index-344.pdf" TargetMode="External"/><Relationship Id="rId1562" Type="http://schemas.openxmlformats.org/officeDocument/2006/relationships/hyperlink" Target="https://kikakurui.com/a5/A5209-2020-01.html" TargetMode="External"/><Relationship Id="rId157" Type="http://schemas.openxmlformats.org/officeDocument/2006/relationships/hyperlink" Target="https://www.mlit.go.jp/gobuild/content/001888816.pdf" TargetMode="External"/><Relationship Id="rId364" Type="http://schemas.openxmlformats.org/officeDocument/2006/relationships/hyperlink" Target="https://www.mlit.go.jp/gobuild/content/001888858.pdf" TargetMode="External"/><Relationship Id="rId1008" Type="http://schemas.openxmlformats.org/officeDocument/2006/relationships/hyperlink" Target="https://www.mlit.go.jp/notice/noticedata/pdf/201703/00006531.pdf" TargetMode="External"/><Relationship Id="rId1215" Type="http://schemas.openxmlformats.org/officeDocument/2006/relationships/hyperlink" Target="https://www.maff.go.jp/j/jas/jas_kikaku/pdf/kikaku_46_270309-2.pdf" TargetMode="External"/><Relationship Id="rId1422" Type="http://schemas.openxmlformats.org/officeDocument/2006/relationships/hyperlink" Target="https://kikakurui.com/k1/K1571-2010-01.html" TargetMode="External"/><Relationship Id="rId1867" Type="http://schemas.openxmlformats.org/officeDocument/2006/relationships/hyperlink" Target="https://www.mlit.go.jp/gobuild/content/001888816.pdf" TargetMode="External"/><Relationship Id="rId2045" Type="http://schemas.openxmlformats.org/officeDocument/2006/relationships/hyperlink" Target="https://www.mlit.go.jp/gobuild/content/001888816.pdf" TargetMode="External"/><Relationship Id="rId61" Type="http://schemas.openxmlformats.org/officeDocument/2006/relationships/hyperlink" Target="https://www.mlit.go.jp/gobuild/content/001888858.pdf" TargetMode="External"/><Relationship Id="rId571" Type="http://schemas.openxmlformats.org/officeDocument/2006/relationships/hyperlink" Target="https://www.mlit.go.jp/gobuild/content/001888858.pdf" TargetMode="External"/><Relationship Id="rId669" Type="http://schemas.openxmlformats.org/officeDocument/2006/relationships/hyperlink" Target="https://www.icba.or.jp/kenchikuhorei/2018tsuiho/505_523_9.1.pdf" TargetMode="External"/><Relationship Id="rId876" Type="http://schemas.openxmlformats.org/officeDocument/2006/relationships/hyperlink" Target="https://www.maff.go.jp/j/jas/jas_kikaku/pdf/kikaku_55.pdf" TargetMode="External"/><Relationship Id="rId1299" Type="http://schemas.openxmlformats.org/officeDocument/2006/relationships/hyperlink" Target="https://www.mlit.go.jp/gobuild/content/001888858.pdf" TargetMode="External"/><Relationship Id="rId1727" Type="http://schemas.openxmlformats.org/officeDocument/2006/relationships/hyperlink" Target="https://www.mlit.go.jp/gobuild/content/001888816.pdf" TargetMode="External"/><Relationship Id="rId1934" Type="http://schemas.openxmlformats.org/officeDocument/2006/relationships/hyperlink" Target="https://www.mlit.go.jp/gobuild/content/001888816.pdf" TargetMode="External"/><Relationship Id="rId19" Type="http://schemas.openxmlformats.org/officeDocument/2006/relationships/hyperlink" Target="https://www.mlit.go.jp/jutakukentiku/build/kensetu.files/0703kisha.htm" TargetMode="External"/><Relationship Id="rId224" Type="http://schemas.openxmlformats.org/officeDocument/2006/relationships/hyperlink" Target="https://www.mlit.go.jp/gobuild/content/001888816.pdf" TargetMode="External"/><Relationship Id="rId431" Type="http://schemas.openxmlformats.org/officeDocument/2006/relationships/hyperlink" Target="https://www.mlit.go.jp/notice/noticedata/pdf/201703/00006531.pdf" TargetMode="External"/><Relationship Id="rId529" Type="http://schemas.openxmlformats.org/officeDocument/2006/relationships/hyperlink" Target="https://www.mlit.go.jp/gobuild/content/001888858.pdf" TargetMode="External"/><Relationship Id="rId736" Type="http://schemas.openxmlformats.org/officeDocument/2006/relationships/hyperlink" Target="https://www.mlit.go.jp/gobuild/content/001888858.pdf" TargetMode="External"/><Relationship Id="rId1061" Type="http://schemas.openxmlformats.org/officeDocument/2006/relationships/hyperlink" Target="https://www.mlit.go.jp/gobuild/content/001888858.pdf" TargetMode="External"/><Relationship Id="rId1159" Type="http://schemas.openxmlformats.org/officeDocument/2006/relationships/hyperlink" Target="https://www.mlit.go.jp/gobuild/content/001888858.pdf" TargetMode="External"/><Relationship Id="rId1366" Type="http://schemas.openxmlformats.org/officeDocument/2006/relationships/hyperlink" Target="https://www.howtec.or.jp/" TargetMode="External"/><Relationship Id="rId2112" Type="http://schemas.openxmlformats.org/officeDocument/2006/relationships/hyperlink" Target="https://www.mlit.go.jp/gobuild/content/001888816.pdf" TargetMode="External"/><Relationship Id="rId168" Type="http://schemas.openxmlformats.org/officeDocument/2006/relationships/hyperlink" Target="https://www.mlit.go.jp/gobuild/content/001888816.pdf" TargetMode="External"/><Relationship Id="rId943" Type="http://schemas.openxmlformats.org/officeDocument/2006/relationships/hyperlink" Target="https://www.howtec.or.jp/" TargetMode="External"/><Relationship Id="rId1019" Type="http://schemas.openxmlformats.org/officeDocument/2006/relationships/hyperlink" Target="https://www.mlit.go.jp/notice/noticedata/pdf/201703/00006531.pdf" TargetMode="External"/><Relationship Id="rId1573" Type="http://schemas.openxmlformats.org/officeDocument/2006/relationships/hyperlink" Target="https://www.mlit.go.jp/gobuild/content/001888858.pdf" TargetMode="External"/><Relationship Id="rId1780" Type="http://schemas.openxmlformats.org/officeDocument/2006/relationships/hyperlink" Target="https://www.mlit.go.jp/gobuild/content/001888816.pdf" TargetMode="External"/><Relationship Id="rId1878" Type="http://schemas.openxmlformats.org/officeDocument/2006/relationships/hyperlink" Target="https://www.mlit.go.jp/gobuild/content/001888816.pdf" TargetMode="External"/><Relationship Id="rId72" Type="http://schemas.openxmlformats.org/officeDocument/2006/relationships/hyperlink" Target="https://www.mlit.go.jp/gobuild/content/001888858.pdf" TargetMode="External"/><Relationship Id="rId375" Type="http://schemas.openxmlformats.org/officeDocument/2006/relationships/hyperlink" Target="https://www.mlit.go.jp/notice/noticedata/pdf/201706/00006705.pdf" TargetMode="External"/><Relationship Id="rId582" Type="http://schemas.openxmlformats.org/officeDocument/2006/relationships/hyperlink" Target="https://www.mlit.go.jp/gobuild/content/001888858.pdf" TargetMode="External"/><Relationship Id="rId803" Type="http://schemas.openxmlformats.org/officeDocument/2006/relationships/hyperlink" Target="https://www.mlit.go.jp/gobuild/content/001888858.pdf" TargetMode="External"/><Relationship Id="rId1226" Type="http://schemas.openxmlformats.org/officeDocument/2006/relationships/hyperlink" Target="https://www.icba.or.jp/kenchikuhorei/2018tsuiho/505_523_9.1.pdf" TargetMode="External"/><Relationship Id="rId1433" Type="http://schemas.openxmlformats.org/officeDocument/2006/relationships/hyperlink" Target="https://www.mlit.go.jp/gobuild/content/001888858.pdf" TargetMode="External"/><Relationship Id="rId1640" Type="http://schemas.openxmlformats.org/officeDocument/2006/relationships/hyperlink" Target="https://www.mlit.go.jp/gobuild/content/001888816.pdf" TargetMode="External"/><Relationship Id="rId1738" Type="http://schemas.openxmlformats.org/officeDocument/2006/relationships/hyperlink" Target="https://www.mlit.go.jp/gobuild/content/001888816.pdf" TargetMode="External"/><Relationship Id="rId2056" Type="http://schemas.openxmlformats.org/officeDocument/2006/relationships/hyperlink" Target="https://kikakurui.com/r1/R1250-2011-01.html" TargetMode="External"/><Relationship Id="rId3" Type="http://schemas.openxmlformats.org/officeDocument/2006/relationships/styles" Target="styles.xml"/><Relationship Id="rId235" Type="http://schemas.openxmlformats.org/officeDocument/2006/relationships/hyperlink" Target="https://kikakurui.com/a6/A6206-2013-01.html" TargetMode="External"/><Relationship Id="rId442" Type="http://schemas.openxmlformats.org/officeDocument/2006/relationships/hyperlink" Target="https://www.maff.go.jp/j/jas/jas_kikaku/pdf/kikaku_46_270309-2.pdf" TargetMode="External"/><Relationship Id="rId887" Type="http://schemas.openxmlformats.org/officeDocument/2006/relationships/hyperlink" Target="https://www.mlit.go.jp/gobuild/content/001888858.pdf" TargetMode="External"/><Relationship Id="rId1072" Type="http://schemas.openxmlformats.org/officeDocument/2006/relationships/hyperlink" Target="https://kikakurui.com/a5/A5430-2018-01.html" TargetMode="External"/><Relationship Id="rId1500" Type="http://schemas.openxmlformats.org/officeDocument/2006/relationships/hyperlink" Target="https://www.mlit.go.jp/gobuild/content/001888816.pdf" TargetMode="External"/><Relationship Id="rId1945" Type="http://schemas.openxmlformats.org/officeDocument/2006/relationships/hyperlink" Target="https://kikakurui.com/a5/A5901-2018-01.html" TargetMode="External"/><Relationship Id="rId2123" Type="http://schemas.openxmlformats.org/officeDocument/2006/relationships/hyperlink" Target="https://www.mlit.go.jp/common/001472934.pdf" TargetMode="External"/><Relationship Id="rId302" Type="http://schemas.openxmlformats.org/officeDocument/2006/relationships/hyperlink" Target="https://www.mlit.go.jp/notice/noticedata/pdf/201703/00006531.pdf" TargetMode="External"/><Relationship Id="rId747" Type="http://schemas.openxmlformats.org/officeDocument/2006/relationships/hyperlink" Target="https://www.mlit.go.jp/gobuild/content/001888858.pdf" TargetMode="External"/><Relationship Id="rId954" Type="http://schemas.openxmlformats.org/officeDocument/2006/relationships/hyperlink" Target="https://www.mlit.go.jp/gobuild/content/001888858.pdf" TargetMode="External"/><Relationship Id="rId1377" Type="http://schemas.openxmlformats.org/officeDocument/2006/relationships/hyperlink" Target="https://www.mlit.go.jp/gobuild/content/001888858.pdf" TargetMode="External"/><Relationship Id="rId1584" Type="http://schemas.openxmlformats.org/officeDocument/2006/relationships/hyperlink" Target="https://www.mlit.go.jp/gobuild/content/001888858.pdf" TargetMode="External"/><Relationship Id="rId1791" Type="http://schemas.openxmlformats.org/officeDocument/2006/relationships/hyperlink" Target="https://www.mlit.go.jp/gobuild/content/001888816.pdf" TargetMode="External"/><Relationship Id="rId1805" Type="http://schemas.openxmlformats.org/officeDocument/2006/relationships/hyperlink" Target="https://kikakurui.com/a4/A4705-2020-01.html" TargetMode="External"/><Relationship Id="rId83" Type="http://schemas.openxmlformats.org/officeDocument/2006/relationships/hyperlink" Target="https://www.city.kobe.lg.jp/a66958/business/todokede/kankyokyoku/air/asbestos/zigyosyamuke1.html" TargetMode="External"/><Relationship Id="rId179" Type="http://schemas.openxmlformats.org/officeDocument/2006/relationships/hyperlink" Target="https://www.mlit.go.jp/tec/tec_fr_000137.html" TargetMode="External"/><Relationship Id="rId386" Type="http://schemas.openxmlformats.org/officeDocument/2006/relationships/hyperlink" Target="https://www.mlit.go.jp/gobuild/content/001888858.pdf" TargetMode="External"/><Relationship Id="rId593" Type="http://schemas.openxmlformats.org/officeDocument/2006/relationships/hyperlink" Target="https://www.mlit.go.jp/gobuild/content/001888858.pdf" TargetMode="External"/><Relationship Id="rId607" Type="http://schemas.openxmlformats.org/officeDocument/2006/relationships/hyperlink" Target="https://www.mlit.go.jp/gobuild/content/001888858.pdf" TargetMode="External"/><Relationship Id="rId814" Type="http://schemas.openxmlformats.org/officeDocument/2006/relationships/hyperlink" Target="https://www.mlit.go.jp/gobuild/content/001888858.pdf" TargetMode="External"/><Relationship Id="rId1237" Type="http://schemas.openxmlformats.org/officeDocument/2006/relationships/hyperlink" Target="https://www.icba.or.jp/kenchikuhorei/2018tsuiho/505_523_9.1.pdf" TargetMode="External"/><Relationship Id="rId1444" Type="http://schemas.openxmlformats.org/officeDocument/2006/relationships/hyperlink" Target="https://kikakurui.com/a9/A9002-2012-01.html" TargetMode="External"/><Relationship Id="rId1651" Type="http://schemas.openxmlformats.org/officeDocument/2006/relationships/hyperlink" Target="https://www.mlit.go.jp/gobuild/content/001888816.pdf" TargetMode="External"/><Relationship Id="rId1889" Type="http://schemas.openxmlformats.org/officeDocument/2006/relationships/hyperlink" Target="https://www.mlit.go.jp/gobuild/content/001888816.pdf" TargetMode="External"/><Relationship Id="rId2067" Type="http://schemas.openxmlformats.org/officeDocument/2006/relationships/hyperlink" Target="https://kikakurui.com/a1/A1211-2020-01.html" TargetMode="External"/><Relationship Id="rId246" Type="http://schemas.openxmlformats.org/officeDocument/2006/relationships/hyperlink" Target="https://www.mlit.go.jp/gobuild/content/001888816.pdf" TargetMode="External"/><Relationship Id="rId453" Type="http://schemas.openxmlformats.org/officeDocument/2006/relationships/hyperlink" Target="https://www.maff.go.jp/j/jas/jas_kikaku/pdf/kikaku_46_270309-2.pdf" TargetMode="External"/><Relationship Id="rId660" Type="http://schemas.openxmlformats.org/officeDocument/2006/relationships/hyperlink" Target="https://www.maff.go.jp/j/jas/jas_standard/attach/pdf/index-169.pdf" TargetMode="External"/><Relationship Id="rId898" Type="http://schemas.openxmlformats.org/officeDocument/2006/relationships/hyperlink" Target="https://kikakurui.com/a6/A6901-2014-01.html" TargetMode="External"/><Relationship Id="rId1083" Type="http://schemas.openxmlformats.org/officeDocument/2006/relationships/hyperlink" Target="https://kikakurui.com/a5/A5508-2009-01.html" TargetMode="External"/><Relationship Id="rId1290" Type="http://schemas.openxmlformats.org/officeDocument/2006/relationships/hyperlink" Target="https://www.mlit.go.jp/gobuild/content/001888858.pdf" TargetMode="External"/><Relationship Id="rId1304" Type="http://schemas.openxmlformats.org/officeDocument/2006/relationships/hyperlink" Target="https://www.howtec.or.jp/publics/index/139/" TargetMode="External"/><Relationship Id="rId1511" Type="http://schemas.openxmlformats.org/officeDocument/2006/relationships/hyperlink" Target="https://www.mlit.go.jp/gobuild/content/001888816.pdf" TargetMode="External"/><Relationship Id="rId1749" Type="http://schemas.openxmlformats.org/officeDocument/2006/relationships/hyperlink" Target="https://www.mlit.go.jp/gobuild/content/001888816.pdf" TargetMode="External"/><Relationship Id="rId1956" Type="http://schemas.openxmlformats.org/officeDocument/2006/relationships/hyperlink" Target="https://kikakurui.com/a6/A6301-2020-01.html" TargetMode="External"/><Relationship Id="rId2134" Type="http://schemas.openxmlformats.org/officeDocument/2006/relationships/hyperlink" Target="https://www.mlit.go.jp/common/001472934.pdf" TargetMode="External"/><Relationship Id="rId106" Type="http://schemas.openxmlformats.org/officeDocument/2006/relationships/hyperlink" Target="https://www.mlit.go.jp/gobuild/content/001888816.pdf" TargetMode="External"/><Relationship Id="rId313" Type="http://schemas.openxmlformats.org/officeDocument/2006/relationships/hyperlink" Target="https://www.mlit.go.jp/notice/noticedata/pdf/201703/00006531.pdf" TargetMode="External"/><Relationship Id="rId758" Type="http://schemas.openxmlformats.org/officeDocument/2006/relationships/hyperlink" Target="https://www.mlit.go.jp/gobuild/content/001888858.pdf" TargetMode="External"/><Relationship Id="rId965" Type="http://schemas.openxmlformats.org/officeDocument/2006/relationships/hyperlink" Target="https://www.mlit.go.jp/gobuild/content/001888858.pdf" TargetMode="External"/><Relationship Id="rId1150" Type="http://schemas.openxmlformats.org/officeDocument/2006/relationships/hyperlink" Target="https://www.mlit.go.jp/gobuild/content/001888858.pdf" TargetMode="External"/><Relationship Id="rId1388" Type="http://schemas.openxmlformats.org/officeDocument/2006/relationships/hyperlink" Target="https://www.maff.go.jp/j/jas/jas_standard/attach/pdf/index-344.pdf" TargetMode="External"/><Relationship Id="rId1595" Type="http://schemas.openxmlformats.org/officeDocument/2006/relationships/hyperlink" Target="https://www.mlit.go.jp/gobuild/content/001888858.pdf" TargetMode="External"/><Relationship Id="rId1609" Type="http://schemas.openxmlformats.org/officeDocument/2006/relationships/hyperlink" Target="https://kikakurui.com/k6/K6741-2016-01.html" TargetMode="External"/><Relationship Id="rId1816" Type="http://schemas.openxmlformats.org/officeDocument/2006/relationships/hyperlink" Target="https://kikakurui.com/g3/G3302-2019-01.html" TargetMode="External"/><Relationship Id="rId10" Type="http://schemas.openxmlformats.org/officeDocument/2006/relationships/hyperlink" Target="https://www.mlit.go.jp/gobuild/content/001888823.pdf" TargetMode="External"/><Relationship Id="rId94" Type="http://schemas.openxmlformats.org/officeDocument/2006/relationships/hyperlink" Target="https://www.mhlw.go.jp/stf/seisakunitsuite/bunya/koyou_roudou/jinzaikaihatsu/ability_skill/ginoukentei/index.html" TargetMode="External"/><Relationship Id="rId397" Type="http://schemas.openxmlformats.org/officeDocument/2006/relationships/hyperlink" Target="https://www.mlit.go.jp/gobuild/content/001888858.pdf" TargetMode="External"/><Relationship Id="rId520" Type="http://schemas.openxmlformats.org/officeDocument/2006/relationships/hyperlink" Target="https://www.mlit.go.jp/gobuild/content/001888858.pdf" TargetMode="External"/><Relationship Id="rId618" Type="http://schemas.openxmlformats.org/officeDocument/2006/relationships/hyperlink" Target="https://www.mlit.go.jp/gobuild/content/001888858.pdf" TargetMode="External"/><Relationship Id="rId825" Type="http://schemas.openxmlformats.org/officeDocument/2006/relationships/hyperlink" Target="https://www.maff.go.jp/j/jas/jas_standard/attach/pdf/index-169.pdf" TargetMode="External"/><Relationship Id="rId1248" Type="http://schemas.openxmlformats.org/officeDocument/2006/relationships/hyperlink" Target="https://www.maff.go.jp/j/jas/jas_kikaku/pdf/kikaku_53.pdf" TargetMode="External"/><Relationship Id="rId1455" Type="http://schemas.openxmlformats.org/officeDocument/2006/relationships/hyperlink" Target="https://kikakurui.com/a9/A9002-2012-01.html" TargetMode="External"/><Relationship Id="rId1662" Type="http://schemas.openxmlformats.org/officeDocument/2006/relationships/hyperlink" Target="https://www.mlit.go.jp/gobuild/content/001888816.pdf" TargetMode="External"/><Relationship Id="rId2078" Type="http://schemas.openxmlformats.org/officeDocument/2006/relationships/hyperlink" Target="https://www.mlit.go.jp/gobuild/content/001888816.pdf" TargetMode="External"/><Relationship Id="rId257" Type="http://schemas.openxmlformats.org/officeDocument/2006/relationships/hyperlink" Target="https://www.mlit.go.jp/gobuild/content/001888816.pdf" TargetMode="External"/><Relationship Id="rId464" Type="http://schemas.openxmlformats.org/officeDocument/2006/relationships/hyperlink" Target="https://www.icba.or.jp/kenchikuhorei/2018tsuiho/505_523_9.1.pdf" TargetMode="External"/><Relationship Id="rId1010" Type="http://schemas.openxmlformats.org/officeDocument/2006/relationships/hyperlink" Target="https://www.maff.go.jp/j/jas/jas_kikaku/pdf/kikaku_46_270309-2.pdf" TargetMode="External"/><Relationship Id="rId1094" Type="http://schemas.openxmlformats.org/officeDocument/2006/relationships/hyperlink" Target="https://www.mlit.go.jp/gobuild/content/001888858.pdf" TargetMode="External"/><Relationship Id="rId1108" Type="http://schemas.openxmlformats.org/officeDocument/2006/relationships/hyperlink" Target="https://www.howtec.or.jp/" TargetMode="External"/><Relationship Id="rId1315" Type="http://schemas.openxmlformats.org/officeDocument/2006/relationships/hyperlink" Target="https://www.mlit.go.jp/gobuild/content/001888858.pdf" TargetMode="External"/><Relationship Id="rId1967" Type="http://schemas.openxmlformats.org/officeDocument/2006/relationships/hyperlink" Target="http://www.svkikaku.gr.jp/first.html" TargetMode="External"/><Relationship Id="rId2145" Type="http://schemas.openxmlformats.org/officeDocument/2006/relationships/hyperlink" Target="https://www.mlit.go.jp/common/001472934.pdf" TargetMode="External"/><Relationship Id="rId117" Type="http://schemas.openxmlformats.org/officeDocument/2006/relationships/hyperlink" Target="https://www.mhlw.go.jp/stf/newpage_40003.html" TargetMode="External"/><Relationship Id="rId671" Type="http://schemas.openxmlformats.org/officeDocument/2006/relationships/hyperlink" Target="https://www.maff.go.jp/j/jas/jas_kikaku/pdf/kikaku_clt.pdf" TargetMode="External"/><Relationship Id="rId769" Type="http://schemas.openxmlformats.org/officeDocument/2006/relationships/hyperlink" Target="https://www.mlit.go.jp/gobuild/content/001888858.pdf" TargetMode="External"/><Relationship Id="rId976" Type="http://schemas.openxmlformats.org/officeDocument/2006/relationships/hyperlink" Target="https://www.mlit.go.jp/gobuild/content/001888858.pdf" TargetMode="External"/><Relationship Id="rId1399" Type="http://schemas.openxmlformats.org/officeDocument/2006/relationships/hyperlink" Target="https://www.mlit.go.jp/gobuild/content/001888816.pdf" TargetMode="External"/><Relationship Id="rId324" Type="http://schemas.openxmlformats.org/officeDocument/2006/relationships/hyperlink" Target="https://www.mlit.go.jp/gobuild/content/001888858.pdf" TargetMode="External"/><Relationship Id="rId531" Type="http://schemas.openxmlformats.org/officeDocument/2006/relationships/hyperlink" Target="https://www.mlit.go.jp/gobuild/content/001888858.pdf" TargetMode="External"/><Relationship Id="rId629" Type="http://schemas.openxmlformats.org/officeDocument/2006/relationships/hyperlink" Target="https://www.mlit.go.jp/gobuild/content/001888858.pdf" TargetMode="External"/><Relationship Id="rId1161" Type="http://schemas.openxmlformats.org/officeDocument/2006/relationships/hyperlink" Target="https://www.mlit.go.jp/gobuild/content/001888858.pdf" TargetMode="External"/><Relationship Id="rId1259" Type="http://schemas.openxmlformats.org/officeDocument/2006/relationships/hyperlink" Target="https://www.mlit.go.jp/gobuild/content/001888858.pdf" TargetMode="External"/><Relationship Id="rId1466" Type="http://schemas.openxmlformats.org/officeDocument/2006/relationships/hyperlink" Target="https://www.mlit.go.jp/gobuild/content/001888858.pdf" TargetMode="External"/><Relationship Id="rId2005" Type="http://schemas.openxmlformats.org/officeDocument/2006/relationships/hyperlink" Target="https://www.mlit.go.jp/gobuild/content/001888816.pdf" TargetMode="External"/><Relationship Id="rId836" Type="http://schemas.openxmlformats.org/officeDocument/2006/relationships/hyperlink" Target="https://www.mlit.go.jp/gobuild/content/001888858.pdf" TargetMode="External"/><Relationship Id="rId1021" Type="http://schemas.openxmlformats.org/officeDocument/2006/relationships/hyperlink" Target="https://www.maff.go.jp/j/jas/jas_standard/attach/pdf/index-169.pdf" TargetMode="External"/><Relationship Id="rId1119" Type="http://schemas.openxmlformats.org/officeDocument/2006/relationships/hyperlink" Target="https://www.mlit.go.jp/gobuild/content/001888858.pdf" TargetMode="External"/><Relationship Id="rId1673" Type="http://schemas.openxmlformats.org/officeDocument/2006/relationships/hyperlink" Target="https://kikakurui.com/a4/A4706-2015-01.html" TargetMode="External"/><Relationship Id="rId1880" Type="http://schemas.openxmlformats.org/officeDocument/2006/relationships/hyperlink" Target="https://www.mlit.go.jp/gobuild/content/001888816.pdf" TargetMode="External"/><Relationship Id="rId1978" Type="http://schemas.openxmlformats.org/officeDocument/2006/relationships/hyperlink" Target="https://www.mlit.go.jp/notice/noticedata/pdf/201703/00006528.pdf" TargetMode="External"/><Relationship Id="rId903" Type="http://schemas.openxmlformats.org/officeDocument/2006/relationships/hyperlink" Target="https://www.mlit.go.jp/gobuild/content/001888858.pdf" TargetMode="External"/><Relationship Id="rId1326" Type="http://schemas.openxmlformats.org/officeDocument/2006/relationships/hyperlink" Target="https://www.mlit.go.jp/gobuild/content/001888858.pdf" TargetMode="External"/><Relationship Id="rId1533" Type="http://schemas.openxmlformats.org/officeDocument/2006/relationships/hyperlink" Target="https://www.mlit.go.jp/gobuild/content/001888816.pdf" TargetMode="External"/><Relationship Id="rId1740" Type="http://schemas.openxmlformats.org/officeDocument/2006/relationships/hyperlink" Target="https://www.mlit.go.jp/gobuild/content/001888816.pdf" TargetMode="External"/><Relationship Id="rId32" Type="http://schemas.openxmlformats.org/officeDocument/2006/relationships/hyperlink" Target="https://www.kentaikyo.taisyokukin.go.jp/seido/index.html" TargetMode="External"/><Relationship Id="rId1600" Type="http://schemas.openxmlformats.org/officeDocument/2006/relationships/hyperlink" Target="https://kikakurui.com/a6/A6005-2014-01.html" TargetMode="External"/><Relationship Id="rId1838" Type="http://schemas.openxmlformats.org/officeDocument/2006/relationships/hyperlink" Target="https://www.mlit.go.jp/gobuild/content/001888816.pdf" TargetMode="External"/><Relationship Id="rId181" Type="http://schemas.openxmlformats.org/officeDocument/2006/relationships/hyperlink" Target="https://www.mlit.go.jp/gobuild/content/001888816.pdf" TargetMode="External"/><Relationship Id="rId1905" Type="http://schemas.openxmlformats.org/officeDocument/2006/relationships/hyperlink" Target="https://www.mlit.go.jp/gobuild/content/001888816.pdf" TargetMode="External"/><Relationship Id="rId279" Type="http://schemas.openxmlformats.org/officeDocument/2006/relationships/hyperlink" Target="https://www.mlit.go.jp/notice/noticedata/pdf/201706/00006704.pdf" TargetMode="External"/><Relationship Id="rId486" Type="http://schemas.openxmlformats.org/officeDocument/2006/relationships/hyperlink" Target="https://www.maff.go.jp/j/jas/jas_kikaku/pdf/kikaku_53.pdf" TargetMode="External"/><Relationship Id="rId693" Type="http://schemas.openxmlformats.org/officeDocument/2006/relationships/hyperlink" Target="https://kikakurui.com/a5/A5905-2014-01.html" TargetMode="External"/><Relationship Id="rId139" Type="http://schemas.openxmlformats.org/officeDocument/2006/relationships/hyperlink" Target="https://www.mlit.go.jp/gobuild/content/001888816.pdf" TargetMode="External"/><Relationship Id="rId346" Type="http://schemas.openxmlformats.org/officeDocument/2006/relationships/hyperlink" Target="https://kikakurui.com/a5/A5905-2014-01.html" TargetMode="External"/><Relationship Id="rId553" Type="http://schemas.openxmlformats.org/officeDocument/2006/relationships/hyperlink" Target="https://www.mlit.go.jp/gobuild/content/001888858.pdf" TargetMode="External"/><Relationship Id="rId760" Type="http://schemas.openxmlformats.org/officeDocument/2006/relationships/hyperlink" Target="https://www.mlit.go.jp/gobuild/content/001888816.pdf" TargetMode="External"/><Relationship Id="rId998" Type="http://schemas.openxmlformats.org/officeDocument/2006/relationships/hyperlink" Target="https://www.mlit.go.jp/gobuild/content/001888858.pdf" TargetMode="External"/><Relationship Id="rId1183" Type="http://schemas.openxmlformats.org/officeDocument/2006/relationships/hyperlink" Target="https://www.maff.go.jp/j/jas/jas_standard/attach/pdf/index-169.pdf" TargetMode="External"/><Relationship Id="rId1390" Type="http://schemas.openxmlformats.org/officeDocument/2006/relationships/hyperlink" Target="https://kikakurui.com/a5/A5908-2015-01.html" TargetMode="External"/><Relationship Id="rId2027" Type="http://schemas.openxmlformats.org/officeDocument/2006/relationships/hyperlink" Target="https://www.mlit.go.jp/gobuild/content/001888858.pdf" TargetMode="External"/><Relationship Id="rId206" Type="http://schemas.openxmlformats.org/officeDocument/2006/relationships/hyperlink" Target="https://www.mlit.go.jp/gobuild/content/001888816.pdf" TargetMode="External"/><Relationship Id="rId413" Type="http://schemas.openxmlformats.org/officeDocument/2006/relationships/hyperlink" Target="https://www.mlit.go.jp/gobuild/content/001888858.pdf" TargetMode="External"/><Relationship Id="rId858" Type="http://schemas.openxmlformats.org/officeDocument/2006/relationships/hyperlink" Target="https://www.mlit.go.jp/gobuild/content/001888858.pdf" TargetMode="External"/><Relationship Id="rId1043" Type="http://schemas.openxmlformats.org/officeDocument/2006/relationships/hyperlink" Target="https://www.mlit.go.jp/gobuild/content/001888858.pdf" TargetMode="External"/><Relationship Id="rId1488" Type="http://schemas.openxmlformats.org/officeDocument/2006/relationships/hyperlink" Target="https://www.mlit.go.jp/gobuild/content/001888858.pdf" TargetMode="External"/><Relationship Id="rId1695" Type="http://schemas.openxmlformats.org/officeDocument/2006/relationships/hyperlink" Target="https://www.mlit.go.jp/gobuild/content/001888816.pdf" TargetMode="External"/><Relationship Id="rId620" Type="http://schemas.openxmlformats.org/officeDocument/2006/relationships/hyperlink" Target="https://www.maff.go.jp/j/jas/jas_standard/attach/pdf/index-169.pdf" TargetMode="External"/><Relationship Id="rId718" Type="http://schemas.openxmlformats.org/officeDocument/2006/relationships/hyperlink" Target="https://www.mlit.go.jp/gobuild/content/001888858.pdf" TargetMode="External"/><Relationship Id="rId925" Type="http://schemas.openxmlformats.org/officeDocument/2006/relationships/hyperlink" Target="https://www.howtec.or.jp/publics/index/108/" TargetMode="External"/><Relationship Id="rId1250" Type="http://schemas.openxmlformats.org/officeDocument/2006/relationships/hyperlink" Target="https://www.maff.go.jp/j/jas/jas_kikaku/pdf/kikaku_53.pdf" TargetMode="External"/><Relationship Id="rId1348" Type="http://schemas.openxmlformats.org/officeDocument/2006/relationships/hyperlink" Target="https://www.maff.go.jp/j/jas/jas_standard/attach/pdf/index-295.pdf" TargetMode="External"/><Relationship Id="rId1555" Type="http://schemas.openxmlformats.org/officeDocument/2006/relationships/hyperlink" Target="https://www.mlit.go.jp/gobuild/content/001888816.pdf" TargetMode="External"/><Relationship Id="rId1762" Type="http://schemas.openxmlformats.org/officeDocument/2006/relationships/hyperlink" Target="https://kikakurui.com/g4/G4305-2015-01.html" TargetMode="External"/><Relationship Id="rId1110" Type="http://schemas.openxmlformats.org/officeDocument/2006/relationships/hyperlink" Target="https://kikakurui.com/k1/K1570-2013-01.html" TargetMode="External"/><Relationship Id="rId1208" Type="http://schemas.openxmlformats.org/officeDocument/2006/relationships/hyperlink" Target="https://www.mlit.go.jp/gobuild/content/001888858.pdf" TargetMode="External"/><Relationship Id="rId1415" Type="http://schemas.openxmlformats.org/officeDocument/2006/relationships/hyperlink" Target="https://www.maff.go.jp/j/jas/jas_standard/attach/pdf/index-170.pdf" TargetMode="External"/><Relationship Id="rId54" Type="http://schemas.openxmlformats.org/officeDocument/2006/relationships/hyperlink" Target="https://www.cals.jacic.or.jp/CIM/sharing/index_digital.html" TargetMode="External"/><Relationship Id="rId1622" Type="http://schemas.openxmlformats.org/officeDocument/2006/relationships/hyperlink" Target="https://kikakurui.com/h8/H8641-2007-01.html" TargetMode="External"/><Relationship Id="rId1927" Type="http://schemas.openxmlformats.org/officeDocument/2006/relationships/hyperlink" Target="https://www.mlit.go.jp/gobuild/content/001888816.pdf" TargetMode="External"/><Relationship Id="rId2091" Type="http://schemas.openxmlformats.org/officeDocument/2006/relationships/hyperlink" Target="https://www.mlit.go.jp/gobuild/content/001888816.pdf" TargetMode="External"/><Relationship Id="rId270" Type="http://schemas.openxmlformats.org/officeDocument/2006/relationships/hyperlink" Target="https://www.mlit.go.jp/gobuild/content/001888816.pdf" TargetMode="External"/><Relationship Id="rId130" Type="http://schemas.openxmlformats.org/officeDocument/2006/relationships/hyperlink" Target="https://www.mlit.go.jp/gobuild/content/001888816.pdf" TargetMode="External"/><Relationship Id="rId368" Type="http://schemas.openxmlformats.org/officeDocument/2006/relationships/hyperlink" Target="https://www.mlit.go.jp/gobuild/content/001888858.pdf" TargetMode="External"/><Relationship Id="rId575" Type="http://schemas.openxmlformats.org/officeDocument/2006/relationships/hyperlink" Target="https://www.mlit.go.jp/gobuild/content/001888858.pdf" TargetMode="External"/><Relationship Id="rId782" Type="http://schemas.openxmlformats.org/officeDocument/2006/relationships/hyperlink" Target="https://www.mlit.go.jp/gobuild/content/001888858.pdf" TargetMode="External"/><Relationship Id="rId2049" Type="http://schemas.openxmlformats.org/officeDocument/2006/relationships/hyperlink" Target="https://kikakurui.com/k6/K6739-2016-01.html" TargetMode="External"/><Relationship Id="rId228" Type="http://schemas.openxmlformats.org/officeDocument/2006/relationships/hyperlink" Target="https://kikakurui.com/r5/R5210-2019-01.html" TargetMode="External"/><Relationship Id="rId435" Type="http://schemas.openxmlformats.org/officeDocument/2006/relationships/hyperlink" Target="https://www.mlit.go.jp/gobuild/content/001888858.pdf" TargetMode="External"/><Relationship Id="rId642" Type="http://schemas.openxmlformats.org/officeDocument/2006/relationships/hyperlink" Target="https://www.mlit.go.jp/notice/noticedata/pdf/201703/00006531.pdf" TargetMode="External"/><Relationship Id="rId1065" Type="http://schemas.openxmlformats.org/officeDocument/2006/relationships/hyperlink" Target="https://www.mlit.go.jp/gobuild/content/001888858.pdf" TargetMode="External"/><Relationship Id="rId1272" Type="http://schemas.openxmlformats.org/officeDocument/2006/relationships/hyperlink" Target="https://kikakurui.com/a5/A5524-2008-01.html" TargetMode="External"/><Relationship Id="rId2116" Type="http://schemas.openxmlformats.org/officeDocument/2006/relationships/hyperlink" Target="https://www.mlit.go.jp/gobuild/content/001888816.pdf" TargetMode="External"/><Relationship Id="rId502" Type="http://schemas.openxmlformats.org/officeDocument/2006/relationships/hyperlink" Target="https://kikakurui.com/a6/A6901-2014-01.html" TargetMode="External"/><Relationship Id="rId947" Type="http://schemas.openxmlformats.org/officeDocument/2006/relationships/hyperlink" Target="https://kikakurui.com/a9/A9002-2012-01.html" TargetMode="External"/><Relationship Id="rId1132" Type="http://schemas.openxmlformats.org/officeDocument/2006/relationships/hyperlink" Target="https://www.mlit.go.jp/gobuild/content/001888858.pdf" TargetMode="External"/><Relationship Id="rId1577" Type="http://schemas.openxmlformats.org/officeDocument/2006/relationships/hyperlink" Target="https://www.mlit.go.jp/gobuild/content/001888858.pdf" TargetMode="External"/><Relationship Id="rId1784" Type="http://schemas.openxmlformats.org/officeDocument/2006/relationships/hyperlink" Target="https://kikakurui.com/a5/A5545-2011-01.html" TargetMode="External"/><Relationship Id="rId1991" Type="http://schemas.openxmlformats.org/officeDocument/2006/relationships/hyperlink" Target="https://www.mlit.go.jp/gobuild/content/001888816.pdf" TargetMode="External"/><Relationship Id="rId76" Type="http://schemas.openxmlformats.org/officeDocument/2006/relationships/hyperlink" Target="https://www.city.kobe.lg.jp/a66958/business/todokede/kensetsu_recycle_11.html" TargetMode="External"/><Relationship Id="rId807" Type="http://schemas.openxmlformats.org/officeDocument/2006/relationships/hyperlink" Target="https://www.mlit.go.jp/gobuild/content/001888858.pdf" TargetMode="External"/><Relationship Id="rId1437" Type="http://schemas.openxmlformats.org/officeDocument/2006/relationships/hyperlink" Target="https://www.mlit.go.jp/gobuild/content/001888858.pdf" TargetMode="External"/><Relationship Id="rId1644" Type="http://schemas.openxmlformats.org/officeDocument/2006/relationships/hyperlink" Target="https://www.mlit.go.jp/gobuild/content/001888816.pdf" TargetMode="External"/><Relationship Id="rId1851" Type="http://schemas.openxmlformats.org/officeDocument/2006/relationships/hyperlink" Target="https://www.mlit.go.jp/gobuild/content/001888816.pdf" TargetMode="External"/><Relationship Id="rId1504" Type="http://schemas.openxmlformats.org/officeDocument/2006/relationships/hyperlink" Target="https://www.mlit.go.jp/gobuild/content/001888816.pdf" TargetMode="External"/><Relationship Id="rId1711" Type="http://schemas.openxmlformats.org/officeDocument/2006/relationships/hyperlink" Target="https://www.mlit.go.jp/gobuild/content/001888816.pdf" TargetMode="External"/><Relationship Id="rId1949" Type="http://schemas.openxmlformats.org/officeDocument/2006/relationships/hyperlink" Target="https://kikakurui.com/a5/A5404-2019-01.html" TargetMode="External"/><Relationship Id="rId292" Type="http://schemas.openxmlformats.org/officeDocument/2006/relationships/hyperlink" Target="https://www.mlit.go.jp/gobuild/content/001888858.pdf" TargetMode="External"/><Relationship Id="rId1809" Type="http://schemas.openxmlformats.org/officeDocument/2006/relationships/hyperlink" Target="https://kikakurui.com/g3/G3312-2019-01.html" TargetMode="External"/><Relationship Id="rId597" Type="http://schemas.openxmlformats.org/officeDocument/2006/relationships/hyperlink" Target="https://www.mlit.go.jp/gobuild/content/001888858.pdf" TargetMode="External"/><Relationship Id="rId152" Type="http://schemas.openxmlformats.org/officeDocument/2006/relationships/hyperlink" Target="https://www.mlit.go.jp/gobuild/content/001888816.pdf" TargetMode="External"/><Relationship Id="rId457" Type="http://schemas.openxmlformats.org/officeDocument/2006/relationships/hyperlink" Target="https://www.mlit.go.jp/notice/noticedata/pdf/201703/00006531.pdf" TargetMode="External"/><Relationship Id="rId1087" Type="http://schemas.openxmlformats.org/officeDocument/2006/relationships/hyperlink" Target="https://www.howtec.or.jp/publics/index/108/" TargetMode="External"/><Relationship Id="rId1294" Type="http://schemas.openxmlformats.org/officeDocument/2006/relationships/hyperlink" Target="https://www.mlit.go.jp/gobuild/content/001888858.pdf" TargetMode="External"/><Relationship Id="rId2040" Type="http://schemas.openxmlformats.org/officeDocument/2006/relationships/hyperlink" Target="https://www.mlit.go.jp/gobuild/content/001888858.pdf" TargetMode="External"/><Relationship Id="rId2138" Type="http://schemas.openxmlformats.org/officeDocument/2006/relationships/hyperlink" Target="https://www.city.kobe.lg.jp/a59714/business/todokede/kensetsukyoku/work/fukusann.html" TargetMode="External"/><Relationship Id="rId664" Type="http://schemas.openxmlformats.org/officeDocument/2006/relationships/hyperlink" Target="https://www.mlit.go.jp/gobuild/content/001888858.pdf" TargetMode="External"/><Relationship Id="rId871" Type="http://schemas.openxmlformats.org/officeDocument/2006/relationships/hyperlink" Target="https://www.icba.or.jp/kenchikuhorei/2018tsuiho/505_523_9.1.pdf" TargetMode="External"/><Relationship Id="rId969" Type="http://schemas.openxmlformats.org/officeDocument/2006/relationships/hyperlink" Target="https://www.mlit.go.jp/gobuild/content/001888858.pdf" TargetMode="External"/><Relationship Id="rId1599" Type="http://schemas.openxmlformats.org/officeDocument/2006/relationships/hyperlink" Target="https://kikakurui.com/a5/A5423-2013-01.html" TargetMode="External"/><Relationship Id="rId317" Type="http://schemas.openxmlformats.org/officeDocument/2006/relationships/hyperlink" Target="https://www.mlit.go.jp/gobuild/content/001888858.pdf" TargetMode="External"/><Relationship Id="rId524" Type="http://schemas.openxmlformats.org/officeDocument/2006/relationships/hyperlink" Target="https://www.howtec.or.jp/publics/index/108/" TargetMode="External"/><Relationship Id="rId731" Type="http://schemas.openxmlformats.org/officeDocument/2006/relationships/hyperlink" Target="https://www.mlit.go.jp/gobuild/content/001888858.pdf" TargetMode="External"/><Relationship Id="rId1154" Type="http://schemas.openxmlformats.org/officeDocument/2006/relationships/hyperlink" Target="https://www.mlit.go.jp/gobuild/content/001888858.pdf" TargetMode="External"/><Relationship Id="rId1361" Type="http://schemas.openxmlformats.org/officeDocument/2006/relationships/hyperlink" Target="https://www.mlit.go.jp/gobuild/content/001888816.pdf" TargetMode="External"/><Relationship Id="rId1459" Type="http://schemas.openxmlformats.org/officeDocument/2006/relationships/hyperlink" Target="https://www.mlit.go.jp/gobuild/content/001888858.pdf" TargetMode="External"/><Relationship Id="rId98" Type="http://schemas.openxmlformats.org/officeDocument/2006/relationships/hyperlink" Target="https://www.mhlw.go.jp/web/t_doc?dataId=00tc3866&amp;dataType=1&amp;pageNo=1" TargetMode="External"/><Relationship Id="rId829" Type="http://schemas.openxmlformats.org/officeDocument/2006/relationships/hyperlink" Target="https://www.mlit.go.jp/notice/noticedata/pdf/201703/00006531.pdf" TargetMode="External"/><Relationship Id="rId1014" Type="http://schemas.openxmlformats.org/officeDocument/2006/relationships/hyperlink" Target="https://www.mlit.go.jp/notice/noticedata/pdf/201703/00006531.pdf" TargetMode="External"/><Relationship Id="rId1221" Type="http://schemas.openxmlformats.org/officeDocument/2006/relationships/hyperlink" Target="https://www.mlit.go.jp/notice/noticedata/pdf/201703/00006531.pdf" TargetMode="External"/><Relationship Id="rId1666" Type="http://schemas.openxmlformats.org/officeDocument/2006/relationships/hyperlink" Target="https://kikakurui.com/a9/A9504-2017-01.html" TargetMode="External"/><Relationship Id="rId1873" Type="http://schemas.openxmlformats.org/officeDocument/2006/relationships/hyperlink" Target="https://www.mlit.go.jp/gobuild/content/001888816.pdf" TargetMode="External"/><Relationship Id="rId1319" Type="http://schemas.openxmlformats.org/officeDocument/2006/relationships/hyperlink" Target="https://www.mlit.go.jp/gobuild/content/001888858.pdf" TargetMode="External"/><Relationship Id="rId1526" Type="http://schemas.openxmlformats.org/officeDocument/2006/relationships/hyperlink" Target="https://www.mlit.go.jp/gobuild/content/001888816.pdf" TargetMode="External"/><Relationship Id="rId1733" Type="http://schemas.openxmlformats.org/officeDocument/2006/relationships/hyperlink" Target="https://www.mlit.go.jp/gobuild/content/001888816.pdf" TargetMode="External"/><Relationship Id="rId1940" Type="http://schemas.openxmlformats.org/officeDocument/2006/relationships/hyperlink" Target="https://kikakurui.com/a5/A5914-2018-01.html" TargetMode="External"/><Relationship Id="rId25" Type="http://schemas.openxmlformats.org/officeDocument/2006/relationships/hyperlink" Target="https://laws.e-gov.go.jp/law/324AC0000000100" TargetMode="External"/><Relationship Id="rId1800" Type="http://schemas.openxmlformats.org/officeDocument/2006/relationships/hyperlink" Target="https://kikakurui.com/a4/A4705-2020-01.html" TargetMode="External"/><Relationship Id="rId174" Type="http://schemas.openxmlformats.org/officeDocument/2006/relationships/hyperlink" Target="https://www.mlit.go.jp/tec/tec_fr_000137.html" TargetMode="External"/><Relationship Id="rId381" Type="http://schemas.openxmlformats.org/officeDocument/2006/relationships/hyperlink" Target="https://www.mlit.go.jp/gobuild/content/001888858.pdf" TargetMode="External"/><Relationship Id="rId2062" Type="http://schemas.openxmlformats.org/officeDocument/2006/relationships/hyperlink" Target="https://www.mlit.go.jp/gobuild/content/001888816.pdf" TargetMode="External"/><Relationship Id="rId241" Type="http://schemas.openxmlformats.org/officeDocument/2006/relationships/hyperlink" Target="http://www.hinkankaigi.jp/" TargetMode="External"/><Relationship Id="rId479" Type="http://schemas.openxmlformats.org/officeDocument/2006/relationships/hyperlink" Target="https://www.mlit.go.jp/gobuild/content/001888858.pdf" TargetMode="External"/><Relationship Id="rId686" Type="http://schemas.openxmlformats.org/officeDocument/2006/relationships/hyperlink" Target="https://www.mlit.go.jp/gobuild/content/001888858.pdf" TargetMode="External"/><Relationship Id="rId893" Type="http://schemas.openxmlformats.org/officeDocument/2006/relationships/hyperlink" Target="https://www.mlit.go.jp/gobuild/content/001888858.pdf" TargetMode="External"/><Relationship Id="rId339" Type="http://schemas.openxmlformats.org/officeDocument/2006/relationships/hyperlink" Target="https://www.mlit.go.jp/notice/noticedata/pdf/201703/00006531.pdf" TargetMode="External"/><Relationship Id="rId546" Type="http://schemas.openxmlformats.org/officeDocument/2006/relationships/hyperlink" Target="https://kikakurui.com/k1/K1571-2010-01.html" TargetMode="External"/><Relationship Id="rId753" Type="http://schemas.openxmlformats.org/officeDocument/2006/relationships/hyperlink" Target="https://www.mlit.go.jp/gobuild/content/001888858.pdf" TargetMode="External"/><Relationship Id="rId1176" Type="http://schemas.openxmlformats.org/officeDocument/2006/relationships/hyperlink" Target="https://www.mlit.go.jp/gobuild/content/001888858.pdf" TargetMode="External"/><Relationship Id="rId1383" Type="http://schemas.openxmlformats.org/officeDocument/2006/relationships/hyperlink" Target="https://www.mlit.go.jp/gobuild/content/001888858.pdf" TargetMode="External"/><Relationship Id="rId101" Type="http://schemas.openxmlformats.org/officeDocument/2006/relationships/hyperlink" Target="https://www.city.kobe.lg.jp/documents/10116/dekidaka.pdf" TargetMode="External"/><Relationship Id="rId406" Type="http://schemas.openxmlformats.org/officeDocument/2006/relationships/hyperlink" Target="https://kikakurui.com/k1/K1571-2010-01.html" TargetMode="External"/><Relationship Id="rId960" Type="http://schemas.openxmlformats.org/officeDocument/2006/relationships/hyperlink" Target="https://www.mlit.go.jp/gobuild/content/001879204.pdf" TargetMode="External"/><Relationship Id="rId1036" Type="http://schemas.openxmlformats.org/officeDocument/2006/relationships/hyperlink" Target="https://www.mlit.go.jp/gobuild/content/001888858.pdf" TargetMode="External"/><Relationship Id="rId1243" Type="http://schemas.openxmlformats.org/officeDocument/2006/relationships/hyperlink" Target="https://www.mlit.go.jp/notice/noticedata/pdf/201706/00006705.pdf" TargetMode="External"/><Relationship Id="rId1590" Type="http://schemas.openxmlformats.org/officeDocument/2006/relationships/hyperlink" Target="https://kikakurui.com/g3/G3322-2019-01.html" TargetMode="External"/><Relationship Id="rId1688" Type="http://schemas.openxmlformats.org/officeDocument/2006/relationships/hyperlink" Target="https://kikakurui.com/a4/A4706-2015-01.html" TargetMode="External"/><Relationship Id="rId1895" Type="http://schemas.openxmlformats.org/officeDocument/2006/relationships/hyperlink" Target="https://www.city.kobe.lg.jp/documents/10116/tokki_sinei.pdf" TargetMode="External"/><Relationship Id="rId613" Type="http://schemas.openxmlformats.org/officeDocument/2006/relationships/hyperlink" Target="https://www.mlit.go.jp/gobuild/content/001888858.pdf" TargetMode="External"/><Relationship Id="rId820" Type="http://schemas.openxmlformats.org/officeDocument/2006/relationships/hyperlink" Target="https://www.mlit.go.jp/notice/noticedata/pdf/201703/00006531.pdf" TargetMode="External"/><Relationship Id="rId918" Type="http://schemas.openxmlformats.org/officeDocument/2006/relationships/hyperlink" Target="https://www.mlit.go.jp/gobuild/content/001888858.pdf" TargetMode="External"/><Relationship Id="rId1450" Type="http://schemas.openxmlformats.org/officeDocument/2006/relationships/hyperlink" Target="https://www.maff.go.jp/j/jas/jas_standard/attach/pdf/index-170.pdf" TargetMode="External"/><Relationship Id="rId1548" Type="http://schemas.openxmlformats.org/officeDocument/2006/relationships/hyperlink" Target="https://www.mlit.go.jp/gobuild/content/001879204.pdf" TargetMode="External"/><Relationship Id="rId1755" Type="http://schemas.openxmlformats.org/officeDocument/2006/relationships/hyperlink" Target="https://kikakurui.com/a4/A4702-2015-01.html" TargetMode="External"/><Relationship Id="rId1103" Type="http://schemas.openxmlformats.org/officeDocument/2006/relationships/hyperlink" Target="https://www.mlit.go.jp/gobuild/content/001888858.pdf" TargetMode="External"/><Relationship Id="rId1310" Type="http://schemas.openxmlformats.org/officeDocument/2006/relationships/hyperlink" Target="https://www.mlit.go.jp/gobuild/content/001888858.pdf" TargetMode="External"/><Relationship Id="rId1408" Type="http://schemas.openxmlformats.org/officeDocument/2006/relationships/hyperlink" Target="https://kikakurui.com/a5/A5536-2015-01.html" TargetMode="External"/><Relationship Id="rId1962" Type="http://schemas.openxmlformats.org/officeDocument/2006/relationships/hyperlink" Target="https://www.mlit.go.jp/gobuild/content/001888816.pdf" TargetMode="External"/><Relationship Id="rId47" Type="http://schemas.openxmlformats.org/officeDocument/2006/relationships/hyperlink" Target="https://www.mlit.go.jp/gobuild/content/001486450.pdf" TargetMode="External"/><Relationship Id="rId1615" Type="http://schemas.openxmlformats.org/officeDocument/2006/relationships/hyperlink" Target="https://www.mlit.go.jp/gobuild/content/001888858.pdf" TargetMode="External"/><Relationship Id="rId1822" Type="http://schemas.openxmlformats.org/officeDocument/2006/relationships/hyperlink" Target="https://www.mlit.go.jp/gobuild/content/001888816.pdf" TargetMode="External"/><Relationship Id="rId196" Type="http://schemas.openxmlformats.org/officeDocument/2006/relationships/image" Target="media/image7.png"/><Relationship Id="rId2084" Type="http://schemas.openxmlformats.org/officeDocument/2006/relationships/hyperlink" Target="https://www.mlit.go.jp/gobuild/content/001888816.pdf" TargetMode="External"/><Relationship Id="rId263" Type="http://schemas.openxmlformats.org/officeDocument/2006/relationships/hyperlink" Target="https://kikakurui.com/a6/A6201-2015-01.html" TargetMode="External"/><Relationship Id="rId470" Type="http://schemas.openxmlformats.org/officeDocument/2006/relationships/hyperlink" Target="https://www.icba.or.jp/kenchikuhorei/2018tsuiho/505_523_9.1.pdf" TargetMode="External"/><Relationship Id="rId2151" Type="http://schemas.openxmlformats.org/officeDocument/2006/relationships/hyperlink" Target="https://www.mlit.go.jp/common/001472934.pdf" TargetMode="External"/><Relationship Id="rId123" Type="http://schemas.openxmlformats.org/officeDocument/2006/relationships/image" Target="media/image6.png"/><Relationship Id="rId330" Type="http://schemas.openxmlformats.org/officeDocument/2006/relationships/hyperlink" Target="https://www.mlit.go.jp/gobuild/content/001888858.pdf" TargetMode="External"/><Relationship Id="rId568" Type="http://schemas.openxmlformats.org/officeDocument/2006/relationships/hyperlink" Target="https://www.mlit.go.jp/gobuild/content/001888858.pdf" TargetMode="External"/><Relationship Id="rId775" Type="http://schemas.openxmlformats.org/officeDocument/2006/relationships/hyperlink" Target="https://www.mlit.go.jp/gobuild/content/001888858.pdf" TargetMode="External"/><Relationship Id="rId982" Type="http://schemas.openxmlformats.org/officeDocument/2006/relationships/hyperlink" Target="https://www.mlit.go.jp/notice/noticedata/pdf/201703/00006531.pdf" TargetMode="External"/><Relationship Id="rId1198" Type="http://schemas.openxmlformats.org/officeDocument/2006/relationships/hyperlink" Target="https://www.maff.go.jp/j/jas/jas_kikaku/pdf/kikaku_46_270309-2.pdf" TargetMode="External"/><Relationship Id="rId2011" Type="http://schemas.openxmlformats.org/officeDocument/2006/relationships/hyperlink" Target="https://www.mlit.go.jp/gobuild/content/001888816.pdf" TargetMode="External"/><Relationship Id="rId428" Type="http://schemas.openxmlformats.org/officeDocument/2006/relationships/hyperlink" Target="https://www.mlit.go.jp/notice/noticedata/pdf/201703/00006531.pdf" TargetMode="External"/><Relationship Id="rId635" Type="http://schemas.openxmlformats.org/officeDocument/2006/relationships/hyperlink" Target="https://www.maff.go.jp/j/jas/jas_kikaku/pdf/kikaku_46_270309-2.pdf" TargetMode="External"/><Relationship Id="rId842" Type="http://schemas.openxmlformats.org/officeDocument/2006/relationships/hyperlink" Target="https://www.mlit.go.jp/gobuild/content/001879388.pdf" TargetMode="External"/><Relationship Id="rId1058" Type="http://schemas.openxmlformats.org/officeDocument/2006/relationships/hyperlink" Target="https://kikakurui.com/a6/A6901-2014-01.html" TargetMode="External"/><Relationship Id="rId1265" Type="http://schemas.openxmlformats.org/officeDocument/2006/relationships/hyperlink" Target="https://www.mlit.go.jp/gobuild/content/001888858.pdf" TargetMode="External"/><Relationship Id="rId1472" Type="http://schemas.openxmlformats.org/officeDocument/2006/relationships/hyperlink" Target="https://www.mlit.go.jp/gobuild/content/001888858.pdf" TargetMode="External"/><Relationship Id="rId2109" Type="http://schemas.openxmlformats.org/officeDocument/2006/relationships/hyperlink" Target="https://www.city.kobe.lg.jp/documents/7691/kaiseitebiki.pdf" TargetMode="External"/><Relationship Id="rId702" Type="http://schemas.openxmlformats.org/officeDocument/2006/relationships/hyperlink" Target="https://www.mlit.go.jp/gobuild/content/001888858.pdf" TargetMode="External"/><Relationship Id="rId1125" Type="http://schemas.openxmlformats.org/officeDocument/2006/relationships/hyperlink" Target="https://www.mlit.go.jp/gobuild/content/001888858.pdf" TargetMode="External"/><Relationship Id="rId1332" Type="http://schemas.openxmlformats.org/officeDocument/2006/relationships/hyperlink" Target="https://www.mlit.go.jp/gobuild/content/001888858.pdf" TargetMode="External"/><Relationship Id="rId1777" Type="http://schemas.openxmlformats.org/officeDocument/2006/relationships/hyperlink" Target="https://www.mlit.go.jp/gobuild/content/001888816.pdf" TargetMode="External"/><Relationship Id="rId1984" Type="http://schemas.openxmlformats.org/officeDocument/2006/relationships/hyperlink" Target="https://www.mlit.go.jp/gobuild/content/001888816.pdf" TargetMode="External"/><Relationship Id="rId69" Type="http://schemas.openxmlformats.org/officeDocument/2006/relationships/hyperlink" Target="https://www.mlit.go.jp/gobuild/content/001888858.pdf" TargetMode="External"/><Relationship Id="rId1637" Type="http://schemas.openxmlformats.org/officeDocument/2006/relationships/hyperlink" Target="https://www.mlit.go.jp/gobuild/content/001888816.pdf" TargetMode="External"/><Relationship Id="rId1844" Type="http://schemas.openxmlformats.org/officeDocument/2006/relationships/hyperlink" Target="https://www.mlit.go.jp/gobuild/content/001888816.pdf" TargetMode="External"/><Relationship Id="rId1704" Type="http://schemas.openxmlformats.org/officeDocument/2006/relationships/hyperlink" Target="https://kikakurui.com/a4/A4702-2015-01.html" TargetMode="External"/><Relationship Id="rId285" Type="http://schemas.openxmlformats.org/officeDocument/2006/relationships/hyperlink" Target="https://www.mlit.go.jp/gobuild/content/001888858.pdf" TargetMode="External"/><Relationship Id="rId1911" Type="http://schemas.openxmlformats.org/officeDocument/2006/relationships/hyperlink" Target="https://www.mlit.go.jp/gobuild/content/001888816.pdf" TargetMode="External"/><Relationship Id="rId492" Type="http://schemas.openxmlformats.org/officeDocument/2006/relationships/hyperlink" Target="https://kikakurui.com/a5/A5908-2015-01.html" TargetMode="External"/><Relationship Id="rId797" Type="http://schemas.openxmlformats.org/officeDocument/2006/relationships/hyperlink" Target="https://www.mlit.go.jp/gobuild/content/001888858.pdf" TargetMode="External"/><Relationship Id="rId145" Type="http://schemas.openxmlformats.org/officeDocument/2006/relationships/hyperlink" Target="http://www.golcon-net.com/g13-b-nintei09.html" TargetMode="External"/><Relationship Id="rId352" Type="http://schemas.openxmlformats.org/officeDocument/2006/relationships/hyperlink" Target="https://www.mlit.go.jp/gobuild/content/001888858.pdf" TargetMode="External"/><Relationship Id="rId1287" Type="http://schemas.openxmlformats.org/officeDocument/2006/relationships/hyperlink" Target="https://www.howtec.or.jp/publics/index/134/" TargetMode="External"/><Relationship Id="rId2033" Type="http://schemas.openxmlformats.org/officeDocument/2006/relationships/hyperlink" Target="https://kikakurui.com/k6/K6741-2016-01.html" TargetMode="External"/><Relationship Id="rId212" Type="http://schemas.openxmlformats.org/officeDocument/2006/relationships/hyperlink" Target="https://www.mlit.go.jp/gobuild/content/001888816.pdf" TargetMode="External"/><Relationship Id="rId657" Type="http://schemas.openxmlformats.org/officeDocument/2006/relationships/hyperlink" Target="https://www.mlit.go.jp/gobuild/content/001888858.pdf" TargetMode="External"/><Relationship Id="rId864" Type="http://schemas.openxmlformats.org/officeDocument/2006/relationships/hyperlink" Target="https://www.maff.go.jp/j/jas/jas_kikaku/pdf/kikaku_47.pdf" TargetMode="External"/><Relationship Id="rId1494" Type="http://schemas.openxmlformats.org/officeDocument/2006/relationships/hyperlink" Target="https://www.mlit.go.jp/gobuild/content/001879388.pdf" TargetMode="External"/><Relationship Id="rId1799" Type="http://schemas.openxmlformats.org/officeDocument/2006/relationships/hyperlink" Target="https://kikakurui.com/a4/A4705-2020-01.html" TargetMode="External"/><Relationship Id="rId2100" Type="http://schemas.openxmlformats.org/officeDocument/2006/relationships/hyperlink" Target="https://kikakurui.com/a5/A5371-2016-01.html" TargetMode="External"/><Relationship Id="rId517" Type="http://schemas.openxmlformats.org/officeDocument/2006/relationships/hyperlink" Target="https://www.mlit.go.jp/notice/noticedata/pdf/201706/00006705.pdf" TargetMode="External"/><Relationship Id="rId724" Type="http://schemas.openxmlformats.org/officeDocument/2006/relationships/hyperlink" Target="https://www.howtec.or.jp/publics/index/134/" TargetMode="External"/><Relationship Id="rId931" Type="http://schemas.openxmlformats.org/officeDocument/2006/relationships/hyperlink" Target="https://www.mlit.go.jp/gobuild/content/001888858.pdf" TargetMode="External"/><Relationship Id="rId1147" Type="http://schemas.openxmlformats.org/officeDocument/2006/relationships/hyperlink" Target="https://www.mlit.go.jp/gobuild/content/001888858.pdf" TargetMode="External"/><Relationship Id="rId1354" Type="http://schemas.openxmlformats.org/officeDocument/2006/relationships/hyperlink" Target="https://www.maff.go.jp/j/jas/jas_standard/attach/pdf/index-344.pdf" TargetMode="External"/><Relationship Id="rId1561" Type="http://schemas.openxmlformats.org/officeDocument/2006/relationships/hyperlink" Target="https://www.mlit.go.jp/gobuild/content/001888816.pdf" TargetMode="External"/><Relationship Id="rId60" Type="http://schemas.openxmlformats.org/officeDocument/2006/relationships/hyperlink" Target="https://www.mlit.go.jp/common/001157956.pdf" TargetMode="External"/><Relationship Id="rId1007" Type="http://schemas.openxmlformats.org/officeDocument/2006/relationships/hyperlink" Target="https://www.maff.go.jp/j/jas/jas_kikaku/pdf/kikaku_46_270309-2.pdf" TargetMode="External"/><Relationship Id="rId1214" Type="http://schemas.openxmlformats.org/officeDocument/2006/relationships/hyperlink" Target="https://www.mlit.go.jp/gobuild/content/001888858.pdf" TargetMode="External"/><Relationship Id="rId1421" Type="http://schemas.openxmlformats.org/officeDocument/2006/relationships/hyperlink" Target="https://kikakurui.com/k1/K1571-2010-01.html" TargetMode="External"/><Relationship Id="rId1659" Type="http://schemas.openxmlformats.org/officeDocument/2006/relationships/hyperlink" Target="https://www.mlit.go.jp/gobuild/content/001888816.pdf" TargetMode="External"/><Relationship Id="rId1866" Type="http://schemas.openxmlformats.org/officeDocument/2006/relationships/hyperlink" Target="https://www.mlit.go.jp/gobuild/content/001888816.pdf" TargetMode="External"/><Relationship Id="rId1519" Type="http://schemas.openxmlformats.org/officeDocument/2006/relationships/hyperlink" Target="https://www.mlit.go.jp/gobuild/content/001888816.pdf" TargetMode="External"/><Relationship Id="rId1726" Type="http://schemas.openxmlformats.org/officeDocument/2006/relationships/hyperlink" Target="https://www.mlit.go.jp/gobuild/content/001888816.pdf" TargetMode="External"/><Relationship Id="rId1933" Type="http://schemas.openxmlformats.org/officeDocument/2006/relationships/hyperlink" Target="https://www.mlit.go.jp/gobuild/content/001888816.pdf" TargetMode="External"/><Relationship Id="rId18" Type="http://schemas.openxmlformats.org/officeDocument/2006/relationships/hyperlink" Target="https://www.mlit.go.jp/common/001157956.pdf" TargetMode="External"/><Relationship Id="rId167" Type="http://schemas.openxmlformats.org/officeDocument/2006/relationships/hyperlink" Target="https://www.mlit.go.jp/gobuild/content/001888816.pdf" TargetMode="External"/><Relationship Id="rId374" Type="http://schemas.openxmlformats.org/officeDocument/2006/relationships/hyperlink" Target="https://www.mlit.go.jp/gobuild/content/001888858.pdf" TargetMode="External"/><Relationship Id="rId581" Type="http://schemas.openxmlformats.org/officeDocument/2006/relationships/hyperlink" Target="https://www.mlit.go.jp/gobuild/content/001888858.pdf" TargetMode="External"/><Relationship Id="rId2055" Type="http://schemas.openxmlformats.org/officeDocument/2006/relationships/hyperlink" Target="https://kikakurui.com/a5/A5406-2019-01.html" TargetMode="External"/><Relationship Id="rId234" Type="http://schemas.openxmlformats.org/officeDocument/2006/relationships/hyperlink" Target="https://kikakurui.com/a6/A6201-2015-01.html" TargetMode="External"/><Relationship Id="rId679" Type="http://schemas.openxmlformats.org/officeDocument/2006/relationships/hyperlink" Target="https://www.mlit.go.jp/notice/noticedata/pdf/201706/00006705.pdf" TargetMode="External"/><Relationship Id="rId886" Type="http://schemas.openxmlformats.org/officeDocument/2006/relationships/hyperlink" Target="https://www.maff.go.jp/j/jas/jas_kikaku/pdf/kikaku_53.pdf" TargetMode="External"/><Relationship Id="rId2" Type="http://schemas.openxmlformats.org/officeDocument/2006/relationships/numbering" Target="numbering.xml"/><Relationship Id="rId441" Type="http://schemas.openxmlformats.org/officeDocument/2006/relationships/hyperlink" Target="https://www.mlit.go.jp/gobuild/content/001888858.pdf" TargetMode="External"/><Relationship Id="rId539" Type="http://schemas.openxmlformats.org/officeDocument/2006/relationships/hyperlink" Target="https://www.maff.go.jp/j/jas/jas_standard/attach/pdf/index-169.pdf" TargetMode="External"/><Relationship Id="rId746" Type="http://schemas.openxmlformats.org/officeDocument/2006/relationships/hyperlink" Target="https://kikakurui.com/k1/K1571-2010-01.html" TargetMode="External"/><Relationship Id="rId1071" Type="http://schemas.openxmlformats.org/officeDocument/2006/relationships/hyperlink" Target="https://www.mlit.go.jp/gobuild/content/001888858.pdf" TargetMode="External"/><Relationship Id="rId1169" Type="http://schemas.openxmlformats.org/officeDocument/2006/relationships/hyperlink" Target="https://www.mlit.go.jp/gobuild/content/001888858.pdf" TargetMode="External"/><Relationship Id="rId1376" Type="http://schemas.openxmlformats.org/officeDocument/2006/relationships/hyperlink" Target="https://www.mlit.go.jp/gobuild/content/001888858.pdf" TargetMode="External"/><Relationship Id="rId1583" Type="http://schemas.openxmlformats.org/officeDocument/2006/relationships/hyperlink" Target="https://www.mlit.go.jp/gobuild/content/001888858.pdf" TargetMode="External"/><Relationship Id="rId2122" Type="http://schemas.openxmlformats.org/officeDocument/2006/relationships/hyperlink" Target="https://www.mlit.go.jp/common/001472934.pdf" TargetMode="External"/><Relationship Id="rId301" Type="http://schemas.openxmlformats.org/officeDocument/2006/relationships/hyperlink" Target="https://www.maff.go.jp/j/jas/jas_kikaku/pdf/kikaku_46_270309-2.pdf" TargetMode="External"/><Relationship Id="rId953" Type="http://schemas.openxmlformats.org/officeDocument/2006/relationships/hyperlink" Target="https://www.mlit.go.jp/gobuild/content/001888858.pdf" TargetMode="External"/><Relationship Id="rId1029" Type="http://schemas.openxmlformats.org/officeDocument/2006/relationships/hyperlink" Target="https://www.maff.go.jp/j/jas/jas_kikaku/pdf/kikaku_tanpan251112.pdf" TargetMode="External"/><Relationship Id="rId1236" Type="http://schemas.openxmlformats.org/officeDocument/2006/relationships/hyperlink" Target="https://www.icba.or.jp/kenchikuhorei/2018tsuiho/505_523_9.1.pdf" TargetMode="External"/><Relationship Id="rId1790" Type="http://schemas.openxmlformats.org/officeDocument/2006/relationships/hyperlink" Target="https://www.mlit.go.jp/gobuild/content/001888816.pdf" TargetMode="External"/><Relationship Id="rId1888" Type="http://schemas.openxmlformats.org/officeDocument/2006/relationships/hyperlink" Target="https://www.mlit.go.jp/gobuild/content/001888816.pdf" TargetMode="External"/><Relationship Id="rId82" Type="http://schemas.openxmlformats.org/officeDocument/2006/relationships/hyperlink" Target="https://www.mlit.go.jp/gobuild/content/001888858.pdf" TargetMode="External"/><Relationship Id="rId606" Type="http://schemas.openxmlformats.org/officeDocument/2006/relationships/hyperlink" Target="https://www.mlit.go.jp/gobuild/content/001888858.pdf" TargetMode="External"/><Relationship Id="rId813" Type="http://schemas.openxmlformats.org/officeDocument/2006/relationships/hyperlink" Target="https://www.mlit.go.jp/gobuild/content/001888858.pdf" TargetMode="External"/><Relationship Id="rId1443" Type="http://schemas.openxmlformats.org/officeDocument/2006/relationships/hyperlink" Target="https://kikakurui.com/a9/A9002-2012-01.html" TargetMode="External"/><Relationship Id="rId1650" Type="http://schemas.openxmlformats.org/officeDocument/2006/relationships/hyperlink" Target="https://www.mlit.go.jp/gobuild/content/001888816.pdf" TargetMode="External"/><Relationship Id="rId1748" Type="http://schemas.openxmlformats.org/officeDocument/2006/relationships/hyperlink" Target="https://www.mlit.go.jp/gobuild/content/001888816.pdf" TargetMode="External"/><Relationship Id="rId1303" Type="http://schemas.openxmlformats.org/officeDocument/2006/relationships/hyperlink" Target="https://www.howtec.or.jp/" TargetMode="External"/><Relationship Id="rId1510" Type="http://schemas.openxmlformats.org/officeDocument/2006/relationships/hyperlink" Target="https://www.mlit.go.jp/gobuild/content/001888816.pdf" TargetMode="External"/><Relationship Id="rId1955" Type="http://schemas.openxmlformats.org/officeDocument/2006/relationships/hyperlink" Target="https://kikakurui.com/a6/A6301-2020-01.html" TargetMode="External"/><Relationship Id="rId1608" Type="http://schemas.openxmlformats.org/officeDocument/2006/relationships/hyperlink" Target="https://kikakurui.com/g3/G3452-2019-01.html" TargetMode="External"/><Relationship Id="rId1815" Type="http://schemas.openxmlformats.org/officeDocument/2006/relationships/hyperlink" Target="https://kikakurui.com/g3/G3312-2019-01.html" TargetMode="External"/><Relationship Id="rId189" Type="http://schemas.openxmlformats.org/officeDocument/2006/relationships/hyperlink" Target="https://www.mlit.go.jp/gobuild/content/001888816.pdf" TargetMode="External"/><Relationship Id="rId396" Type="http://schemas.openxmlformats.org/officeDocument/2006/relationships/hyperlink" Target="https://kikakurui.com/a5/A5550-2003-01.html" TargetMode="External"/><Relationship Id="rId2077" Type="http://schemas.openxmlformats.org/officeDocument/2006/relationships/hyperlink" Target="http://askyo.jp/knowledge/04-4.html" TargetMode="External"/><Relationship Id="rId256" Type="http://schemas.openxmlformats.org/officeDocument/2006/relationships/hyperlink" Target="https://www.mlit.go.jp/gobuild/content/001888816.pdf" TargetMode="External"/><Relationship Id="rId463" Type="http://schemas.openxmlformats.org/officeDocument/2006/relationships/hyperlink" Target="https://www.maff.go.jp/j/jas/jas_kikaku/pdf/kikaku_47.pdf" TargetMode="External"/><Relationship Id="rId670" Type="http://schemas.openxmlformats.org/officeDocument/2006/relationships/hyperlink" Target="https://www.mlit.go.jp/gobuild/content/001888858.pdf" TargetMode="External"/><Relationship Id="rId1093" Type="http://schemas.openxmlformats.org/officeDocument/2006/relationships/hyperlink" Target="https://www.mlit.go.jp/gobuild/content/001888858.pdf" TargetMode="External"/><Relationship Id="rId2144" Type="http://schemas.openxmlformats.org/officeDocument/2006/relationships/hyperlink" Target="http://www.mlit.go.jp/sogoseisaku/region/recycle/pdf/recyclehou/manual/sekkou_syousai.pdf" TargetMode="External"/><Relationship Id="rId116" Type="http://schemas.openxmlformats.org/officeDocument/2006/relationships/hyperlink" Target="https://www.mhlw.go.jp/stf/newpage_40003.html" TargetMode="External"/><Relationship Id="rId323" Type="http://schemas.openxmlformats.org/officeDocument/2006/relationships/hyperlink" Target="https://www.maff.go.jp/j/jas/jas_standard/attach/pdf/index-169.pdf" TargetMode="External"/><Relationship Id="rId530" Type="http://schemas.openxmlformats.org/officeDocument/2006/relationships/hyperlink" Target="https://www.mlit.go.jp/gobuild/content/001888858.pdf" TargetMode="External"/><Relationship Id="rId768" Type="http://schemas.openxmlformats.org/officeDocument/2006/relationships/hyperlink" Target="https://www.mlit.go.jp/gobuild/content/001888858.pdf" TargetMode="External"/><Relationship Id="rId975" Type="http://schemas.openxmlformats.org/officeDocument/2006/relationships/hyperlink" Target="https://www.mlit.go.jp/gobuild/content/001888858.pdf" TargetMode="External"/><Relationship Id="rId1160" Type="http://schemas.openxmlformats.org/officeDocument/2006/relationships/hyperlink" Target="https://www.mlit.go.jp/gobuild/content/001888858.pdf" TargetMode="External"/><Relationship Id="rId1398" Type="http://schemas.openxmlformats.org/officeDocument/2006/relationships/hyperlink" Target="https://www.mlit.go.jp/gobuild/content/001888816.pdf" TargetMode="External"/><Relationship Id="rId2004" Type="http://schemas.openxmlformats.org/officeDocument/2006/relationships/hyperlink" Target="https://www.mlit.go.jp/gobuild/content/001888816.pdf" TargetMode="External"/><Relationship Id="rId628" Type="http://schemas.openxmlformats.org/officeDocument/2006/relationships/hyperlink" Target="https://www.maff.go.jp/j/jas/jas_kikaku/pdf/kikaku_55.pdf" TargetMode="External"/><Relationship Id="rId835" Type="http://schemas.openxmlformats.org/officeDocument/2006/relationships/hyperlink" Target="https://www.mlit.go.jp/notice/noticedata/pdf/201703/00006531.pdf" TargetMode="External"/><Relationship Id="rId1258" Type="http://schemas.openxmlformats.org/officeDocument/2006/relationships/hyperlink" Target="https://kikakurui.com/a5/A5404-2019-01.html" TargetMode="External"/><Relationship Id="rId1465" Type="http://schemas.openxmlformats.org/officeDocument/2006/relationships/hyperlink" Target="https://www.mlit.go.jp/gobuild/content/001888858.pdf" TargetMode="External"/><Relationship Id="rId1672" Type="http://schemas.openxmlformats.org/officeDocument/2006/relationships/hyperlink" Target="https://www.mlit.go.jp/gobuild/content/001888816.pdf" TargetMode="External"/><Relationship Id="rId1020" Type="http://schemas.openxmlformats.org/officeDocument/2006/relationships/hyperlink" Target="https://www.mlit.go.jp/gobuild/content/001888858.pdf" TargetMode="External"/><Relationship Id="rId1118" Type="http://schemas.openxmlformats.org/officeDocument/2006/relationships/hyperlink" Target="https://www.mlit.go.jp/gobuild/content/001888858.pdf" TargetMode="External"/><Relationship Id="rId1325" Type="http://schemas.openxmlformats.org/officeDocument/2006/relationships/hyperlink" Target="https://www.mlit.go.jp/gobuild/content/001888816.pdf" TargetMode="External"/><Relationship Id="rId1532" Type="http://schemas.openxmlformats.org/officeDocument/2006/relationships/hyperlink" Target="https://www.mlit.go.jp/gobuild/content/001888816.pdf" TargetMode="External"/><Relationship Id="rId1977" Type="http://schemas.openxmlformats.org/officeDocument/2006/relationships/hyperlink" Target="https://www.mlit.go.jp/gobuild/content/001888816.pdf" TargetMode="External"/><Relationship Id="rId902" Type="http://schemas.openxmlformats.org/officeDocument/2006/relationships/hyperlink" Target="https://kikakurui.com/a6/A6901-2014-01.html" TargetMode="External"/><Relationship Id="rId1837" Type="http://schemas.openxmlformats.org/officeDocument/2006/relationships/hyperlink" Target="https://kikakurui.com/a5/A5212-1993-01.html" TargetMode="External"/><Relationship Id="rId31" Type="http://schemas.openxmlformats.org/officeDocument/2006/relationships/hyperlink" Target="https://www.mlit.go.jp/totikensangyo/const/1_6_bt_000191.html" TargetMode="External"/><Relationship Id="rId2099" Type="http://schemas.openxmlformats.org/officeDocument/2006/relationships/hyperlink" Target="https://www.mlit.go.jp/gobuild/content/001888816.pdf" TargetMode="External"/><Relationship Id="rId180" Type="http://schemas.openxmlformats.org/officeDocument/2006/relationships/hyperlink" Target="https://kikakurui.com/a1/A1216-2020-01.html" TargetMode="External"/><Relationship Id="rId278" Type="http://schemas.openxmlformats.org/officeDocument/2006/relationships/hyperlink" Target="https://www.mlit.go.jp/notice/noticedata/pdf/201703/00006444.pdf" TargetMode="External"/><Relationship Id="rId1904" Type="http://schemas.openxmlformats.org/officeDocument/2006/relationships/hyperlink" Target="https://www.mlit.go.jp/gobuild/content/001888816.pdf" TargetMode="External"/><Relationship Id="rId485" Type="http://schemas.openxmlformats.org/officeDocument/2006/relationships/hyperlink" Target="https://www.mlit.go.jp/gobuild/content/001888858.pdf" TargetMode="External"/><Relationship Id="rId692" Type="http://schemas.openxmlformats.org/officeDocument/2006/relationships/hyperlink" Target="https://www.mlit.go.jp/gobuild/content/001888858.pdf" TargetMode="External"/><Relationship Id="rId138" Type="http://schemas.openxmlformats.org/officeDocument/2006/relationships/hyperlink" Target="https://www.mlit.go.jp/common/001469881.pdf" TargetMode="External"/><Relationship Id="rId345" Type="http://schemas.openxmlformats.org/officeDocument/2006/relationships/hyperlink" Target="https://www.mlit.go.jp/gobuild/content/001888858.pdf" TargetMode="External"/><Relationship Id="rId552" Type="http://schemas.openxmlformats.org/officeDocument/2006/relationships/hyperlink" Target="https://www.mlit.go.jp/gobuild/content/001888858.pdf" TargetMode="External"/><Relationship Id="rId997" Type="http://schemas.openxmlformats.org/officeDocument/2006/relationships/hyperlink" Target="https://www.mlit.go.jp/notice/noticedata/pdf/201703/00006531.pdf" TargetMode="External"/><Relationship Id="rId1182" Type="http://schemas.openxmlformats.org/officeDocument/2006/relationships/hyperlink" Target="https://www.mlit.go.jp/gobuild/content/001888858.pdf" TargetMode="External"/><Relationship Id="rId2026" Type="http://schemas.openxmlformats.org/officeDocument/2006/relationships/hyperlink" Target="https://www.mlit.go.jp/gobuild/content/001888858.pdf" TargetMode="External"/><Relationship Id="rId205" Type="http://schemas.openxmlformats.org/officeDocument/2006/relationships/hyperlink" Target="https://www.city.kobe.lg.jp/documents/10116/202307_hyojunzu_issiki.pdf" TargetMode="External"/><Relationship Id="rId412" Type="http://schemas.openxmlformats.org/officeDocument/2006/relationships/hyperlink" Target="https://www.mlit.go.jp/gobuild/content/001888858.pdf" TargetMode="External"/><Relationship Id="rId857" Type="http://schemas.openxmlformats.org/officeDocument/2006/relationships/hyperlink" Target="https://www.mlit.go.jp/notice/noticedata/pdf/201703/00006531.pdf" TargetMode="External"/><Relationship Id="rId1042" Type="http://schemas.openxmlformats.org/officeDocument/2006/relationships/hyperlink" Target="https://www.mlit.go.jp/notice/noticedata/pdf/201706/00006705.pdf" TargetMode="External"/><Relationship Id="rId1487" Type="http://schemas.openxmlformats.org/officeDocument/2006/relationships/hyperlink" Target="https://www.mlit.go.jp/gobuild/content/001888858.pdf" TargetMode="External"/><Relationship Id="rId1694" Type="http://schemas.openxmlformats.org/officeDocument/2006/relationships/hyperlink" Target="https://www.mlit.go.jp/gobuild/content/001888816.pdf" TargetMode="External"/><Relationship Id="rId717" Type="http://schemas.openxmlformats.org/officeDocument/2006/relationships/hyperlink" Target="https://www.mlit.go.jp/notice/noticedata/pdf/201706/00006705.pdf" TargetMode="External"/><Relationship Id="rId924" Type="http://schemas.openxmlformats.org/officeDocument/2006/relationships/hyperlink" Target="https://www.howtec.or.jp/publics/index/108/" TargetMode="External"/><Relationship Id="rId1347" Type="http://schemas.openxmlformats.org/officeDocument/2006/relationships/hyperlink" Target="hhttps://www.maff.go.jp/j/jas/jas_standard/attach/pdf/index-295.pdf" TargetMode="External"/><Relationship Id="rId1554" Type="http://schemas.openxmlformats.org/officeDocument/2006/relationships/hyperlink" Target="https://www.mlit.go.jp/gobuild/content/001888816.pdf" TargetMode="External"/><Relationship Id="rId1761" Type="http://schemas.openxmlformats.org/officeDocument/2006/relationships/hyperlink" Target="https://www.mlit.go.jp/gobuild/content/001888816.pdf" TargetMode="External"/><Relationship Id="rId1999" Type="http://schemas.openxmlformats.org/officeDocument/2006/relationships/hyperlink" Target="https://www.kokuban.or.jp/" TargetMode="External"/><Relationship Id="rId53" Type="http://schemas.openxmlformats.org/officeDocument/2006/relationships/hyperlink" Target="https://www.mlit.go.jp/gobuild/gobuild_tk4_000030.html" TargetMode="External"/><Relationship Id="rId1207" Type="http://schemas.openxmlformats.org/officeDocument/2006/relationships/hyperlink" Target="https://www.mlit.go.jp/notice/noticedata/pdf/201703/00006531.pdf" TargetMode="External"/><Relationship Id="rId1414" Type="http://schemas.openxmlformats.org/officeDocument/2006/relationships/hyperlink" Target="https://www.maff.go.jp/j/jas/jas_standard/attach/pdf/index-169.pdf" TargetMode="External"/><Relationship Id="rId1621" Type="http://schemas.openxmlformats.org/officeDocument/2006/relationships/hyperlink" Target="https://www.mlit.go.jp/gobuild/content/001888816.pdf" TargetMode="External"/><Relationship Id="rId1859" Type="http://schemas.openxmlformats.org/officeDocument/2006/relationships/hyperlink" Target="https://www.mlit.go.jp/gobuild/content/001888816.pdf" TargetMode="External"/><Relationship Id="rId1719" Type="http://schemas.openxmlformats.org/officeDocument/2006/relationships/hyperlink" Target="https://kikakurui.com/a4/A4702-2015-01.html" TargetMode="External"/><Relationship Id="rId1926" Type="http://schemas.openxmlformats.org/officeDocument/2006/relationships/hyperlink" Target="https://www.mlit.go.jp/gobuild/content/001888816.pdf" TargetMode="External"/><Relationship Id="rId2090" Type="http://schemas.openxmlformats.org/officeDocument/2006/relationships/hyperlink" Target="https://www.mlit.go.jp/gobuild/content/001888816.pdf" TargetMode="External"/><Relationship Id="rId367" Type="http://schemas.openxmlformats.org/officeDocument/2006/relationships/hyperlink" Target="https://kikakurui.com/a6/A6901-2014-01.html" TargetMode="External"/><Relationship Id="rId574" Type="http://schemas.openxmlformats.org/officeDocument/2006/relationships/hyperlink" Target="https://www.mlit.go.jp/gobuild/content/001888858.pdf" TargetMode="External"/><Relationship Id="rId2048" Type="http://schemas.openxmlformats.org/officeDocument/2006/relationships/hyperlink" Target="https://kikakurui.com/k9/K9797-2006-01.html" TargetMode="External"/><Relationship Id="rId227" Type="http://schemas.openxmlformats.org/officeDocument/2006/relationships/hyperlink" Target="https://www.mlit.go.jp/gobuild/content/001888816.pdf" TargetMode="External"/><Relationship Id="rId781" Type="http://schemas.openxmlformats.org/officeDocument/2006/relationships/hyperlink" Target="https://www.mlit.go.jp/gobuild/content/001888858.pdf" TargetMode="External"/><Relationship Id="rId879" Type="http://schemas.openxmlformats.org/officeDocument/2006/relationships/hyperlink" Target="https://www.mlit.go.jp/notice/noticedata/pdf/201706/00006705.pdf" TargetMode="External"/><Relationship Id="rId434" Type="http://schemas.openxmlformats.org/officeDocument/2006/relationships/hyperlink" Target="https://www.mlit.go.jp/notice/noticedata/pdf/201703/00006531.pdf" TargetMode="External"/><Relationship Id="rId641" Type="http://schemas.openxmlformats.org/officeDocument/2006/relationships/hyperlink" Target="https://www.maff.go.jp/j/jas/jas_kikaku/pdf/kikaku_46_270309-2.pdf" TargetMode="External"/><Relationship Id="rId739" Type="http://schemas.openxmlformats.org/officeDocument/2006/relationships/hyperlink" Target="https://www.maff.go.jp/j/jas/jas_standard/attach/pdf/index-170.pdf" TargetMode="External"/><Relationship Id="rId1064" Type="http://schemas.openxmlformats.org/officeDocument/2006/relationships/hyperlink" Target="https://kikakurui.com/a6/A6901-2014-01.html" TargetMode="External"/><Relationship Id="rId1271" Type="http://schemas.openxmlformats.org/officeDocument/2006/relationships/hyperlink" Target="https://www.mlit.go.jp/gobuild/content/001888858.pdf" TargetMode="External"/><Relationship Id="rId1369" Type="http://schemas.openxmlformats.org/officeDocument/2006/relationships/hyperlink" Target="https://kikakurui.com/a9/A9002-2012-01.html" TargetMode="External"/><Relationship Id="rId1576" Type="http://schemas.openxmlformats.org/officeDocument/2006/relationships/hyperlink" Target="https://www.mlit.go.jp/gobuild/content/001888858.pdf" TargetMode="External"/><Relationship Id="rId2115" Type="http://schemas.openxmlformats.org/officeDocument/2006/relationships/hyperlink" Target="https://www.mlit.go.jp/gobuild/content/001888816.pdf" TargetMode="External"/><Relationship Id="rId501" Type="http://schemas.openxmlformats.org/officeDocument/2006/relationships/hyperlink" Target="https://www.mlit.go.jp/gobuild/content/001888858.pdf" TargetMode="External"/><Relationship Id="rId946" Type="http://schemas.openxmlformats.org/officeDocument/2006/relationships/hyperlink" Target="https://kikakurui.com/a9/A9002-2012-01.html" TargetMode="External"/><Relationship Id="rId1131" Type="http://schemas.openxmlformats.org/officeDocument/2006/relationships/hyperlink" Target="https://www.mlit.go.jp/gobuild/content/001888858.pdf" TargetMode="External"/><Relationship Id="rId1229" Type="http://schemas.openxmlformats.org/officeDocument/2006/relationships/hyperlink" Target="https://www.icba.or.jp/kenchikuhorei/2018tsuiho/505_523_9.1.pdf" TargetMode="External"/><Relationship Id="rId1783" Type="http://schemas.openxmlformats.org/officeDocument/2006/relationships/hyperlink" Target="https://www.mlit.go.jp/gobuild/content/001888816.pdf" TargetMode="External"/><Relationship Id="rId1990" Type="http://schemas.openxmlformats.org/officeDocument/2006/relationships/hyperlink" Target="https://www.mlit.go.jp/gobuild/content/001888816.pdf" TargetMode="External"/><Relationship Id="rId75" Type="http://schemas.openxmlformats.org/officeDocument/2006/relationships/hyperlink" Target="https://fkplus.jacic.or.jp/" TargetMode="External"/><Relationship Id="rId806" Type="http://schemas.openxmlformats.org/officeDocument/2006/relationships/hyperlink" Target="https://www.mlit.go.jp/gobuild/content/001888858.pdf" TargetMode="External"/><Relationship Id="rId1436" Type="http://schemas.openxmlformats.org/officeDocument/2006/relationships/hyperlink" Target="https://www.maff.go.jp/j/jas/jas_standard/attach/pdf/index-344.pdf" TargetMode="External"/><Relationship Id="rId1643" Type="http://schemas.openxmlformats.org/officeDocument/2006/relationships/hyperlink" Target="https://www.mlit.go.jp/gobuild/content/001888816.pdf" TargetMode="External"/><Relationship Id="rId1850" Type="http://schemas.openxmlformats.org/officeDocument/2006/relationships/hyperlink" Target="https://www.mlit.go.jp/gobuild/content/001888816.pdf" TargetMode="External"/><Relationship Id="rId1503" Type="http://schemas.openxmlformats.org/officeDocument/2006/relationships/hyperlink" Target="https://www.mlit.go.jp/gobuild/content/001888816.pdf" TargetMode="External"/><Relationship Id="rId1710" Type="http://schemas.openxmlformats.org/officeDocument/2006/relationships/hyperlink" Target="https://kikakurui.com/a4/A4706-2015-01.html" TargetMode="External"/><Relationship Id="rId1948" Type="http://schemas.openxmlformats.org/officeDocument/2006/relationships/hyperlink" Target="https://www.mlit.go.jp/gobuild/content/001888816.pdf" TargetMode="External"/><Relationship Id="rId291" Type="http://schemas.openxmlformats.org/officeDocument/2006/relationships/hyperlink" Target="https://www.maff.go.jp/j/jas/jas_kikaku/pdf/kikaku_55.pdf" TargetMode="External"/><Relationship Id="rId1808" Type="http://schemas.openxmlformats.org/officeDocument/2006/relationships/hyperlink" Target="https://kikakurui.com/g3/G3302-2019-01.html" TargetMode="External"/><Relationship Id="rId151" Type="http://schemas.openxmlformats.org/officeDocument/2006/relationships/hyperlink" Target="https://kikakurui.com/a5/A5526-2011-01.html" TargetMode="External"/><Relationship Id="rId389" Type="http://schemas.openxmlformats.org/officeDocument/2006/relationships/hyperlink" Target="https://www.mlit.go.jp/gobuild/content/001888858.pdf" TargetMode="External"/><Relationship Id="rId596" Type="http://schemas.openxmlformats.org/officeDocument/2006/relationships/hyperlink" Target="https://www.mlit.go.jp/gobuild/content/001888858.pdf" TargetMode="External"/><Relationship Id="rId249" Type="http://schemas.openxmlformats.org/officeDocument/2006/relationships/hyperlink" Target="https://www.mlit.go.jp/gobuild/content/001888816.pdf" TargetMode="External"/><Relationship Id="rId456" Type="http://schemas.openxmlformats.org/officeDocument/2006/relationships/hyperlink" Target="https://www.maff.go.jp/j/jas/jas_kikaku/pdf/kikaku_46_270309-2.pdf" TargetMode="External"/><Relationship Id="rId663" Type="http://schemas.openxmlformats.org/officeDocument/2006/relationships/hyperlink" Target="https://www.icba.or.jp/kenchikuhorei/2018tsuiho/505_523_9.1.pdf" TargetMode="External"/><Relationship Id="rId870" Type="http://schemas.openxmlformats.org/officeDocument/2006/relationships/hyperlink" Target="https://www.maff.go.jp/j/jas/jas_kikaku/pdf/kikaku_clt.pdf" TargetMode="External"/><Relationship Id="rId1086" Type="http://schemas.openxmlformats.org/officeDocument/2006/relationships/hyperlink" Target="https://www.mlit.go.jp/gobuild/content/001888858.pdf" TargetMode="External"/><Relationship Id="rId1293" Type="http://schemas.openxmlformats.org/officeDocument/2006/relationships/hyperlink" Target="https://www.mlit.go.jp/gobuild/content/001888858.pdf" TargetMode="External"/><Relationship Id="rId2137" Type="http://schemas.openxmlformats.org/officeDocument/2006/relationships/hyperlink" Target="https://www.mlit.go.jp/common/001472934.pdf" TargetMode="External"/><Relationship Id="rId109" Type="http://schemas.openxmlformats.org/officeDocument/2006/relationships/hyperlink" Target="https://www.mlit.go.jp/gobuild/content/001888858.pdf" TargetMode="External"/><Relationship Id="rId316" Type="http://schemas.openxmlformats.org/officeDocument/2006/relationships/hyperlink" Target="https://www.mlit.go.jp/notice/noticedata/pdf/201703/00006531.pdf" TargetMode="External"/><Relationship Id="rId523" Type="http://schemas.openxmlformats.org/officeDocument/2006/relationships/hyperlink" Target="https://www.howtec.or.jp/publics/index/108/" TargetMode="External"/><Relationship Id="rId968" Type="http://schemas.openxmlformats.org/officeDocument/2006/relationships/hyperlink" Target="https://www.mlit.go.jp/gobuild/content/001888858.pdf" TargetMode="External"/><Relationship Id="rId1153" Type="http://schemas.openxmlformats.org/officeDocument/2006/relationships/hyperlink" Target="https://www.mlit.go.jp/gobuild/content/001888858.pdf" TargetMode="External"/><Relationship Id="rId1598" Type="http://schemas.openxmlformats.org/officeDocument/2006/relationships/hyperlink" Target="https://www.mlit.go.jp/gobuild/content/001888858.pdf" TargetMode="External"/><Relationship Id="rId97" Type="http://schemas.openxmlformats.org/officeDocument/2006/relationships/hyperlink" Target="https://www.mlit.go.jp/notice/noticedata/pdf/201703/00006528.pdf" TargetMode="External"/><Relationship Id="rId730" Type="http://schemas.openxmlformats.org/officeDocument/2006/relationships/hyperlink" Target="https://www.mlit.go.jp/gobuild/content/001888858.pdf" TargetMode="External"/><Relationship Id="rId828" Type="http://schemas.openxmlformats.org/officeDocument/2006/relationships/hyperlink" Target="https://www.mlit.go.jp/gobuild/content/001888858.pdf" TargetMode="External"/><Relationship Id="rId1013" Type="http://schemas.openxmlformats.org/officeDocument/2006/relationships/hyperlink" Target="https://www.maff.go.jp/j/jas/jas_kikaku/pdf/kikaku_46_270309-2.pdf" TargetMode="External"/><Relationship Id="rId1360" Type="http://schemas.openxmlformats.org/officeDocument/2006/relationships/hyperlink" Target="https://www.mlit.go.jp/gobuild/content/001888858.pdf" TargetMode="External"/><Relationship Id="rId1458" Type="http://schemas.openxmlformats.org/officeDocument/2006/relationships/hyperlink" Target="https://www.mlit.go.jp/gobuild/content/001888858.pdf" TargetMode="External"/><Relationship Id="rId1665" Type="http://schemas.openxmlformats.org/officeDocument/2006/relationships/hyperlink" Target="https://www.mlit.go.jp/gobuild/content/001888816.pdf" TargetMode="External"/><Relationship Id="rId1872" Type="http://schemas.openxmlformats.org/officeDocument/2006/relationships/hyperlink" Target="https://www.mlit.go.jp/gobuild/content/001888816.pdf" TargetMode="External"/><Relationship Id="rId1220" Type="http://schemas.openxmlformats.org/officeDocument/2006/relationships/hyperlink" Target="https://www.mlit.go.jp/gobuild/content/001888858.pdf" TargetMode="External"/><Relationship Id="rId1318" Type="http://schemas.openxmlformats.org/officeDocument/2006/relationships/hyperlink" Target="https://www.mlit.go.jp/gobuild/content/001888858.pdf" TargetMode="External"/><Relationship Id="rId1525" Type="http://schemas.openxmlformats.org/officeDocument/2006/relationships/hyperlink" Target="https://www.mlit.go.jp/gobuild/content/001888816.pdf" TargetMode="External"/><Relationship Id="rId1732" Type="http://schemas.openxmlformats.org/officeDocument/2006/relationships/hyperlink" Target="https://kikakurui.com/a4/A4702-2015-01.html" TargetMode="External"/><Relationship Id="rId24" Type="http://schemas.openxmlformats.org/officeDocument/2006/relationships/hyperlink" Target="https://laws.e-gov.go.jp/law/324AC0000000100" TargetMode="External"/><Relationship Id="rId173" Type="http://schemas.openxmlformats.org/officeDocument/2006/relationships/hyperlink" Target="https://kikakurui.com/a1/A1216-2020-01.html" TargetMode="External"/><Relationship Id="rId380" Type="http://schemas.openxmlformats.org/officeDocument/2006/relationships/hyperlink" Target="https://www.mlit.go.jp/gobuild/content/001888858.pdf" TargetMode="External"/><Relationship Id="rId2061" Type="http://schemas.openxmlformats.org/officeDocument/2006/relationships/hyperlink" Target="https://www.mlit.go.jp/gobuild/content/001888816.pdf" TargetMode="External"/><Relationship Id="rId240" Type="http://schemas.openxmlformats.org/officeDocument/2006/relationships/hyperlink" Target="https://www.mlit.go.jp/gobuild/content/001888816.pdf" TargetMode="External"/><Relationship Id="rId478" Type="http://schemas.openxmlformats.org/officeDocument/2006/relationships/hyperlink" Target="https://www.maff.go.jp/j/jas/jas_kikaku/pdf/kikaku_55.pdf" TargetMode="External"/><Relationship Id="rId685" Type="http://schemas.openxmlformats.org/officeDocument/2006/relationships/hyperlink" Target="https://www.maff.go.jp/j/jas/jas_kikaku/pdf/kikaku_53.pdf" TargetMode="External"/><Relationship Id="rId892" Type="http://schemas.openxmlformats.org/officeDocument/2006/relationships/hyperlink" Target="https://kikakurui.com/a5/A5905-2014-01.html" TargetMode="External"/><Relationship Id="rId2159" Type="http://schemas.openxmlformats.org/officeDocument/2006/relationships/header" Target="header1.xml"/><Relationship Id="rId100" Type="http://schemas.openxmlformats.org/officeDocument/2006/relationships/hyperlink" Target="https://www.mlit.go.jp/gobuild/content/001888858.pdf" TargetMode="External"/><Relationship Id="rId338" Type="http://schemas.openxmlformats.org/officeDocument/2006/relationships/hyperlink" Target="https://www.mlit.go.jp/gobuild/content/001888858.pdf" TargetMode="External"/><Relationship Id="rId545" Type="http://schemas.openxmlformats.org/officeDocument/2006/relationships/hyperlink" Target="https://kikakurui.com/a9/A9002-2012-01.html" TargetMode="External"/><Relationship Id="rId752" Type="http://schemas.openxmlformats.org/officeDocument/2006/relationships/hyperlink" Target="https://www.mlit.go.jp/gobuild/content/001888858.pdf" TargetMode="External"/><Relationship Id="rId1175" Type="http://schemas.openxmlformats.org/officeDocument/2006/relationships/hyperlink" Target="https://www.mlit.go.jp/gobuild/content/001888858.pdf" TargetMode="External"/><Relationship Id="rId1382" Type="http://schemas.openxmlformats.org/officeDocument/2006/relationships/hyperlink" Target="https://www.mlit.go.jp/gobuild/content/001888858.pdf" TargetMode="External"/><Relationship Id="rId2019" Type="http://schemas.openxmlformats.org/officeDocument/2006/relationships/hyperlink" Target="https://www.mlit.go.jp/gobuild/content/001888816.pdf" TargetMode="External"/><Relationship Id="rId405" Type="http://schemas.openxmlformats.org/officeDocument/2006/relationships/hyperlink" Target="https://kikakurui.com/k1/K1571-2010-01.html" TargetMode="External"/><Relationship Id="rId612" Type="http://schemas.openxmlformats.org/officeDocument/2006/relationships/hyperlink" Target="https://www.mlit.go.jp/gobuild/content/001888858.pdf" TargetMode="External"/><Relationship Id="rId1035" Type="http://schemas.openxmlformats.org/officeDocument/2006/relationships/hyperlink" Target="https://www.icba.or.jp/kenchikuhorei/2018tsuiho/505_523_9.1.pdf" TargetMode="External"/><Relationship Id="rId1242" Type="http://schemas.openxmlformats.org/officeDocument/2006/relationships/hyperlink" Target="https://www.mlit.go.jp/notice/noticedata/pdf/201706/00006705.pdf" TargetMode="External"/><Relationship Id="rId1687" Type="http://schemas.openxmlformats.org/officeDocument/2006/relationships/hyperlink" Target="https://www.mlit.go.jp/gobuild/content/001888816.pdf" TargetMode="External"/><Relationship Id="rId1894" Type="http://schemas.openxmlformats.org/officeDocument/2006/relationships/hyperlink" Target="https://www.mlit.go.jp/gobuild/content/001888816.pdf" TargetMode="External"/><Relationship Id="rId917" Type="http://schemas.openxmlformats.org/officeDocument/2006/relationships/hyperlink" Target="https://www.mlit.go.jp/gobuild/content/001888858.pdf" TargetMode="External"/><Relationship Id="rId1102" Type="http://schemas.openxmlformats.org/officeDocument/2006/relationships/hyperlink" Target="https://kikakurui.com/a5/A5550-2003-01.html" TargetMode="External"/><Relationship Id="rId1547" Type="http://schemas.openxmlformats.org/officeDocument/2006/relationships/hyperlink" Target="https://www.mlit.go.jp/gobuild/content/001888816.pdf" TargetMode="External"/><Relationship Id="rId1754" Type="http://schemas.openxmlformats.org/officeDocument/2006/relationships/hyperlink" Target="https://kikakurui.com/a4/A4702-2015-01.html" TargetMode="External"/><Relationship Id="rId1961" Type="http://schemas.openxmlformats.org/officeDocument/2006/relationships/hyperlink" Target="https://www.mlit.go.jp/gobuild/content/001888816.pdf" TargetMode="External"/><Relationship Id="rId46" Type="http://schemas.openxmlformats.org/officeDocument/2006/relationships/hyperlink" Target="https://www.mlit.go.jp/gobuild/content/001888858.pdf" TargetMode="External"/><Relationship Id="rId1407" Type="http://schemas.openxmlformats.org/officeDocument/2006/relationships/hyperlink" Target="https://www.mlit.go.jp/gobuild/content/001888816.pdf" TargetMode="External"/><Relationship Id="rId1614" Type="http://schemas.openxmlformats.org/officeDocument/2006/relationships/hyperlink" Target="https://www.mlit.go.jp/gobuild/content/001888816.pdf" TargetMode="External"/><Relationship Id="rId1821" Type="http://schemas.openxmlformats.org/officeDocument/2006/relationships/hyperlink" Target="https://www.mlit.go.jp/gobuild/content/001888816.pdf" TargetMode="External"/><Relationship Id="rId195" Type="http://schemas.openxmlformats.org/officeDocument/2006/relationships/hyperlink" Target="https://www.mlit.go.jp/gobuild/content/001888816.pdf" TargetMode="External"/><Relationship Id="rId1919" Type="http://schemas.openxmlformats.org/officeDocument/2006/relationships/hyperlink" Target="https://www.mlit.go.jp/gobuild/content/001888816.pdf" TargetMode="External"/><Relationship Id="rId2083" Type="http://schemas.openxmlformats.org/officeDocument/2006/relationships/hyperlink" Target="https://www.mlit.go.jp/gobuild/content/001888816.pdf" TargetMode="External"/><Relationship Id="rId262" Type="http://schemas.openxmlformats.org/officeDocument/2006/relationships/hyperlink" Target="https://kikakurui.com/a6/A6204-2011-01.html" TargetMode="External"/><Relationship Id="rId567" Type="http://schemas.openxmlformats.org/officeDocument/2006/relationships/hyperlink" Target="https://www.mlit.go.jp/gobuild/content/001888858.pdf" TargetMode="External"/><Relationship Id="rId1197" Type="http://schemas.openxmlformats.org/officeDocument/2006/relationships/hyperlink" Target="https://www.mlit.go.jp/gobuild/content/001888858.pdf" TargetMode="External"/><Relationship Id="rId2150" Type="http://schemas.openxmlformats.org/officeDocument/2006/relationships/hyperlink" Target="https://www.city.kobe.lg.jp/documents/10116/202412_tokki_ishiwata.pdf" TargetMode="External"/><Relationship Id="rId122" Type="http://schemas.openxmlformats.org/officeDocument/2006/relationships/hyperlink" Target="https://www.mlit.go.jp/gobuild/content/001888858.pdf" TargetMode="External"/><Relationship Id="rId774" Type="http://schemas.openxmlformats.org/officeDocument/2006/relationships/hyperlink" Target="https://www.mlit.go.jp/gobuild/content/001888858.pdf" TargetMode="External"/><Relationship Id="rId981" Type="http://schemas.openxmlformats.org/officeDocument/2006/relationships/hyperlink" Target="https://www.maff.go.jp/j/jas/jas_standard/attach/pdf/index-169.pdf" TargetMode="External"/><Relationship Id="rId1057" Type="http://schemas.openxmlformats.org/officeDocument/2006/relationships/hyperlink" Target="https://www.mlit.go.jp/gobuild/content/001888858.pdf" TargetMode="External"/><Relationship Id="rId2010" Type="http://schemas.openxmlformats.org/officeDocument/2006/relationships/hyperlink" Target="https://kikakurui.com/a4/A4802-2008-01.html" TargetMode="External"/><Relationship Id="rId427" Type="http://schemas.openxmlformats.org/officeDocument/2006/relationships/hyperlink" Target="https://www.maff.go.jp/j/jas/jas_standard/attach/pdf/index-169.pdf" TargetMode="External"/><Relationship Id="rId634" Type="http://schemas.openxmlformats.org/officeDocument/2006/relationships/hyperlink" Target="https://www.mlit.go.jp/gobuild/content/001888858.pdf" TargetMode="External"/><Relationship Id="rId841" Type="http://schemas.openxmlformats.org/officeDocument/2006/relationships/hyperlink" Target="https://www.mlit.go.jp/notice/noticedata/pdf/201703/00006531.pdf" TargetMode="External"/><Relationship Id="rId1264" Type="http://schemas.openxmlformats.org/officeDocument/2006/relationships/hyperlink" Target="https://kikakurui.com/a6/A6901-2014-01.html" TargetMode="External"/><Relationship Id="rId1471" Type="http://schemas.openxmlformats.org/officeDocument/2006/relationships/hyperlink" Target="https://www.mlit.go.jp/gobuild/content/001888858.pdf" TargetMode="External"/><Relationship Id="rId1569" Type="http://schemas.openxmlformats.org/officeDocument/2006/relationships/hyperlink" Target="https://www.mlit.go.jp/gobuild/content/001888816.pdf" TargetMode="External"/><Relationship Id="rId2108" Type="http://schemas.openxmlformats.org/officeDocument/2006/relationships/hyperlink" Target="https://www.mlit.go.jp/gobuild/content/001888816.pdf" TargetMode="External"/><Relationship Id="rId701" Type="http://schemas.openxmlformats.org/officeDocument/2006/relationships/hyperlink" Target="https://kikakurui.com/a6/A6901-2014-01.html" TargetMode="External"/><Relationship Id="rId939" Type="http://schemas.openxmlformats.org/officeDocument/2006/relationships/hyperlink" Target="https://www.mlit.go.jp/gobuild/content/001888858.pdf" TargetMode="External"/><Relationship Id="rId1124" Type="http://schemas.openxmlformats.org/officeDocument/2006/relationships/hyperlink" Target="https://www.mlit.go.jp/gobuild/content/001888858.pdf" TargetMode="External"/><Relationship Id="rId1331" Type="http://schemas.openxmlformats.org/officeDocument/2006/relationships/hyperlink" Target="https://www.mlit.go.jp/gobuild/content/001888858.pdf" TargetMode="External"/><Relationship Id="rId1776" Type="http://schemas.openxmlformats.org/officeDocument/2006/relationships/hyperlink" Target="https://www.mlit.go.jp/gobuild/content/001888816.pdf" TargetMode="External"/><Relationship Id="rId1983" Type="http://schemas.openxmlformats.org/officeDocument/2006/relationships/hyperlink" Target="https://www.mlit.go.jp/gobuild/content/001888816.pdf" TargetMode="External"/><Relationship Id="rId68" Type="http://schemas.openxmlformats.org/officeDocument/2006/relationships/hyperlink" Target="https://origin.police.pref.hyogo.lg.jp/tetuduki/keibigyou/data/R8ninteirosen.pdf" TargetMode="External"/><Relationship Id="rId1429" Type="http://schemas.openxmlformats.org/officeDocument/2006/relationships/hyperlink" Target="https://kikakurui.com/a9/A9002-2012-01.html" TargetMode="External"/><Relationship Id="rId1636" Type="http://schemas.openxmlformats.org/officeDocument/2006/relationships/hyperlink" Target="https://www.mlit.go.jp/gobuild/content/001888816.pdf" TargetMode="External"/><Relationship Id="rId1843" Type="http://schemas.openxmlformats.org/officeDocument/2006/relationships/hyperlink" Target="https://www.mlit.go.jp/gobuild/content/001888816.pdf" TargetMode="External"/><Relationship Id="rId1703" Type="http://schemas.openxmlformats.org/officeDocument/2006/relationships/hyperlink" Target="https://www.mlit.go.jp/gobuild/content/001888816.pdf" TargetMode="External"/><Relationship Id="rId1910" Type="http://schemas.openxmlformats.org/officeDocument/2006/relationships/hyperlink" Target="https://kikakurui.com/l/L3204-2000-01.html" TargetMode="External"/><Relationship Id="rId284" Type="http://schemas.openxmlformats.org/officeDocument/2006/relationships/hyperlink" Target="https://www.mlit.go.jp/notice/noticedata/pdf/201703/00006531.pdf" TargetMode="External"/><Relationship Id="rId491" Type="http://schemas.openxmlformats.org/officeDocument/2006/relationships/hyperlink" Target="https://www.mlit.go.jp/gobuild/content/001888858.pdf" TargetMode="External"/><Relationship Id="rId144" Type="http://schemas.openxmlformats.org/officeDocument/2006/relationships/hyperlink" Target="https://www.mlit.go.jp/gobuild/content/001888816.pdf" TargetMode="External"/><Relationship Id="rId589" Type="http://schemas.openxmlformats.org/officeDocument/2006/relationships/hyperlink" Target="https://www.mlit.go.jp/gobuild/content/001888858.pdf" TargetMode="External"/><Relationship Id="rId796" Type="http://schemas.openxmlformats.org/officeDocument/2006/relationships/hyperlink" Target="https://www.mlit.go.jp/gobuild/content/001888858.pdf" TargetMode="External"/><Relationship Id="rId351" Type="http://schemas.openxmlformats.org/officeDocument/2006/relationships/hyperlink" Target="https://kikakurui.com/a5/A5908-2015-01.html" TargetMode="External"/><Relationship Id="rId449" Type="http://schemas.openxmlformats.org/officeDocument/2006/relationships/hyperlink" Target="https://www.mlit.go.jp/gobuild/content/001888858.pdf" TargetMode="External"/><Relationship Id="rId656" Type="http://schemas.openxmlformats.org/officeDocument/2006/relationships/hyperlink" Target="https://www.mlit.go.jp/notice/noticedata/pdf/201703/00006531.pdf" TargetMode="External"/><Relationship Id="rId863" Type="http://schemas.openxmlformats.org/officeDocument/2006/relationships/hyperlink" Target="https://www.mlit.go.jp/gobuild/content/001888858.pdf" TargetMode="External"/><Relationship Id="rId1079" Type="http://schemas.openxmlformats.org/officeDocument/2006/relationships/hyperlink" Target="https://www.mlit.go.jp/gobuild/content/001888858.pdf" TargetMode="External"/><Relationship Id="rId1286" Type="http://schemas.openxmlformats.org/officeDocument/2006/relationships/hyperlink" Target="https://www.howtec.or.jp/publics/index/108/" TargetMode="External"/><Relationship Id="rId1493" Type="http://schemas.openxmlformats.org/officeDocument/2006/relationships/hyperlink" Target="https://www.mlit.go.jp/gobuild/content/001879388.pdf" TargetMode="External"/><Relationship Id="rId2032" Type="http://schemas.openxmlformats.org/officeDocument/2006/relationships/hyperlink" Target="https://www.mlit.go.jp/gobuild/content/001888858.pdf" TargetMode="External"/><Relationship Id="rId211" Type="http://schemas.openxmlformats.org/officeDocument/2006/relationships/hyperlink" Target="https://www.mlit.go.jp/gobuild/content/001888816.pdf" TargetMode="External"/><Relationship Id="rId309" Type="http://schemas.openxmlformats.org/officeDocument/2006/relationships/hyperlink" Target="https://www.maff.go.jp/j/jas/jas_kikaku/pdf/kikaku_46_270309-2.pdf" TargetMode="External"/><Relationship Id="rId516" Type="http://schemas.openxmlformats.org/officeDocument/2006/relationships/hyperlink" Target="https://www.mlit.go.jp/notice/noticedata/pdf/201706/00006705.pdf" TargetMode="External"/><Relationship Id="rId1146" Type="http://schemas.openxmlformats.org/officeDocument/2006/relationships/hyperlink" Target="https://www.mlit.go.jp/gobuild/content/001888858.pdf" TargetMode="External"/><Relationship Id="rId1798" Type="http://schemas.openxmlformats.org/officeDocument/2006/relationships/hyperlink" Target="https://kikakurui.com/a4/A4705-2020-01.html" TargetMode="External"/><Relationship Id="rId723" Type="http://schemas.openxmlformats.org/officeDocument/2006/relationships/hyperlink" Target="https://www.howtec.or.jp/publics/index/108/" TargetMode="External"/><Relationship Id="rId930" Type="http://schemas.openxmlformats.org/officeDocument/2006/relationships/hyperlink" Target="https://www.mlit.go.jp/gobuild/content/001888858.pdf" TargetMode="External"/><Relationship Id="rId1006" Type="http://schemas.openxmlformats.org/officeDocument/2006/relationships/hyperlink" Target="https://www.mlit.go.jp/gobuild/content/001888858.pdf" TargetMode="External"/><Relationship Id="rId1353" Type="http://schemas.openxmlformats.org/officeDocument/2006/relationships/hyperlink" Target="https://www.maff.go.jp/j/jas/jas_standard/attach/pdf/index-344.pdf" TargetMode="External"/><Relationship Id="rId1560" Type="http://schemas.openxmlformats.org/officeDocument/2006/relationships/hyperlink" Target="https://www.mlit.go.jp/gobuild/content/001888816.pdf" TargetMode="External"/><Relationship Id="rId1658" Type="http://schemas.openxmlformats.org/officeDocument/2006/relationships/hyperlink" Target="https://www.mlit.go.jp/gobuild/content/001888816.pdf" TargetMode="External"/><Relationship Id="rId1865" Type="http://schemas.openxmlformats.org/officeDocument/2006/relationships/hyperlink" Target="https://kikakurui.com/k5/K5531-2003-01.html" TargetMode="External"/><Relationship Id="rId1213" Type="http://schemas.openxmlformats.org/officeDocument/2006/relationships/hyperlink" Target="https://www.mlit.go.jp/notice/noticedata/pdf/201703/00006531.pdf" TargetMode="External"/><Relationship Id="rId1420" Type="http://schemas.openxmlformats.org/officeDocument/2006/relationships/hyperlink" Target="https://kikakurui.com/a9/A9002-2012-01.html" TargetMode="External"/><Relationship Id="rId1518" Type="http://schemas.openxmlformats.org/officeDocument/2006/relationships/hyperlink" Target="https://www.mlit.go.jp/gobuild/content/001888816.pdf"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ユーザー定義 2">
      <a:majorFont>
        <a:latin typeface="UD デジタル 教科書体 NP-B"/>
        <a:ea typeface="UD デジタル 教科書体 NP-B"/>
        <a:cs typeface=""/>
      </a:majorFont>
      <a:minorFont>
        <a:latin typeface="UD デジタル 教科書体 NP-R"/>
        <a:ea typeface="UD デジタル 教科書体 NP-R"/>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474243-6372-4D8F-A65F-DDB5023AC9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74</Pages>
  <Words>61760</Words>
  <Characters>352035</Characters>
  <Application>Microsoft Office Word</Application>
  <DocSecurity>0</DocSecurity>
  <Lines>2933</Lines>
  <Paragraphs>825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412970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ユーザー</dc:creator>
  <cp:keywords/>
  <dc:description/>
  <cp:lastModifiedBy>GIKAN</cp:lastModifiedBy>
  <cp:revision>6</cp:revision>
  <cp:lastPrinted>2026-03-02T08:49:00Z</cp:lastPrinted>
  <dcterms:created xsi:type="dcterms:W3CDTF">2026-03-19T00:51:00Z</dcterms:created>
  <dcterms:modified xsi:type="dcterms:W3CDTF">2026-03-22T23:58:00Z</dcterms:modified>
</cp:coreProperties>
</file>