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9F" w:rsidRPr="00760742" w:rsidRDefault="00237FED"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807744" behindDoc="0" locked="0" layoutInCell="1" allowOverlap="1" wp14:anchorId="0E8C3FCD" wp14:editId="357853BF">
                <wp:simplePos x="0" y="0"/>
                <wp:positionH relativeFrom="column">
                  <wp:posOffset>2848610</wp:posOffset>
                </wp:positionH>
                <wp:positionV relativeFrom="paragraph">
                  <wp:posOffset>5445760</wp:posOffset>
                </wp:positionV>
                <wp:extent cx="774700" cy="191131"/>
                <wp:effectExtent l="0" t="0" r="635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1131"/>
                        </a:xfrm>
                        <a:prstGeom prst="rect">
                          <a:avLst/>
                        </a:prstGeom>
                        <a:solidFill>
                          <a:srgbClr val="FFFFFF"/>
                        </a:solidFill>
                        <a:ln w="9525">
                          <a:noFill/>
                          <a:miter lim="800000"/>
                          <a:headEnd/>
                          <a:tailEnd/>
                        </a:ln>
                      </wps:spPr>
                      <wps:txbx>
                        <w:txbxContent>
                          <w:p w:rsidR="00D868EA" w:rsidRPr="00300FFB" w:rsidRDefault="00D868EA" w:rsidP="00237FED">
                            <w:pPr>
                              <w:ind w:left="0" w:firstLine="0"/>
                              <w:rPr>
                                <w:rStyle w:val="21"/>
                                <w:rFonts w:ascii="HGSｺﾞｼｯｸE" w:eastAsia="HGSｺﾞｼｯｸE" w:hAnsi="HGSｺﾞｼｯｸE"/>
                                <w:color w:val="0000CC"/>
                                <w:sz w:val="18"/>
                                <w:szCs w:val="18"/>
                              </w:rPr>
                            </w:pPr>
                            <w:r w:rsidRPr="00D868EA">
                              <w:rPr>
                                <w:rStyle w:val="21"/>
                                <w:rFonts w:ascii="HGSｺﾞｼｯｸE" w:eastAsia="HGSｺﾞｼｯｸE" w:hAnsi="HGSｺﾞｼｯｸE" w:hint="eastAsia"/>
                                <w:color w:val="0000CC"/>
                                <w:sz w:val="18"/>
                                <w:szCs w:val="18"/>
                              </w:rPr>
                              <w:t>様式４-１</w:t>
                            </w:r>
                            <w:r w:rsidRPr="00D868EA">
                              <w:rPr>
                                <w:rStyle w:val="21"/>
                                <w:rFonts w:ascii="HGSｺﾞｼｯｸE" w:eastAsia="HGSｺﾞｼｯｸE" w:hAnsi="HGSｺﾞｼｯｸE"/>
                                <w:color w:val="0000CC"/>
                                <w:sz w:val="18"/>
                                <w:szCs w:val="18"/>
                              </w:rPr>
                              <w:t>～</w:t>
                            </w:r>
                            <w:r w:rsidRPr="00D868EA">
                              <w:rPr>
                                <w:rStyle w:val="21"/>
                                <w:rFonts w:ascii="HGSｺﾞｼｯｸE" w:eastAsia="HGSｺﾞｼｯｸE" w:hAnsi="HGSｺﾞｼｯｸE" w:hint="eastAsia"/>
                                <w:color w:val="0000CC"/>
                                <w:sz w:val="18"/>
                                <w:szCs w:val="18"/>
                              </w:rPr>
                              <w:t>２</w:t>
                            </w:r>
                          </w:p>
                          <w:p w:rsidR="00D868EA" w:rsidRPr="00300FFB" w:rsidRDefault="00D868EA" w:rsidP="00237F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C3FCD" id="_x0000_t202" coordsize="21600,21600" o:spt="202" path="m,l,21600r21600,l21600,xe">
                <v:stroke joinstyle="miter"/>
                <v:path gradientshapeok="t" o:connecttype="rect"/>
              </v:shapetype>
              <v:shape id="テキスト ボックス 2" o:spid="_x0000_s1026" type="#_x0000_t202" style="position:absolute;margin-left:224.3pt;margin-top:428.8pt;width:61pt;height:15.05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" stroked="f">
                <v:textbox inset="0,0,0,0">
                  <w:txbxContent>
                    <w:p w:rsidR="00D868EA" w:rsidRPr="00300FFB" w:rsidRDefault="00D868EA" w:rsidP="00237FED">
                      <w:pPr>
                        <w:ind w:left="0" w:firstLine="0"/>
                        <w:rPr>
                          <w:rStyle w:val="21"/>
                          <w:rFonts w:ascii="HGSｺﾞｼｯｸE" w:eastAsia="HGSｺﾞｼｯｸE" w:hAnsi="HGSｺﾞｼｯｸE"/>
                          <w:color w:val="0000CC"/>
                          <w:sz w:val="18"/>
                          <w:szCs w:val="18"/>
                        </w:rPr>
                      </w:pPr>
                      <w:r w:rsidRPr="00D868EA">
                        <w:rPr>
                          <w:rStyle w:val="21"/>
                          <w:rFonts w:ascii="HGSｺﾞｼｯｸE" w:eastAsia="HGSｺﾞｼｯｸE" w:hAnsi="HGSｺﾞｼｯｸE" w:hint="eastAsia"/>
                          <w:color w:val="0000CC"/>
                          <w:sz w:val="18"/>
                          <w:szCs w:val="18"/>
                        </w:rPr>
                        <w:t>様式４-１</w:t>
                      </w:r>
                      <w:r w:rsidRPr="00D868EA">
                        <w:rPr>
                          <w:rStyle w:val="21"/>
                          <w:rFonts w:ascii="HGSｺﾞｼｯｸE" w:eastAsia="HGSｺﾞｼｯｸE" w:hAnsi="HGSｺﾞｼｯｸE"/>
                          <w:color w:val="0000CC"/>
                          <w:sz w:val="18"/>
                          <w:szCs w:val="18"/>
                        </w:rPr>
                        <w:t>～</w:t>
                      </w:r>
                      <w:r w:rsidRPr="00D868EA">
                        <w:rPr>
                          <w:rStyle w:val="21"/>
                          <w:rFonts w:ascii="HGSｺﾞｼｯｸE" w:eastAsia="HGSｺﾞｼｯｸE" w:hAnsi="HGSｺﾞｼｯｸE" w:hint="eastAsia"/>
                          <w:color w:val="0000CC"/>
                          <w:sz w:val="18"/>
                          <w:szCs w:val="18"/>
                        </w:rPr>
                        <w:t>２</w:t>
                      </w:r>
                    </w:p>
                    <w:p w:rsidR="00D868EA" w:rsidRPr="00300FFB" w:rsidRDefault="00D868EA" w:rsidP="00237FED"/>
                  </w:txbxContent>
                </v:textbox>
              </v:shape>
            </w:pict>
          </mc:Fallback>
        </mc:AlternateContent>
      </w:r>
      <w:r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91360" behindDoc="0" locked="0" layoutInCell="1" allowOverlap="1" wp14:anchorId="5DCAC9C7" wp14:editId="47ABB687">
                <wp:simplePos x="0" y="0"/>
                <wp:positionH relativeFrom="column">
                  <wp:posOffset>4352242</wp:posOffset>
                </wp:positionH>
                <wp:positionV relativeFrom="paragraph">
                  <wp:posOffset>3723328</wp:posOffset>
                </wp:positionV>
                <wp:extent cx="1483684" cy="489585"/>
                <wp:effectExtent l="0" t="0" r="2540" b="5715"/>
                <wp:wrapNone/>
                <wp:docPr id="204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684" cy="489585"/>
                        </a:xfrm>
                        <a:prstGeom prst="rect">
                          <a:avLst/>
                        </a:prstGeom>
                        <a:solidFill>
                          <a:srgbClr val="FFFFFF"/>
                        </a:solidFill>
                        <a:ln w="9525">
                          <a:noFill/>
                          <a:miter lim="800000"/>
                          <a:headEnd/>
                          <a:tailEnd/>
                        </a:ln>
                      </wps:spPr>
                      <wps:txbx>
                        <w:txbxContent>
                          <w:p w:rsidR="00D868EA" w:rsidRPr="00961D03" w:rsidRDefault="00D868EA" w:rsidP="00961D03">
                            <w:pPr>
                              <w:ind w:left="0" w:firstLine="1"/>
                              <w:rPr>
                                <w:rStyle w:val="21"/>
                                <w:color w:val="000000" w:themeColor="text1"/>
                                <w:sz w:val="16"/>
                                <w:szCs w:val="16"/>
                              </w:rPr>
                            </w:pPr>
                            <w:r w:rsidRPr="00961D03">
                              <w:rPr>
                                <w:rStyle w:val="21"/>
                                <w:rFonts w:hint="eastAsia"/>
                                <w:color w:val="000000" w:themeColor="text1"/>
                                <w:sz w:val="16"/>
                                <w:szCs w:val="16"/>
                              </w:rPr>
                              <w:t>請負</w:t>
                            </w:r>
                            <w:r>
                              <w:rPr>
                                <w:rStyle w:val="21"/>
                                <w:rFonts w:hint="eastAsia"/>
                                <w:color w:val="000000" w:themeColor="text1"/>
                                <w:sz w:val="16"/>
                                <w:szCs w:val="16"/>
                              </w:rPr>
                              <w:t>人は</w:t>
                            </w:r>
                            <w:r>
                              <w:rPr>
                                <w:rStyle w:val="21"/>
                                <w:color w:val="000000" w:themeColor="text1"/>
                                <w:sz w:val="16"/>
                                <w:szCs w:val="16"/>
                              </w:rPr>
                              <w:t>、</w:t>
                            </w:r>
                            <w:r>
                              <w:rPr>
                                <w:rStyle w:val="21"/>
                                <w:rFonts w:hint="eastAsia"/>
                                <w:color w:val="000000" w:themeColor="text1"/>
                                <w:sz w:val="16"/>
                                <w:szCs w:val="16"/>
                              </w:rPr>
                              <w:t>様式</w:t>
                            </w:r>
                            <w:r>
                              <w:rPr>
                                <w:rStyle w:val="21"/>
                                <w:color w:val="000000" w:themeColor="text1"/>
                                <w:sz w:val="16"/>
                                <w:szCs w:val="16"/>
                              </w:rPr>
                              <w:t>Ｂ-５及び</w:t>
                            </w:r>
                          </w:p>
                          <w:p w:rsidR="00D868EA" w:rsidRPr="00961D03" w:rsidRDefault="00D868EA" w:rsidP="00961D03">
                            <w:pPr>
                              <w:ind w:left="9" w:hangingChars="6" w:hanging="9"/>
                              <w:rPr>
                                <w:rStyle w:val="21"/>
                                <w:color w:val="000000" w:themeColor="text1"/>
                                <w:sz w:val="16"/>
                                <w:szCs w:val="16"/>
                              </w:rPr>
                            </w:pPr>
                            <w:r>
                              <w:rPr>
                                <w:rStyle w:val="21"/>
                                <w:rFonts w:hint="eastAsia"/>
                                <w:color w:val="000000" w:themeColor="text1"/>
                                <w:sz w:val="16"/>
                                <w:szCs w:val="16"/>
                              </w:rPr>
                              <w:t>証明書類</w:t>
                            </w:r>
                            <w:r>
                              <w:rPr>
                                <w:rStyle w:val="21"/>
                                <w:color w:val="000000" w:themeColor="text1"/>
                                <w:sz w:val="16"/>
                                <w:szCs w:val="16"/>
                              </w:rPr>
                              <w:t>等をその都度</w:t>
                            </w:r>
                            <w:r>
                              <w:rPr>
                                <w:rStyle w:val="21"/>
                                <w:rFonts w:hint="eastAsia"/>
                                <w:color w:val="000000" w:themeColor="text1"/>
                                <w:sz w:val="16"/>
                                <w:szCs w:val="16"/>
                              </w:rPr>
                              <w:t>提出</w:t>
                            </w:r>
                            <w:r w:rsidRPr="00961D03">
                              <w:rPr>
                                <w:rStyle w:val="21"/>
                                <w:color w:val="000000" w:themeColor="text1"/>
                                <w:sz w:val="16"/>
                                <w:szCs w:val="16"/>
                              </w:rPr>
                              <w:t>。</w:t>
                            </w:r>
                          </w:p>
                        </w:txbxContent>
                      </wps:txbx>
                      <wps:bodyPr rot="0" vert="horz" wrap="square" lIns="72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C9C7" id="_x0000_s1354" type="#_x0000_t202" style="position:absolute;margin-left:342.7pt;margin-top:293.2pt;width:116.85pt;height:38.5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" stroked="f">
                <v:textbox inset="2mm,0,0,0">
                  <w:txbxContent>
                    <w:p w:rsidR="00D868EA" w:rsidRPr="00961D03" w:rsidRDefault="00D868EA" w:rsidP="00961D03">
                      <w:pPr>
                        <w:ind w:left="0" w:firstLine="1"/>
                        <w:rPr>
                          <w:rStyle w:val="21"/>
                          <w:color w:val="000000" w:themeColor="text1"/>
                          <w:sz w:val="16"/>
                          <w:szCs w:val="16"/>
                        </w:rPr>
                      </w:pPr>
                      <w:r w:rsidRPr="00961D03">
                        <w:rPr>
                          <w:rStyle w:val="21"/>
                          <w:rFonts w:hint="eastAsia"/>
                          <w:color w:val="000000" w:themeColor="text1"/>
                          <w:sz w:val="16"/>
                          <w:szCs w:val="16"/>
                        </w:rPr>
                        <w:t>請負</w:t>
                      </w:r>
                      <w:r>
                        <w:rPr>
                          <w:rStyle w:val="21"/>
                          <w:rFonts w:hint="eastAsia"/>
                          <w:color w:val="000000" w:themeColor="text1"/>
                          <w:sz w:val="16"/>
                          <w:szCs w:val="16"/>
                        </w:rPr>
                        <w:t>人は</w:t>
                      </w:r>
                      <w:r>
                        <w:rPr>
                          <w:rStyle w:val="21"/>
                          <w:color w:val="000000" w:themeColor="text1"/>
                          <w:sz w:val="16"/>
                          <w:szCs w:val="16"/>
                        </w:rPr>
                        <w:t>、</w:t>
                      </w:r>
                      <w:r>
                        <w:rPr>
                          <w:rStyle w:val="21"/>
                          <w:rFonts w:hint="eastAsia"/>
                          <w:color w:val="000000" w:themeColor="text1"/>
                          <w:sz w:val="16"/>
                          <w:szCs w:val="16"/>
                        </w:rPr>
                        <w:t>様式</w:t>
                      </w:r>
                      <w:r>
                        <w:rPr>
                          <w:rStyle w:val="21"/>
                          <w:color w:val="000000" w:themeColor="text1"/>
                          <w:sz w:val="16"/>
                          <w:szCs w:val="16"/>
                        </w:rPr>
                        <w:t>Ｂ-５及び</w:t>
                      </w:r>
                    </w:p>
                    <w:p w:rsidR="00D868EA" w:rsidRPr="00961D03" w:rsidRDefault="00D868EA" w:rsidP="00961D03">
                      <w:pPr>
                        <w:ind w:left="9" w:hangingChars="6" w:hanging="9"/>
                        <w:rPr>
                          <w:rStyle w:val="21"/>
                          <w:color w:val="000000" w:themeColor="text1"/>
                          <w:sz w:val="16"/>
                          <w:szCs w:val="16"/>
                        </w:rPr>
                      </w:pPr>
                      <w:r>
                        <w:rPr>
                          <w:rStyle w:val="21"/>
                          <w:rFonts w:hint="eastAsia"/>
                          <w:color w:val="000000" w:themeColor="text1"/>
                          <w:sz w:val="16"/>
                          <w:szCs w:val="16"/>
                        </w:rPr>
                        <w:t>証明書類</w:t>
                      </w:r>
                      <w:r>
                        <w:rPr>
                          <w:rStyle w:val="21"/>
                          <w:color w:val="000000" w:themeColor="text1"/>
                          <w:sz w:val="16"/>
                          <w:szCs w:val="16"/>
                        </w:rPr>
                        <w:t>等をその都度</w:t>
                      </w:r>
                      <w:r>
                        <w:rPr>
                          <w:rStyle w:val="21"/>
                          <w:rFonts w:hint="eastAsia"/>
                          <w:color w:val="000000" w:themeColor="text1"/>
                          <w:sz w:val="16"/>
                          <w:szCs w:val="16"/>
                        </w:rPr>
                        <w:t>提出</w:t>
                      </w:r>
                      <w:r w:rsidRPr="00961D03">
                        <w:rPr>
                          <w:rStyle w:val="21"/>
                          <w:color w:val="000000" w:themeColor="text1"/>
                          <w:sz w:val="16"/>
                          <w:szCs w:val="16"/>
                        </w:rPr>
                        <w:t>。</w:t>
                      </w:r>
                    </w:p>
                  </w:txbxContent>
                </v:textbox>
              </v:shape>
            </w:pict>
          </mc:Fallback>
        </mc:AlternateContent>
      </w:r>
      <w:r w:rsidR="00961D0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93408" behindDoc="0" locked="0" layoutInCell="1" allowOverlap="1" wp14:anchorId="460E296F" wp14:editId="285852DB">
                <wp:simplePos x="0" y="0"/>
                <wp:positionH relativeFrom="column">
                  <wp:posOffset>718185</wp:posOffset>
                </wp:positionH>
                <wp:positionV relativeFrom="paragraph">
                  <wp:posOffset>7960874</wp:posOffset>
                </wp:positionV>
                <wp:extent cx="1630680" cy="187882"/>
                <wp:effectExtent l="0" t="0" r="7620" b="3175"/>
                <wp:wrapNone/>
                <wp:docPr id="2045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87882"/>
                        </a:xfrm>
                        <a:prstGeom prst="rect">
                          <a:avLst/>
                        </a:prstGeom>
                        <a:solidFill>
                          <a:srgbClr val="FFFFFF"/>
                        </a:solidFill>
                        <a:ln w="9525">
                          <a:noFill/>
                          <a:miter lim="800000"/>
                          <a:headEnd/>
                          <a:tailEnd/>
                        </a:ln>
                      </wps:spPr>
                      <wps:txbx>
                        <w:txbxContent>
                          <w:p w:rsidR="00D868EA" w:rsidRPr="00961D03" w:rsidRDefault="00D868EA" w:rsidP="00961D03">
                            <w:pPr>
                              <w:ind w:left="0" w:firstLineChars="100" w:firstLine="145"/>
                              <w:rPr>
                                <w:rStyle w:val="21"/>
                                <w:color w:val="000000" w:themeColor="text1"/>
                                <w:sz w:val="15"/>
                                <w:szCs w:val="15"/>
                              </w:rPr>
                            </w:pPr>
                            <w:r w:rsidRPr="00961D03">
                              <w:rPr>
                                <w:rStyle w:val="21"/>
                                <w:rFonts w:hint="eastAsia"/>
                                <w:color w:val="000000" w:themeColor="text1"/>
                                <w:sz w:val="15"/>
                                <w:szCs w:val="15"/>
                              </w:rPr>
                              <w:t>協議</w:t>
                            </w:r>
                            <w:r w:rsidRPr="00961D03">
                              <w:rPr>
                                <w:rStyle w:val="21"/>
                                <w:color w:val="000000" w:themeColor="text1"/>
                                <w:sz w:val="15"/>
                                <w:szCs w:val="15"/>
                              </w:rPr>
                              <w:t>が</w:t>
                            </w:r>
                            <w:r w:rsidRPr="00961D03">
                              <w:rPr>
                                <w:rStyle w:val="21"/>
                                <w:rFonts w:hint="eastAsia"/>
                                <w:color w:val="000000" w:themeColor="text1"/>
                                <w:sz w:val="15"/>
                                <w:szCs w:val="15"/>
                              </w:rPr>
                              <w:t>整わない</w:t>
                            </w:r>
                            <w:r w:rsidRPr="00961D03">
                              <w:rPr>
                                <w:rStyle w:val="21"/>
                                <w:color w:val="000000" w:themeColor="text1"/>
                                <w:sz w:val="15"/>
                                <w:szCs w:val="15"/>
                              </w:rPr>
                              <w:t>場合は</w:t>
                            </w:r>
                            <w:r w:rsidRPr="00961D03">
                              <w:rPr>
                                <w:rStyle w:val="21"/>
                                <w:rFonts w:hint="eastAsia"/>
                                <w:color w:val="000000" w:themeColor="text1"/>
                                <w:sz w:val="15"/>
                                <w:szCs w:val="15"/>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E296F" id="_x0000_s1355" type="#_x0000_t202" style="position:absolute;margin-left:56.55pt;margin-top:626.85pt;width:128.4pt;height:14.8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" stroked="f">
                <v:textbox inset="0,0,0,0">
                  <w:txbxContent>
                    <w:p w:rsidR="00D868EA" w:rsidRPr="00961D03" w:rsidRDefault="00D868EA" w:rsidP="00961D03">
                      <w:pPr>
                        <w:ind w:left="0" w:firstLineChars="100" w:firstLine="145"/>
                        <w:rPr>
                          <w:rStyle w:val="21"/>
                          <w:color w:val="000000" w:themeColor="text1"/>
                          <w:sz w:val="15"/>
                          <w:szCs w:val="15"/>
                        </w:rPr>
                      </w:pPr>
                      <w:r w:rsidRPr="00961D03">
                        <w:rPr>
                          <w:rStyle w:val="21"/>
                          <w:rFonts w:hint="eastAsia"/>
                          <w:color w:val="000000" w:themeColor="text1"/>
                          <w:sz w:val="15"/>
                          <w:szCs w:val="15"/>
                        </w:rPr>
                        <w:t>協議</w:t>
                      </w:r>
                      <w:r w:rsidRPr="00961D03">
                        <w:rPr>
                          <w:rStyle w:val="21"/>
                          <w:color w:val="000000" w:themeColor="text1"/>
                          <w:sz w:val="15"/>
                          <w:szCs w:val="15"/>
                        </w:rPr>
                        <w:t>が</w:t>
                      </w:r>
                      <w:r w:rsidRPr="00961D03">
                        <w:rPr>
                          <w:rStyle w:val="21"/>
                          <w:rFonts w:hint="eastAsia"/>
                          <w:color w:val="000000" w:themeColor="text1"/>
                          <w:sz w:val="15"/>
                          <w:szCs w:val="15"/>
                        </w:rPr>
                        <w:t>整わない</w:t>
                      </w:r>
                      <w:r w:rsidRPr="00961D03">
                        <w:rPr>
                          <w:rStyle w:val="21"/>
                          <w:color w:val="000000" w:themeColor="text1"/>
                          <w:sz w:val="15"/>
                          <w:szCs w:val="15"/>
                        </w:rPr>
                        <w:t>場合は</w:t>
                      </w:r>
                      <w:r w:rsidRPr="00961D03">
                        <w:rPr>
                          <w:rStyle w:val="21"/>
                          <w:rFonts w:hint="eastAsia"/>
                          <w:color w:val="000000" w:themeColor="text1"/>
                          <w:sz w:val="15"/>
                          <w:szCs w:val="15"/>
                        </w:rPr>
                        <w:t>、</w:t>
                      </w:r>
                    </w:p>
                  </w:txbxContent>
                </v:textbox>
              </v:shape>
            </w:pict>
          </mc:Fallback>
        </mc:AlternateContent>
      </w:r>
      <w:r w:rsidR="00961D0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95456" behindDoc="0" locked="0" layoutInCell="1" allowOverlap="1" wp14:anchorId="4D831BD5" wp14:editId="39CFA022">
                <wp:simplePos x="0" y="0"/>
                <wp:positionH relativeFrom="column">
                  <wp:posOffset>813435</wp:posOffset>
                </wp:positionH>
                <wp:positionV relativeFrom="paragraph">
                  <wp:posOffset>8138160</wp:posOffset>
                </wp:positionV>
                <wp:extent cx="1631289" cy="214630"/>
                <wp:effectExtent l="0" t="0" r="7620" b="0"/>
                <wp:wrapNone/>
                <wp:docPr id="204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289" cy="214630"/>
                        </a:xfrm>
                        <a:prstGeom prst="rect">
                          <a:avLst/>
                        </a:prstGeom>
                        <a:solidFill>
                          <a:srgbClr val="FFFFFF"/>
                        </a:solidFill>
                        <a:ln w="9525">
                          <a:noFill/>
                          <a:miter lim="800000"/>
                          <a:headEnd/>
                          <a:tailEnd/>
                        </a:ln>
                      </wps:spPr>
                      <wps:txbx>
                        <w:txbxContent>
                          <w:p w:rsidR="00D868EA" w:rsidRPr="00961D03" w:rsidRDefault="00D868EA" w:rsidP="00961D03">
                            <w:pPr>
                              <w:ind w:left="9" w:hangingChars="6" w:hanging="9"/>
                              <w:rPr>
                                <w:rStyle w:val="21"/>
                                <w:color w:val="000000" w:themeColor="text1"/>
                                <w:sz w:val="15"/>
                                <w:szCs w:val="15"/>
                              </w:rPr>
                            </w:pPr>
                            <w:r w:rsidRPr="00961D03">
                              <w:rPr>
                                <w:rStyle w:val="21"/>
                                <w:rFonts w:hint="eastAsia"/>
                                <w:color w:val="000000" w:themeColor="text1"/>
                                <w:sz w:val="15"/>
                                <w:szCs w:val="15"/>
                              </w:rPr>
                              <w:t>発注者が定め請負人に通知。</w:t>
                            </w:r>
                          </w:p>
                          <w:p w:rsidR="00D868EA" w:rsidRPr="00961D03" w:rsidRDefault="00D868EA" w:rsidP="00961D03">
                            <w:pPr>
                              <w:ind w:left="9" w:hangingChars="6" w:hanging="9"/>
                              <w:rPr>
                                <w:rStyle w:val="21"/>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31BD5" id="_x0000_s1356" type="#_x0000_t202" style="position:absolute;margin-left:64.05pt;margin-top:640.8pt;width:128.45pt;height:16.9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" stroked="f">
                <v:textbox inset="0,0,0,0">
                  <w:txbxContent>
                    <w:p w:rsidR="00D868EA" w:rsidRPr="00961D03" w:rsidRDefault="00D868EA" w:rsidP="00961D03">
                      <w:pPr>
                        <w:ind w:left="9" w:hangingChars="6" w:hanging="9"/>
                        <w:rPr>
                          <w:rStyle w:val="21"/>
                          <w:color w:val="000000" w:themeColor="text1"/>
                          <w:sz w:val="15"/>
                          <w:szCs w:val="15"/>
                        </w:rPr>
                      </w:pPr>
                      <w:r w:rsidRPr="00961D03">
                        <w:rPr>
                          <w:rStyle w:val="21"/>
                          <w:rFonts w:hint="eastAsia"/>
                          <w:color w:val="000000" w:themeColor="text1"/>
                          <w:sz w:val="15"/>
                          <w:szCs w:val="15"/>
                        </w:rPr>
                        <w:t>発注者が定め請負人に通知。</w:t>
                      </w:r>
                    </w:p>
                    <w:p w:rsidR="00D868EA" w:rsidRPr="00961D03" w:rsidRDefault="00D868EA" w:rsidP="00961D03">
                      <w:pPr>
                        <w:ind w:left="9" w:hangingChars="6" w:hanging="9"/>
                        <w:rPr>
                          <w:rStyle w:val="21"/>
                          <w:color w:val="000000" w:themeColor="text1"/>
                          <w:sz w:val="16"/>
                          <w:szCs w:val="16"/>
                        </w:rPr>
                      </w:pPr>
                    </w:p>
                  </w:txbxContent>
                </v:textbox>
              </v:shape>
            </w:pict>
          </mc:Fallback>
        </mc:AlternateContent>
      </w:r>
      <w:r w:rsidR="00961D0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89312" behindDoc="0" locked="0" layoutInCell="1" allowOverlap="1" wp14:anchorId="4F9A5634" wp14:editId="6EE9E041">
                <wp:simplePos x="0" y="0"/>
                <wp:positionH relativeFrom="column">
                  <wp:posOffset>4078148</wp:posOffset>
                </wp:positionH>
                <wp:positionV relativeFrom="paragraph">
                  <wp:posOffset>2903220</wp:posOffset>
                </wp:positionV>
                <wp:extent cx="1923898" cy="490118"/>
                <wp:effectExtent l="0" t="0" r="635" b="5715"/>
                <wp:wrapNone/>
                <wp:docPr id="204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898" cy="490118"/>
                        </a:xfrm>
                        <a:prstGeom prst="rect">
                          <a:avLst/>
                        </a:prstGeom>
                        <a:solidFill>
                          <a:srgbClr val="FFFFFF"/>
                        </a:solidFill>
                        <a:ln w="9525">
                          <a:noFill/>
                          <a:miter lim="800000"/>
                          <a:headEnd/>
                          <a:tailEnd/>
                        </a:ln>
                      </wps:spPr>
                      <wps:txbx>
                        <w:txbxContent>
                          <w:p w:rsidR="00D868EA" w:rsidRPr="00961D03" w:rsidRDefault="00D868EA" w:rsidP="00961D03">
                            <w:pPr>
                              <w:ind w:left="0" w:firstLine="0"/>
                              <w:rPr>
                                <w:rStyle w:val="21"/>
                                <w:color w:val="000000" w:themeColor="text1"/>
                                <w:sz w:val="16"/>
                                <w:szCs w:val="16"/>
                              </w:rPr>
                            </w:pPr>
                            <w:r w:rsidRPr="00961D03">
                              <w:rPr>
                                <w:rStyle w:val="21"/>
                                <w:rFonts w:hint="eastAsia"/>
                                <w:color w:val="000000" w:themeColor="text1"/>
                                <w:sz w:val="16"/>
                                <w:szCs w:val="16"/>
                              </w:rPr>
                              <w:t>請負人</w:t>
                            </w:r>
                            <w:r w:rsidRPr="00961D03">
                              <w:rPr>
                                <w:rStyle w:val="21"/>
                                <w:color w:val="000000" w:themeColor="text1"/>
                                <w:sz w:val="16"/>
                                <w:szCs w:val="16"/>
                              </w:rPr>
                              <w:t>は、様式Ｂ-１～４</w:t>
                            </w:r>
                            <w:r w:rsidRPr="00961D03">
                              <w:rPr>
                                <w:rStyle w:val="21"/>
                                <w:rFonts w:hint="eastAsia"/>
                                <w:color w:val="000000" w:themeColor="text1"/>
                                <w:sz w:val="16"/>
                                <w:szCs w:val="16"/>
                              </w:rPr>
                              <w:t>及び</w:t>
                            </w:r>
                            <w:r w:rsidRPr="00961D03">
                              <w:rPr>
                                <w:rStyle w:val="21"/>
                                <w:color w:val="000000" w:themeColor="text1"/>
                                <w:sz w:val="16"/>
                                <w:szCs w:val="16"/>
                              </w:rPr>
                              <w:t>納品書</w:t>
                            </w:r>
                            <w:r w:rsidRPr="00961D03">
                              <w:rPr>
                                <w:rStyle w:val="21"/>
                                <w:rFonts w:hint="eastAsia"/>
                                <w:color w:val="000000" w:themeColor="text1"/>
                                <w:sz w:val="16"/>
                                <w:szCs w:val="16"/>
                              </w:rPr>
                              <w:t>等を</w:t>
                            </w:r>
                          </w:p>
                          <w:p w:rsidR="00D868EA" w:rsidRPr="00961D03" w:rsidRDefault="00D868EA" w:rsidP="00961D03">
                            <w:pPr>
                              <w:ind w:left="0" w:firstLineChars="400" w:firstLine="621"/>
                              <w:rPr>
                                <w:rStyle w:val="21"/>
                                <w:color w:val="000000" w:themeColor="text1"/>
                                <w:sz w:val="16"/>
                                <w:szCs w:val="16"/>
                              </w:rPr>
                            </w:pPr>
                            <w:r w:rsidRPr="00961D03">
                              <w:rPr>
                                <w:rStyle w:val="21"/>
                                <w:rFonts w:hint="eastAsia"/>
                                <w:color w:val="000000" w:themeColor="text1"/>
                                <w:sz w:val="16"/>
                                <w:szCs w:val="16"/>
                              </w:rPr>
                              <w:t>確認</w:t>
                            </w:r>
                            <w:r w:rsidRPr="00961D03">
                              <w:rPr>
                                <w:rStyle w:val="21"/>
                                <w:color w:val="000000" w:themeColor="text1"/>
                                <w:sz w:val="16"/>
                                <w:szCs w:val="16"/>
                              </w:rPr>
                              <w:t>して頂き、</w:t>
                            </w:r>
                            <w:r w:rsidRPr="00961D03">
                              <w:rPr>
                                <w:rStyle w:val="21"/>
                                <w:rFonts w:hint="eastAsia"/>
                                <w:color w:val="000000" w:themeColor="text1"/>
                                <w:sz w:val="16"/>
                                <w:szCs w:val="16"/>
                              </w:rPr>
                              <w:t>準備</w:t>
                            </w:r>
                            <w:r w:rsidRPr="00961D03">
                              <w:rPr>
                                <w:rStyle w:val="21"/>
                                <w:color w:val="000000" w:themeColor="text1"/>
                                <w:sz w:val="16"/>
                                <w:szCs w:val="16"/>
                              </w:rPr>
                              <w:t>する。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A5634" id="_x0000_s1357" type="#_x0000_t202" style="position:absolute;margin-left:321.1pt;margin-top:228.6pt;width:151.5pt;height:38.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" stroked="f">
                <v:textbox inset="0,0,0,0">
                  <w:txbxContent>
                    <w:p w:rsidR="00D868EA" w:rsidRPr="00961D03" w:rsidRDefault="00D868EA" w:rsidP="00961D03">
                      <w:pPr>
                        <w:ind w:left="0" w:firstLine="0"/>
                        <w:rPr>
                          <w:rStyle w:val="21"/>
                          <w:color w:val="000000" w:themeColor="text1"/>
                          <w:sz w:val="16"/>
                          <w:szCs w:val="16"/>
                        </w:rPr>
                      </w:pPr>
                      <w:r w:rsidRPr="00961D03">
                        <w:rPr>
                          <w:rStyle w:val="21"/>
                          <w:rFonts w:hint="eastAsia"/>
                          <w:color w:val="000000" w:themeColor="text1"/>
                          <w:sz w:val="16"/>
                          <w:szCs w:val="16"/>
                        </w:rPr>
                        <w:t>請負人</w:t>
                      </w:r>
                      <w:r w:rsidRPr="00961D03">
                        <w:rPr>
                          <w:rStyle w:val="21"/>
                          <w:color w:val="000000" w:themeColor="text1"/>
                          <w:sz w:val="16"/>
                          <w:szCs w:val="16"/>
                        </w:rPr>
                        <w:t>は、様式Ｂ-１～４</w:t>
                      </w:r>
                      <w:r w:rsidRPr="00961D03">
                        <w:rPr>
                          <w:rStyle w:val="21"/>
                          <w:rFonts w:hint="eastAsia"/>
                          <w:color w:val="000000" w:themeColor="text1"/>
                          <w:sz w:val="16"/>
                          <w:szCs w:val="16"/>
                        </w:rPr>
                        <w:t>及び</w:t>
                      </w:r>
                      <w:r w:rsidRPr="00961D03">
                        <w:rPr>
                          <w:rStyle w:val="21"/>
                          <w:color w:val="000000" w:themeColor="text1"/>
                          <w:sz w:val="16"/>
                          <w:szCs w:val="16"/>
                        </w:rPr>
                        <w:t>納品書</w:t>
                      </w:r>
                      <w:r w:rsidRPr="00961D03">
                        <w:rPr>
                          <w:rStyle w:val="21"/>
                          <w:rFonts w:hint="eastAsia"/>
                          <w:color w:val="000000" w:themeColor="text1"/>
                          <w:sz w:val="16"/>
                          <w:szCs w:val="16"/>
                        </w:rPr>
                        <w:t>等を</w:t>
                      </w:r>
                    </w:p>
                    <w:p w:rsidR="00D868EA" w:rsidRPr="00961D03" w:rsidRDefault="00D868EA" w:rsidP="00961D03">
                      <w:pPr>
                        <w:ind w:left="0" w:firstLineChars="400" w:firstLine="621"/>
                        <w:rPr>
                          <w:rStyle w:val="21"/>
                          <w:color w:val="000000" w:themeColor="text1"/>
                          <w:sz w:val="16"/>
                          <w:szCs w:val="16"/>
                        </w:rPr>
                      </w:pPr>
                      <w:r w:rsidRPr="00961D03">
                        <w:rPr>
                          <w:rStyle w:val="21"/>
                          <w:rFonts w:hint="eastAsia"/>
                          <w:color w:val="000000" w:themeColor="text1"/>
                          <w:sz w:val="16"/>
                          <w:szCs w:val="16"/>
                        </w:rPr>
                        <w:t>確認</w:t>
                      </w:r>
                      <w:r w:rsidRPr="00961D03">
                        <w:rPr>
                          <w:rStyle w:val="21"/>
                          <w:color w:val="000000" w:themeColor="text1"/>
                          <w:sz w:val="16"/>
                          <w:szCs w:val="16"/>
                        </w:rPr>
                        <w:t>して頂き、</w:t>
                      </w:r>
                      <w:r w:rsidRPr="00961D03">
                        <w:rPr>
                          <w:rStyle w:val="21"/>
                          <w:rFonts w:hint="eastAsia"/>
                          <w:color w:val="000000" w:themeColor="text1"/>
                          <w:sz w:val="16"/>
                          <w:szCs w:val="16"/>
                        </w:rPr>
                        <w:t>準備</w:t>
                      </w:r>
                      <w:r w:rsidRPr="00961D03">
                        <w:rPr>
                          <w:rStyle w:val="21"/>
                          <w:color w:val="000000" w:themeColor="text1"/>
                          <w:sz w:val="16"/>
                          <w:szCs w:val="16"/>
                        </w:rPr>
                        <w:t>する。</w:t>
                      </w:r>
                    </w:p>
                  </w:txbxContent>
                </v:textbox>
              </v:shape>
            </w:pict>
          </mc:Fallback>
        </mc:AlternateContent>
      </w:r>
      <w:r w:rsidR="00901A2C"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78048" behindDoc="0" locked="0" layoutInCell="1" allowOverlap="1" wp14:anchorId="1BDD8B90" wp14:editId="1D3FC870">
                <wp:simplePos x="0" y="0"/>
                <wp:positionH relativeFrom="column">
                  <wp:posOffset>4404190</wp:posOffset>
                </wp:positionH>
                <wp:positionV relativeFrom="paragraph">
                  <wp:posOffset>1050925</wp:posOffset>
                </wp:positionV>
                <wp:extent cx="1432541" cy="457058"/>
                <wp:effectExtent l="0" t="0" r="0" b="635"/>
                <wp:wrapNone/>
                <wp:docPr id="204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41" cy="457058"/>
                        </a:xfrm>
                        <a:prstGeom prst="rect">
                          <a:avLst/>
                        </a:prstGeom>
                        <a:solidFill>
                          <a:srgbClr val="FFFFFF"/>
                        </a:solidFill>
                        <a:ln w="9525">
                          <a:noFill/>
                          <a:miter lim="800000"/>
                          <a:headEnd/>
                          <a:tailEnd/>
                        </a:ln>
                      </wps:spPr>
                      <wps:txbx>
                        <w:txbxContent>
                          <w:p w:rsidR="00D868EA" w:rsidRPr="00901A2C" w:rsidRDefault="00D868EA" w:rsidP="00901A2C">
                            <w:pPr>
                              <w:ind w:left="0" w:firstLine="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第</w:t>
                            </w:r>
                            <w:r w:rsidRPr="00901A2C">
                              <w:rPr>
                                <w:rFonts w:ascii="HGSｺﾞｼｯｸE" w:eastAsia="HGSｺﾞｼｯｸE" w:hAnsi="HGSｺﾞｼｯｸE"/>
                                <w:sz w:val="18"/>
                                <w:szCs w:val="18"/>
                              </w:rPr>
                              <w:t>２４条第</w:t>
                            </w:r>
                            <w:r w:rsidRPr="00901A2C">
                              <w:rPr>
                                <w:rFonts w:ascii="HGSｺﾞｼｯｸE" w:eastAsia="HGSｺﾞｼｯｸE" w:hAnsi="HGSｺﾞｼｯｸE" w:hint="eastAsia"/>
                                <w:sz w:val="18"/>
                                <w:szCs w:val="18"/>
                              </w:rPr>
                              <w:t>６項に</w:t>
                            </w:r>
                            <w:r w:rsidRPr="00901A2C">
                              <w:rPr>
                                <w:rFonts w:ascii="HGSｺﾞｼｯｸE" w:eastAsia="HGSｺﾞｼｯｸE" w:hAnsi="HGSｺﾞｼｯｸE"/>
                                <w:sz w:val="18"/>
                                <w:szCs w:val="18"/>
                              </w:rPr>
                              <w:t>基づく</w:t>
                            </w:r>
                          </w:p>
                          <w:p w:rsidR="00D868EA" w:rsidRPr="00901A2C" w:rsidRDefault="00D868EA" w:rsidP="00901A2C">
                            <w:pPr>
                              <w:ind w:left="0" w:firstLineChars="100" w:firstLine="17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単品スライド</w:t>
                            </w:r>
                            <w:r w:rsidRPr="00901A2C">
                              <w:rPr>
                                <w:rFonts w:ascii="HGSｺﾞｼｯｸE" w:eastAsia="HGSｺﾞｼｯｸE" w:hAnsi="HGSｺﾞｼｯｸE"/>
                                <w:sz w:val="18"/>
                                <w:szCs w:val="18"/>
                              </w:rPr>
                              <w:t>の請求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D8B90" id="_x0000_s1358" type="#_x0000_t202" style="position:absolute;margin-left:346.8pt;margin-top:82.75pt;width:112.8pt;height:3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" stroked="f">
                <v:textbox inset="0,0,0,0">
                  <w:txbxContent>
                    <w:p w:rsidR="00D868EA" w:rsidRPr="00901A2C" w:rsidRDefault="00D868EA" w:rsidP="00901A2C">
                      <w:pPr>
                        <w:ind w:left="0" w:firstLine="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第</w:t>
                      </w:r>
                      <w:r w:rsidRPr="00901A2C">
                        <w:rPr>
                          <w:rFonts w:ascii="HGSｺﾞｼｯｸE" w:eastAsia="HGSｺﾞｼｯｸE" w:hAnsi="HGSｺﾞｼｯｸE"/>
                          <w:sz w:val="18"/>
                          <w:szCs w:val="18"/>
                        </w:rPr>
                        <w:t>２４条第</w:t>
                      </w:r>
                      <w:r w:rsidRPr="00901A2C">
                        <w:rPr>
                          <w:rFonts w:ascii="HGSｺﾞｼｯｸE" w:eastAsia="HGSｺﾞｼｯｸE" w:hAnsi="HGSｺﾞｼｯｸE" w:hint="eastAsia"/>
                          <w:sz w:val="18"/>
                          <w:szCs w:val="18"/>
                        </w:rPr>
                        <w:t>６項に</w:t>
                      </w:r>
                      <w:r w:rsidRPr="00901A2C">
                        <w:rPr>
                          <w:rFonts w:ascii="HGSｺﾞｼｯｸE" w:eastAsia="HGSｺﾞｼｯｸE" w:hAnsi="HGSｺﾞｼｯｸE"/>
                          <w:sz w:val="18"/>
                          <w:szCs w:val="18"/>
                        </w:rPr>
                        <w:t>基づく</w:t>
                      </w:r>
                    </w:p>
                    <w:p w:rsidR="00D868EA" w:rsidRPr="00901A2C" w:rsidRDefault="00D868EA" w:rsidP="00901A2C">
                      <w:pPr>
                        <w:ind w:left="0" w:firstLineChars="100" w:firstLine="17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単品スライド</w:t>
                      </w:r>
                      <w:r w:rsidRPr="00901A2C">
                        <w:rPr>
                          <w:rFonts w:ascii="HGSｺﾞｼｯｸE" w:eastAsia="HGSｺﾞｼｯｸE" w:hAnsi="HGSｺﾞｼｯｸE"/>
                          <w:sz w:val="18"/>
                          <w:szCs w:val="18"/>
                        </w:rPr>
                        <w:t>の請求</w:t>
                      </w:r>
                    </w:p>
                  </w:txbxContent>
                </v:textbox>
              </v:shape>
            </w:pict>
          </mc:Fallback>
        </mc:AlternateContent>
      </w:r>
      <w:r w:rsidR="00901A2C"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48352" behindDoc="0" locked="0" layoutInCell="1" allowOverlap="1">
                <wp:simplePos x="0" y="0"/>
                <wp:positionH relativeFrom="column">
                  <wp:posOffset>2630170</wp:posOffset>
                </wp:positionH>
                <wp:positionV relativeFrom="paragraph">
                  <wp:posOffset>5335905</wp:posOffset>
                </wp:positionV>
                <wp:extent cx="1289685" cy="313690"/>
                <wp:effectExtent l="0" t="0" r="5715" b="0"/>
                <wp:wrapNone/>
                <wp:docPr id="204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13690"/>
                        </a:xfrm>
                        <a:prstGeom prst="rect">
                          <a:avLst/>
                        </a:prstGeom>
                        <a:solidFill>
                          <a:srgbClr val="FFFFFF"/>
                        </a:solidFill>
                        <a:ln w="9525">
                          <a:noFill/>
                          <a:miter lim="800000"/>
                          <a:headEnd/>
                          <a:tailEnd/>
                        </a:ln>
                      </wps:spPr>
                      <wps:txbx>
                        <w:txbxContent>
                          <w:p w:rsidR="00D868EA" w:rsidRDefault="00D868EA" w:rsidP="00B023BF">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59" type="#_x0000_t202" style="position:absolute;margin-left:207.1pt;margin-top:420.15pt;width:101.55pt;height:24.7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" stroked="f">
                <v:textbox>
                  <w:txbxContent>
                    <w:p w:rsidR="00D868EA" w:rsidRDefault="00D868EA" w:rsidP="00B023BF">
                      <w:pPr>
                        <w:ind w:left="0" w:firstLine="0"/>
                      </w:pPr>
                    </w:p>
                  </w:txbxContent>
                </v:textbox>
              </v:shape>
            </w:pict>
          </mc:Fallback>
        </mc:AlternateContent>
      </w:r>
      <w:r w:rsidR="00901A2C"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58592" behindDoc="0" locked="0" layoutInCell="1" allowOverlap="1" wp14:anchorId="06207D29" wp14:editId="276E51C8">
                <wp:simplePos x="0" y="0"/>
                <wp:positionH relativeFrom="column">
                  <wp:posOffset>2628521</wp:posOffset>
                </wp:positionH>
                <wp:positionV relativeFrom="paragraph">
                  <wp:posOffset>5717597</wp:posOffset>
                </wp:positionV>
                <wp:extent cx="1289714" cy="313898"/>
                <wp:effectExtent l="0" t="0" r="5715" b="0"/>
                <wp:wrapNone/>
                <wp:docPr id="204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714" cy="313898"/>
                        </a:xfrm>
                        <a:prstGeom prst="rect">
                          <a:avLst/>
                        </a:prstGeom>
                        <a:solidFill>
                          <a:srgbClr val="FFFFFF"/>
                        </a:solidFill>
                        <a:ln w="9525">
                          <a:noFill/>
                          <a:miter lim="800000"/>
                          <a:headEnd/>
                          <a:tailEnd/>
                        </a:ln>
                      </wps:spPr>
                      <wps:txbx>
                        <w:txbxContent>
                          <w:p w:rsidR="00D868EA" w:rsidRDefault="00D868EA" w:rsidP="00B023BF">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07D29" id="_x0000_s1360" type="#_x0000_t202" style="position:absolute;margin-left:206.95pt;margin-top:450.2pt;width:101.55pt;height:24.7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" stroked="f">
                <v:textbox>
                  <w:txbxContent>
                    <w:p w:rsidR="00D868EA" w:rsidRDefault="00D868EA" w:rsidP="00B023BF">
                      <w:pPr>
                        <w:ind w:left="0" w:firstLine="0"/>
                      </w:pPr>
                    </w:p>
                  </w:txbxContent>
                </v:textbox>
              </v:shape>
            </w:pict>
          </mc:Fallback>
        </mc:AlternateContent>
      </w:r>
      <w:r w:rsidR="00300FFB"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62688" behindDoc="0" locked="0" layoutInCell="1" allowOverlap="1" wp14:anchorId="421186C8" wp14:editId="356C6D77">
                <wp:simplePos x="0" y="0"/>
                <wp:positionH relativeFrom="column">
                  <wp:posOffset>1810969</wp:posOffset>
                </wp:positionH>
                <wp:positionV relativeFrom="paragraph">
                  <wp:posOffset>6414771</wp:posOffset>
                </wp:positionV>
                <wp:extent cx="1477671" cy="234086"/>
                <wp:effectExtent l="0" t="0" r="8255" b="0"/>
                <wp:wrapNone/>
                <wp:docPr id="204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71" cy="234086"/>
                        </a:xfrm>
                        <a:prstGeom prst="rect">
                          <a:avLst/>
                        </a:prstGeom>
                        <a:solidFill>
                          <a:srgbClr val="FFFFFF"/>
                        </a:solidFill>
                        <a:ln w="9525">
                          <a:noFill/>
                          <a:miter lim="800000"/>
                          <a:headEnd/>
                          <a:tailEnd/>
                        </a:ln>
                      </wps:spPr>
                      <wps:txbx>
                        <w:txbxContent>
                          <w:p w:rsidR="00D868EA" w:rsidRPr="00300FFB" w:rsidRDefault="00D868EA" w:rsidP="00300FFB">
                            <w:r>
                              <w:rPr>
                                <w:rStyle w:val="21"/>
                                <w:rFonts w:ascii="HGSｺﾞｼｯｸE" w:eastAsia="HGSｺﾞｼｯｸE" w:hAnsi="HGSｺﾞｼｯｸE" w:hint="eastAsia"/>
                                <w:color w:val="000000" w:themeColor="text1"/>
                                <w:sz w:val="18"/>
                                <w:szCs w:val="18"/>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186C8" id="_x0000_s1361" type="#_x0000_t202" style="position:absolute;margin-left:142.6pt;margin-top:505.1pt;width:116.35pt;height:18.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" stroked="f">
                <v:textbox inset="0,0,0,0">
                  <w:txbxContent>
                    <w:p w:rsidR="00D868EA" w:rsidRPr="00300FFB" w:rsidRDefault="00D868EA" w:rsidP="00300FFB">
                      <w:r>
                        <w:rPr>
                          <w:rStyle w:val="21"/>
                          <w:rFonts w:ascii="HGSｺﾞｼｯｸE" w:eastAsia="HGSｺﾞｼｯｸE" w:hAnsi="HGSｺﾞｼｯｸE" w:hint="eastAsia"/>
                          <w:color w:val="000000" w:themeColor="text1"/>
                          <w:sz w:val="18"/>
                          <w:szCs w:val="18"/>
                        </w:rPr>
                        <w:t xml:space="preserve">　</w:t>
                      </w:r>
                    </w:p>
                  </w:txbxContent>
                </v:textbox>
              </v:shape>
            </w:pict>
          </mc:Fallback>
        </mc:AlternateContent>
      </w:r>
      <w:r w:rsidR="00300FFB"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60640" behindDoc="0" locked="0" layoutInCell="1" allowOverlap="1" wp14:anchorId="213DDC35" wp14:editId="5D35AD93">
                <wp:simplePos x="0" y="0"/>
                <wp:positionH relativeFrom="column">
                  <wp:posOffset>2557043</wp:posOffset>
                </wp:positionH>
                <wp:positionV relativeFrom="paragraph">
                  <wp:posOffset>6765290</wp:posOffset>
                </wp:positionV>
                <wp:extent cx="1477671" cy="307238"/>
                <wp:effectExtent l="0" t="0" r="8255" b="0"/>
                <wp:wrapNone/>
                <wp:docPr id="204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71" cy="307238"/>
                        </a:xfrm>
                        <a:prstGeom prst="rect">
                          <a:avLst/>
                        </a:prstGeom>
                        <a:solidFill>
                          <a:srgbClr val="FFFFFF"/>
                        </a:solidFill>
                        <a:ln w="9525">
                          <a:noFill/>
                          <a:miter lim="800000"/>
                          <a:headEnd/>
                          <a:tailEnd/>
                        </a:ln>
                      </wps:spPr>
                      <wps:txbx>
                        <w:txbxContent>
                          <w:p w:rsidR="00D868EA" w:rsidRPr="00300FFB" w:rsidRDefault="00D868EA" w:rsidP="00300FFB">
                            <w:pPr>
                              <w:ind w:left="0" w:firstLine="0"/>
                              <w:rPr>
                                <w:rStyle w:val="21"/>
                                <w:rFonts w:ascii="HGSｺﾞｼｯｸE" w:eastAsia="HGSｺﾞｼｯｸE" w:hAnsi="HGSｺﾞｼｯｸE"/>
                                <w:color w:val="000000" w:themeColor="text1"/>
                                <w:sz w:val="18"/>
                                <w:szCs w:val="18"/>
                              </w:rPr>
                            </w:pPr>
                            <w:r w:rsidRPr="00300FFB">
                              <w:rPr>
                                <w:rStyle w:val="21"/>
                                <w:rFonts w:ascii="HGSｺﾞｼｯｸE" w:eastAsia="HGSｺﾞｼｯｸE" w:hAnsi="HGSｺﾞｼｯｸE" w:hint="eastAsia"/>
                                <w:color w:val="000000" w:themeColor="text1"/>
                                <w:sz w:val="18"/>
                                <w:szCs w:val="18"/>
                              </w:rPr>
                              <w:t>協議が</w:t>
                            </w:r>
                            <w:r w:rsidRPr="00300FFB">
                              <w:rPr>
                                <w:rStyle w:val="21"/>
                                <w:rFonts w:ascii="HGSｺﾞｼｯｸE" w:eastAsia="HGSｺﾞｼｯｸE" w:hAnsi="HGSｺﾞｼｯｸE"/>
                                <w:color w:val="000000" w:themeColor="text1"/>
                                <w:sz w:val="18"/>
                                <w:szCs w:val="18"/>
                              </w:rPr>
                              <w:t>成立しな</w:t>
                            </w:r>
                            <w:r w:rsidRPr="00300FFB">
                              <w:rPr>
                                <w:rStyle w:val="21"/>
                                <w:rFonts w:ascii="HGSｺﾞｼｯｸE" w:eastAsia="HGSｺﾞｼｯｸE" w:hAnsi="HGSｺﾞｼｯｸE" w:hint="eastAsia"/>
                                <w:color w:val="000000" w:themeColor="text1"/>
                                <w:sz w:val="18"/>
                                <w:szCs w:val="18"/>
                              </w:rPr>
                              <w:t>かった</w:t>
                            </w:r>
                            <w:r w:rsidRPr="00300FFB">
                              <w:rPr>
                                <w:rStyle w:val="21"/>
                                <w:rFonts w:ascii="HGSｺﾞｼｯｸE" w:eastAsia="HGSｺﾞｼｯｸE" w:hAnsi="HGSｺﾞｼｯｸE"/>
                                <w:color w:val="000000" w:themeColor="text1"/>
                                <w:sz w:val="18"/>
                                <w:szCs w:val="18"/>
                              </w:rPr>
                              <w:t>場合</w:t>
                            </w:r>
                          </w:p>
                          <w:p w:rsidR="00D868EA" w:rsidRPr="00300FFB" w:rsidRDefault="00D868EA" w:rsidP="00300FF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DDC35" id="_x0000_s1362" type="#_x0000_t202" style="position:absolute;margin-left:201.35pt;margin-top:532.7pt;width:116.35pt;height:24.2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" stroked="f">
                <v:textbox inset="0,0,0,0">
                  <w:txbxContent>
                    <w:p w:rsidR="00D868EA" w:rsidRPr="00300FFB" w:rsidRDefault="00D868EA" w:rsidP="00300FFB">
                      <w:pPr>
                        <w:ind w:left="0" w:firstLine="0"/>
                        <w:rPr>
                          <w:rStyle w:val="21"/>
                          <w:rFonts w:ascii="HGSｺﾞｼｯｸE" w:eastAsia="HGSｺﾞｼｯｸE" w:hAnsi="HGSｺﾞｼｯｸE"/>
                          <w:color w:val="000000" w:themeColor="text1"/>
                          <w:sz w:val="18"/>
                          <w:szCs w:val="18"/>
                        </w:rPr>
                      </w:pPr>
                      <w:r w:rsidRPr="00300FFB">
                        <w:rPr>
                          <w:rStyle w:val="21"/>
                          <w:rFonts w:ascii="HGSｺﾞｼｯｸE" w:eastAsia="HGSｺﾞｼｯｸE" w:hAnsi="HGSｺﾞｼｯｸE" w:hint="eastAsia"/>
                          <w:color w:val="000000" w:themeColor="text1"/>
                          <w:sz w:val="18"/>
                          <w:szCs w:val="18"/>
                        </w:rPr>
                        <w:t>協議が</w:t>
                      </w:r>
                      <w:r w:rsidRPr="00300FFB">
                        <w:rPr>
                          <w:rStyle w:val="21"/>
                          <w:rFonts w:ascii="HGSｺﾞｼｯｸE" w:eastAsia="HGSｺﾞｼｯｸE" w:hAnsi="HGSｺﾞｼｯｸE"/>
                          <w:color w:val="000000" w:themeColor="text1"/>
                          <w:sz w:val="18"/>
                          <w:szCs w:val="18"/>
                        </w:rPr>
                        <w:t>成立しな</w:t>
                      </w:r>
                      <w:r w:rsidRPr="00300FFB">
                        <w:rPr>
                          <w:rStyle w:val="21"/>
                          <w:rFonts w:ascii="HGSｺﾞｼｯｸE" w:eastAsia="HGSｺﾞｼｯｸE" w:hAnsi="HGSｺﾞｼｯｸE" w:hint="eastAsia"/>
                          <w:color w:val="000000" w:themeColor="text1"/>
                          <w:sz w:val="18"/>
                          <w:szCs w:val="18"/>
                        </w:rPr>
                        <w:t>かった</w:t>
                      </w:r>
                      <w:r w:rsidRPr="00300FFB">
                        <w:rPr>
                          <w:rStyle w:val="21"/>
                          <w:rFonts w:ascii="HGSｺﾞｼｯｸE" w:eastAsia="HGSｺﾞｼｯｸE" w:hAnsi="HGSｺﾞｼｯｸE"/>
                          <w:color w:val="000000" w:themeColor="text1"/>
                          <w:sz w:val="18"/>
                          <w:szCs w:val="18"/>
                        </w:rPr>
                        <w:t>場合</w:t>
                      </w:r>
                    </w:p>
                    <w:p w:rsidR="00D868EA" w:rsidRPr="00300FFB" w:rsidRDefault="00D868EA" w:rsidP="00300FFB"/>
                  </w:txbxContent>
                </v:textbox>
              </v:shape>
            </w:pict>
          </mc:Fallback>
        </mc:AlternateContent>
      </w:r>
      <w:r w:rsidR="00B023BF"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52448" behindDoc="0" locked="0" layoutInCell="1" allowOverlap="1" wp14:anchorId="5315EACF" wp14:editId="0ADDDBCC">
                <wp:simplePos x="0" y="0"/>
                <wp:positionH relativeFrom="column">
                  <wp:posOffset>1267029</wp:posOffset>
                </wp:positionH>
                <wp:positionV relativeFrom="paragraph">
                  <wp:posOffset>6227344</wp:posOffset>
                </wp:positionV>
                <wp:extent cx="1617259" cy="191131"/>
                <wp:effectExtent l="0" t="0" r="2540" b="0"/>
                <wp:wrapNone/>
                <wp:docPr id="204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259" cy="191131"/>
                        </a:xfrm>
                        <a:prstGeom prst="rect">
                          <a:avLst/>
                        </a:prstGeom>
                        <a:solidFill>
                          <a:srgbClr val="FFFFFF"/>
                        </a:solidFill>
                        <a:ln w="9525">
                          <a:noFill/>
                          <a:miter lim="800000"/>
                          <a:headEnd/>
                          <a:tailEnd/>
                        </a:ln>
                      </wps:spPr>
                      <wps:txbx>
                        <w:txbxContent>
                          <w:p w:rsidR="00D868EA" w:rsidRPr="00300FFB" w:rsidRDefault="00D868EA" w:rsidP="00B023BF">
                            <w:pPr>
                              <w:ind w:left="0" w:firstLine="0"/>
                              <w:rPr>
                                <w:rStyle w:val="21"/>
                                <w:rFonts w:ascii="HGSｺﾞｼｯｸE" w:eastAsia="HGSｺﾞｼｯｸE" w:hAnsi="HGSｺﾞｼｯｸE"/>
                                <w:color w:val="0000CC"/>
                                <w:sz w:val="18"/>
                                <w:szCs w:val="18"/>
                              </w:rPr>
                            </w:pPr>
                            <w:r w:rsidRPr="00300FFB">
                              <w:rPr>
                                <w:rStyle w:val="21"/>
                                <w:rFonts w:ascii="HGSｺﾞｼｯｸE" w:eastAsia="HGSｺﾞｼｯｸE" w:hAnsi="HGSｺﾞｼｯｸE" w:hint="eastAsia"/>
                                <w:color w:val="0000CC"/>
                                <w:sz w:val="18"/>
                                <w:szCs w:val="18"/>
                              </w:rPr>
                              <w:t>※（変動がない場合）様式</w:t>
                            </w:r>
                            <w:r w:rsidRPr="00300FFB">
                              <w:rPr>
                                <w:rStyle w:val="21"/>
                                <w:rFonts w:ascii="HGSｺﾞｼｯｸE" w:eastAsia="HGSｺﾞｼｯｸE" w:hAnsi="HGSｺﾞｼｯｸE"/>
                                <w:color w:val="0000CC"/>
                                <w:sz w:val="18"/>
                                <w:szCs w:val="18"/>
                              </w:rPr>
                              <w:t>５</w:t>
                            </w:r>
                          </w:p>
                          <w:p w:rsidR="00D868EA" w:rsidRPr="00300FFB" w:rsidRDefault="00D868E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5EACF" id="_x0000_s1363" type="#_x0000_t202" style="position:absolute;margin-left:99.75pt;margin-top:490.35pt;width:127.35pt;height:15.0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" stroked="f">
                <v:textbox inset="0,0,0,0">
                  <w:txbxContent>
                    <w:p w:rsidR="00D868EA" w:rsidRPr="00300FFB" w:rsidRDefault="00D868EA" w:rsidP="00B023BF">
                      <w:pPr>
                        <w:ind w:left="0" w:firstLine="0"/>
                        <w:rPr>
                          <w:rStyle w:val="21"/>
                          <w:rFonts w:ascii="HGSｺﾞｼｯｸE" w:eastAsia="HGSｺﾞｼｯｸE" w:hAnsi="HGSｺﾞｼｯｸE"/>
                          <w:color w:val="0000CC"/>
                          <w:sz w:val="18"/>
                          <w:szCs w:val="18"/>
                        </w:rPr>
                      </w:pPr>
                      <w:r w:rsidRPr="00300FFB">
                        <w:rPr>
                          <w:rStyle w:val="21"/>
                          <w:rFonts w:ascii="HGSｺﾞｼｯｸE" w:eastAsia="HGSｺﾞｼｯｸE" w:hAnsi="HGSｺﾞｼｯｸE" w:hint="eastAsia"/>
                          <w:color w:val="0000CC"/>
                          <w:sz w:val="18"/>
                          <w:szCs w:val="18"/>
                        </w:rPr>
                        <w:t>※（変動がない場合）様式</w:t>
                      </w:r>
                      <w:r w:rsidRPr="00300FFB">
                        <w:rPr>
                          <w:rStyle w:val="21"/>
                          <w:rFonts w:ascii="HGSｺﾞｼｯｸE" w:eastAsia="HGSｺﾞｼｯｸE" w:hAnsi="HGSｺﾞｼｯｸE"/>
                          <w:color w:val="0000CC"/>
                          <w:sz w:val="18"/>
                          <w:szCs w:val="18"/>
                        </w:rPr>
                        <w:t>５</w:t>
                      </w:r>
                    </w:p>
                    <w:p w:rsidR="00D868EA" w:rsidRPr="00300FFB" w:rsidRDefault="00D868EA"/>
                  </w:txbxContent>
                </v:textbox>
              </v:shape>
            </w:pict>
          </mc:Fallback>
        </mc:AlternateContent>
      </w:r>
      <w:r w:rsidR="00901A2C"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50400" behindDoc="0" locked="0" layoutInCell="1" allowOverlap="1" wp14:anchorId="5315EACF" wp14:editId="0ADDDBCC">
                <wp:simplePos x="0" y="0"/>
                <wp:positionH relativeFrom="column">
                  <wp:posOffset>596919</wp:posOffset>
                </wp:positionH>
                <wp:positionV relativeFrom="paragraph">
                  <wp:posOffset>477994</wp:posOffset>
                </wp:positionV>
                <wp:extent cx="5526452" cy="1404620"/>
                <wp:effectExtent l="0" t="0" r="0" b="9525"/>
                <wp:wrapNone/>
                <wp:docPr id="204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52" cy="1404620"/>
                        </a:xfrm>
                        <a:prstGeom prst="rect">
                          <a:avLst/>
                        </a:prstGeom>
                        <a:solidFill>
                          <a:srgbClr val="FFFFFF"/>
                        </a:solidFill>
                        <a:ln w="9525">
                          <a:noFill/>
                          <a:miter lim="800000"/>
                          <a:headEnd/>
                          <a:tailEnd/>
                        </a:ln>
                      </wps:spPr>
                      <wps:txbx>
                        <w:txbxContent>
                          <w:p w:rsidR="00D868EA" w:rsidRPr="00B023BF" w:rsidRDefault="00D868EA" w:rsidP="00B023BF">
                            <w:pPr>
                              <w:ind w:left="0" w:firstLineChars="300" w:firstLine="752"/>
                              <w:rPr>
                                <w:rFonts w:ascii="ＭＳ ゴシック" w:eastAsia="ＭＳ ゴシック" w:hAnsi="ＭＳ ゴシック"/>
                                <w:b/>
                              </w:rPr>
                            </w:pPr>
                            <w:r w:rsidRPr="00B023BF">
                              <w:rPr>
                                <w:rFonts w:ascii="ＭＳ ゴシック" w:eastAsia="ＭＳ ゴシック" w:hAnsi="ＭＳ ゴシック" w:hint="eastAsia"/>
                                <w:b/>
                              </w:rPr>
                              <w:t xml:space="preserve">＜発注者＞　</w:t>
                            </w:r>
                            <w:r w:rsidRPr="00B023BF">
                              <w:rPr>
                                <w:rFonts w:ascii="ＭＳ ゴシック" w:eastAsia="ＭＳ ゴシック" w:hAnsi="ＭＳ ゴシック"/>
                                <w:b/>
                              </w:rPr>
                              <w:t xml:space="preserve">　　　　　　　　　　　　　　　</w:t>
                            </w:r>
                            <w:r w:rsidRPr="00B023BF">
                              <w:rPr>
                                <w:rFonts w:ascii="ＭＳ ゴシック" w:eastAsia="ＭＳ ゴシック" w:hAnsi="ＭＳ ゴシック" w:hint="eastAsia"/>
                                <w:b/>
                              </w:rPr>
                              <w:t xml:space="preserve">　</w:t>
                            </w:r>
                            <w:r w:rsidRPr="00B023BF">
                              <w:rPr>
                                <w:rFonts w:ascii="ＭＳ ゴシック" w:eastAsia="ＭＳ ゴシック" w:hAnsi="ＭＳ ゴシック"/>
                                <w:b/>
                              </w:rPr>
                              <w:t>＜</w:t>
                            </w:r>
                            <w:r w:rsidRPr="00B023BF">
                              <w:rPr>
                                <w:rFonts w:ascii="ＭＳ ゴシック" w:eastAsia="ＭＳ ゴシック" w:hAnsi="ＭＳ ゴシック" w:hint="eastAsia"/>
                                <w:b/>
                              </w:rPr>
                              <w:t>請負人</w:t>
                            </w:r>
                            <w:r w:rsidRPr="00B023BF">
                              <w:rPr>
                                <w:rFonts w:ascii="ＭＳ ゴシック" w:eastAsia="ＭＳ ゴシック" w:hAnsi="ＭＳ ゴシック"/>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15EACF" id="_x0000_s1364" type="#_x0000_t202" style="position:absolute;margin-left:47pt;margin-top:37.65pt;width:435.15pt;height:110.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" stroked="f">
                <v:textbox style="mso-fit-shape-to-text:t">
                  <w:txbxContent>
                    <w:p w:rsidR="00D868EA" w:rsidRPr="00B023BF" w:rsidRDefault="00D868EA" w:rsidP="00B023BF">
                      <w:pPr>
                        <w:ind w:left="0" w:firstLineChars="300" w:firstLine="752"/>
                        <w:rPr>
                          <w:rFonts w:ascii="ＭＳ ゴシック" w:eastAsia="ＭＳ ゴシック" w:hAnsi="ＭＳ ゴシック"/>
                          <w:b/>
                        </w:rPr>
                      </w:pPr>
                      <w:r w:rsidRPr="00B023BF">
                        <w:rPr>
                          <w:rFonts w:ascii="ＭＳ ゴシック" w:eastAsia="ＭＳ ゴシック" w:hAnsi="ＭＳ ゴシック" w:hint="eastAsia"/>
                          <w:b/>
                        </w:rPr>
                        <w:t xml:space="preserve">＜発注者＞　</w:t>
                      </w:r>
                      <w:r w:rsidRPr="00B023BF">
                        <w:rPr>
                          <w:rFonts w:ascii="ＭＳ ゴシック" w:eastAsia="ＭＳ ゴシック" w:hAnsi="ＭＳ ゴシック"/>
                          <w:b/>
                        </w:rPr>
                        <w:t xml:space="preserve">　　　　　　　　　　　　　　　</w:t>
                      </w:r>
                      <w:r w:rsidRPr="00B023BF">
                        <w:rPr>
                          <w:rFonts w:ascii="ＭＳ ゴシック" w:eastAsia="ＭＳ ゴシック" w:hAnsi="ＭＳ ゴシック" w:hint="eastAsia"/>
                          <w:b/>
                        </w:rPr>
                        <w:t xml:space="preserve">　</w:t>
                      </w:r>
                      <w:r w:rsidRPr="00B023BF">
                        <w:rPr>
                          <w:rFonts w:ascii="ＭＳ ゴシック" w:eastAsia="ＭＳ ゴシック" w:hAnsi="ＭＳ ゴシック"/>
                          <w:b/>
                        </w:rPr>
                        <w:t>＜</w:t>
                      </w:r>
                      <w:r w:rsidRPr="00B023BF">
                        <w:rPr>
                          <w:rFonts w:ascii="ＭＳ ゴシック" w:eastAsia="ＭＳ ゴシック" w:hAnsi="ＭＳ ゴシック" w:hint="eastAsia"/>
                          <w:b/>
                        </w:rPr>
                        <w:t>請負人</w:t>
                      </w:r>
                      <w:r w:rsidRPr="00B023BF">
                        <w:rPr>
                          <w:rFonts w:ascii="ＭＳ ゴシック" w:eastAsia="ＭＳ ゴシック" w:hAnsi="ＭＳ ゴシック"/>
                          <w:b/>
                        </w:rPr>
                        <w:t>＞</w:t>
                      </w:r>
                    </w:p>
                  </w:txbxContent>
                </v:textbox>
              </v:shape>
            </w:pict>
          </mc:Fallback>
        </mc:AlternateContent>
      </w:r>
      <w:bookmarkStart w:id="0" w:name="_GoBack"/>
      <w:r w:rsidR="00A5569F" w:rsidRPr="00760742">
        <w:rPr>
          <w:rFonts w:ascii="ＭＳ ゴシック" w:eastAsia="ＭＳ ゴシック" w:hAnsi="ＭＳ ゴシック"/>
          <w:noProof/>
          <w:color w:val="auto"/>
          <w:kern w:val="0"/>
          <w:sz w:val="22"/>
        </w:rPr>
        <w:drawing>
          <wp:inline distT="0" distB="0" distL="0" distR="0" wp14:anchorId="5454C6B8" wp14:editId="535868B2">
            <wp:extent cx="6120130" cy="8701169"/>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701169"/>
                    </a:xfrm>
                    <a:prstGeom prst="rect">
                      <a:avLst/>
                    </a:prstGeom>
                    <a:noFill/>
                    <a:ln>
                      <a:noFill/>
                    </a:ln>
                  </pic:spPr>
                </pic:pic>
              </a:graphicData>
            </a:graphic>
          </wp:inline>
        </w:drawing>
      </w:r>
      <w:bookmarkEnd w:id="0"/>
      <w:r w:rsidR="00A5569F"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lastRenderedPageBreak/>
        <w:t>（</w:t>
      </w:r>
      <w:r w:rsidRPr="00760742">
        <w:rPr>
          <w:rFonts w:ascii="ＭＳ ゴシック" w:eastAsia="ＭＳ ゴシック" w:hAnsi="ＭＳ ゴシック" w:hint="eastAsia"/>
          <w:color w:val="auto"/>
          <w:kern w:val="0"/>
          <w:sz w:val="24"/>
          <w:szCs w:val="24"/>
        </w:rPr>
        <w:t>様式１</w:t>
      </w:r>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神戸市</w:t>
      </w:r>
      <w:r w:rsidR="000400A0">
        <w:rPr>
          <w:rFonts w:ascii="ＭＳ ゴシック" w:eastAsia="ＭＳ ゴシック" w:hAnsi="ＭＳ ゴシック" w:hint="eastAsia"/>
          <w:color w:val="auto"/>
          <w:kern w:val="0"/>
          <w:sz w:val="24"/>
          <w:szCs w:val="24"/>
        </w:rPr>
        <w:t>○○局○○部○○課</w:t>
      </w:r>
      <w:r w:rsidRPr="00760742">
        <w:rPr>
          <w:rFonts w:ascii="ＭＳ ゴシック" w:eastAsia="ＭＳ ゴシック" w:hAnsi="ＭＳ ゴシック" w:hint="eastAsia"/>
          <w:color w:val="auto"/>
          <w:kern w:val="0"/>
          <w:sz w:val="24"/>
          <w:szCs w:val="24"/>
        </w:rPr>
        <w:t>長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Chars="2572" w:left="7391" w:right="0" w:hangingChars="424" w:hanging="973"/>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Default="00A5569F" w:rsidP="00A5569F">
      <w:pPr>
        <w:widowControl w:val="0"/>
        <w:autoSpaceDE w:val="0"/>
        <w:autoSpaceDN w:val="0"/>
        <w:spacing w:after="0" w:line="240" w:lineRule="auto"/>
        <w:ind w:leftChars="2572" w:left="7391" w:right="0" w:hangingChars="424" w:hanging="973"/>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Chars="2572" w:left="7391" w:right="0" w:hangingChars="424" w:hanging="973"/>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工事請負契約約款第２４条第６項に基づく請負代金額の変更について（請求）</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259" w:right="0" w:hangingChars="113" w:hanging="259"/>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契約締結した○○○○○○○○○○工事について、契約当初に比べて工期内に主要な工事材料の価格に変更が生じたので、工事請負契約約款第２４条第６項に基づき請負代金額の変更を下記のとおり請求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994"/>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１．請負代金額</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w:t>
      </w:r>
    </w:p>
    <w:p w:rsidR="00A5569F" w:rsidRPr="00760742" w:rsidRDefault="00A5569F" w:rsidP="00A5569F">
      <w:pPr>
        <w:widowControl w:val="0"/>
        <w:overflowPunct w:val="0"/>
        <w:spacing w:after="0" w:line="240" w:lineRule="auto"/>
        <w:ind w:left="0" w:right="0" w:firstLine="994"/>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994"/>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２．工　　　期</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令和○○年○○月○○日から令和○○年○○月○○日まで</w:t>
      </w:r>
    </w:p>
    <w:p w:rsidR="00A5569F" w:rsidRPr="00760742" w:rsidRDefault="00A5569F" w:rsidP="00A5569F">
      <w:pPr>
        <w:widowControl w:val="0"/>
        <w:overflowPunct w:val="0"/>
        <w:spacing w:after="0" w:line="240" w:lineRule="auto"/>
        <w:ind w:left="0" w:right="0" w:firstLine="994"/>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994"/>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３．請求する主要資材名　【請求する工事材料を具体的に記載】</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Default="00A5569F" w:rsidP="00A5569F">
      <w:pPr>
        <w:widowControl w:val="0"/>
        <w:overflowPunct w:val="0"/>
        <w:spacing w:after="0" w:line="240" w:lineRule="auto"/>
        <w:ind w:leftChars="-1" w:left="-2" w:right="0" w:firstLine="994"/>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４．変更請求概算額　￥</w:t>
      </w:r>
    </w:p>
    <w:p w:rsidR="00030620" w:rsidRDefault="00030620" w:rsidP="00A5569F">
      <w:pPr>
        <w:widowControl w:val="0"/>
        <w:overflowPunct w:val="0"/>
        <w:spacing w:after="0" w:line="240" w:lineRule="auto"/>
        <w:ind w:leftChars="-1" w:left="-2" w:right="0" w:firstLine="994"/>
        <w:jc w:val="both"/>
        <w:textAlignment w:val="baseline"/>
        <w:rPr>
          <w:rFonts w:ascii="ＭＳ ゴシック" w:eastAsia="ＭＳ ゴシック" w:hAnsi="ＭＳ ゴシック"/>
          <w:color w:val="auto"/>
          <w:kern w:val="0"/>
          <w:sz w:val="24"/>
          <w:szCs w:val="24"/>
        </w:rPr>
      </w:pPr>
    </w:p>
    <w:p w:rsidR="00030620" w:rsidRDefault="00030620" w:rsidP="00A5569F">
      <w:pPr>
        <w:widowControl w:val="0"/>
        <w:overflowPunct w:val="0"/>
        <w:spacing w:after="0" w:line="240" w:lineRule="auto"/>
        <w:ind w:leftChars="-1" w:left="-2" w:right="0" w:firstLine="994"/>
        <w:jc w:val="both"/>
        <w:textAlignment w:val="baseline"/>
        <w:rPr>
          <w:rFonts w:ascii="ＭＳ ゴシック" w:eastAsia="ＭＳ ゴシック" w:hAnsi="ＭＳ ゴシック"/>
          <w:color w:val="auto"/>
          <w:kern w:val="0"/>
          <w:sz w:val="24"/>
          <w:szCs w:val="24"/>
        </w:rPr>
      </w:pPr>
    </w:p>
    <w:p w:rsidR="00030620" w:rsidRDefault="00030620" w:rsidP="00A5569F">
      <w:pPr>
        <w:widowControl w:val="0"/>
        <w:overflowPunct w:val="0"/>
        <w:spacing w:after="0" w:line="240" w:lineRule="auto"/>
        <w:ind w:leftChars="-1" w:left="-2" w:right="0" w:firstLine="994"/>
        <w:jc w:val="both"/>
        <w:textAlignment w:val="baseline"/>
        <w:rPr>
          <w:rFonts w:ascii="ＭＳ ゴシック" w:eastAsia="ＭＳ ゴシック" w:hAnsi="ＭＳ ゴシック"/>
          <w:color w:val="auto"/>
          <w:kern w:val="0"/>
          <w:sz w:val="24"/>
          <w:szCs w:val="24"/>
        </w:rPr>
      </w:pPr>
    </w:p>
    <w:p w:rsidR="00030620" w:rsidRDefault="00030620" w:rsidP="00A5569F">
      <w:pPr>
        <w:widowControl w:val="0"/>
        <w:overflowPunct w:val="0"/>
        <w:spacing w:after="0" w:line="240" w:lineRule="auto"/>
        <w:ind w:leftChars="-1" w:left="-2" w:right="0" w:firstLine="994"/>
        <w:jc w:val="both"/>
        <w:textAlignment w:val="baseline"/>
        <w:rPr>
          <w:rFonts w:ascii="ＭＳ ゴシック" w:eastAsia="ＭＳ ゴシック" w:hAnsi="ＭＳ ゴシック"/>
          <w:color w:val="auto"/>
          <w:kern w:val="0"/>
          <w:sz w:val="24"/>
          <w:szCs w:val="24"/>
        </w:rPr>
      </w:pPr>
    </w:p>
    <w:p w:rsidR="00030620" w:rsidRPr="00760742" w:rsidRDefault="00030620" w:rsidP="00A5569F">
      <w:pPr>
        <w:widowControl w:val="0"/>
        <w:overflowPunct w:val="0"/>
        <w:spacing w:after="0" w:line="240" w:lineRule="auto"/>
        <w:ind w:leftChars="-1" w:left="-2" w:right="0" w:firstLine="994"/>
        <w:jc w:val="both"/>
        <w:textAlignment w:val="baseline"/>
        <w:rPr>
          <w:rFonts w:ascii="ＭＳ ゴシック" w:eastAsia="ＭＳ ゴシック" w:hAnsi="ＭＳ ゴシック" w:cs="Times New Roman"/>
          <w:color w:val="auto"/>
          <w:kern w:val="0"/>
          <w:sz w:val="24"/>
          <w:szCs w:val="24"/>
        </w:rPr>
      </w:pPr>
    </w:p>
    <w:p w:rsidR="001239D7" w:rsidRDefault="001239D7" w:rsidP="00A5569F">
      <w:pPr>
        <w:widowControl w:val="0"/>
        <w:overflowPunct w:val="0"/>
        <w:spacing w:after="0" w:line="240" w:lineRule="auto"/>
        <w:ind w:left="426" w:right="0" w:firstLine="0"/>
        <w:jc w:val="both"/>
        <w:textAlignment w:val="baseline"/>
        <w:rPr>
          <w:rFonts w:ascii="ＭＳ ゴシック" w:eastAsia="ＭＳ ゴシック" w:hAnsi="ＭＳ ゴシック" w:cs="Times New Roman"/>
          <w:color w:val="auto"/>
          <w:kern w:val="0"/>
          <w:sz w:val="24"/>
          <w:szCs w:val="24"/>
        </w:rPr>
      </w:pPr>
    </w:p>
    <w:p w:rsidR="001239D7" w:rsidRDefault="001239D7" w:rsidP="00A5569F">
      <w:pPr>
        <w:widowControl w:val="0"/>
        <w:overflowPunct w:val="0"/>
        <w:spacing w:after="0" w:line="240" w:lineRule="auto"/>
        <w:ind w:left="426" w:right="0" w:firstLine="0"/>
        <w:jc w:val="both"/>
        <w:textAlignment w:val="baseline"/>
        <w:rPr>
          <w:rFonts w:ascii="ＭＳ ゴシック" w:eastAsia="ＭＳ ゴシック" w:hAnsi="ＭＳ ゴシック" w:cs="Times New Roman"/>
          <w:color w:val="auto"/>
          <w:kern w:val="0"/>
          <w:sz w:val="24"/>
          <w:szCs w:val="24"/>
        </w:rPr>
      </w:pPr>
    </w:p>
    <w:p w:rsidR="001239D7" w:rsidRDefault="001239D7" w:rsidP="001239D7">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cs="Times New Roman" w:hint="eastAsia"/>
          <w:color w:val="auto"/>
          <w:kern w:val="0"/>
          <w:sz w:val="24"/>
          <w:szCs w:val="24"/>
        </w:rPr>
        <w:t>----------------------------------------------------------------------------------------</w:t>
      </w:r>
      <w:r w:rsidR="003325DC">
        <w:rPr>
          <w:rFonts w:ascii="ＭＳ ゴシック" w:eastAsia="ＭＳ ゴシック" w:hAnsi="ＭＳ ゴシック" w:cs="Times New Roman" w:hint="eastAsia"/>
          <w:color w:val="auto"/>
          <w:kern w:val="0"/>
          <w:sz w:val="24"/>
          <w:szCs w:val="24"/>
        </w:rPr>
        <w:t xml:space="preserve">　</w:t>
      </w:r>
    </w:p>
    <w:p w:rsidR="00030620" w:rsidRDefault="003325DC" w:rsidP="003325DC">
      <w:pPr>
        <w:widowControl w:val="0"/>
        <w:overflowPunct w:val="0"/>
        <w:spacing w:after="0" w:line="240" w:lineRule="auto"/>
        <w:ind w:right="0" w:firstLineChars="100" w:firstLine="230"/>
        <w:jc w:val="both"/>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（注）</w:t>
      </w:r>
    </w:p>
    <w:p w:rsidR="000400A0" w:rsidRDefault="00A5569F" w:rsidP="00B26E2D">
      <w:pPr>
        <w:widowControl w:val="0"/>
        <w:overflowPunct w:val="0"/>
        <w:spacing w:after="0" w:line="240" w:lineRule="auto"/>
        <w:ind w:left="0" w:right="0" w:firstLineChars="200" w:firstLine="45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※請求の際には、変更請求概算額およびその</w:t>
      </w:r>
      <w:r w:rsidR="000400A0">
        <w:rPr>
          <w:rFonts w:ascii="ＭＳ ゴシック" w:eastAsia="ＭＳ ゴシック" w:hAnsi="ＭＳ ゴシック" w:hint="eastAsia"/>
          <w:color w:val="auto"/>
          <w:kern w:val="0"/>
          <w:sz w:val="24"/>
          <w:szCs w:val="24"/>
        </w:rPr>
        <w:t>請負代金額変更請求額概算</w:t>
      </w:r>
      <w:r w:rsidRPr="00760742">
        <w:rPr>
          <w:rFonts w:ascii="ＭＳ ゴシック" w:eastAsia="ＭＳ ゴシック" w:hAnsi="ＭＳ ゴシック" w:hint="eastAsia"/>
          <w:color w:val="auto"/>
          <w:kern w:val="0"/>
          <w:sz w:val="24"/>
          <w:szCs w:val="24"/>
        </w:rPr>
        <w:t>計算書を作成</w:t>
      </w:r>
    </w:p>
    <w:p w:rsidR="00A5569F" w:rsidRPr="00760742" w:rsidRDefault="00A5569F" w:rsidP="000400A0">
      <w:pPr>
        <w:widowControl w:val="0"/>
        <w:overflowPunct w:val="0"/>
        <w:spacing w:after="0" w:line="240" w:lineRule="auto"/>
        <w:ind w:left="0" w:right="0" w:firstLineChars="300" w:firstLine="689"/>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し、提出すること。</w:t>
      </w:r>
    </w:p>
    <w:p w:rsidR="00B26E2D" w:rsidRDefault="00A5569F" w:rsidP="00B26E2D">
      <w:pPr>
        <w:widowControl w:val="0"/>
        <w:overflowPunct w:val="0"/>
        <w:spacing w:after="0" w:line="240" w:lineRule="auto"/>
        <w:ind w:left="0" w:right="0" w:firstLineChars="300" w:firstLine="68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なお、今回の請求はあくまで概算額であり、精査の結果、請求額が変更となっても問</w:t>
      </w:r>
    </w:p>
    <w:p w:rsidR="00A5569F" w:rsidRPr="00760742" w:rsidRDefault="00A5569F" w:rsidP="00B26E2D">
      <w:pPr>
        <w:widowControl w:val="0"/>
        <w:overflowPunct w:val="0"/>
        <w:spacing w:after="0" w:line="240" w:lineRule="auto"/>
        <w:ind w:left="0" w:right="0" w:firstLineChars="300" w:firstLine="68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題ない。</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62E8E" w:rsidRPr="00816DB3" w:rsidRDefault="00816DB3" w:rsidP="003325DC">
      <w:pPr>
        <w:widowControl w:val="0"/>
        <w:overflowPunct w:val="0"/>
        <w:spacing w:after="0" w:line="240" w:lineRule="auto"/>
        <w:ind w:left="0" w:right="0" w:firstLine="0"/>
        <w:jc w:val="both"/>
        <w:textAlignment w:val="baseline"/>
        <w:rPr>
          <w:rFonts w:ascii="ＭＳ ゴシック" w:eastAsia="ＭＳ ゴシック" w:hAnsi="ＭＳ ゴシック"/>
          <w:noProof/>
          <w:color w:val="auto"/>
          <w:kern w:val="0"/>
          <w:sz w:val="22"/>
        </w:rPr>
      </w:pPr>
      <w:r w:rsidRPr="00816DB3">
        <w:rPr>
          <w:noProof/>
        </w:rPr>
        <w:lastRenderedPageBreak/>
        <w:drawing>
          <wp:inline distT="0" distB="0" distL="0" distR="0">
            <wp:extent cx="6120130" cy="8340177"/>
            <wp:effectExtent l="0" t="0" r="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340177"/>
                    </a:xfrm>
                    <a:prstGeom prst="rect">
                      <a:avLst/>
                    </a:prstGeom>
                    <a:noFill/>
                    <a:ln>
                      <a:noFill/>
                    </a:ln>
                  </pic:spPr>
                </pic:pic>
              </a:graphicData>
            </a:graphic>
          </wp:inline>
        </w:drawing>
      </w:r>
    </w:p>
    <w:p w:rsidR="00A5569F" w:rsidRPr="003325DC" w:rsidRDefault="00A5569F" w:rsidP="003325DC">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3325DC">
        <w:rPr>
          <w:rFonts w:ascii="ＭＳ ゴシック" w:eastAsia="ＭＳ ゴシック" w:hAnsi="ＭＳ ゴシック" w:cs="ＭＳ Ｐゴシック" w:hint="eastAsia"/>
          <w:color w:val="auto"/>
          <w:kern w:val="0"/>
          <w:sz w:val="14"/>
          <w:szCs w:val="14"/>
        </w:rPr>
        <w:t>➢本様式は請負代金額の１％を超えているかの簡易な判定を行うものであり、単品スライド請求額の欄は直近の請負契約金額にて算出した金額とする。</w:t>
      </w:r>
    </w:p>
    <w:p w:rsidR="00B34542" w:rsidRDefault="00B34542"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w:t>
      </w:r>
      <w:r w:rsidRPr="00760742">
        <w:rPr>
          <w:rFonts w:ascii="ＭＳ ゴシック" w:eastAsia="ＭＳ ゴシック" w:hAnsi="ＭＳ ゴシック" w:hint="eastAsia"/>
          <w:color w:val="auto"/>
          <w:kern w:val="0"/>
          <w:sz w:val="24"/>
          <w:szCs w:val="24"/>
        </w:rPr>
        <w:t>様式２</w:t>
      </w:r>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w:t>
      </w:r>
      <w:r w:rsidR="000400A0">
        <w:rPr>
          <w:rFonts w:ascii="ＭＳ ゴシック" w:eastAsia="ＭＳ ゴシック" w:hAnsi="ＭＳ ゴシック" w:hint="eastAsia"/>
          <w:color w:val="auto"/>
          <w:kern w:val="0"/>
          <w:sz w:val="24"/>
          <w:szCs w:val="24"/>
        </w:rPr>
        <w:t xml:space="preserve">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3325DC">
      <w:pPr>
        <w:widowControl w:val="0"/>
        <w:autoSpaceDE w:val="0"/>
        <w:autoSpaceDN w:val="0"/>
        <w:spacing w:after="0" w:line="240" w:lineRule="auto"/>
        <w:ind w:leftChars="2" w:left="15" w:right="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adjustRightInd w:val="0"/>
        <w:spacing w:after="0" w:line="240" w:lineRule="auto"/>
        <w:ind w:left="0" w:right="0" w:firstLine="0"/>
        <w:rPr>
          <w:rFonts w:ascii="ＭＳ ゴシック" w:eastAsia="ＭＳ ゴシック" w:hAnsi="ＭＳ ゴシック" w:cs="Times New Roman"/>
          <w:color w:val="auto"/>
          <w:kern w:val="0"/>
          <w:sz w:val="24"/>
          <w:szCs w:val="24"/>
          <w:lang w:eastAsia="en-US"/>
        </w:rPr>
      </w:pPr>
    </w:p>
    <w:p w:rsidR="00A5569F" w:rsidRPr="003325DC" w:rsidRDefault="00A5569F" w:rsidP="00A5569F">
      <w:pPr>
        <w:widowControl w:val="0"/>
        <w:autoSpaceDE w:val="0"/>
        <w:autoSpaceDN w:val="0"/>
        <w:adjustRightInd w:val="0"/>
        <w:spacing w:after="0" w:line="240" w:lineRule="auto"/>
        <w:ind w:left="0" w:right="0" w:firstLine="0"/>
        <w:jc w:val="center"/>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工事請負契約約</w:t>
      </w:r>
      <w:r w:rsidRPr="003325DC">
        <w:rPr>
          <w:rFonts w:ascii="ＭＳ ゴシック" w:eastAsia="ＭＳ ゴシック" w:hAnsi="ＭＳ ゴシック" w:hint="eastAsia"/>
          <w:color w:val="auto"/>
          <w:kern w:val="0"/>
          <w:sz w:val="24"/>
          <w:szCs w:val="24"/>
        </w:rPr>
        <w:t>款第２４条第８項のスライド額協議開始日について（通知）</w:t>
      </w:r>
    </w:p>
    <w:p w:rsidR="00A5569F" w:rsidRPr="003325DC"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Chars="135" w:left="337" w:right="0" w:firstLine="0"/>
        <w:jc w:val="both"/>
        <w:textAlignment w:val="baseline"/>
        <w:rPr>
          <w:rFonts w:ascii="ＭＳ ゴシック" w:eastAsia="ＭＳ ゴシック" w:hAnsi="ＭＳ ゴシック"/>
          <w:color w:val="auto"/>
          <w:kern w:val="0"/>
          <w:sz w:val="24"/>
          <w:szCs w:val="24"/>
        </w:rPr>
      </w:pPr>
      <w:r w:rsidRPr="003325DC">
        <w:rPr>
          <w:rFonts w:ascii="ＭＳ ゴシック" w:eastAsia="ＭＳ ゴシック" w:hAnsi="ＭＳ ゴシック" w:hint="eastAsia"/>
          <w:color w:val="auto"/>
          <w:kern w:val="0"/>
          <w:sz w:val="24"/>
          <w:szCs w:val="24"/>
        </w:rPr>
        <w:t xml:space="preserve">　令和○○年○○月○○日付けで工事請負契約約款第２４条第６項に基づく請求のあった○○○○○○○○○○工事における、同条第８項</w:t>
      </w:r>
      <w:r w:rsidRPr="00760742">
        <w:rPr>
          <w:rFonts w:ascii="ＭＳ ゴシック" w:eastAsia="ＭＳ ゴシック" w:hAnsi="ＭＳ ゴシック" w:hint="eastAsia"/>
          <w:color w:val="auto"/>
          <w:kern w:val="0"/>
          <w:sz w:val="24"/>
          <w:szCs w:val="24"/>
        </w:rPr>
        <w:t>のスライド額協議開始日を通知します。</w:t>
      </w:r>
    </w:p>
    <w:p w:rsidR="00A5569F" w:rsidRPr="00760742" w:rsidRDefault="00A5569F" w:rsidP="00A5569F">
      <w:pPr>
        <w:widowControl w:val="0"/>
        <w:overflowPunct w:val="0"/>
        <w:spacing w:after="0" w:line="240" w:lineRule="auto"/>
        <w:ind w:leftChars="135" w:left="337"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noProof/>
          <w:color w:val="auto"/>
          <w:kern w:val="0"/>
          <w:sz w:val="24"/>
          <w:szCs w:val="24"/>
        </w:rPr>
        <mc:AlternateContent>
          <mc:Choice Requires="wps">
            <w:drawing>
              <wp:anchor distT="0" distB="0" distL="114300" distR="114300" simplePos="0" relativeHeight="251691008" behindDoc="0" locked="0" layoutInCell="1" allowOverlap="1" wp14:anchorId="60D7C4D1" wp14:editId="50A66CA7">
                <wp:simplePos x="0" y="0"/>
                <wp:positionH relativeFrom="column">
                  <wp:posOffset>1285875</wp:posOffset>
                </wp:positionH>
                <wp:positionV relativeFrom="paragraph">
                  <wp:posOffset>8796020</wp:posOffset>
                </wp:positionV>
                <wp:extent cx="862330" cy="231775"/>
                <wp:effectExtent l="5715" t="10795" r="8255" b="508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C8F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01.25pt;margin-top:692.6pt;width:67.9pt;height:1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">
                <v:textbox inset="5.85pt,.7pt,5.85pt,.7pt"/>
              </v:shape>
            </w:pict>
          </mc:Fallback>
        </mc:AlternateContent>
      </w:r>
      <w:r w:rsidRPr="00760742">
        <w:rPr>
          <w:rFonts w:ascii="ＭＳ ゴシック" w:eastAsia="ＭＳ ゴシック" w:hAnsi="ＭＳ ゴシック" w:hint="eastAsia"/>
          <w:color w:val="auto"/>
          <w:kern w:val="0"/>
          <w:sz w:val="24"/>
          <w:szCs w:val="24"/>
        </w:rPr>
        <w:t xml:space="preserve">　なお、下記により様式Ｂ－１～５を提出されたい。</w:t>
      </w:r>
    </w:p>
    <w:p w:rsidR="00A5569F" w:rsidRPr="00760742" w:rsidRDefault="00A5569F" w:rsidP="00A5569F">
      <w:pPr>
        <w:widowControl w:val="0"/>
        <w:overflowPunct w:val="0"/>
        <w:spacing w:after="0" w:line="240" w:lineRule="auto"/>
        <w:ind w:leftChars="135" w:left="337" w:right="0" w:firstLineChars="100" w:firstLine="23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Times New Roman" w:hint="eastAsia"/>
          <w:color w:val="auto"/>
          <w:kern w:val="0"/>
          <w:sz w:val="24"/>
          <w:szCs w:val="24"/>
        </w:rPr>
        <w:t>また、請負代金額の変更額の対象とする主要な工事材料及び算定方法は下記のとおりとします。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１．スライド額協議開始日</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令和○○年○○月○○日（もしくは「別途通知」）</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２．様式Ｂ－１～４は遅くとも精算変更の協議開始日までに提出すること。</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様式Ｂ－５は希望される場合、その都度速やかに提出すること。</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230" w:right="0" w:hangingChars="100" w:hanging="23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請負代金額の変更額の対象とする主要な工事材料は、鋼材類、燃料油、その他工事材料のうち、鋼材類、燃料油、コンクリート類、アスファルト類、その他の主要な工事材料を基本とする品目類ごとの増額分が請負代金額の１％を超える品目とする。</w:t>
      </w:r>
    </w:p>
    <w:p w:rsidR="00A5569F" w:rsidRPr="00760742" w:rsidRDefault="00A5569F" w:rsidP="00A5569F">
      <w:pPr>
        <w:widowControl w:val="0"/>
        <w:overflowPunct w:val="0"/>
        <w:spacing w:after="0" w:line="240" w:lineRule="auto"/>
        <w:ind w:leftChars="100" w:left="250" w:right="0" w:firstLineChars="93" w:firstLine="213"/>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なお、請負代金額とは、部分払の対象となった出来形部分又は工事現場に搬入済みの工事材料若しくは製造工場等にある工場製品（以下「出来形部分等」という。）に相応する請負代金相当額及び指定部分に相応する請負代金の額を控除した額。ただし、</w:t>
      </w:r>
      <w:r w:rsidR="003325DC">
        <w:rPr>
          <w:rFonts w:ascii="ＭＳ ゴシック" w:eastAsia="ＭＳ ゴシック" w:hAnsi="ＭＳ ゴシック" w:hint="eastAsia"/>
          <w:color w:val="auto"/>
          <w:kern w:val="0"/>
          <w:sz w:val="24"/>
          <w:szCs w:val="24"/>
        </w:rPr>
        <w:t>書面（工事打合簿）</w:t>
      </w:r>
      <w:r w:rsidRPr="00760742">
        <w:rPr>
          <w:rFonts w:ascii="ＭＳ ゴシック" w:eastAsia="ＭＳ ゴシック" w:hAnsi="ＭＳ ゴシック" w:hint="eastAsia"/>
          <w:color w:val="auto"/>
          <w:kern w:val="0"/>
          <w:sz w:val="24"/>
          <w:szCs w:val="24"/>
        </w:rPr>
        <w:t>より、工事請負契約約款第２４条第６項の適用の対象とした場合は除く。</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４．請負代金額の変更額の算定方法は、次により算出するものとする。</w:t>
      </w:r>
    </w:p>
    <w:p w:rsidR="00A5569F" w:rsidRPr="00760742" w:rsidRDefault="00A5569F" w:rsidP="00A5569F">
      <w:pPr>
        <w:widowControl w:val="0"/>
        <w:overflowPunct w:val="0"/>
        <w:spacing w:after="0" w:line="240" w:lineRule="auto"/>
        <w:ind w:left="425" w:right="0" w:hangingChars="185" w:hanging="425"/>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当該工事の主要な工事材料とされた鋼材類、燃料油、その他工事材料（コンクリート類、アスファルト類、その他の主要な工事材料）に該当する各材料（以下「対象材料」という。）の単価等に基づき、次式により行う。</w:t>
      </w:r>
    </w:p>
    <w:p w:rsidR="00A5569F" w:rsidRPr="00760742" w:rsidRDefault="00A5569F" w:rsidP="003325DC">
      <w:pPr>
        <w:widowControl w:val="0"/>
        <w:overflowPunct w:val="0"/>
        <w:spacing w:after="0" w:line="240" w:lineRule="auto"/>
        <w:ind w:leftChars="100" w:left="250" w:right="0" w:firstLineChars="100" w:firstLine="23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Ｓ  ＝  Ｋ×（</w:t>
      </w:r>
      <w:r w:rsidRPr="00760742">
        <w:rPr>
          <w:rFonts w:ascii="ＭＳ ゴシック" w:eastAsia="ＭＳ ゴシック" w:hAnsi="ＭＳ ゴシック"/>
          <w:color w:val="auto"/>
          <w:kern w:val="0"/>
          <w:sz w:val="24"/>
          <w:szCs w:val="24"/>
        </w:rPr>
        <w:t>100</w:t>
      </w:r>
      <w:r w:rsidRPr="00760742">
        <w:rPr>
          <w:rFonts w:ascii="ＭＳ ゴシック" w:eastAsia="ＭＳ ゴシック" w:hAnsi="ＭＳ ゴシック" w:hint="eastAsia"/>
          <w:color w:val="auto"/>
          <w:kern w:val="0"/>
          <w:sz w:val="24"/>
          <w:szCs w:val="24"/>
        </w:rPr>
        <w:t>／1+消費税及び地方消費税の税率）（万円未満切り捨て）</w:t>
      </w:r>
    </w:p>
    <w:p w:rsidR="00A5569F" w:rsidRPr="003325DC" w:rsidRDefault="00A5569F" w:rsidP="003325DC">
      <w:pPr>
        <w:widowControl w:val="0"/>
        <w:overflowPunct w:val="0"/>
        <w:spacing w:after="0" w:line="240" w:lineRule="auto"/>
        <w:ind w:left="0" w:right="0" w:firstLineChars="200" w:firstLine="459"/>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Ｋ  ＝（ Ｍ変更</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2"/>
        </w:rPr>
        <w:t>）＋</w:t>
      </w:r>
      <w:r w:rsidRPr="00760742">
        <w:rPr>
          <w:rFonts w:ascii="ＭＳ ゴシック" w:eastAsia="ＭＳ ゴシック" w:hAnsi="ＭＳ ゴシック" w:hint="eastAsia"/>
          <w:color w:val="auto"/>
          <w:kern w:val="0"/>
          <w:sz w:val="24"/>
          <w:szCs w:val="24"/>
        </w:rPr>
        <w:t>（ Ｍ当初</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2"/>
        </w:rPr>
        <w:t>）</w:t>
      </w:r>
      <w:r w:rsidRPr="00760742">
        <w:rPr>
          <w:rFonts w:ascii="ＭＳ ゴシック" w:eastAsia="ＭＳ ゴシック" w:hAnsi="ＭＳ ゴシック" w:hint="eastAsia"/>
          <w:color w:val="auto"/>
          <w:kern w:val="0"/>
          <w:sz w:val="24"/>
        </w:rPr>
        <w:t>－Ｐ×1/100</w:t>
      </w:r>
    </w:p>
    <w:p w:rsidR="003325DC"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2"/>
        </w:rPr>
      </w:pPr>
      <w:r w:rsidRPr="00760742">
        <w:rPr>
          <w:rFonts w:ascii="ＭＳ ゴシック" w:eastAsia="ＭＳ ゴシック" w:hAnsi="ＭＳ ゴシック" w:hint="eastAsia"/>
          <w:color w:val="auto"/>
          <w:kern w:val="0"/>
          <w:sz w:val="22"/>
        </w:rPr>
        <w:t xml:space="preserve">　　　　</w:t>
      </w:r>
    </w:p>
    <w:p w:rsidR="00B34542" w:rsidRDefault="00B34542"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2"/>
        </w:rPr>
      </w:pPr>
    </w:p>
    <w:p w:rsidR="00A5569F" w:rsidRPr="00760742" w:rsidRDefault="00A5569F" w:rsidP="003325DC">
      <w:pPr>
        <w:widowControl w:val="0"/>
        <w:overflowPunct w:val="0"/>
        <w:spacing w:after="0" w:line="240" w:lineRule="auto"/>
        <w:ind w:left="0" w:right="0" w:firstLineChars="400" w:firstLine="918"/>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rPr>
        <w:t>Ｍ当初</w:t>
      </w:r>
      <w:r w:rsidRPr="00760742">
        <w:rPr>
          <w:rFonts w:ascii="ＭＳ ゴシック" w:eastAsia="ＭＳ ゴシック" w:hAnsi="ＭＳ ゴシック" w:hint="eastAsia"/>
          <w:color w:val="auto"/>
          <w:kern w:val="0"/>
          <w:sz w:val="24"/>
          <w:szCs w:val="24"/>
          <w:vertAlign w:val="subscript"/>
        </w:rPr>
        <w:t xml:space="preserve">（鋼，油，材料）  </w:t>
      </w: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 xml:space="preserve">ｐ </w:t>
      </w:r>
      <w:r w:rsidRPr="00760742">
        <w:rPr>
          <w:rFonts w:ascii="ＭＳ ゴシック" w:eastAsia="ＭＳ ゴシック" w:hAnsi="ＭＳ ゴシック"/>
          <w:color w:val="auto"/>
          <w:kern w:val="0"/>
          <w:sz w:val="24"/>
          <w:szCs w:val="24"/>
        </w:rPr>
        <w:t>1</w:t>
      </w:r>
      <w:r w:rsidRPr="00760742">
        <w:rPr>
          <w:rFonts w:ascii="ＭＳ ゴシック" w:eastAsia="ＭＳ ゴシック" w:hAnsi="ＭＳ ゴシック" w:hint="eastAsia"/>
          <w:color w:val="auto"/>
          <w:kern w:val="0"/>
          <w:sz w:val="24"/>
          <w:szCs w:val="24"/>
        </w:rPr>
        <w:t>×Ｄ</w:t>
      </w:r>
      <w:r w:rsidRPr="00760742">
        <w:rPr>
          <w:rFonts w:ascii="ＭＳ ゴシック" w:eastAsia="ＭＳ ゴシック" w:hAnsi="ＭＳ ゴシック"/>
          <w:color w:val="auto"/>
          <w:kern w:val="0"/>
          <w:sz w:val="24"/>
          <w:szCs w:val="24"/>
        </w:rPr>
        <w:t xml:space="preserve">1 </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 xml:space="preserve">ｐ </w:t>
      </w:r>
      <w:r w:rsidRPr="00760742">
        <w:rPr>
          <w:rFonts w:ascii="ＭＳ ゴシック" w:eastAsia="ＭＳ ゴシック" w:hAnsi="ＭＳ ゴシック"/>
          <w:color w:val="auto"/>
          <w:kern w:val="0"/>
          <w:sz w:val="24"/>
          <w:szCs w:val="24"/>
        </w:rPr>
        <w:t>2</w:t>
      </w:r>
      <w:r w:rsidRPr="00760742">
        <w:rPr>
          <w:rFonts w:ascii="ＭＳ ゴシック" w:eastAsia="ＭＳ ゴシック" w:hAnsi="ＭＳ ゴシック" w:hint="eastAsia"/>
          <w:color w:val="auto"/>
          <w:kern w:val="0"/>
          <w:sz w:val="24"/>
          <w:szCs w:val="24"/>
        </w:rPr>
        <w:t>×Ｄ</w:t>
      </w:r>
      <w:r w:rsidRPr="00760742">
        <w:rPr>
          <w:rFonts w:ascii="ＭＳ ゴシック" w:eastAsia="ＭＳ ゴシック" w:hAnsi="ＭＳ ゴシック"/>
          <w:color w:val="auto"/>
          <w:kern w:val="0"/>
          <w:sz w:val="24"/>
          <w:szCs w:val="24"/>
        </w:rPr>
        <w:t>2</w:t>
      </w:r>
      <w:r w:rsidRPr="00760742">
        <w:rPr>
          <w:rFonts w:ascii="ＭＳ ゴシック" w:eastAsia="ＭＳ ゴシック" w:hAnsi="ＭＳ ゴシック" w:hint="eastAsia"/>
          <w:color w:val="auto"/>
          <w:kern w:val="0"/>
          <w:sz w:val="24"/>
          <w:szCs w:val="24"/>
        </w:rPr>
        <w:t>＋……</w:t>
      </w:r>
    </w:p>
    <w:p w:rsidR="00A5569F" w:rsidRPr="003325DC" w:rsidRDefault="00A5569F" w:rsidP="003325DC">
      <w:pPr>
        <w:widowControl w:val="0"/>
        <w:overflowPunct w:val="0"/>
        <w:spacing w:after="0" w:line="240" w:lineRule="auto"/>
        <w:ind w:left="918" w:right="0" w:hangingChars="400" w:hanging="918"/>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 xml:space="preserve">ｐ </w:t>
      </w:r>
      <w:r w:rsidRPr="00760742">
        <w:rPr>
          <w:rFonts w:ascii="ＭＳ ゴシック" w:eastAsia="ＭＳ ゴシック" w:hAnsi="ＭＳ ゴシック"/>
          <w:color w:val="auto"/>
          <w:kern w:val="0"/>
          <w:sz w:val="24"/>
          <w:szCs w:val="24"/>
        </w:rPr>
        <w:t>m</w:t>
      </w:r>
      <w:r w:rsidRPr="00760742">
        <w:rPr>
          <w:rFonts w:ascii="ＭＳ ゴシック" w:eastAsia="ＭＳ ゴシック" w:hAnsi="ＭＳ ゴシック" w:hint="eastAsia"/>
          <w:color w:val="auto"/>
          <w:kern w:val="0"/>
          <w:sz w:val="24"/>
          <w:szCs w:val="24"/>
        </w:rPr>
        <w:t>×Ｄ</w:t>
      </w:r>
      <w:r w:rsidRPr="00760742">
        <w:rPr>
          <w:rFonts w:ascii="ＭＳ ゴシック" w:eastAsia="ＭＳ ゴシック" w:hAnsi="ＭＳ ゴシック"/>
          <w:color w:val="auto"/>
          <w:kern w:val="0"/>
          <w:sz w:val="24"/>
          <w:szCs w:val="24"/>
        </w:rPr>
        <w:t>m }</w:t>
      </w:r>
      <w:r w:rsidRPr="00760742">
        <w:rPr>
          <w:rFonts w:ascii="ＭＳ ゴシック" w:eastAsia="ＭＳ ゴシック" w:hAnsi="ＭＳ ゴシック" w:hint="eastAsia"/>
          <w:color w:val="auto"/>
          <w:kern w:val="0"/>
          <w:sz w:val="24"/>
          <w:szCs w:val="24"/>
        </w:rPr>
        <w:t>×（1+消費税及び地方消費税の税率／</w:t>
      </w:r>
      <w:r w:rsidRPr="00760742">
        <w:rPr>
          <w:rFonts w:ascii="ＭＳ ゴシック" w:eastAsia="ＭＳ ゴシック" w:hAnsi="ＭＳ ゴシック"/>
          <w:color w:val="auto"/>
          <w:kern w:val="0"/>
          <w:sz w:val="24"/>
          <w:szCs w:val="24"/>
        </w:rPr>
        <w:t>100</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hint="eastAsia"/>
          <w:color w:val="auto"/>
          <w:kern w:val="0"/>
          <w:sz w:val="24"/>
        </w:rPr>
        <w:t>Ｍ変更</w:t>
      </w:r>
      <w:r w:rsidRPr="00760742">
        <w:rPr>
          <w:rFonts w:ascii="ＭＳ ゴシック" w:eastAsia="ＭＳ ゴシック" w:hAnsi="ＭＳ ゴシック" w:hint="eastAsia"/>
          <w:color w:val="auto"/>
          <w:kern w:val="0"/>
          <w:sz w:val="24"/>
          <w:szCs w:val="24"/>
          <w:vertAlign w:val="subscript"/>
        </w:rPr>
        <w:t xml:space="preserve">（鋼，油，材料）  </w:t>
      </w: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ｐ</w:t>
      </w:r>
      <w:r w:rsidRPr="00760742">
        <w:rPr>
          <w:rFonts w:ascii="ＭＳ ゴシック" w:eastAsia="ＭＳ ゴシック" w:hAnsi="ＭＳ ゴシック"/>
          <w:color w:val="auto"/>
          <w:kern w:val="0"/>
          <w:sz w:val="24"/>
          <w:szCs w:val="24"/>
        </w:rPr>
        <w:t>'1</w:t>
      </w:r>
      <w:r w:rsidRPr="00760742">
        <w:rPr>
          <w:rFonts w:ascii="ＭＳ ゴシック" w:eastAsia="ＭＳ ゴシック" w:hAnsi="ＭＳ ゴシック" w:hint="eastAsia"/>
          <w:color w:val="auto"/>
          <w:kern w:val="0"/>
          <w:sz w:val="24"/>
          <w:szCs w:val="24"/>
        </w:rPr>
        <w:t>×Ｄ</w:t>
      </w:r>
      <w:r w:rsidRPr="00760742">
        <w:rPr>
          <w:rFonts w:ascii="ＭＳ ゴシック" w:eastAsia="ＭＳ ゴシック" w:hAnsi="ＭＳ ゴシック"/>
          <w:color w:val="auto"/>
          <w:kern w:val="0"/>
          <w:sz w:val="24"/>
          <w:szCs w:val="24"/>
        </w:rPr>
        <w:t xml:space="preserve">1 </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ｐ</w:t>
      </w:r>
      <w:r w:rsidRPr="00760742">
        <w:rPr>
          <w:rFonts w:ascii="ＭＳ ゴシック" w:eastAsia="ＭＳ ゴシック" w:hAnsi="ＭＳ ゴシック"/>
          <w:color w:val="auto"/>
          <w:kern w:val="0"/>
          <w:sz w:val="24"/>
          <w:szCs w:val="24"/>
        </w:rPr>
        <w:t>'2</w:t>
      </w:r>
      <w:r w:rsidRPr="00760742">
        <w:rPr>
          <w:rFonts w:ascii="ＭＳ ゴシック" w:eastAsia="ＭＳ ゴシック" w:hAnsi="ＭＳ ゴシック" w:hint="eastAsia"/>
          <w:color w:val="auto"/>
          <w:kern w:val="0"/>
          <w:sz w:val="24"/>
          <w:szCs w:val="24"/>
        </w:rPr>
        <w:t>×Ｄ</w:t>
      </w:r>
      <w:r w:rsidRPr="00760742">
        <w:rPr>
          <w:rFonts w:ascii="ＭＳ ゴシック" w:eastAsia="ＭＳ ゴシック" w:hAnsi="ＭＳ ゴシック"/>
          <w:color w:val="auto"/>
          <w:kern w:val="0"/>
          <w:sz w:val="24"/>
          <w:szCs w:val="24"/>
        </w:rPr>
        <w:t>2</w:t>
      </w:r>
      <w:r w:rsidRPr="00760742">
        <w:rPr>
          <w:rFonts w:ascii="ＭＳ ゴシック" w:eastAsia="ＭＳ ゴシック" w:hAnsi="ＭＳ ゴシック" w:hint="eastAsia"/>
          <w:color w:val="auto"/>
          <w:kern w:val="0"/>
          <w:sz w:val="24"/>
          <w:szCs w:val="24"/>
        </w:rPr>
        <w:t>＋……</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ｐ</w:t>
      </w:r>
      <w:r w:rsidRPr="00760742">
        <w:rPr>
          <w:rFonts w:ascii="ＭＳ ゴシック" w:eastAsia="ＭＳ ゴシック" w:hAnsi="ＭＳ ゴシック"/>
          <w:color w:val="auto"/>
          <w:kern w:val="0"/>
          <w:sz w:val="24"/>
          <w:szCs w:val="24"/>
        </w:rPr>
        <w:t>'m</w:t>
      </w:r>
      <w:r w:rsidRPr="00760742">
        <w:rPr>
          <w:rFonts w:ascii="ＭＳ ゴシック" w:eastAsia="ＭＳ ゴシック" w:hAnsi="ＭＳ ゴシック" w:hint="eastAsia"/>
          <w:color w:val="auto"/>
          <w:kern w:val="0"/>
          <w:sz w:val="24"/>
          <w:szCs w:val="24"/>
        </w:rPr>
        <w:t>×Ｄ</w:t>
      </w:r>
      <w:r w:rsidRPr="00760742">
        <w:rPr>
          <w:rFonts w:ascii="ＭＳ ゴシック" w:eastAsia="ＭＳ ゴシック" w:hAnsi="ＭＳ ゴシック"/>
          <w:color w:val="auto"/>
          <w:kern w:val="0"/>
          <w:sz w:val="24"/>
          <w:szCs w:val="24"/>
        </w:rPr>
        <w:t>m }</w:t>
      </w:r>
      <w:r w:rsidRPr="00760742">
        <w:rPr>
          <w:rFonts w:ascii="ＭＳ ゴシック" w:eastAsia="ＭＳ ゴシック" w:hAnsi="ＭＳ ゴシック" w:hint="eastAsia"/>
          <w:color w:val="auto"/>
          <w:kern w:val="0"/>
          <w:sz w:val="24"/>
          <w:szCs w:val="24"/>
        </w:rPr>
        <w:t>×（1+消費税及び地方消費税の税率／</w:t>
      </w:r>
      <w:r w:rsidRPr="00760742">
        <w:rPr>
          <w:rFonts w:ascii="ＭＳ ゴシック" w:eastAsia="ＭＳ ゴシック" w:hAnsi="ＭＳ ゴシック"/>
          <w:color w:val="auto"/>
          <w:kern w:val="0"/>
          <w:sz w:val="24"/>
          <w:szCs w:val="24"/>
        </w:rPr>
        <w:t>100</w:t>
      </w:r>
      <w:r w:rsidRPr="00760742">
        <w:rPr>
          <w:rFonts w:ascii="ＭＳ ゴシック" w:eastAsia="ＭＳ ゴシック" w:hAnsi="ＭＳ ゴシック" w:hint="eastAsia"/>
          <w:color w:val="auto"/>
          <w:kern w:val="0"/>
          <w:sz w:val="24"/>
          <w:szCs w:val="24"/>
        </w:rPr>
        <w:t>）</w:t>
      </w:r>
    </w:p>
    <w:p w:rsidR="00A5569F" w:rsidRPr="00760742" w:rsidRDefault="00A5569F" w:rsidP="003325DC">
      <w:pPr>
        <w:widowControl w:val="0"/>
        <w:overflowPunct w:val="0"/>
        <w:spacing w:after="0" w:line="240" w:lineRule="auto"/>
        <w:ind w:leftChars="2" w:left="5" w:right="0" w:firstLineChars="400" w:firstLine="918"/>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Ｓ ：スライド額（税抜き額）</w:t>
      </w:r>
    </w:p>
    <w:p w:rsidR="00A5569F" w:rsidRPr="00760742" w:rsidRDefault="00A5569F" w:rsidP="003325DC">
      <w:pPr>
        <w:widowControl w:val="0"/>
        <w:overflowPunct w:val="0"/>
        <w:spacing w:after="0" w:line="240" w:lineRule="auto"/>
        <w:ind w:leftChars="2" w:left="5" w:right="0" w:firstLineChars="400" w:firstLine="918"/>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Ｋ ：請負代金額の変動額</w:t>
      </w:r>
    </w:p>
    <w:p w:rsidR="00A5569F" w:rsidRPr="00760742" w:rsidRDefault="00A5569F" w:rsidP="003325DC">
      <w:pPr>
        <w:widowControl w:val="0"/>
        <w:overflowPunct w:val="0"/>
        <w:spacing w:after="0" w:line="240" w:lineRule="auto"/>
        <w:ind w:left="9" w:right="0" w:firstLineChars="400" w:firstLine="918"/>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Ｍ当初</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4"/>
          <w:szCs w:val="24"/>
        </w:rPr>
        <w:t>：価格変動前の品目類ごとの金額</w:t>
      </w:r>
    </w:p>
    <w:p w:rsidR="00A5569F" w:rsidRPr="00760742" w:rsidRDefault="00A5569F" w:rsidP="003325DC">
      <w:pPr>
        <w:widowControl w:val="0"/>
        <w:overflowPunct w:val="0"/>
        <w:spacing w:after="0" w:line="240" w:lineRule="auto"/>
        <w:ind w:left="9" w:right="0" w:firstLineChars="400" w:firstLine="918"/>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Ｍ変更</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4"/>
          <w:szCs w:val="24"/>
        </w:rPr>
        <w:t>：価格変動後の品目類ごとの金額</w:t>
      </w:r>
    </w:p>
    <w:p w:rsidR="00A5569F" w:rsidRPr="00760742" w:rsidRDefault="00A5569F" w:rsidP="003325DC">
      <w:pPr>
        <w:widowControl w:val="0"/>
        <w:overflowPunct w:val="0"/>
        <w:spacing w:after="0" w:line="240" w:lineRule="auto"/>
        <w:ind w:left="9" w:right="0" w:firstLineChars="400" w:firstLine="918"/>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ｐ</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：設計時点における対象材料の設計単価（落札率を乗じた単価）</w:t>
      </w:r>
    </w:p>
    <w:p w:rsidR="00A5569F" w:rsidRPr="00760742" w:rsidRDefault="00A5569F" w:rsidP="003325DC">
      <w:pPr>
        <w:widowControl w:val="0"/>
        <w:overflowPunct w:val="0"/>
        <w:spacing w:after="0" w:line="240" w:lineRule="auto"/>
        <w:ind w:left="9" w:right="0" w:firstLineChars="400" w:firstLine="918"/>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ｐ</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：価格変動後における対象材料の設計単価（落札率を乗じた単価）</w:t>
      </w:r>
    </w:p>
    <w:p w:rsidR="00A5569F" w:rsidRPr="00760742" w:rsidRDefault="00A5569F" w:rsidP="003325DC">
      <w:pPr>
        <w:widowControl w:val="0"/>
        <w:tabs>
          <w:tab w:val="left" w:pos="426"/>
        </w:tabs>
        <w:overflowPunct w:val="0"/>
        <w:spacing w:after="0" w:line="240" w:lineRule="auto"/>
        <w:ind w:left="9" w:right="0" w:firstLineChars="400" w:firstLine="918"/>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Ｄ ：下記（７）に基づき各対象材料について算定した、請負代金額の変更額の</w:t>
      </w:r>
    </w:p>
    <w:p w:rsidR="00A5569F" w:rsidRPr="00760742" w:rsidRDefault="00A5569F" w:rsidP="00A5569F">
      <w:pPr>
        <w:widowControl w:val="0"/>
        <w:tabs>
          <w:tab w:val="left" w:pos="426"/>
        </w:tabs>
        <w:overflowPunct w:val="0"/>
        <w:spacing w:after="0" w:line="240" w:lineRule="auto"/>
        <w:ind w:left="0" w:right="0" w:firstLineChars="678" w:firstLine="1556"/>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算定の対象とする数量（以下「対象数量」という。）</w:t>
      </w:r>
    </w:p>
    <w:p w:rsidR="00A5569F" w:rsidRPr="00760742" w:rsidRDefault="00A5569F" w:rsidP="003325DC">
      <w:pPr>
        <w:widowControl w:val="0"/>
        <w:overflowPunct w:val="0"/>
        <w:spacing w:after="0" w:line="240" w:lineRule="auto"/>
        <w:ind w:left="9" w:right="0" w:firstLineChars="400" w:firstLine="918"/>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Ｐ ：１．に規定する対象請負代金額</w:t>
      </w:r>
    </w:p>
    <w:p w:rsidR="00A5569F" w:rsidRPr="00760742" w:rsidRDefault="00A5569F" w:rsidP="00A5569F">
      <w:pPr>
        <w:widowControl w:val="0"/>
        <w:overflowPunct w:val="0"/>
        <w:spacing w:after="0" w:line="240" w:lineRule="auto"/>
        <w:ind w:left="425" w:right="0" w:hangingChars="185" w:hanging="425"/>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請負人が各対象材料を実際に購入した際の代金額を鋼材類などの品目ごとに合計した金額（消費税相当額を含む。以下、「実際の購入金額」という。）を算定し、これら実際の購入金額が（１）のＭ変更鋼、Ｍ変更油、Ｍ変更材料を下回る場合にあっては、（１）の規定に</w:t>
      </w:r>
      <w:r w:rsidR="00C77DC5">
        <w:rPr>
          <w:rFonts w:ascii="ＭＳ ゴシック" w:eastAsia="ＭＳ ゴシック" w:hAnsi="ＭＳ ゴシック" w:hint="eastAsia"/>
          <w:color w:val="auto"/>
          <w:kern w:val="0"/>
          <w:sz w:val="24"/>
          <w:szCs w:val="24"/>
        </w:rPr>
        <w:t>かかわらず、（１）のＭ変更鋼、Ｍ変更油、Ｍ変更材料に代えて請負人</w:t>
      </w:r>
      <w:r w:rsidRPr="00760742">
        <w:rPr>
          <w:rFonts w:ascii="ＭＳ ゴシック" w:eastAsia="ＭＳ ゴシック" w:hAnsi="ＭＳ ゴシック" w:hint="eastAsia"/>
          <w:color w:val="auto"/>
          <w:kern w:val="0"/>
          <w:sz w:val="24"/>
          <w:szCs w:val="24"/>
        </w:rPr>
        <w:t>の鋼材類等の実際の購入金額を用いて、（１）の算式により請負代金額の変更額を算定する。</w:t>
      </w:r>
    </w:p>
    <w:p w:rsidR="00B26E2D" w:rsidRDefault="00A5569F" w:rsidP="00B26E2D">
      <w:pPr>
        <w:widowControl w:val="0"/>
        <w:overflowPunct w:val="0"/>
        <w:spacing w:after="0" w:line="240" w:lineRule="auto"/>
        <w:ind w:left="425" w:right="0" w:hangingChars="185" w:hanging="425"/>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請負人は、実際の購入金額により価格変動後の金額を算定することを希望する場合は、対象材料ごとに実際の購入金額の単価が実勢価格以上になることを確認した資料をもって対象品目及び対象材料を発注者に様式Ｂ－５により申し出るものとする。その後、当該地域での市場取引価格が確認できる２社以上の見積りを提出すること。</w:t>
      </w:r>
    </w:p>
    <w:p w:rsidR="00B26E2D" w:rsidRDefault="00A5569F" w:rsidP="00B26E2D">
      <w:pPr>
        <w:widowControl w:val="0"/>
        <w:overflowPunct w:val="0"/>
        <w:spacing w:after="0" w:line="240" w:lineRule="auto"/>
        <w:ind w:left="0" w:right="0" w:firstLineChars="300" w:firstLine="68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実際の購入金額が（１</w:t>
      </w:r>
      <w:r w:rsidR="00C77DC5">
        <w:rPr>
          <w:rFonts w:ascii="ＭＳ ゴシック" w:eastAsia="ＭＳ ゴシック" w:hAnsi="ＭＳ ゴシック" w:hint="eastAsia"/>
          <w:color w:val="auto"/>
          <w:kern w:val="0"/>
          <w:sz w:val="24"/>
          <w:szCs w:val="24"/>
        </w:rPr>
        <w:t>）のＭ変更鋼、Ｍ変更油、Ｍ変更材料を上回る場合にあって</w:t>
      </w:r>
    </w:p>
    <w:p w:rsidR="00B26E2D" w:rsidRDefault="00C77DC5" w:rsidP="00B26E2D">
      <w:pPr>
        <w:widowControl w:val="0"/>
        <w:overflowPunct w:val="0"/>
        <w:spacing w:after="0" w:line="240" w:lineRule="auto"/>
        <w:ind w:left="0" w:right="0" w:firstLineChars="200" w:firstLine="459"/>
        <w:jc w:val="both"/>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は、請負人</w:t>
      </w:r>
      <w:r w:rsidR="00A5569F" w:rsidRPr="00760742">
        <w:rPr>
          <w:rFonts w:ascii="ＭＳ ゴシック" w:eastAsia="ＭＳ ゴシック" w:hAnsi="ＭＳ ゴシック" w:hint="eastAsia"/>
          <w:color w:val="auto"/>
          <w:kern w:val="0"/>
          <w:sz w:val="24"/>
          <w:szCs w:val="24"/>
        </w:rPr>
        <w:t>が対象材料について、実際の購入金額が適当な購入金額であることを証明す</w:t>
      </w:r>
    </w:p>
    <w:p w:rsidR="00B26E2D" w:rsidRDefault="00A5569F" w:rsidP="00B26E2D">
      <w:pPr>
        <w:widowControl w:val="0"/>
        <w:overflowPunct w:val="0"/>
        <w:spacing w:after="0" w:line="240" w:lineRule="auto"/>
        <w:ind w:left="0" w:right="0" w:firstLineChars="200" w:firstLine="45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る上述資料を示し、実際の購入金額が適当な購入金額であると認められる場合に限り、</w:t>
      </w:r>
    </w:p>
    <w:p w:rsidR="00B26E2D" w:rsidRDefault="00A5569F" w:rsidP="00B26E2D">
      <w:pPr>
        <w:widowControl w:val="0"/>
        <w:overflowPunct w:val="0"/>
        <w:spacing w:after="0" w:line="240" w:lineRule="auto"/>
        <w:ind w:left="0" w:right="0" w:firstLineChars="200" w:firstLine="45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（１）の規定にかかわらず、（１）のＭ変更鋼、Ｍ変更油、Ｍ変更材料に代えて実際の</w:t>
      </w:r>
    </w:p>
    <w:p w:rsidR="00A5569F" w:rsidRPr="00B26E2D" w:rsidRDefault="00A5569F" w:rsidP="00B26E2D">
      <w:pPr>
        <w:widowControl w:val="0"/>
        <w:overflowPunct w:val="0"/>
        <w:spacing w:after="0" w:line="240" w:lineRule="auto"/>
        <w:ind w:left="0" w:right="0" w:firstLineChars="200" w:firstLine="45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購入金額を用いて、（１）の算式により</w:t>
      </w:r>
      <w:r w:rsidRPr="00760742">
        <w:rPr>
          <w:rFonts w:ascii="ＭＳ ゴシック" w:eastAsia="ＭＳ ゴシック" w:hAnsi="ＭＳ ゴシック" w:cs="Calibri"/>
          <w:color w:val="auto"/>
          <w:kern w:val="0"/>
          <w:sz w:val="24"/>
          <w:szCs w:val="24"/>
        </w:rPr>
        <w:t>請負代金額の変更額を算定する。</w:t>
      </w:r>
    </w:p>
    <w:p w:rsidR="00A5569F" w:rsidRPr="00760742" w:rsidRDefault="00A5569F" w:rsidP="00A5569F">
      <w:pPr>
        <w:widowControl w:val="0"/>
        <w:overflowPunct w:val="0"/>
        <w:spacing w:after="0" w:line="240" w:lineRule="auto"/>
        <w:ind w:leftChars="-15" w:left="422" w:right="0" w:hangingChars="200" w:hanging="459"/>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（４）（２）及び（３）の「実際の購入金額」は、次に定めるとおりとする。</w:t>
      </w:r>
    </w:p>
    <w:p w:rsidR="00A5569F" w:rsidRPr="00760742" w:rsidRDefault="00C77DC5"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hint="eastAsia"/>
          <w:color w:val="auto"/>
          <w:kern w:val="0"/>
          <w:sz w:val="24"/>
          <w:szCs w:val="24"/>
        </w:rPr>
        <w:t>①　請負人</w:t>
      </w:r>
      <w:r w:rsidR="00A5569F" w:rsidRPr="00760742">
        <w:rPr>
          <w:rFonts w:ascii="ＭＳ ゴシック" w:eastAsia="ＭＳ ゴシック" w:hAnsi="ＭＳ ゴシック" w:hint="eastAsia"/>
          <w:color w:val="auto"/>
          <w:kern w:val="0"/>
          <w:sz w:val="24"/>
          <w:szCs w:val="24"/>
        </w:rPr>
        <w:t>が各対象材料を実際に購入した際の数量より、対象数量以下である場合は、当該対象材料を乙が実際に購入した際の代金額。</w:t>
      </w:r>
    </w:p>
    <w:p w:rsidR="00A5569F" w:rsidRPr="00760742" w:rsidRDefault="00C77DC5"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hint="eastAsia"/>
          <w:color w:val="auto"/>
          <w:kern w:val="0"/>
          <w:sz w:val="24"/>
          <w:szCs w:val="24"/>
        </w:rPr>
        <w:t>②　請負人</w:t>
      </w:r>
      <w:r w:rsidR="00A5569F" w:rsidRPr="00760742">
        <w:rPr>
          <w:rFonts w:ascii="ＭＳ ゴシック" w:eastAsia="ＭＳ ゴシック" w:hAnsi="ＭＳ ゴシック" w:hint="eastAsia"/>
          <w:color w:val="auto"/>
          <w:kern w:val="0"/>
          <w:sz w:val="24"/>
          <w:szCs w:val="24"/>
        </w:rPr>
        <w:t>が各対象材料を実際に購入した際の数量より、対象数量を上回る場合は、対象</w:t>
      </w:r>
      <w:r>
        <w:rPr>
          <w:rFonts w:ascii="ＭＳ ゴシック" w:eastAsia="ＭＳ ゴシック" w:hAnsi="ＭＳ ゴシック" w:hint="eastAsia"/>
          <w:color w:val="auto"/>
          <w:kern w:val="0"/>
          <w:sz w:val="24"/>
          <w:szCs w:val="24"/>
        </w:rPr>
        <w:t>材料ごとに、当該対象数量を実際に購入した数量で除し、これに請負人</w:t>
      </w:r>
      <w:r w:rsidR="00A5569F" w:rsidRPr="00760742">
        <w:rPr>
          <w:rFonts w:ascii="ＭＳ ゴシック" w:eastAsia="ＭＳ ゴシック" w:hAnsi="ＭＳ ゴシック" w:hint="eastAsia"/>
          <w:color w:val="auto"/>
          <w:kern w:val="0"/>
          <w:sz w:val="24"/>
          <w:szCs w:val="24"/>
        </w:rPr>
        <w:t>が実際に購入した際の価格を乗じて得た金額。</w:t>
      </w:r>
    </w:p>
    <w:p w:rsidR="00A5569F" w:rsidRPr="00760742" w:rsidRDefault="00A5569F"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③　燃料油に該当する各対象材料について、下記④の規定により、主たる用途以外の用途に用いた数量を下記（７）の対象数量とすることとした場合は、主たる用途以外の用途に用いた数量に、工期の始期が属する月の翌月から工期末が属する月の前々月までの各月における実勢価格の平均価格を乗じて得た金額。</w:t>
      </w:r>
    </w:p>
    <w:p w:rsidR="00B34542" w:rsidRDefault="00A5569F"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④</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燃料油に該当する各対象材料については、当該対象材料の購入価格（数量及び単価）、購入先及び購入時期のすべてを証明する書類を請負人が提出し難い事情があると認める場合においては、主たる用途に用いた数量を証明する書類の提出を求めるも</w:t>
      </w:r>
    </w:p>
    <w:p w:rsidR="00B34542" w:rsidRDefault="00B34542"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olor w:val="auto"/>
          <w:kern w:val="0"/>
          <w:sz w:val="24"/>
          <w:szCs w:val="24"/>
        </w:rPr>
      </w:pPr>
    </w:p>
    <w:p w:rsidR="00B34542" w:rsidRDefault="00A5569F" w:rsidP="00B34542">
      <w:pPr>
        <w:widowControl w:val="0"/>
        <w:overflowPunct w:val="0"/>
        <w:spacing w:after="0" w:line="240" w:lineRule="auto"/>
        <w:ind w:leftChars="404" w:left="1008"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のとする。この場合、請負人が証明書類を提出しないことがやむを得ないと認める範</w:t>
      </w:r>
      <w:r w:rsidR="00B34542" w:rsidRPr="00B34542">
        <w:rPr>
          <w:rFonts w:ascii="ＭＳ ゴシック" w:eastAsia="ＭＳ ゴシック" w:hAnsi="ＭＳ ゴシック" w:hint="eastAsia"/>
          <w:color w:val="auto"/>
          <w:kern w:val="0"/>
          <w:sz w:val="24"/>
          <w:szCs w:val="24"/>
        </w:rPr>
        <w:t>囲で、請負人が証明した数量以外の数量についても対象数量とすることがでる。</w:t>
      </w:r>
    </w:p>
    <w:p w:rsidR="00A5569F" w:rsidRPr="00760742" w:rsidRDefault="00A5569F" w:rsidP="00A5569F">
      <w:pPr>
        <w:widowControl w:val="0"/>
        <w:overflowPunct w:val="0"/>
        <w:spacing w:after="0" w:line="240" w:lineRule="auto"/>
        <w:ind w:left="425" w:right="0" w:hangingChars="185" w:hanging="425"/>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（５）スライド額の算定は、主要な工事材料に係る価格の変動分について行うものであり、材料費の変動に連動して共通仮設費、現場管理費及び一般管理費等の変更を行うものではない。</w:t>
      </w:r>
    </w:p>
    <w:p w:rsidR="00A5569F" w:rsidRPr="00760742" w:rsidRDefault="00A5569F" w:rsidP="00A5569F">
      <w:pPr>
        <w:widowControl w:val="0"/>
        <w:overflowPunct w:val="0"/>
        <w:spacing w:after="0" w:line="240" w:lineRule="auto"/>
        <w:ind w:left="425" w:right="0" w:hangingChars="185" w:hanging="425"/>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（６）スライド額の算定に用いる価格変動後の各対象材料の単価（ｐ</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）は、次に定めるとおりとする。</w:t>
      </w:r>
    </w:p>
    <w:p w:rsidR="00A5569F" w:rsidRPr="00760742" w:rsidRDefault="00A5569F"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①　鋼材類及びその他対象材料（燃料油等を除く）</w:t>
      </w:r>
    </w:p>
    <w:p w:rsidR="00A5569F" w:rsidRPr="00760742" w:rsidRDefault="00A5569F" w:rsidP="00A5569F">
      <w:pPr>
        <w:widowControl w:val="0"/>
        <w:overflowPunct w:val="0"/>
        <w:spacing w:after="0" w:line="240" w:lineRule="auto"/>
        <w:ind w:leftChars="378" w:left="943" w:right="0" w:firstLineChars="86" w:firstLine="197"/>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対象材料を現場に搬入した月の実勢価格（対象材料を複数の月に現場に搬入し</w:t>
      </w:r>
      <w:r w:rsidR="001A1151">
        <w:rPr>
          <w:rFonts w:ascii="ＭＳ ゴシック" w:eastAsia="ＭＳ ゴシック" w:hAnsi="ＭＳ ゴシック" w:hint="eastAsia"/>
          <w:color w:val="auto"/>
          <w:kern w:val="0"/>
          <w:sz w:val="24"/>
          <w:szCs w:val="24"/>
        </w:rPr>
        <w:t>た場合にあっては、各搬入月の実勢価格を搬入月ごとに搬入数量で加重</w:t>
      </w:r>
      <w:r w:rsidRPr="00760742">
        <w:rPr>
          <w:rFonts w:ascii="ＭＳ ゴシック" w:eastAsia="ＭＳ ゴシック" w:hAnsi="ＭＳ ゴシック" w:hint="eastAsia"/>
          <w:color w:val="auto"/>
          <w:kern w:val="0"/>
          <w:sz w:val="24"/>
          <w:szCs w:val="24"/>
        </w:rPr>
        <w:t>平均した価格）とする。</w:t>
      </w:r>
    </w:p>
    <w:p w:rsidR="00A5569F" w:rsidRPr="00760742" w:rsidRDefault="00A5569F" w:rsidP="00A5569F">
      <w:pPr>
        <w:widowControl w:val="0"/>
        <w:overflowPunct w:val="0"/>
        <w:spacing w:after="0" w:line="240" w:lineRule="auto"/>
        <w:ind w:leftChars="269" w:left="901" w:right="0" w:hangingChars="100" w:hanging="23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②　燃料油等</w:t>
      </w:r>
    </w:p>
    <w:p w:rsidR="00A5569F" w:rsidRPr="00760742" w:rsidRDefault="00A5569F" w:rsidP="00A5569F">
      <w:pPr>
        <w:widowControl w:val="0"/>
        <w:overflowPunct w:val="0"/>
        <w:spacing w:after="0" w:line="240" w:lineRule="auto"/>
        <w:ind w:leftChars="378" w:left="943" w:right="0" w:firstLineChars="86" w:firstLine="197"/>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対象材料を購入した翌月の実勢価格（対象材料を複数の月に購入し</w:t>
      </w:r>
      <w:r w:rsidR="001A1151">
        <w:rPr>
          <w:rFonts w:ascii="ＭＳ ゴシック" w:eastAsia="ＭＳ ゴシック" w:hAnsi="ＭＳ ゴシック" w:hint="eastAsia"/>
          <w:color w:val="auto"/>
          <w:kern w:val="0"/>
          <w:sz w:val="24"/>
          <w:szCs w:val="24"/>
        </w:rPr>
        <w:t>た場合にあっては、各購入月の実勢価格を購入月ごとの購入数量で加重</w:t>
      </w:r>
      <w:r w:rsidRPr="00760742">
        <w:rPr>
          <w:rFonts w:ascii="ＭＳ ゴシック" w:eastAsia="ＭＳ ゴシック" w:hAnsi="ＭＳ ゴシック" w:hint="eastAsia"/>
          <w:color w:val="auto"/>
          <w:kern w:val="0"/>
          <w:sz w:val="24"/>
          <w:szCs w:val="24"/>
        </w:rPr>
        <w:t>平均した価格）とする。</w:t>
      </w:r>
    </w:p>
    <w:p w:rsidR="00A5569F" w:rsidRPr="00760742" w:rsidRDefault="00C77DC5" w:rsidP="00A5569F">
      <w:pPr>
        <w:widowControl w:val="0"/>
        <w:overflowPunct w:val="0"/>
        <w:spacing w:after="0" w:line="240" w:lineRule="auto"/>
        <w:ind w:leftChars="378" w:left="943" w:right="0" w:firstLineChars="86" w:firstLine="197"/>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なお、（４）④の規定により請負人</w:t>
      </w:r>
      <w:r w:rsidR="00A5569F" w:rsidRPr="00760742">
        <w:rPr>
          <w:rFonts w:ascii="ＭＳ ゴシック" w:eastAsia="ＭＳ ゴシック" w:hAnsi="ＭＳ ゴシック" w:hint="eastAsia"/>
          <w:color w:val="auto"/>
          <w:kern w:val="0"/>
          <w:sz w:val="24"/>
          <w:szCs w:val="24"/>
        </w:rPr>
        <w:t>が提出した主たる用途に用いた数量の証明書類に基づいて当該証明に係る数量以外の数量についても、（７）の対象数量とすることとした場合は、工期の始期が属する月の翌月から工期末が属する月の前々月までの各月における実勢価格の平均価格とす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（７）対象数量は対象材料ごとに、次に掲げる数量とする。</w:t>
      </w:r>
    </w:p>
    <w:p w:rsidR="00A5569F" w:rsidRPr="00760742" w:rsidRDefault="00A5569F" w:rsidP="00A5569F">
      <w:pPr>
        <w:widowControl w:val="0"/>
        <w:overflowPunct w:val="0"/>
        <w:spacing w:after="0" w:line="240" w:lineRule="auto"/>
        <w:ind w:leftChars="270" w:left="899" w:right="0" w:hangingChars="98" w:hanging="225"/>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①　設計図書に記載された数量があるときは、当該数量。</w:t>
      </w:r>
    </w:p>
    <w:p w:rsidR="00A5569F" w:rsidRPr="00760742" w:rsidRDefault="00C77DC5" w:rsidP="00A5569F">
      <w:pPr>
        <w:widowControl w:val="0"/>
        <w:overflowPunct w:val="0"/>
        <w:spacing w:after="0" w:line="240" w:lineRule="auto"/>
        <w:ind w:leftChars="270" w:left="899" w:right="0" w:hangingChars="98" w:hanging="225"/>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②　金抜設計書</w:t>
      </w:r>
      <w:r w:rsidR="00A5569F" w:rsidRPr="00760742">
        <w:rPr>
          <w:rFonts w:ascii="ＭＳ ゴシック" w:eastAsia="ＭＳ ゴシック" w:hAnsi="ＭＳ ゴシック" w:hint="eastAsia"/>
          <w:color w:val="auto"/>
          <w:kern w:val="0"/>
          <w:sz w:val="24"/>
          <w:szCs w:val="24"/>
        </w:rPr>
        <w:t>に一式で計上されている仮設工等にあっては、発注者の設計数量。</w:t>
      </w:r>
    </w:p>
    <w:p w:rsidR="00A5569F" w:rsidRPr="00760742" w:rsidRDefault="00D257E4" w:rsidP="00A5569F">
      <w:pPr>
        <w:widowControl w:val="0"/>
        <w:overflowPunct w:val="0"/>
        <w:spacing w:after="0" w:line="240" w:lineRule="auto"/>
        <w:ind w:leftChars="270" w:left="899" w:right="0" w:hangingChars="98" w:hanging="225"/>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③　設計図書又は金抜設計書</w:t>
      </w:r>
      <w:r w:rsidR="00A5569F" w:rsidRPr="00760742">
        <w:rPr>
          <w:rFonts w:ascii="ＭＳ ゴシック" w:eastAsia="ＭＳ ゴシック" w:hAnsi="ＭＳ ゴシック" w:hint="eastAsia"/>
          <w:color w:val="auto"/>
          <w:kern w:val="0"/>
          <w:sz w:val="24"/>
          <w:szCs w:val="24"/>
        </w:rPr>
        <w:t xml:space="preserve">に明記されていない燃料油については、発注者の積算において使用材料一覧として集計された数量　</w:t>
      </w:r>
    </w:p>
    <w:p w:rsidR="00A5569F" w:rsidRPr="00760742" w:rsidRDefault="00A5569F" w:rsidP="00A5569F">
      <w:pPr>
        <w:widowControl w:val="0"/>
        <w:overflowPunct w:val="0"/>
        <w:spacing w:after="0" w:line="240" w:lineRule="auto"/>
        <w:ind w:leftChars="270" w:left="899" w:right="0" w:hangingChars="98" w:hanging="225"/>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④　その運搬に燃料油を用いる各種資材であって、燃料油の価格が著しく変動し、請負代金額が不適当となるもの（運搬費用が設計図書に明示されないものに限る。）にあっては、当該運搬に要する燃料油に該当する各対象材料の数量で客観的に確認できるもの</w:t>
      </w:r>
    </w:p>
    <w:p w:rsidR="00A5569F" w:rsidRPr="00760742" w:rsidRDefault="00A5569F" w:rsidP="00A5569F">
      <w:pPr>
        <w:widowControl w:val="0"/>
        <w:overflowPunct w:val="0"/>
        <w:spacing w:after="0" w:line="240" w:lineRule="auto"/>
        <w:ind w:left="425" w:right="0" w:hangingChars="185" w:hanging="425"/>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（８）請負人より必要な証明書類が提出されず、対象材料における実際に購入した際の数量などの事項を確認できない場合には、当該対象材料は、単品スライド条項の適用対象とはしない。</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（様式２－１）</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w:t>
      </w:r>
      <w:r w:rsidR="000400A0">
        <w:rPr>
          <w:rFonts w:ascii="ＭＳ ゴシック" w:eastAsia="ＭＳ ゴシック" w:hAnsi="ＭＳ ゴシック" w:hint="eastAsia"/>
          <w:color w:val="auto"/>
          <w:kern w:val="0"/>
          <w:sz w:val="24"/>
          <w:szCs w:val="24"/>
        </w:rPr>
        <w:t xml:space="preserve">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48125C">
      <w:pPr>
        <w:widowControl w:val="0"/>
        <w:autoSpaceDE w:val="0"/>
        <w:autoSpaceDN w:val="0"/>
        <w:spacing w:after="0" w:line="240" w:lineRule="auto"/>
        <w:ind w:leftChars="2" w:left="15" w:right="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adjustRightInd w:val="0"/>
        <w:spacing w:after="0" w:line="240" w:lineRule="auto"/>
        <w:ind w:left="0" w:right="0" w:firstLine="0"/>
        <w:rPr>
          <w:rFonts w:ascii="ＭＳ ゴシック" w:eastAsia="ＭＳ ゴシック" w:hAnsi="ＭＳ ゴシック" w:cs="Times New Roman"/>
          <w:color w:val="auto"/>
          <w:kern w:val="0"/>
          <w:sz w:val="24"/>
          <w:szCs w:val="24"/>
          <w:lang w:eastAsia="en-US"/>
        </w:rPr>
      </w:pPr>
    </w:p>
    <w:p w:rsidR="00A5569F" w:rsidRPr="00760742" w:rsidRDefault="0048125C" w:rsidP="00A5569F">
      <w:pPr>
        <w:widowControl w:val="0"/>
        <w:autoSpaceDE w:val="0"/>
        <w:autoSpaceDN w:val="0"/>
        <w:adjustRightInd w:val="0"/>
        <w:spacing w:after="0" w:line="240" w:lineRule="auto"/>
        <w:ind w:left="0" w:right="0" w:firstLine="0"/>
        <w:jc w:val="center"/>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工事請負契約約款第２４条第８項の</w:t>
      </w:r>
      <w:r w:rsidR="00A5569F" w:rsidRPr="00760742">
        <w:rPr>
          <w:rFonts w:ascii="ＭＳ ゴシック" w:eastAsia="ＭＳ ゴシック" w:hAnsi="ＭＳ ゴシック" w:hint="eastAsia"/>
          <w:color w:val="auto"/>
          <w:kern w:val="0"/>
          <w:sz w:val="24"/>
          <w:szCs w:val="24"/>
        </w:rPr>
        <w:t>スライド額協議開始日について（通知）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Chars="135" w:left="337"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令和○○年○○月○○日付けで工事請負契約約款第２４条第６項に基づく請求</w:t>
      </w:r>
      <w:r w:rsidR="0048125C">
        <w:rPr>
          <w:rFonts w:ascii="ＭＳ ゴシック" w:eastAsia="ＭＳ ゴシック" w:hAnsi="ＭＳ ゴシック" w:hint="eastAsia"/>
          <w:color w:val="auto"/>
          <w:kern w:val="0"/>
          <w:sz w:val="24"/>
          <w:szCs w:val="24"/>
        </w:rPr>
        <w:t>のあった○○○○○○○○○○工事における、同条第８項の</w:t>
      </w:r>
      <w:r w:rsidRPr="00760742">
        <w:rPr>
          <w:rFonts w:ascii="ＭＳ ゴシック" w:eastAsia="ＭＳ ゴシック" w:hAnsi="ＭＳ ゴシック" w:hint="eastAsia"/>
          <w:color w:val="auto"/>
          <w:kern w:val="0"/>
          <w:sz w:val="24"/>
          <w:szCs w:val="24"/>
        </w:rPr>
        <w:t>スライド額協議開始日を通知します。</w:t>
      </w:r>
      <w:r w:rsidRPr="00760742">
        <w:rPr>
          <w:rFonts w:ascii="ＭＳ ゴシック" w:eastAsia="ＭＳ ゴシック" w:hAnsi="ＭＳ ゴシック" w:hint="eastAsia"/>
          <w:noProof/>
          <w:color w:val="auto"/>
          <w:kern w:val="0"/>
          <w:sz w:val="24"/>
          <w:szCs w:val="24"/>
        </w:rPr>
        <mc:AlternateContent>
          <mc:Choice Requires="wps">
            <w:drawing>
              <wp:anchor distT="0" distB="0" distL="114300" distR="114300" simplePos="0" relativeHeight="251692032" behindDoc="0" locked="0" layoutInCell="1" allowOverlap="1" wp14:anchorId="1BA31DA2" wp14:editId="5BB496F5">
                <wp:simplePos x="0" y="0"/>
                <wp:positionH relativeFrom="column">
                  <wp:posOffset>1285875</wp:posOffset>
                </wp:positionH>
                <wp:positionV relativeFrom="paragraph">
                  <wp:posOffset>8796020</wp:posOffset>
                </wp:positionV>
                <wp:extent cx="862330" cy="231775"/>
                <wp:effectExtent l="5715" t="10795" r="8255" b="508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2F9DC" id="大かっこ 2" o:spid="_x0000_s1026" type="#_x0000_t185" style="position:absolute;left:0;text-align:left;margin-left:101.25pt;margin-top:692.6pt;width:67.9pt;height:1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">
                <v:textbox inset="5.85pt,.7pt,5.85pt,.7pt"/>
              </v:shape>
            </w:pict>
          </mc:Fallback>
        </mc:AlternateConten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１．スライド額協議開始日</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48125C"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cs="Times New Roman" w:hint="eastAsia"/>
          <w:color w:val="auto"/>
          <w:kern w:val="0"/>
          <w:sz w:val="24"/>
          <w:szCs w:val="24"/>
        </w:rPr>
        <w:t>----------------------------------------------------------------------------------------</w:t>
      </w:r>
    </w:p>
    <w:p w:rsidR="0048125C" w:rsidRDefault="0048125C" w:rsidP="0048125C">
      <w:pPr>
        <w:widowControl w:val="0"/>
        <w:autoSpaceDE w:val="0"/>
        <w:autoSpaceDN w:val="0"/>
        <w:spacing w:after="0" w:line="240" w:lineRule="auto"/>
        <w:ind w:leftChars="4" w:right="0" w:firstLineChars="100" w:firstLine="210"/>
        <w:rPr>
          <w:rFonts w:ascii="ＭＳ ゴシック" w:eastAsia="ＭＳ ゴシック" w:hAnsi="ＭＳ ゴシック"/>
          <w:color w:val="auto"/>
          <w:kern w:val="0"/>
          <w:sz w:val="22"/>
        </w:rPr>
      </w:pPr>
      <w:r>
        <w:rPr>
          <w:rFonts w:ascii="ＭＳ ゴシック" w:eastAsia="ＭＳ ゴシック" w:hAnsi="ＭＳ ゴシック" w:hint="eastAsia"/>
          <w:color w:val="auto"/>
          <w:kern w:val="0"/>
          <w:sz w:val="22"/>
        </w:rPr>
        <w:t>（注）</w:t>
      </w:r>
    </w:p>
    <w:p w:rsidR="00A5569F" w:rsidRPr="00760742" w:rsidRDefault="00A5569F" w:rsidP="00A5569F">
      <w:pPr>
        <w:widowControl w:val="0"/>
        <w:autoSpaceDE w:val="0"/>
        <w:autoSpaceDN w:val="0"/>
        <w:spacing w:after="0" w:line="240" w:lineRule="auto"/>
        <w:ind w:leftChars="100" w:left="250" w:right="0" w:firstLineChars="100" w:firstLine="210"/>
        <w:rPr>
          <w:rFonts w:ascii="ＭＳ ゴシック" w:eastAsia="ＭＳ ゴシック" w:hAnsi="ＭＳ ゴシック"/>
          <w:color w:val="auto"/>
          <w:kern w:val="0"/>
          <w:sz w:val="22"/>
        </w:rPr>
      </w:pPr>
      <w:r w:rsidRPr="00760742">
        <w:rPr>
          <w:rFonts w:ascii="ＭＳ ゴシック" w:eastAsia="ＭＳ ゴシック" w:hAnsi="ＭＳ ゴシック" w:hint="eastAsia"/>
          <w:color w:val="auto"/>
          <w:kern w:val="0"/>
          <w:sz w:val="22"/>
        </w:rPr>
        <w:t>※様式２にて、スライド額協議開始日を「別途通知」とした場合は、協議開始が可能となった時</w:t>
      </w:r>
    </w:p>
    <w:p w:rsidR="00A5569F" w:rsidRPr="00760742" w:rsidRDefault="00A5569F" w:rsidP="00A5569F">
      <w:pPr>
        <w:widowControl w:val="0"/>
        <w:autoSpaceDE w:val="0"/>
        <w:autoSpaceDN w:val="0"/>
        <w:spacing w:after="0" w:line="240" w:lineRule="auto"/>
        <w:ind w:leftChars="100" w:left="250" w:right="0" w:firstLineChars="200" w:firstLine="419"/>
        <w:rPr>
          <w:rFonts w:ascii="ＭＳ ゴシック" w:eastAsia="ＭＳ ゴシック" w:hAnsi="ＭＳ ゴシック"/>
          <w:color w:val="auto"/>
          <w:kern w:val="0"/>
          <w:sz w:val="22"/>
        </w:rPr>
      </w:pPr>
      <w:r w:rsidRPr="00760742">
        <w:rPr>
          <w:rFonts w:ascii="ＭＳ ゴシック" w:eastAsia="ＭＳ ゴシック" w:hAnsi="ＭＳ ゴシック" w:hint="eastAsia"/>
          <w:color w:val="auto"/>
          <w:kern w:val="0"/>
          <w:sz w:val="22"/>
        </w:rPr>
        <w:t>点で、本様式にて改めてスライド額協議開始日の通知を行うこと。</w:t>
      </w:r>
    </w:p>
    <w:p w:rsidR="00A5569F" w:rsidRPr="00760742" w:rsidRDefault="00A5569F" w:rsidP="00A5569F">
      <w:pPr>
        <w:widowControl w:val="0"/>
        <w:overflowPunct w:val="0"/>
        <w:spacing w:after="0" w:line="240" w:lineRule="auto"/>
        <w:ind w:left="0" w:right="23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Times New Roman"/>
          <w:color w:val="auto"/>
          <w:kern w:val="0"/>
          <w:sz w:val="24"/>
          <w:szCs w:val="24"/>
        </w:rPr>
        <w:br w:type="page"/>
      </w:r>
    </w:p>
    <w:p w:rsidR="00A62E8E" w:rsidRDefault="00A62E8E"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A62E8E">
        <w:rPr>
          <w:noProof/>
        </w:rPr>
        <w:drawing>
          <wp:inline distT="0" distB="0" distL="0" distR="0">
            <wp:extent cx="6120130" cy="8004401"/>
            <wp:effectExtent l="0" t="0" r="0" b="0"/>
            <wp:docPr id="204509" name="図 20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004401"/>
                    </a:xfrm>
                    <a:prstGeom prst="rect">
                      <a:avLst/>
                    </a:prstGeom>
                    <a:noFill/>
                    <a:ln>
                      <a:noFill/>
                    </a:ln>
                  </pic:spPr>
                </pic:pic>
              </a:graphicData>
            </a:graphic>
          </wp:inline>
        </w:drawing>
      </w:r>
    </w:p>
    <w:p w:rsidR="00A62E8E" w:rsidRPr="00760742" w:rsidRDefault="00A62E8E"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48125C" w:rsidRDefault="00A5569F" w:rsidP="00A44449">
      <w:pPr>
        <w:widowControl w:val="0"/>
        <w:overflowPunct w:val="0"/>
        <w:spacing w:after="0" w:line="240" w:lineRule="auto"/>
        <w:ind w:left="209" w:right="0" w:hangingChars="123" w:hanging="209"/>
        <w:jc w:val="both"/>
        <w:textAlignment w:val="baseline"/>
        <w:rPr>
          <w:rFonts w:ascii="ＭＳ ゴシック" w:eastAsia="ＭＳ ゴシック" w:hAnsi="ＭＳ ゴシック" w:cs="Times New Roman"/>
          <w:i/>
          <w:color w:val="FF0000"/>
          <w:kern w:val="0"/>
          <w:sz w:val="18"/>
          <w:szCs w:val="18"/>
        </w:rPr>
      </w:pPr>
      <w:r w:rsidRPr="0048125C">
        <w:rPr>
          <w:rFonts w:ascii="ＭＳ ゴシック" w:eastAsia="ＭＳ ゴシック" w:hAnsi="ＭＳ ゴシック" w:cs="ＭＳ Ｐゴシック" w:hint="eastAsia"/>
          <w:i/>
          <w:color w:val="auto"/>
          <w:kern w:val="0"/>
          <w:sz w:val="18"/>
          <w:szCs w:val="18"/>
        </w:rPr>
        <w:t>➢本様式提出時点で最終請負金額が確定していない場合は「単品スライド請求額」は</w:t>
      </w:r>
      <w:r w:rsidR="00A44449" w:rsidRPr="0048125C">
        <w:rPr>
          <w:rFonts w:ascii="ＭＳ ゴシック" w:eastAsia="ＭＳ ゴシック" w:hAnsi="ＭＳ ゴシック" w:cs="ＭＳ Ｐゴシック" w:hint="eastAsia"/>
          <w:i/>
          <w:color w:val="FF0000"/>
          <w:kern w:val="0"/>
          <w:sz w:val="18"/>
          <w:szCs w:val="18"/>
        </w:rPr>
        <w:t>現時点での額でも可能</w:t>
      </w:r>
      <w:r w:rsidRPr="0048125C">
        <w:rPr>
          <w:rFonts w:ascii="ＭＳ ゴシック" w:eastAsia="ＭＳ ゴシック" w:hAnsi="ＭＳ ゴシック" w:cs="Times New Roman"/>
          <w:color w:val="auto"/>
          <w:kern w:val="0"/>
          <w:sz w:val="18"/>
          <w:szCs w:val="18"/>
        </w:rPr>
        <w:br w:type="page"/>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b/>
          <w:bCs/>
          <w:color w:val="auto"/>
          <w:kern w:val="0"/>
          <w:sz w:val="24"/>
          <w:szCs w:val="24"/>
        </w:rPr>
        <w:t>（対象資材が燃料油の場合に記載）</w:t>
      </w:r>
    </w:p>
    <w:p w:rsidR="00A5569F" w:rsidRPr="00760742" w:rsidRDefault="00A62E8E"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A62E8E">
        <w:rPr>
          <w:noProof/>
        </w:rPr>
        <w:drawing>
          <wp:inline distT="0" distB="0" distL="0" distR="0">
            <wp:extent cx="6120130" cy="6876725"/>
            <wp:effectExtent l="0" t="0" r="0" b="635"/>
            <wp:docPr id="204510" name="図 20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876725"/>
                    </a:xfrm>
                    <a:prstGeom prst="rect">
                      <a:avLst/>
                    </a:prstGeom>
                    <a:noFill/>
                    <a:ln>
                      <a:noFill/>
                    </a:ln>
                  </pic:spPr>
                </pic:pic>
              </a:graphicData>
            </a:graphic>
          </wp:inline>
        </w:drawing>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Times New Roman"/>
          <w:color w:val="auto"/>
          <w:kern w:val="0"/>
          <w:sz w:val="24"/>
          <w:szCs w:val="24"/>
        </w:rPr>
        <w:br w:type="page"/>
      </w:r>
    </w:p>
    <w:p w:rsidR="00A5569F" w:rsidRPr="00760742" w:rsidRDefault="00A5569F" w:rsidP="00A5569F">
      <w:pPr>
        <w:widowControl w:val="0"/>
        <w:overflowPunct w:val="0"/>
        <w:spacing w:after="0" w:line="240" w:lineRule="auto"/>
        <w:ind w:left="0" w:right="920" w:firstLine="0"/>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ＭＳ Ｐゴシック" w:hint="eastAsia"/>
          <w:b/>
          <w:bCs/>
          <w:color w:val="auto"/>
          <w:kern w:val="0"/>
          <w:sz w:val="24"/>
          <w:szCs w:val="24"/>
        </w:rPr>
        <w:t>（対象資材が燃料油の場合に記載）</w:t>
      </w:r>
    </w:p>
    <w:p w:rsidR="00A62E8E" w:rsidRDefault="00A62E8E"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A62E8E">
        <w:rPr>
          <w:noProof/>
        </w:rPr>
        <w:drawing>
          <wp:inline distT="0" distB="0" distL="0" distR="0">
            <wp:extent cx="6158230" cy="2456815"/>
            <wp:effectExtent l="0" t="0" r="0" b="635"/>
            <wp:docPr id="204517" name="図 20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2599"/>
                    <a:stretch/>
                  </pic:blipFill>
                  <pic:spPr bwMode="auto">
                    <a:xfrm>
                      <a:off x="0" y="0"/>
                      <a:ext cx="6199225" cy="2473170"/>
                    </a:xfrm>
                    <a:prstGeom prst="rect">
                      <a:avLst/>
                    </a:prstGeom>
                    <a:noFill/>
                    <a:ln>
                      <a:noFill/>
                    </a:ln>
                    <a:extLst>
                      <a:ext uri="{53640926-AAD7-44D8-BBD7-CCE9431645EC}">
                        <a14:shadowObscured xmlns:a14="http://schemas.microsoft.com/office/drawing/2010/main"/>
                      </a:ext>
                    </a:extLst>
                  </pic:spPr>
                </pic:pic>
              </a:graphicData>
            </a:graphic>
          </wp:inline>
        </w:drawing>
      </w:r>
    </w:p>
    <w:p w:rsidR="00A62E8E" w:rsidRDefault="00A62E8E"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62E8E" w:rsidRDefault="00A62E8E"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62E8E" w:rsidRDefault="00A62E8E"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62E8E" w:rsidRDefault="00A62E8E"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62E8E" w:rsidRDefault="00A62E8E"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olor w:val="auto"/>
          <w:kern w:val="0"/>
          <w:sz w:val="24"/>
          <w:szCs w:val="24"/>
        </w:rPr>
        <w:t xml:space="preserve">                    </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cs="Times New Roman"/>
          <w:color w:val="auto"/>
          <w:kern w:val="0"/>
          <w:sz w:val="24"/>
          <w:szCs w:val="24"/>
        </w:rPr>
        <w:br w:type="page"/>
      </w:r>
      <w:r w:rsidRPr="00760742">
        <w:rPr>
          <w:rFonts w:ascii="ＭＳ ゴシック" w:eastAsia="ＭＳ ゴシック" w:hAnsi="ＭＳ ゴシック"/>
          <w:noProof/>
          <w:color w:val="auto"/>
          <w:kern w:val="0"/>
          <w:sz w:val="22"/>
        </w:rPr>
        <mc:AlternateContent>
          <mc:Choice Requires="wps">
            <w:drawing>
              <wp:anchor distT="0" distB="0" distL="114300" distR="114300" simplePos="0" relativeHeight="251685888" behindDoc="0" locked="0" layoutInCell="1" allowOverlap="1" wp14:anchorId="6DF53C49" wp14:editId="74169E99">
                <wp:simplePos x="0" y="0"/>
                <wp:positionH relativeFrom="margin">
                  <wp:posOffset>4457700</wp:posOffset>
                </wp:positionH>
                <wp:positionV relativeFrom="paragraph">
                  <wp:posOffset>113665</wp:posOffset>
                </wp:positionV>
                <wp:extent cx="1616659" cy="313899"/>
                <wp:effectExtent l="0" t="0" r="3175" b="0"/>
                <wp:wrapNone/>
                <wp:docPr id="29" name="テキスト ボックス 29"/>
                <wp:cNvGraphicFramePr/>
                <a:graphic xmlns:a="http://schemas.openxmlformats.org/drawingml/2006/main">
                  <a:graphicData uri="http://schemas.microsoft.com/office/word/2010/wordprocessingShape">
                    <wps:wsp>
                      <wps:cNvSpPr txBox="1"/>
                      <wps:spPr>
                        <a:xfrm>
                          <a:off x="0" y="0"/>
                          <a:ext cx="1616659" cy="313899"/>
                        </a:xfrm>
                        <a:prstGeom prst="rect">
                          <a:avLst/>
                        </a:prstGeom>
                        <a:solidFill>
                          <a:sysClr val="window" lastClr="FFFFFF"/>
                        </a:solidFill>
                        <a:ln w="6350">
                          <a:noFill/>
                        </a:ln>
                      </wps:spPr>
                      <wps:txbx>
                        <w:txbxContent>
                          <w:p w:rsidR="00D868EA" w:rsidRPr="00C85BCD" w:rsidRDefault="00D868EA" w:rsidP="00A5569F">
                            <w:pPr>
                              <w:overflowPunct w:val="0"/>
                              <w:jc w:val="right"/>
                              <w:textAlignment w:val="baseline"/>
                              <w:rPr>
                                <w:rFonts w:ascii="ＭＳ Ｐゴシック" w:eastAsia="ＭＳ Ｐゴシック" w:hAnsi="Times New Roman" w:cs="Times New Roman"/>
                                <w:sz w:val="24"/>
                                <w:szCs w:val="24"/>
                              </w:rPr>
                            </w:pPr>
                            <w:r w:rsidRPr="00C85BCD">
                              <w:rPr>
                                <w:rFonts w:ascii="ＭＳ Ｐゴシック" w:hAnsi="Times New Roman" w:hint="eastAsia"/>
                                <w:sz w:val="24"/>
                                <w:szCs w:val="24"/>
                              </w:rPr>
                              <w:t>（様式</w:t>
                            </w:r>
                            <w:r>
                              <w:rPr>
                                <w:rFonts w:ascii="ＭＳ Ｐゴシック" w:hAnsi="Times New Roman" w:hint="eastAsia"/>
                                <w:sz w:val="24"/>
                                <w:szCs w:val="24"/>
                              </w:rPr>
                              <w:t>Ｂ－４</w:t>
                            </w:r>
                            <w:r w:rsidRPr="00C85BCD">
                              <w:rPr>
                                <w:rFonts w:ascii="ＭＳ Ｐゴシック" w:hAnsi="Times New Roman" w:hint="eastAsia"/>
                                <w:sz w:val="24"/>
                                <w:szCs w:val="24"/>
                              </w:rPr>
                              <w:t>）</w:t>
                            </w:r>
                          </w:p>
                          <w:p w:rsidR="00D868EA" w:rsidRDefault="00D868EA" w:rsidP="00A556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53C49" id="テキスト ボックス 29" o:spid="_x0000_s1365" type="#_x0000_t202" style="position:absolute;left:0;text-align:left;margin-left:351pt;margin-top:8.95pt;width:127.3pt;height:24.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" fillcolor="window" stroked="f" strokeweight=".5pt">
                <v:textbox>
                  <w:txbxContent>
                    <w:p w:rsidR="00D868EA" w:rsidRPr="00C85BCD" w:rsidRDefault="00D868EA" w:rsidP="00A5569F">
                      <w:pPr>
                        <w:overflowPunct w:val="0"/>
                        <w:jc w:val="right"/>
                        <w:textAlignment w:val="baseline"/>
                        <w:rPr>
                          <w:rFonts w:ascii="ＭＳ Ｐゴシック" w:eastAsia="ＭＳ Ｐゴシック" w:hAnsi="Times New Roman" w:cs="Times New Roman"/>
                          <w:sz w:val="24"/>
                          <w:szCs w:val="24"/>
                        </w:rPr>
                      </w:pPr>
                      <w:r w:rsidRPr="00C85BCD">
                        <w:rPr>
                          <w:rFonts w:ascii="ＭＳ Ｐゴシック" w:hAnsi="Times New Roman" w:hint="eastAsia"/>
                          <w:sz w:val="24"/>
                          <w:szCs w:val="24"/>
                        </w:rPr>
                        <w:t>（様式</w:t>
                      </w:r>
                      <w:r>
                        <w:rPr>
                          <w:rFonts w:ascii="ＭＳ Ｐゴシック" w:hAnsi="Times New Roman" w:hint="eastAsia"/>
                          <w:sz w:val="24"/>
                          <w:szCs w:val="24"/>
                        </w:rPr>
                        <w:t>Ｂ－４</w:t>
                      </w:r>
                      <w:r w:rsidRPr="00C85BCD">
                        <w:rPr>
                          <w:rFonts w:ascii="ＭＳ Ｐゴシック" w:hAnsi="Times New Roman" w:hint="eastAsia"/>
                          <w:sz w:val="24"/>
                          <w:szCs w:val="24"/>
                        </w:rPr>
                        <w:t>）</w:t>
                      </w:r>
                    </w:p>
                    <w:p w:rsidR="00D868EA" w:rsidRDefault="00D868EA" w:rsidP="00A5569F"/>
                  </w:txbxContent>
                </v:textbox>
                <w10:wrap anchorx="margin"/>
              </v:shape>
            </w:pict>
          </mc:Fallback>
        </mc:AlternateContent>
      </w:r>
      <w:r w:rsidRPr="00760742">
        <w:rPr>
          <w:rFonts w:ascii="ＭＳ ゴシック" w:eastAsia="ＭＳ ゴシック" w:hAnsi="ＭＳ ゴシック" w:cs="ＭＳ Ｐゴシック" w:hint="eastAsia"/>
          <w:b/>
          <w:bCs/>
          <w:color w:val="auto"/>
          <w:kern w:val="0"/>
          <w:sz w:val="24"/>
          <w:szCs w:val="24"/>
        </w:rPr>
        <w:t>（対象資材が燃料油の場合に記載）</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noProof/>
          <w:color w:val="auto"/>
          <w:kern w:val="0"/>
          <w:sz w:val="22"/>
        </w:rPr>
        <w:drawing>
          <wp:inline distT="0" distB="0" distL="0" distR="0" wp14:anchorId="22CF4AF2" wp14:editId="057AE708">
            <wp:extent cx="6120130" cy="3896137"/>
            <wp:effectExtent l="0" t="0" r="0" b="952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896137"/>
                    </a:xfrm>
                    <a:prstGeom prst="rect">
                      <a:avLst/>
                    </a:prstGeom>
                    <a:noFill/>
                    <a:ln>
                      <a:noFill/>
                    </a:ln>
                  </pic:spPr>
                </pic:pic>
              </a:graphicData>
            </a:graphic>
          </wp:inline>
        </w:drawing>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noProof/>
          <w:color w:val="auto"/>
          <w:kern w:val="0"/>
          <w:sz w:val="22"/>
        </w:rPr>
        <w:drawing>
          <wp:inline distT="0" distB="0" distL="0" distR="0" wp14:anchorId="56FDCB76" wp14:editId="6173587D">
            <wp:extent cx="6120130" cy="1589159"/>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589159"/>
                    </a:xfrm>
                    <a:prstGeom prst="rect">
                      <a:avLst/>
                    </a:prstGeom>
                    <a:noFill/>
                    <a:ln>
                      <a:noFill/>
                    </a:ln>
                  </pic:spPr>
                </pic:pic>
              </a:graphicData>
            </a:graphic>
          </wp:inline>
        </w:drawing>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lang w:eastAsia="en-US"/>
        </w:rPr>
      </w:pPr>
      <w:r w:rsidRPr="00760742">
        <w:rPr>
          <w:rFonts w:ascii="ＭＳ ゴシック" w:eastAsia="ＭＳ ゴシック" w:hAnsi="ＭＳ ゴシック"/>
          <w:color w:val="auto"/>
          <w:kern w:val="0"/>
          <w:sz w:val="24"/>
          <w:szCs w:val="24"/>
          <w:lang w:eastAsia="en-US"/>
        </w:rPr>
        <w:br w:type="page"/>
      </w:r>
    </w:p>
    <w:p w:rsidR="00A5569F" w:rsidRPr="003B0FF5" w:rsidRDefault="003B0FF5"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3B0FF5">
        <w:rPr>
          <w:noProof/>
        </w:rPr>
        <w:drawing>
          <wp:inline distT="0" distB="0" distL="0" distR="0">
            <wp:extent cx="6120130" cy="582204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822040"/>
                    </a:xfrm>
                    <a:prstGeom prst="rect">
                      <a:avLst/>
                    </a:prstGeom>
                    <a:noFill/>
                    <a:ln>
                      <a:noFill/>
                    </a:ln>
                  </pic:spPr>
                </pic:pic>
              </a:graphicData>
            </a:graphic>
          </wp:inline>
        </w:drawing>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wordWrap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（様式３）</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w:t>
      </w:r>
      <w:r w:rsidR="000400A0">
        <w:rPr>
          <w:rFonts w:ascii="ＭＳ ゴシック" w:eastAsia="ＭＳ ゴシック" w:hAnsi="ＭＳ ゴシック" w:hint="eastAsia"/>
          <w:color w:val="auto"/>
          <w:kern w:val="0"/>
          <w:sz w:val="24"/>
          <w:szCs w:val="24"/>
        </w:rPr>
        <w:t xml:space="preserve">　　　　　　　　　　様</w:t>
      </w:r>
    </w:p>
    <w:p w:rsidR="00B26E2D" w:rsidRDefault="00B26E2D" w:rsidP="00B26E2D">
      <w:pPr>
        <w:widowControl w:val="0"/>
        <w:autoSpaceDE w:val="0"/>
        <w:autoSpaceDN w:val="0"/>
        <w:spacing w:after="0" w:line="240" w:lineRule="auto"/>
        <w:ind w:leftChars="2" w:left="15" w:right="0"/>
        <w:rPr>
          <w:rFonts w:ascii="ＭＳ ゴシック" w:eastAsia="ＭＳ ゴシック" w:hAnsi="ＭＳ ゴシック"/>
          <w:color w:val="auto"/>
          <w:kern w:val="0"/>
          <w:sz w:val="24"/>
          <w:szCs w:val="24"/>
        </w:rPr>
      </w:pPr>
    </w:p>
    <w:p w:rsidR="00A5569F" w:rsidRPr="00760742" w:rsidRDefault="00A5569F" w:rsidP="00B26E2D">
      <w:pPr>
        <w:widowControl w:val="0"/>
        <w:autoSpaceDE w:val="0"/>
        <w:autoSpaceDN w:val="0"/>
        <w:spacing w:after="0" w:line="240" w:lineRule="auto"/>
        <w:ind w:leftChars="2" w:left="15" w:right="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Chars="300" w:firstLine="68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○○○○○○○○○○工事における工事請負契約約款第２４条第６項に基づく請</w:t>
      </w:r>
    </w:p>
    <w:p w:rsidR="00A5569F" w:rsidRPr="00760742" w:rsidRDefault="00A5569F" w:rsidP="00A5569F">
      <w:pPr>
        <w:widowControl w:val="0"/>
        <w:overflowPunct w:val="0"/>
        <w:spacing w:after="0" w:line="240" w:lineRule="auto"/>
        <w:ind w:left="0" w:right="0" w:firstLineChars="300" w:firstLine="689"/>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負代金額の変更の請求について</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協議）</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令和○○年○○月○○日付けで請求のあった標記について、工事請負契約約款第２４条第８項に基づき下記のとおり協議します。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Chars="269" w:left="1098" w:right="0" w:hangingChars="186" w:hanging="427"/>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１．請負代金額の変更額の算定の対象となる材料及び数量</w:t>
      </w:r>
    </w:p>
    <w:p w:rsidR="00A5569F" w:rsidRPr="00760742" w:rsidRDefault="00A5569F" w:rsidP="00A5569F">
      <w:pPr>
        <w:widowControl w:val="0"/>
        <w:overflowPunct w:val="0"/>
        <w:spacing w:after="0" w:line="240" w:lineRule="auto"/>
        <w:ind w:leftChars="269" w:left="1098" w:right="0" w:hangingChars="186" w:hanging="427"/>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別紙のとおり</w:t>
      </w:r>
    </w:p>
    <w:p w:rsidR="00A5569F" w:rsidRPr="00760742" w:rsidRDefault="00A5569F" w:rsidP="00A5569F">
      <w:pPr>
        <w:widowControl w:val="0"/>
        <w:overflowPunct w:val="0"/>
        <w:spacing w:after="0" w:line="240" w:lineRule="auto"/>
        <w:ind w:leftChars="269" w:left="1098" w:right="0" w:hangingChars="186" w:hanging="427"/>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Chars="269" w:left="1098" w:right="0" w:hangingChars="186" w:hanging="427"/>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２．令和○○年○○月○○日付け通知に基づく請負代金額の変更額の算定は、令和○○年○○月○○日付けで協議開始した標記工事における工事請負契約約款</w:t>
      </w:r>
      <w:r w:rsidRPr="0048125C">
        <w:rPr>
          <w:rFonts w:ascii="ＭＳ ゴシック" w:eastAsia="ＭＳ ゴシック" w:hAnsi="ＭＳ ゴシック" w:hint="eastAsia"/>
          <w:color w:val="auto"/>
          <w:kern w:val="0"/>
          <w:sz w:val="24"/>
          <w:szCs w:val="24"/>
        </w:rPr>
        <w:t>第２３条</w:t>
      </w:r>
      <w:r w:rsidRPr="00760742">
        <w:rPr>
          <w:rFonts w:ascii="ＭＳ ゴシック" w:eastAsia="ＭＳ ゴシック" w:hAnsi="ＭＳ ゴシック" w:hint="eastAsia"/>
          <w:color w:val="auto"/>
          <w:kern w:val="0"/>
          <w:sz w:val="24"/>
          <w:szCs w:val="24"/>
        </w:rPr>
        <w:t>に基づく変更後の請負代金額により行うものとし、その変更額は本市より追って提示する。</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Times New Roman"/>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　別　紙　）</w:t>
      </w: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b/>
          <w:bCs/>
          <w:color w:val="auto"/>
          <w:kern w:val="0"/>
          <w:sz w:val="24"/>
          <w:szCs w:val="24"/>
        </w:rPr>
        <w:t>工事請負契約約款第２４条第６項の対象材料内訳表</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tbl>
      <w:tblPr>
        <w:tblW w:w="95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2605"/>
        <w:gridCol w:w="680"/>
        <w:gridCol w:w="1587"/>
        <w:gridCol w:w="1304"/>
      </w:tblGrid>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lang w:eastAsia="en-US"/>
              </w:rPr>
              <w:t>品　　目</w:t>
            </w: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材　　料</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規　　格</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単位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数　量</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備　　考</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bl>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cs="ＭＳ Ｐゴシック"/>
          <w:noProof/>
          <w:color w:val="auto"/>
          <w:kern w:val="0"/>
          <w:sz w:val="24"/>
          <w:szCs w:val="24"/>
        </w:rPr>
        <mc:AlternateContent>
          <mc:Choice Requires="wps">
            <w:drawing>
              <wp:anchor distT="0" distB="0" distL="114300" distR="114300" simplePos="0" relativeHeight="251679744" behindDoc="0" locked="0" layoutInCell="0" allowOverlap="1" wp14:anchorId="493ECE9D" wp14:editId="09893B86">
                <wp:simplePos x="0" y="0"/>
                <wp:positionH relativeFrom="column">
                  <wp:posOffset>5407660</wp:posOffset>
                </wp:positionH>
                <wp:positionV relativeFrom="paragraph">
                  <wp:posOffset>259080</wp:posOffset>
                </wp:positionV>
                <wp:extent cx="481330" cy="109220"/>
                <wp:effectExtent l="16510" t="11430" r="16510" b="127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109220"/>
                        </a:xfrm>
                        <a:prstGeom prst="rect">
                          <a:avLst/>
                        </a:prstGeom>
                        <a:solidFill>
                          <a:srgbClr val="FFFFFF"/>
                        </a:solidFill>
                        <a:ln w="144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8BD50" id="正方形/長方形 5" o:spid="_x0000_s1026" style="position:absolute;left:0;text-align:left;margin-left:425.8pt;margin-top:20.4pt;width:37.9pt;height: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" o:allowincell="f" strokecolor="white" strokeweight=".4mm"/>
            </w:pict>
          </mc:Fallback>
        </mc:AlternateConten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（様式４－１）</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ス　ラ　イ　ド　調　書</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8"/>
        <w:gridCol w:w="5024"/>
      </w:tblGrid>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r w:rsidRPr="00760742">
              <w:rPr>
                <w:rFonts w:ascii="ＭＳ ゴシック" w:eastAsia="ＭＳ ゴシック" w:hAnsi="ＭＳ ゴシック" w:hint="eastAsia"/>
                <w:color w:val="auto"/>
                <w:spacing w:val="-8"/>
                <w:kern w:val="0"/>
                <w:sz w:val="24"/>
                <w:szCs w:val="24"/>
                <w:lang w:eastAsia="en-US"/>
              </w:rPr>
              <w:t>工　　　事　　　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請　負　代　金　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（消費税相当額含む）</w:t>
            </w: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設　計　書　金　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（消費税相当額含む）</w:t>
            </w: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r w:rsidRPr="00760742">
              <w:rPr>
                <w:rFonts w:ascii="ＭＳ ゴシック" w:eastAsia="ＭＳ ゴシック" w:hAnsi="ＭＳ ゴシック" w:hint="eastAsia"/>
                <w:color w:val="auto"/>
                <w:spacing w:val="-8"/>
                <w:kern w:val="0"/>
                <w:sz w:val="24"/>
                <w:szCs w:val="24"/>
                <w:lang w:eastAsia="en-US"/>
              </w:rPr>
              <w:t xml:space="preserve">工　　　　　　</w:t>
            </w:r>
            <w:r w:rsidRPr="00760742">
              <w:rPr>
                <w:rFonts w:ascii="ＭＳ ゴシック" w:eastAsia="ＭＳ ゴシック" w:hAnsi="ＭＳ ゴシック"/>
                <w:color w:val="auto"/>
                <w:spacing w:val="-8"/>
                <w:kern w:val="0"/>
                <w:sz w:val="24"/>
                <w:szCs w:val="24"/>
                <w:lang w:eastAsia="en-US"/>
              </w:rPr>
              <w:t xml:space="preserve">  </w:t>
            </w:r>
            <w:r w:rsidRPr="00760742">
              <w:rPr>
                <w:rFonts w:ascii="ＭＳ ゴシック" w:eastAsia="ＭＳ ゴシック" w:hAnsi="ＭＳ ゴシック" w:hint="eastAsia"/>
                <w:color w:val="auto"/>
                <w:spacing w:val="-8"/>
                <w:kern w:val="0"/>
                <w:sz w:val="24"/>
                <w:szCs w:val="24"/>
                <w:lang w:eastAsia="en-US"/>
              </w:rPr>
              <w:t>期</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Chars="200" w:firstLine="459"/>
              <w:textAlignment w:val="baseline"/>
              <w:rPr>
                <w:rFonts w:ascii="ＭＳ ゴシック" w:eastAsia="ＭＳ ゴシック" w:hAnsi="ＭＳ ゴシック"/>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自）　令和　　年　　月　　日</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Chars="200" w:firstLine="459"/>
              <w:textAlignment w:val="baseline"/>
              <w:rPr>
                <w:rFonts w:ascii="ＭＳ ゴシック" w:eastAsia="ＭＳ ゴシック" w:hAnsi="ＭＳ ゴシック"/>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至）　令和　　年　　月　　日</w:t>
            </w: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スライド金額（Ｓ</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spacing w:val="-8"/>
                <w:kern w:val="0"/>
                <w:sz w:val="24"/>
                <w:szCs w:val="24"/>
              </w:rPr>
              <w:t>）</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うち取引に係る消費税及び地方消費税の額</w:t>
            </w: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48125C">
      <w:pPr>
        <w:widowControl w:val="0"/>
        <w:autoSpaceDE w:val="0"/>
        <w:autoSpaceDN w:val="0"/>
        <w:spacing w:after="0" w:line="240" w:lineRule="auto"/>
        <w:ind w:leftChars="4" w:left="20" w:right="92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s="Times New Roman"/>
          <w:color w:val="auto"/>
          <w:kern w:val="0"/>
          <w:sz w:val="24"/>
          <w:szCs w:val="24"/>
        </w:rPr>
        <w:br w:type="page"/>
      </w:r>
      <w:r w:rsidRPr="00760742">
        <w:rPr>
          <w:rFonts w:ascii="ＭＳ ゴシック" w:eastAsia="ＭＳ ゴシック" w:hAnsi="ＭＳ ゴシック" w:hint="eastAsia"/>
          <w:color w:val="auto"/>
          <w:kern w:val="0"/>
          <w:sz w:val="24"/>
          <w:szCs w:val="24"/>
          <w:lang w:eastAsia="en-US"/>
        </w:rPr>
        <w:t>（様式</w:t>
      </w:r>
      <w:r w:rsidRPr="00760742">
        <w:rPr>
          <w:rFonts w:ascii="ＭＳ ゴシック" w:eastAsia="ＭＳ ゴシック" w:hAnsi="ＭＳ ゴシック" w:hint="eastAsia"/>
          <w:color w:val="auto"/>
          <w:kern w:val="0"/>
          <w:sz w:val="24"/>
          <w:szCs w:val="24"/>
        </w:rPr>
        <w:t>４</w:t>
      </w:r>
      <w:r w:rsidRPr="00760742">
        <w:rPr>
          <w:rFonts w:ascii="ＭＳ ゴシック" w:eastAsia="ＭＳ ゴシック" w:hAnsi="ＭＳ ゴシック" w:hint="eastAsia"/>
          <w:color w:val="auto"/>
          <w:kern w:val="0"/>
          <w:sz w:val="24"/>
          <w:szCs w:val="24"/>
          <w:lang w:eastAsia="en-US"/>
        </w:rPr>
        <w:t>－２）</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 xml:space="preserve">　　　　　　　　　　　　　　　　　　　　　　　　　　　　　　　　</w:t>
      </w: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kern w:val="0"/>
          <w:sz w:val="24"/>
          <w:szCs w:val="24"/>
          <w:lang w:eastAsia="en-US"/>
        </w:rPr>
        <w:t>＜別添＞</w:t>
      </w: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○○○○工事に係る物価の変動に基づくスライド額計算書</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7"/>
        <w:gridCol w:w="3541"/>
      </w:tblGrid>
      <w:tr w:rsidR="00A5569F" w:rsidRPr="00760742" w:rsidTr="00A5569F">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numPr>
                <w:ilvl w:val="0"/>
                <w:numId w:val="20"/>
              </w:numPr>
              <w:suppressAutoHyphens/>
              <w:kinsoku w:val="0"/>
              <w:overflowPunct w:val="0"/>
              <w:autoSpaceDE w:val="0"/>
              <w:autoSpaceDN w:val="0"/>
              <w:adjustRightInd w:val="0"/>
              <w:spacing w:after="0" w:line="342" w:lineRule="atLeast"/>
              <w:ind w:right="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請負代金額</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numPr>
                <w:ilvl w:val="0"/>
                <w:numId w:val="20"/>
              </w:numPr>
              <w:suppressAutoHyphens/>
              <w:kinsoku w:val="0"/>
              <w:overflowPunct w:val="0"/>
              <w:autoSpaceDE w:val="0"/>
              <w:autoSpaceDN w:val="0"/>
              <w:adjustRightInd w:val="0"/>
              <w:spacing w:after="0" w:line="342" w:lineRule="atLeast"/>
              <w:ind w:right="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既済部分出来高金額</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numPr>
                <w:ilvl w:val="0"/>
                <w:numId w:val="20"/>
              </w:numPr>
              <w:suppressAutoHyphens/>
              <w:kinsoku w:val="0"/>
              <w:overflowPunct w:val="0"/>
              <w:autoSpaceDE w:val="0"/>
              <w:autoSpaceDN w:val="0"/>
              <w:adjustRightInd w:val="0"/>
              <w:spacing w:after="0" w:line="342" w:lineRule="atLeast"/>
              <w:ind w:right="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スライド対象請負金額（①－②）：Ｐ</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④</w:t>
            </w:r>
            <w:r w:rsidRPr="00760742">
              <w:rPr>
                <w:rFonts w:ascii="ＭＳ ゴシック" w:eastAsia="ＭＳ ゴシック" w:hAnsi="ＭＳ ゴシック" w:cs="Times New Roman"/>
                <w:color w:val="auto"/>
                <w:spacing w:val="-8"/>
                <w:kern w:val="0"/>
                <w:sz w:val="24"/>
                <w:szCs w:val="24"/>
              </w:rPr>
              <w:t xml:space="preserve"> </w:t>
            </w:r>
            <w:r w:rsidRPr="00760742">
              <w:rPr>
                <w:rFonts w:ascii="ＭＳ ゴシック" w:eastAsia="ＭＳ ゴシック" w:hAnsi="ＭＳ ゴシック" w:cs="Times New Roman" w:hint="eastAsia"/>
                <w:color w:val="auto"/>
                <w:spacing w:val="-8"/>
                <w:kern w:val="0"/>
                <w:sz w:val="24"/>
                <w:szCs w:val="24"/>
              </w:rPr>
              <w:t>（鋼材類）</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⑤</w:t>
            </w:r>
            <w:r w:rsidRPr="00760742">
              <w:rPr>
                <w:rFonts w:ascii="ＭＳ ゴシック" w:eastAsia="ＭＳ ゴシック" w:hAnsi="ＭＳ ゴシック" w:cs="Times New Roman"/>
                <w:color w:val="auto"/>
                <w:spacing w:val="-8"/>
                <w:kern w:val="0"/>
                <w:sz w:val="24"/>
                <w:szCs w:val="24"/>
              </w:rPr>
              <w:t xml:space="preserve"> </w:t>
            </w:r>
            <w:r w:rsidRPr="00760742">
              <w:rPr>
                <w:rFonts w:ascii="ＭＳ ゴシック" w:eastAsia="ＭＳ ゴシック" w:hAnsi="ＭＳ ゴシック" w:cs="Times New Roman" w:hint="eastAsia"/>
                <w:color w:val="auto"/>
                <w:spacing w:val="-8"/>
                <w:kern w:val="0"/>
                <w:sz w:val="24"/>
                <w:szCs w:val="24"/>
              </w:rPr>
              <w:t>（燃料油）</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⑥</w:t>
            </w:r>
            <w:r w:rsidRPr="00760742">
              <w:rPr>
                <w:rFonts w:ascii="ＭＳ ゴシック" w:eastAsia="ＭＳ ゴシック" w:hAnsi="ＭＳ ゴシック" w:cs="Times New Roman"/>
                <w:color w:val="auto"/>
                <w:spacing w:val="-8"/>
                <w:kern w:val="0"/>
                <w:sz w:val="24"/>
                <w:szCs w:val="24"/>
              </w:rPr>
              <w:t xml:space="preserve"> </w:t>
            </w:r>
            <w:r w:rsidRPr="00760742">
              <w:rPr>
                <w:rFonts w:ascii="ＭＳ ゴシック" w:eastAsia="ＭＳ ゴシック" w:hAnsi="ＭＳ ゴシック" w:cs="Times New Roman" w:hint="eastAsia"/>
                <w:color w:val="auto"/>
                <w:spacing w:val="-8"/>
                <w:kern w:val="0"/>
                <w:sz w:val="24"/>
                <w:szCs w:val="24"/>
              </w:rPr>
              <w:t>（コンクリート類）</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⑦（アスファルト類）</w:t>
            </w:r>
            <w:r w:rsidRPr="00760742">
              <w:rPr>
                <w:rFonts w:ascii="ＭＳ ゴシック" w:eastAsia="ＭＳ ゴシック" w:hAnsi="ＭＳ ゴシック" w:cs="Times New Roman"/>
                <w:color w:val="auto"/>
                <w:spacing w:val="-8"/>
                <w:kern w:val="0"/>
                <w:sz w:val="24"/>
                <w:szCs w:val="24"/>
              </w:rPr>
              <w:t xml:space="preserve"> </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⑧（その他の主要な工事材料）</w:t>
            </w:r>
            <w:r w:rsidRPr="00760742">
              <w:rPr>
                <w:rFonts w:ascii="ＭＳ ゴシック" w:eastAsia="ＭＳ ゴシック" w:hAnsi="ＭＳ ゴシック" w:cs="Times New Roman"/>
                <w:color w:val="auto"/>
                <w:spacing w:val="-8"/>
                <w:kern w:val="0"/>
                <w:sz w:val="24"/>
                <w:szCs w:val="24"/>
              </w:rPr>
              <w:t xml:space="preserve"> </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Chars="100" w:firstLine="222"/>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w:t>
            </w:r>
            <w:r w:rsidRPr="00760742">
              <w:rPr>
                <w:rFonts w:ascii="ＭＳ ゴシック" w:eastAsia="ＭＳ ゴシック" w:hAnsi="ＭＳ ゴシック" w:hint="eastAsia"/>
                <w:color w:val="auto"/>
                <w:spacing w:val="-8"/>
                <w:kern w:val="0"/>
                <w:sz w:val="18"/>
                <w:szCs w:val="18"/>
              </w:rPr>
              <w:t>消費税含む</w:t>
            </w:r>
            <w:r w:rsidRPr="00760742">
              <w:rPr>
                <w:rFonts w:ascii="ＭＳ ゴシック" w:eastAsia="ＭＳ ゴシック" w:hAnsi="ＭＳ ゴシック" w:cs="Times New Roman" w:hint="eastAsia"/>
                <w:color w:val="auto"/>
                <w:spacing w:val="-8"/>
                <w:kern w:val="0"/>
                <w:sz w:val="18"/>
                <w:szCs w:val="24"/>
              </w:rPr>
              <w:t>】</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Chars="179" w:left="447"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１）請負代金額の変動額（Ｋ）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Ｋ＝（ 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xml:space="preserve">－ </w:t>
      </w:r>
      <w:r w:rsidRPr="00760742">
        <w:rPr>
          <w:rFonts w:ascii="ＭＳ ゴシック" w:eastAsia="ＭＳ ゴシック" w:hAnsi="ＭＳ ゴシック" w:hint="eastAsia"/>
          <w:color w:val="auto"/>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w:t>
      </w:r>
      <w:r w:rsidRPr="00760742">
        <w:rPr>
          <w:rFonts w:ascii="ＭＳ ゴシック" w:eastAsia="ＭＳ ゴシック" w:hAnsi="ＭＳ ゴシック" w:hint="eastAsia"/>
          <w:color w:val="auto"/>
          <w:kern w:val="0"/>
          <w:sz w:val="24"/>
          <w:szCs w:val="24"/>
        </w:rPr>
        <w:t>（ 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xml:space="preserve">－ </w:t>
      </w:r>
      <w:r w:rsidRPr="00760742">
        <w:rPr>
          <w:rFonts w:ascii="ＭＳ ゴシック" w:eastAsia="ＭＳ ゴシック" w:hAnsi="ＭＳ ゴシック" w:hint="eastAsia"/>
          <w:color w:val="auto"/>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w:t>
      </w:r>
      <w:r w:rsidRPr="00760742">
        <w:rPr>
          <w:rFonts w:ascii="ＭＳ ゴシック" w:eastAsia="ＭＳ ゴシック" w:hAnsi="ＭＳ ゴシック" w:hint="eastAsia"/>
          <w:color w:val="auto"/>
          <w:kern w:val="0"/>
          <w:sz w:val="24"/>
          <w:szCs w:val="24"/>
        </w:rPr>
        <w:t>（ 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xml:space="preserve">－ </w:t>
      </w:r>
      <w:r w:rsidRPr="00760742">
        <w:rPr>
          <w:rFonts w:ascii="ＭＳ ゴシック" w:eastAsia="ＭＳ ゴシック" w:hAnsi="ＭＳ ゴシック" w:hint="eastAsia"/>
          <w:color w:val="auto"/>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Ｐ×１／１００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9"/>
        <w:gridCol w:w="3685"/>
      </w:tblGrid>
      <w:tr w:rsidR="00A5569F" w:rsidRPr="00760742" w:rsidTr="00A5569F">
        <w:tc>
          <w:tcPr>
            <w:tcW w:w="5529" w:type="dxa"/>
            <w:tcBorders>
              <w:top w:val="nil"/>
              <w:left w:val="nil"/>
              <w:bottom w:val="nil"/>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b/>
                <w:bCs/>
                <w:color w:val="auto"/>
                <w:spacing w:val="-8"/>
                <w:kern w:val="0"/>
                <w:sz w:val="24"/>
                <w:szCs w:val="24"/>
              </w:rPr>
              <w:t xml:space="preserve">　　　 </w:t>
            </w:r>
            <w:r w:rsidRPr="00760742">
              <w:rPr>
                <w:rFonts w:ascii="ＭＳ ゴシック" w:eastAsia="ＭＳ ゴシック" w:hAnsi="ＭＳ ゴシック"/>
                <w:b/>
                <w:bCs/>
                <w:color w:val="auto"/>
                <w:spacing w:val="-8"/>
                <w:kern w:val="0"/>
                <w:sz w:val="24"/>
                <w:szCs w:val="24"/>
              </w:rPr>
              <w:t xml:space="preserve"> </w:t>
            </w:r>
            <w:r w:rsidRPr="00760742">
              <w:rPr>
                <w:rFonts w:ascii="ＭＳ ゴシック" w:eastAsia="ＭＳ ゴシック" w:hAnsi="ＭＳ ゴシック" w:hint="eastAsia"/>
                <w:color w:val="auto"/>
                <w:spacing w:val="-8"/>
                <w:kern w:val="0"/>
                <w:sz w:val="24"/>
                <w:szCs w:val="24"/>
              </w:rPr>
              <w:t>＝   ④＋⑤＋⑥＋⑦＋⑧－③×１／１００＝</w:t>
            </w:r>
          </w:p>
        </w:tc>
        <w:tc>
          <w:tcPr>
            <w:tcW w:w="368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tabs>
          <w:tab w:val="left" w:pos="426"/>
        </w:tabs>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２）スライド額（Ｓ） ＝ 請負代金額の変動額（Ｋ） ×１００／</w:t>
      </w:r>
      <w:r w:rsidRPr="00760742">
        <w:rPr>
          <w:rFonts w:ascii="ＭＳ ゴシック" w:eastAsia="ＭＳ ゴシック" w:hAnsi="ＭＳ ゴシック" w:hint="eastAsia"/>
          <w:color w:val="auto"/>
          <w:kern w:val="0"/>
          <w:sz w:val="24"/>
          <w:szCs w:val="24"/>
          <w:highlight w:val="yellow"/>
        </w:rPr>
        <w:t>１１０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977"/>
        <w:gridCol w:w="3623"/>
      </w:tblGrid>
      <w:tr w:rsidR="00A5569F" w:rsidRPr="00760742" w:rsidTr="00A5569F">
        <w:tc>
          <w:tcPr>
            <w:tcW w:w="2977" w:type="dxa"/>
            <w:tcBorders>
              <w:top w:val="nil"/>
              <w:left w:val="nil"/>
              <w:bottom w:val="nil"/>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r w:rsidRPr="00760742">
              <w:rPr>
                <w:rFonts w:ascii="ＭＳ ゴシック" w:eastAsia="ＭＳ ゴシック" w:hAnsi="ＭＳ ゴシック" w:hint="eastAsia"/>
                <w:color w:val="auto"/>
                <w:spacing w:val="-8"/>
                <w:kern w:val="0"/>
                <w:sz w:val="24"/>
                <w:szCs w:val="24"/>
              </w:rPr>
              <w:t xml:space="preserve">　　　　　　　　　　　</w:t>
            </w:r>
            <w:r w:rsidRPr="00760742">
              <w:rPr>
                <w:rFonts w:ascii="ＭＳ ゴシック" w:eastAsia="ＭＳ ゴシック" w:hAnsi="ＭＳ ゴシック" w:hint="eastAsia"/>
                <w:color w:val="auto"/>
                <w:spacing w:val="-8"/>
                <w:kern w:val="0"/>
                <w:sz w:val="24"/>
                <w:szCs w:val="24"/>
                <w:lang w:eastAsia="en-US"/>
              </w:rPr>
              <w:t>＝</w:t>
            </w:r>
          </w:p>
        </w:tc>
        <w:tc>
          <w:tcPr>
            <w:tcW w:w="2977" w:type="dxa"/>
            <w:tcBorders>
              <w:top w:val="single" w:sz="4" w:space="0" w:color="auto"/>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p>
        </w:tc>
        <w:tc>
          <w:tcPr>
            <w:tcW w:w="3623" w:type="dxa"/>
            <w:tcBorders>
              <w:top w:val="nil"/>
              <w:left w:val="single" w:sz="4" w:space="0" w:color="000000"/>
              <w:bottom w:val="nil"/>
              <w:right w:val="nil"/>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（万円未満切り捨て）</w:t>
            </w: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1"/>
        <w:gridCol w:w="3118"/>
      </w:tblGrid>
      <w:tr w:rsidR="00A5569F" w:rsidRPr="00760742" w:rsidTr="00A5569F">
        <w:tc>
          <w:tcPr>
            <w:tcW w:w="6521" w:type="dxa"/>
            <w:tcBorders>
              <w:top w:val="nil"/>
              <w:left w:val="nil"/>
              <w:bottom w:val="nil"/>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bCs/>
                <w:color w:val="auto"/>
                <w:spacing w:val="-8"/>
                <w:kern w:val="0"/>
                <w:sz w:val="24"/>
                <w:szCs w:val="24"/>
              </w:rPr>
              <w:t>３）消費税相当額 ＝ スライド額</w:t>
            </w:r>
            <w:r w:rsidRPr="00760742">
              <w:rPr>
                <w:rFonts w:ascii="ＭＳ ゴシック" w:eastAsia="ＭＳ ゴシック" w:hAnsi="ＭＳ ゴシック" w:hint="eastAsia"/>
                <w:color w:val="auto"/>
                <w:kern w:val="0"/>
                <w:sz w:val="24"/>
                <w:szCs w:val="24"/>
              </w:rPr>
              <w:t>（Ｓ）×</w:t>
            </w:r>
            <w:r w:rsidRPr="00760742">
              <w:rPr>
                <w:rFonts w:ascii="ＭＳ ゴシック" w:eastAsia="ＭＳ ゴシック" w:hAnsi="ＭＳ ゴシック" w:hint="eastAsia"/>
                <w:color w:val="auto"/>
                <w:kern w:val="0"/>
                <w:sz w:val="24"/>
                <w:szCs w:val="24"/>
                <w:highlight w:val="yellow"/>
              </w:rPr>
              <w:t>０．１０</w:t>
            </w: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spacing w:val="-8"/>
                <w:kern w:val="0"/>
                <w:sz w:val="24"/>
                <w:szCs w:val="24"/>
              </w:rPr>
              <w:t>＝</w:t>
            </w:r>
          </w:p>
        </w:tc>
        <w:tc>
          <w:tcPr>
            <w:tcW w:w="3118" w:type="dxa"/>
            <w:tcBorders>
              <w:top w:val="double" w:sz="4" w:space="0" w:color="auto"/>
              <w:left w:val="double" w:sz="4" w:space="0" w:color="auto"/>
              <w:bottom w:val="double" w:sz="4" w:space="0" w:color="auto"/>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1"/>
        <w:gridCol w:w="3118"/>
      </w:tblGrid>
      <w:tr w:rsidR="00A5569F" w:rsidRPr="00760742" w:rsidTr="00A5569F">
        <w:tc>
          <w:tcPr>
            <w:tcW w:w="6521" w:type="dxa"/>
            <w:tcBorders>
              <w:top w:val="nil"/>
              <w:left w:val="nil"/>
              <w:bottom w:val="nil"/>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bCs/>
                <w:color w:val="auto"/>
                <w:spacing w:val="-8"/>
                <w:kern w:val="0"/>
                <w:sz w:val="24"/>
                <w:szCs w:val="24"/>
              </w:rPr>
              <w:t>４）スライド額</w:t>
            </w:r>
            <w:r w:rsidRPr="00760742">
              <w:rPr>
                <w:rFonts w:ascii="ＭＳ ゴシック" w:eastAsia="ＭＳ ゴシック" w:hAnsi="ＭＳ ゴシック" w:hint="eastAsia"/>
                <w:color w:val="auto"/>
                <w:kern w:val="0"/>
                <w:sz w:val="24"/>
                <w:szCs w:val="24"/>
              </w:rPr>
              <w:t>（Ｓ</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 スライド額（Ｓ）＋ 消費税相当額 ＝</w:t>
            </w:r>
          </w:p>
        </w:tc>
        <w:tc>
          <w:tcPr>
            <w:tcW w:w="3118" w:type="dxa"/>
            <w:tcBorders>
              <w:top w:val="double" w:sz="4" w:space="0" w:color="auto"/>
              <w:left w:val="double" w:sz="4" w:space="0" w:color="auto"/>
              <w:bottom w:val="double" w:sz="4" w:space="0" w:color="auto"/>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230" w:right="0" w:hangingChars="100" w:hanging="230"/>
        <w:rPr>
          <w:rFonts w:ascii="ＭＳ ゴシック" w:eastAsia="ＭＳ ゴシック" w:hAnsi="ＭＳ ゴシック"/>
          <w:i/>
          <w:color w:val="auto"/>
          <w:kern w:val="0"/>
          <w:sz w:val="24"/>
          <w:szCs w:val="24"/>
        </w:rPr>
      </w:pPr>
      <w:r w:rsidRPr="00760742">
        <w:rPr>
          <w:rFonts w:ascii="ＭＳ ゴシック" w:eastAsia="ＭＳ ゴシック" w:hAnsi="ＭＳ ゴシック" w:hint="eastAsia"/>
          <w:i/>
          <w:color w:val="auto"/>
          <w:kern w:val="0"/>
          <w:sz w:val="24"/>
          <w:szCs w:val="24"/>
        </w:rPr>
        <w:t>➢消費税及び地方消費税率はその都度修正すること。</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p>
    <w:p w:rsidR="00A5569F" w:rsidRPr="00425670" w:rsidRDefault="00A5569F" w:rsidP="00425670">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w:t>
      </w:r>
      <w:r w:rsidRPr="00760742">
        <w:rPr>
          <w:rFonts w:ascii="ＭＳ ゴシック" w:eastAsia="ＭＳ ゴシック" w:hAnsi="ＭＳ ゴシック" w:hint="eastAsia"/>
          <w:color w:val="auto"/>
          <w:kern w:val="0"/>
          <w:sz w:val="24"/>
          <w:szCs w:val="24"/>
        </w:rPr>
        <w:t>様式５</w:t>
      </w:r>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olor w:val="auto"/>
          <w:kern w:val="0"/>
          <w:sz w:val="24"/>
          <w:szCs w:val="24"/>
          <w:lang w:eastAsia="en-US"/>
        </w:rPr>
        <w:t xml:space="preserve">                                                 </w:t>
      </w:r>
      <w:r w:rsidRPr="00760742">
        <w:rPr>
          <w:rFonts w:ascii="ＭＳ ゴシック" w:eastAsia="ＭＳ ゴシック" w:hAnsi="ＭＳ ゴシック" w:hint="eastAsia"/>
          <w:color w:val="auto"/>
          <w:kern w:val="0"/>
          <w:sz w:val="24"/>
          <w:szCs w:val="24"/>
        </w:rPr>
        <w:t>令和○○</w:t>
      </w:r>
      <w:r w:rsidRPr="00760742">
        <w:rPr>
          <w:rFonts w:ascii="ＭＳ ゴシック" w:eastAsia="ＭＳ ゴシック" w:hAnsi="ＭＳ ゴシック" w:hint="eastAsia"/>
          <w:color w:val="auto"/>
          <w:kern w:val="0"/>
          <w:sz w:val="24"/>
          <w:szCs w:val="24"/>
          <w:lang w:eastAsia="en-US"/>
        </w:rPr>
        <w:t>年</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hint="eastAsia"/>
          <w:color w:val="auto"/>
          <w:kern w:val="0"/>
          <w:sz w:val="24"/>
          <w:szCs w:val="24"/>
          <w:lang w:eastAsia="en-US"/>
        </w:rPr>
        <w:t>月</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hint="eastAsia"/>
          <w:color w:val="auto"/>
          <w:kern w:val="0"/>
          <w:sz w:val="24"/>
          <w:szCs w:val="24"/>
          <w:lang w:eastAsia="en-US"/>
        </w:rPr>
        <w:t>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Chars="100" w:firstLine="23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w:t>
      </w:r>
      <w:r w:rsidR="000400A0">
        <w:rPr>
          <w:rFonts w:ascii="ＭＳ ゴシック" w:eastAsia="ＭＳ ゴシック" w:hAnsi="ＭＳ ゴシック" w:hint="eastAsia"/>
          <w:color w:val="auto"/>
          <w:kern w:val="0"/>
          <w:sz w:val="24"/>
          <w:szCs w:val="24"/>
        </w:rPr>
        <w:t xml:space="preserve">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425670">
      <w:pPr>
        <w:widowControl w:val="0"/>
        <w:autoSpaceDE w:val="0"/>
        <w:autoSpaceDN w:val="0"/>
        <w:spacing w:after="0" w:line="240" w:lineRule="auto"/>
        <w:ind w:leftChars="2" w:left="15" w:right="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工事請負契約約款第２４条第８項に基づく協議について</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overflowPunct w:val="0"/>
        <w:spacing w:after="0" w:line="240" w:lineRule="auto"/>
        <w:ind w:left="230" w:right="0" w:hangingChars="100" w:hanging="23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令和○○年○○月○○日付け請求のあった、</w:t>
      </w:r>
      <w:r w:rsidRPr="00760742">
        <w:rPr>
          <w:rFonts w:ascii="ＭＳ ゴシック" w:eastAsia="ＭＳ ゴシック" w:hAnsi="ＭＳ ゴシック" w:cs="MS-PMincho" w:hint="eastAsia"/>
          <w:color w:val="auto"/>
          <w:kern w:val="0"/>
          <w:sz w:val="24"/>
          <w:szCs w:val="21"/>
        </w:rPr>
        <w:t>工事請負契約約款第２４条第６項に基づく請負代金額の変更について、</w:t>
      </w:r>
      <w:r w:rsidRPr="00760742">
        <w:rPr>
          <w:rFonts w:ascii="ＭＳ ゴシック" w:eastAsia="ＭＳ ゴシック" w:hAnsi="ＭＳ ゴシック" w:hint="eastAsia"/>
          <w:color w:val="auto"/>
          <w:kern w:val="0"/>
          <w:sz w:val="24"/>
          <w:szCs w:val="24"/>
        </w:rPr>
        <w:t>下記のとおり協議する。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Chars="100" w:firstLine="23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１．工事名　　○○○○○○○○○○工事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２．算定の結果、請負代金額の変更は行わない。</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上記の協議に同意し、一部返送する。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請　負　人</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olor w:val="auto"/>
          <w:kern w:val="0"/>
          <w:sz w:val="24"/>
          <w:szCs w:val="24"/>
          <w:lang w:eastAsia="en-US"/>
        </w:rPr>
        <w:t xml:space="preserve">                                        </w:t>
      </w:r>
      <w:r w:rsidRPr="00760742">
        <w:rPr>
          <w:rFonts w:ascii="ＭＳ ゴシック" w:eastAsia="ＭＳ ゴシック" w:hAnsi="ＭＳ ゴシック" w:hint="eastAsia"/>
          <w:color w:val="auto"/>
          <w:kern w:val="0"/>
          <w:sz w:val="24"/>
          <w:szCs w:val="24"/>
          <w:lang w:eastAsia="en-US"/>
        </w:rPr>
        <w:t>住　所</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olor w:val="auto"/>
          <w:kern w:val="0"/>
          <w:sz w:val="24"/>
          <w:szCs w:val="24"/>
          <w:lang w:eastAsia="en-US"/>
        </w:rPr>
        <w:t xml:space="preserve">                                        </w:t>
      </w:r>
      <w:r w:rsidRPr="00760742">
        <w:rPr>
          <w:rFonts w:ascii="ＭＳ ゴシック" w:eastAsia="ＭＳ ゴシック" w:hAnsi="ＭＳ ゴシック" w:hint="eastAsia"/>
          <w:color w:val="auto"/>
          <w:kern w:val="0"/>
          <w:sz w:val="24"/>
          <w:szCs w:val="24"/>
          <w:lang w:eastAsia="en-US"/>
        </w:rPr>
        <w:t>氏　名</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s="Times New Roman"/>
          <w:color w:val="auto"/>
          <w:kern w:val="0"/>
          <w:sz w:val="24"/>
          <w:szCs w:val="24"/>
          <w:lang w:eastAsia="en-US"/>
        </w:rPr>
        <w:br w:type="page"/>
      </w:r>
    </w:p>
    <w:p w:rsidR="00A5569F" w:rsidRPr="00760742" w:rsidRDefault="00DB3488" w:rsidP="00A5569F">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Pr>
          <w:noProof/>
        </w:rPr>
        <w:drawing>
          <wp:anchor distT="0" distB="0" distL="114300" distR="114300" simplePos="0" relativeHeight="251776000" behindDoc="0" locked="0" layoutInCell="1" allowOverlap="1">
            <wp:simplePos x="0" y="0"/>
            <wp:positionH relativeFrom="column">
              <wp:posOffset>241317</wp:posOffset>
            </wp:positionH>
            <wp:positionV relativeFrom="paragraph">
              <wp:posOffset>203819</wp:posOffset>
            </wp:positionV>
            <wp:extent cx="5700156" cy="8508911"/>
            <wp:effectExtent l="0" t="0" r="0" b="6985"/>
            <wp:wrapNone/>
            <wp:docPr id="204506" name="図 20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00156" cy="8508911"/>
                    </a:xfrm>
                    <a:prstGeom prst="rect">
                      <a:avLst/>
                    </a:prstGeom>
                  </pic:spPr>
                </pic:pic>
              </a:graphicData>
            </a:graphic>
            <wp14:sizeRelH relativeFrom="margin">
              <wp14:pctWidth>0</wp14:pctWidth>
            </wp14:sizeRelH>
            <wp14:sizeRelV relativeFrom="margin">
              <wp14:pctHeight>0</wp14:pctHeight>
            </wp14:sizeRelV>
          </wp:anchor>
        </w:drawing>
      </w:r>
      <w:r w:rsidR="00A5569F" w:rsidRPr="00760742">
        <w:rPr>
          <w:rFonts w:ascii="ＭＳ ゴシック" w:eastAsia="ＭＳ ゴシック" w:hAnsi="ＭＳ ゴシック" w:hint="eastAsia"/>
          <w:color w:val="auto"/>
          <w:kern w:val="0"/>
          <w:sz w:val="24"/>
          <w:szCs w:val="24"/>
        </w:rPr>
        <w:t>（参考１）</w:t>
      </w:r>
    </w:p>
    <w:p w:rsidR="00A5569F" w:rsidRPr="00760742" w:rsidRDefault="00A5569F" w:rsidP="00AE6ADC">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t xml:space="preserve">              </w:t>
      </w: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E6ADC" w:rsidRDefault="00AE6ADC" w:rsidP="00A5569F">
      <w:pPr>
        <w:widowControl w:val="0"/>
        <w:overflowPunct w:val="0"/>
        <w:spacing w:after="0" w:line="240" w:lineRule="auto"/>
        <w:ind w:left="0" w:right="0" w:firstLine="0"/>
        <w:jc w:val="both"/>
        <w:textAlignment w:val="baseline"/>
        <w:rPr>
          <w:rFonts w:ascii="ＭＳ ゴシック" w:eastAsia="ＭＳ ゴシック" w:hAnsi="ＭＳ ゴシック" w:cs="ＭＳ Ｐゴシック"/>
          <w:color w:val="auto"/>
          <w:w w:val="151"/>
          <w:kern w:val="0"/>
          <w:szCs w:val="26"/>
        </w:rPr>
      </w:pPr>
    </w:p>
    <w:p w:rsidR="00A5569F"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Cs w:val="26"/>
        </w:rPr>
      </w:pPr>
    </w:p>
    <w:sectPr w:rsidR="00A5569F" w:rsidSect="00B34542">
      <w:footnotePr>
        <w:numFmt w:val="lowerRoman"/>
      </w:footnotePr>
      <w:pgSz w:w="11906" w:h="16838" w:code="9"/>
      <w:pgMar w:top="1418" w:right="1134" w:bottom="1418" w:left="1134" w:header="720" w:footer="720" w:gutter="0"/>
      <w:pgNumType w:fmt="numberInDash"/>
      <w:cols w:space="720"/>
      <w:noEndnote/>
      <w:docGrid w:type="linesAndChars" w:linePitch="341"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84" w:rsidRDefault="00BC6E84">
      <w:pPr>
        <w:spacing w:after="0" w:line="240" w:lineRule="auto"/>
      </w:pPr>
      <w:r>
        <w:separator/>
      </w:r>
    </w:p>
  </w:endnote>
  <w:endnote w:type="continuationSeparator" w:id="0">
    <w:p w:rsidR="00BC6E84" w:rsidRDefault="00BC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PMincho">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84" w:rsidRDefault="00BC6E84">
      <w:pPr>
        <w:spacing w:after="0" w:line="240" w:lineRule="auto"/>
      </w:pPr>
      <w:r>
        <w:separator/>
      </w:r>
    </w:p>
  </w:footnote>
  <w:footnote w:type="continuationSeparator" w:id="0">
    <w:p w:rsidR="00BC6E84" w:rsidRDefault="00BC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2BC"/>
    <w:multiLevelType w:val="hybridMultilevel"/>
    <w:tmpl w:val="86829F8E"/>
    <w:lvl w:ilvl="0" w:tplc="B1361B2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77C38"/>
    <w:multiLevelType w:val="hybridMultilevel"/>
    <w:tmpl w:val="8A02E8CA"/>
    <w:lvl w:ilvl="0" w:tplc="3254519A">
      <w:start w:val="1"/>
      <w:numFmt w:val="decimalEnclosedCircle"/>
      <w:lvlText w:val="%1"/>
      <w:lvlJc w:val="left"/>
      <w:pPr>
        <w:ind w:left="70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87CA7EE">
      <w:start w:val="1"/>
      <w:numFmt w:val="lowerLetter"/>
      <w:lvlText w:val="%2"/>
      <w:lvlJc w:val="left"/>
      <w:pPr>
        <w:ind w:left="150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C8B08AE4">
      <w:start w:val="1"/>
      <w:numFmt w:val="lowerRoman"/>
      <w:lvlText w:val="%3"/>
      <w:lvlJc w:val="left"/>
      <w:pPr>
        <w:ind w:left="222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D5222DDA">
      <w:start w:val="1"/>
      <w:numFmt w:val="decimal"/>
      <w:lvlText w:val="%4"/>
      <w:lvlJc w:val="left"/>
      <w:pPr>
        <w:ind w:left="294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4D6A02A">
      <w:start w:val="1"/>
      <w:numFmt w:val="lowerLetter"/>
      <w:lvlText w:val="%5"/>
      <w:lvlJc w:val="left"/>
      <w:pPr>
        <w:ind w:left="366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152EE248">
      <w:start w:val="1"/>
      <w:numFmt w:val="lowerRoman"/>
      <w:lvlText w:val="%6"/>
      <w:lvlJc w:val="left"/>
      <w:pPr>
        <w:ind w:left="438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CB4573C">
      <w:start w:val="1"/>
      <w:numFmt w:val="decimal"/>
      <w:lvlText w:val="%7"/>
      <w:lvlJc w:val="left"/>
      <w:pPr>
        <w:ind w:left="510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295042B0">
      <w:start w:val="1"/>
      <w:numFmt w:val="lowerLetter"/>
      <w:lvlText w:val="%8"/>
      <w:lvlJc w:val="left"/>
      <w:pPr>
        <w:ind w:left="582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048CF8E">
      <w:start w:val="1"/>
      <w:numFmt w:val="lowerRoman"/>
      <w:lvlText w:val="%9"/>
      <w:lvlJc w:val="left"/>
      <w:pPr>
        <w:ind w:left="654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2C14B26"/>
    <w:multiLevelType w:val="hybridMultilevel"/>
    <w:tmpl w:val="8BD4EBC8"/>
    <w:lvl w:ilvl="0" w:tplc="D4E6FEE0">
      <w:start w:val="1"/>
      <w:numFmt w:val="decimalEnclosedCircle"/>
      <w:lvlText w:val="%1"/>
      <w:lvlJc w:val="left"/>
      <w:pPr>
        <w:ind w:left="45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60F059D2">
      <w:start w:val="1"/>
      <w:numFmt w:val="lowerLetter"/>
      <w:lvlText w:val="%2"/>
      <w:lvlJc w:val="left"/>
      <w:pPr>
        <w:ind w:left="115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9C49A0C">
      <w:start w:val="1"/>
      <w:numFmt w:val="lowerRoman"/>
      <w:lvlText w:val="%3"/>
      <w:lvlJc w:val="left"/>
      <w:pPr>
        <w:ind w:left="187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2728896">
      <w:start w:val="1"/>
      <w:numFmt w:val="decimal"/>
      <w:lvlText w:val="%4"/>
      <w:lvlJc w:val="left"/>
      <w:pPr>
        <w:ind w:left="259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6C80F192">
      <w:start w:val="1"/>
      <w:numFmt w:val="lowerLetter"/>
      <w:lvlText w:val="%5"/>
      <w:lvlJc w:val="left"/>
      <w:pPr>
        <w:ind w:left="331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24089AE">
      <w:start w:val="1"/>
      <w:numFmt w:val="lowerRoman"/>
      <w:lvlText w:val="%6"/>
      <w:lvlJc w:val="left"/>
      <w:pPr>
        <w:ind w:left="403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3C0620E4">
      <w:start w:val="1"/>
      <w:numFmt w:val="decimal"/>
      <w:lvlText w:val="%7"/>
      <w:lvlJc w:val="left"/>
      <w:pPr>
        <w:ind w:left="475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377042A2">
      <w:start w:val="1"/>
      <w:numFmt w:val="lowerLetter"/>
      <w:lvlText w:val="%8"/>
      <w:lvlJc w:val="left"/>
      <w:pPr>
        <w:ind w:left="547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C032F398">
      <w:start w:val="1"/>
      <w:numFmt w:val="lowerRoman"/>
      <w:lvlText w:val="%9"/>
      <w:lvlJc w:val="left"/>
      <w:pPr>
        <w:ind w:left="619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8B3180"/>
    <w:multiLevelType w:val="hybridMultilevel"/>
    <w:tmpl w:val="79508928"/>
    <w:lvl w:ilvl="0" w:tplc="30FEE722">
      <w:start w:val="2"/>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8707358">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517A19C4">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B64F5D4">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7292DAB2">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65E46E42">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571EAC38">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B3801DE">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2F0DD54">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82366D2"/>
    <w:multiLevelType w:val="hybridMultilevel"/>
    <w:tmpl w:val="A0FC75B0"/>
    <w:lvl w:ilvl="0" w:tplc="7166CF9C">
      <w:start w:val="2"/>
      <w:numFmt w:val="decimalFullWidth"/>
      <w:lvlText w:val="%1）"/>
      <w:lvlJc w:val="left"/>
      <w:pPr>
        <w:ind w:left="30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ED2B760">
      <w:start w:val="1"/>
      <w:numFmt w:val="lowerLetter"/>
      <w:lvlText w:val="%2"/>
      <w:lvlJc w:val="left"/>
      <w:pPr>
        <w:ind w:left="11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7514103C">
      <w:start w:val="1"/>
      <w:numFmt w:val="lowerRoman"/>
      <w:lvlText w:val="%3"/>
      <w:lvlJc w:val="left"/>
      <w:pPr>
        <w:ind w:left="18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2FA8C32C">
      <w:start w:val="1"/>
      <w:numFmt w:val="decimal"/>
      <w:lvlText w:val="%4"/>
      <w:lvlJc w:val="left"/>
      <w:pPr>
        <w:ind w:left="25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27E282C2">
      <w:start w:val="1"/>
      <w:numFmt w:val="lowerLetter"/>
      <w:lvlText w:val="%5"/>
      <w:lvlJc w:val="left"/>
      <w:pPr>
        <w:ind w:left="32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EA7C476C">
      <w:start w:val="1"/>
      <w:numFmt w:val="lowerRoman"/>
      <w:lvlText w:val="%6"/>
      <w:lvlJc w:val="left"/>
      <w:pPr>
        <w:ind w:left="40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9D69480">
      <w:start w:val="1"/>
      <w:numFmt w:val="decimal"/>
      <w:lvlText w:val="%7"/>
      <w:lvlJc w:val="left"/>
      <w:pPr>
        <w:ind w:left="47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5A18DE94">
      <w:start w:val="1"/>
      <w:numFmt w:val="lowerLetter"/>
      <w:lvlText w:val="%8"/>
      <w:lvlJc w:val="left"/>
      <w:pPr>
        <w:ind w:left="54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6F629B3A">
      <w:start w:val="1"/>
      <w:numFmt w:val="lowerRoman"/>
      <w:lvlText w:val="%9"/>
      <w:lvlJc w:val="left"/>
      <w:pPr>
        <w:ind w:left="61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34434E"/>
    <w:multiLevelType w:val="hybridMultilevel"/>
    <w:tmpl w:val="A636FC9C"/>
    <w:lvl w:ilvl="0" w:tplc="AE5C998C">
      <w:start w:val="1"/>
      <w:numFmt w:val="decimalFullWidth"/>
      <w:lvlText w:val="%1"/>
      <w:lvlJc w:val="left"/>
      <w:pPr>
        <w:ind w:left="4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FDA024E">
      <w:start w:val="1"/>
      <w:numFmt w:val="lowerLetter"/>
      <w:lvlText w:val="%2"/>
      <w:lvlJc w:val="left"/>
      <w:pPr>
        <w:ind w:left="159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A294898A">
      <w:start w:val="1"/>
      <w:numFmt w:val="lowerRoman"/>
      <w:lvlText w:val="%3"/>
      <w:lvlJc w:val="left"/>
      <w:pPr>
        <w:ind w:left="231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1B607930">
      <w:start w:val="1"/>
      <w:numFmt w:val="decimal"/>
      <w:lvlText w:val="%4"/>
      <w:lvlJc w:val="left"/>
      <w:pPr>
        <w:ind w:left="30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76EE5BC">
      <w:start w:val="1"/>
      <w:numFmt w:val="lowerLetter"/>
      <w:lvlText w:val="%5"/>
      <w:lvlJc w:val="left"/>
      <w:pPr>
        <w:ind w:left="375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1FAECF4">
      <w:start w:val="1"/>
      <w:numFmt w:val="lowerRoman"/>
      <w:lvlText w:val="%6"/>
      <w:lvlJc w:val="left"/>
      <w:pPr>
        <w:ind w:left="447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E7B00B4A">
      <w:start w:val="1"/>
      <w:numFmt w:val="decimal"/>
      <w:lvlText w:val="%7"/>
      <w:lvlJc w:val="left"/>
      <w:pPr>
        <w:ind w:left="519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9BFCC36A">
      <w:start w:val="1"/>
      <w:numFmt w:val="lowerLetter"/>
      <w:lvlText w:val="%8"/>
      <w:lvlJc w:val="left"/>
      <w:pPr>
        <w:ind w:left="591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4888E1CC">
      <w:start w:val="1"/>
      <w:numFmt w:val="lowerRoman"/>
      <w:lvlText w:val="%9"/>
      <w:lvlJc w:val="left"/>
      <w:pPr>
        <w:ind w:left="66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8343FFA"/>
    <w:multiLevelType w:val="hybridMultilevel"/>
    <w:tmpl w:val="A74CB7A6"/>
    <w:lvl w:ilvl="0" w:tplc="85744B50">
      <w:start w:val="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22497641"/>
    <w:multiLevelType w:val="hybridMultilevel"/>
    <w:tmpl w:val="C2387296"/>
    <w:lvl w:ilvl="0" w:tplc="50AC6504">
      <w:start w:val="2"/>
      <w:numFmt w:val="decimalEnclosedCircle"/>
      <w:lvlText w:val="%1"/>
      <w:lvlJc w:val="left"/>
      <w:pPr>
        <w:ind w:left="4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C6484E68">
      <w:start w:val="1"/>
      <w:numFmt w:val="lowerLetter"/>
      <w:lvlText w:val="%2"/>
      <w:lvlJc w:val="left"/>
      <w:pPr>
        <w:ind w:left="12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A2E65BA">
      <w:start w:val="1"/>
      <w:numFmt w:val="lowerRoman"/>
      <w:lvlText w:val="%3"/>
      <w:lvlJc w:val="left"/>
      <w:pPr>
        <w:ind w:left="19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59E78A0">
      <w:start w:val="1"/>
      <w:numFmt w:val="decimal"/>
      <w:lvlText w:val="%4"/>
      <w:lvlJc w:val="left"/>
      <w:pPr>
        <w:ind w:left="26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A1236F8">
      <w:start w:val="1"/>
      <w:numFmt w:val="lowerLetter"/>
      <w:lvlText w:val="%5"/>
      <w:lvlJc w:val="left"/>
      <w:pPr>
        <w:ind w:left="33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1F04C6C">
      <w:start w:val="1"/>
      <w:numFmt w:val="lowerRoman"/>
      <w:lvlText w:val="%6"/>
      <w:lvlJc w:val="left"/>
      <w:pPr>
        <w:ind w:left="40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1482ECA">
      <w:start w:val="1"/>
      <w:numFmt w:val="decimal"/>
      <w:lvlText w:val="%7"/>
      <w:lvlJc w:val="left"/>
      <w:pPr>
        <w:ind w:left="48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63A2C474">
      <w:start w:val="1"/>
      <w:numFmt w:val="lowerLetter"/>
      <w:lvlText w:val="%8"/>
      <w:lvlJc w:val="left"/>
      <w:pPr>
        <w:ind w:left="5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38AF104">
      <w:start w:val="1"/>
      <w:numFmt w:val="lowerRoman"/>
      <w:lvlText w:val="%9"/>
      <w:lvlJc w:val="left"/>
      <w:pPr>
        <w:ind w:left="62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157C1B"/>
    <w:multiLevelType w:val="hybridMultilevel"/>
    <w:tmpl w:val="C55617CC"/>
    <w:lvl w:ilvl="0" w:tplc="3BBAA0D2">
      <w:start w:val="1"/>
      <w:numFmt w:val="decimalEnclosedCircle"/>
      <w:lvlText w:val="%1"/>
      <w:lvlJc w:val="left"/>
      <w:pPr>
        <w:ind w:left="91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5D60EC8">
      <w:start w:val="1"/>
      <w:numFmt w:val="lowerLetter"/>
      <w:lvlText w:val="%2"/>
      <w:lvlJc w:val="left"/>
      <w:pPr>
        <w:ind w:left="17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6400AEAC">
      <w:start w:val="1"/>
      <w:numFmt w:val="lowerRoman"/>
      <w:lvlText w:val="%3"/>
      <w:lvlJc w:val="left"/>
      <w:pPr>
        <w:ind w:left="24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8B909460">
      <w:start w:val="1"/>
      <w:numFmt w:val="decimal"/>
      <w:lvlText w:val="%4"/>
      <w:lvlJc w:val="left"/>
      <w:pPr>
        <w:ind w:left="31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52650E6">
      <w:start w:val="1"/>
      <w:numFmt w:val="lowerLetter"/>
      <w:lvlText w:val="%5"/>
      <w:lvlJc w:val="left"/>
      <w:pPr>
        <w:ind w:left="38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0E8EC50">
      <w:start w:val="1"/>
      <w:numFmt w:val="lowerRoman"/>
      <w:lvlText w:val="%6"/>
      <w:lvlJc w:val="left"/>
      <w:pPr>
        <w:ind w:left="46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9EC1F84">
      <w:start w:val="1"/>
      <w:numFmt w:val="decimal"/>
      <w:lvlText w:val="%7"/>
      <w:lvlJc w:val="left"/>
      <w:pPr>
        <w:ind w:left="53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5CFEEA36">
      <w:start w:val="1"/>
      <w:numFmt w:val="lowerLetter"/>
      <w:lvlText w:val="%8"/>
      <w:lvlJc w:val="left"/>
      <w:pPr>
        <w:ind w:left="60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B52CD384">
      <w:start w:val="1"/>
      <w:numFmt w:val="lowerRoman"/>
      <w:lvlText w:val="%9"/>
      <w:lvlJc w:val="left"/>
      <w:pPr>
        <w:ind w:left="67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9212915"/>
    <w:multiLevelType w:val="hybridMultilevel"/>
    <w:tmpl w:val="1C5069D4"/>
    <w:lvl w:ilvl="0" w:tplc="6B308EA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E9474D"/>
    <w:multiLevelType w:val="hybridMultilevel"/>
    <w:tmpl w:val="5088DB54"/>
    <w:lvl w:ilvl="0" w:tplc="A3D8154E">
      <w:start w:val="1"/>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AD8E51C">
      <w:start w:val="1"/>
      <w:numFmt w:val="lowerLetter"/>
      <w:lvlText w:val="%2"/>
      <w:lvlJc w:val="left"/>
      <w:pPr>
        <w:ind w:left="12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1EA89CFA">
      <w:start w:val="1"/>
      <w:numFmt w:val="lowerRoman"/>
      <w:lvlText w:val="%3"/>
      <w:lvlJc w:val="left"/>
      <w:pPr>
        <w:ind w:left="19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B3B8517A">
      <w:start w:val="1"/>
      <w:numFmt w:val="decimal"/>
      <w:lvlText w:val="%4"/>
      <w:lvlJc w:val="left"/>
      <w:pPr>
        <w:ind w:left="26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FA4AB2A">
      <w:start w:val="1"/>
      <w:numFmt w:val="lowerLetter"/>
      <w:lvlText w:val="%5"/>
      <w:lvlJc w:val="left"/>
      <w:pPr>
        <w:ind w:left="33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9C89F6C">
      <w:start w:val="1"/>
      <w:numFmt w:val="lowerRoman"/>
      <w:lvlText w:val="%6"/>
      <w:lvlJc w:val="left"/>
      <w:pPr>
        <w:ind w:left="40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5C1AB660">
      <w:start w:val="1"/>
      <w:numFmt w:val="decimal"/>
      <w:lvlText w:val="%7"/>
      <w:lvlJc w:val="left"/>
      <w:pPr>
        <w:ind w:left="48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293C5FFC">
      <w:start w:val="1"/>
      <w:numFmt w:val="lowerLetter"/>
      <w:lvlText w:val="%8"/>
      <w:lvlJc w:val="left"/>
      <w:pPr>
        <w:ind w:left="5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FB8EB42">
      <w:start w:val="1"/>
      <w:numFmt w:val="lowerRoman"/>
      <w:lvlText w:val="%9"/>
      <w:lvlJc w:val="left"/>
      <w:pPr>
        <w:ind w:left="62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DE222D8"/>
    <w:multiLevelType w:val="hybridMultilevel"/>
    <w:tmpl w:val="9D94B24E"/>
    <w:lvl w:ilvl="0" w:tplc="0E924A38">
      <w:start w:val="1"/>
      <w:numFmt w:val="decimalFullWidth"/>
      <w:lvlText w:val="%1）"/>
      <w:lvlJc w:val="left"/>
      <w:pPr>
        <w:ind w:left="4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lang w:val="en-US"/>
      </w:rPr>
    </w:lvl>
    <w:lvl w:ilvl="1" w:tplc="8FE239BE">
      <w:start w:val="1"/>
      <w:numFmt w:val="lowerLetter"/>
      <w:lvlText w:val="%2"/>
      <w:lvlJc w:val="left"/>
      <w:pPr>
        <w:ind w:left="146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A48054BC">
      <w:start w:val="1"/>
      <w:numFmt w:val="lowerRoman"/>
      <w:lvlText w:val="%3"/>
      <w:lvlJc w:val="left"/>
      <w:pPr>
        <w:ind w:left="218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09FC5D4C">
      <w:start w:val="1"/>
      <w:numFmt w:val="decimal"/>
      <w:lvlText w:val="%4"/>
      <w:lvlJc w:val="left"/>
      <w:pPr>
        <w:ind w:left="290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6F6AE04">
      <w:start w:val="1"/>
      <w:numFmt w:val="lowerLetter"/>
      <w:lvlText w:val="%5"/>
      <w:lvlJc w:val="left"/>
      <w:pPr>
        <w:ind w:left="362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6334412E">
      <w:start w:val="1"/>
      <w:numFmt w:val="lowerRoman"/>
      <w:lvlText w:val="%6"/>
      <w:lvlJc w:val="left"/>
      <w:pPr>
        <w:ind w:left="43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F7E82C0C">
      <w:start w:val="1"/>
      <w:numFmt w:val="decimal"/>
      <w:lvlText w:val="%7"/>
      <w:lvlJc w:val="left"/>
      <w:pPr>
        <w:ind w:left="506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B64BD5A">
      <w:start w:val="1"/>
      <w:numFmt w:val="lowerLetter"/>
      <w:lvlText w:val="%8"/>
      <w:lvlJc w:val="left"/>
      <w:pPr>
        <w:ind w:left="578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78EC5B2">
      <w:start w:val="1"/>
      <w:numFmt w:val="lowerRoman"/>
      <w:lvlText w:val="%9"/>
      <w:lvlJc w:val="left"/>
      <w:pPr>
        <w:ind w:left="650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0BF7F2B"/>
    <w:multiLevelType w:val="hybridMultilevel"/>
    <w:tmpl w:val="BC020D8C"/>
    <w:lvl w:ilvl="0" w:tplc="00C039F8">
      <w:start w:val="1"/>
      <w:numFmt w:val="decimalFullWidth"/>
      <w:lvlText w:val="%1）"/>
      <w:lvlJc w:val="left"/>
      <w:pPr>
        <w:ind w:left="57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6A828440">
      <w:start w:val="1"/>
      <w:numFmt w:val="lowerLetter"/>
      <w:lvlText w:val="%2"/>
      <w:lvlJc w:val="left"/>
      <w:pPr>
        <w:ind w:left="156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29482B7C">
      <w:start w:val="1"/>
      <w:numFmt w:val="lowerRoman"/>
      <w:lvlText w:val="%3"/>
      <w:lvlJc w:val="left"/>
      <w:pPr>
        <w:ind w:left="228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7CBCDF60">
      <w:start w:val="1"/>
      <w:numFmt w:val="decimal"/>
      <w:lvlText w:val="%4"/>
      <w:lvlJc w:val="left"/>
      <w:pPr>
        <w:ind w:left="300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2654DE4C">
      <w:start w:val="1"/>
      <w:numFmt w:val="lowerLetter"/>
      <w:lvlText w:val="%5"/>
      <w:lvlJc w:val="left"/>
      <w:pPr>
        <w:ind w:left="372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9166772A">
      <w:start w:val="1"/>
      <w:numFmt w:val="lowerRoman"/>
      <w:lvlText w:val="%6"/>
      <w:lvlJc w:val="left"/>
      <w:pPr>
        <w:ind w:left="444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C741CE8">
      <w:start w:val="1"/>
      <w:numFmt w:val="decimal"/>
      <w:lvlText w:val="%7"/>
      <w:lvlJc w:val="left"/>
      <w:pPr>
        <w:ind w:left="516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688457C">
      <w:start w:val="1"/>
      <w:numFmt w:val="lowerLetter"/>
      <w:lvlText w:val="%8"/>
      <w:lvlJc w:val="left"/>
      <w:pPr>
        <w:ind w:left="588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ED65078">
      <w:start w:val="1"/>
      <w:numFmt w:val="lowerRoman"/>
      <w:lvlText w:val="%9"/>
      <w:lvlJc w:val="left"/>
      <w:pPr>
        <w:ind w:left="660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6D86BD8"/>
    <w:multiLevelType w:val="hybridMultilevel"/>
    <w:tmpl w:val="F4723B90"/>
    <w:lvl w:ilvl="0" w:tplc="90DA7786">
      <w:start w:val="2"/>
      <w:numFmt w:val="bullet"/>
      <w:lvlText w:val="・"/>
      <w:lvlJc w:val="left"/>
      <w:pPr>
        <w:ind w:left="1560" w:hanging="360"/>
      </w:pPr>
      <w:rPr>
        <w:rFonts w:ascii="ＭＳ 明朝" w:eastAsia="ＭＳ 明朝" w:hAnsi="ＭＳ 明朝" w:cs="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570F3451"/>
    <w:multiLevelType w:val="hybridMultilevel"/>
    <w:tmpl w:val="67E66CBC"/>
    <w:lvl w:ilvl="0" w:tplc="E8C205D6">
      <w:start w:val="1"/>
      <w:numFmt w:val="decimalFullWidth"/>
      <w:lvlText w:val="%1）"/>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1E6CDF2">
      <w:start w:val="1"/>
      <w:numFmt w:val="lowerLetter"/>
      <w:lvlText w:val="%2"/>
      <w:lvlJc w:val="left"/>
      <w:pPr>
        <w:ind w:left="1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3F406B4">
      <w:start w:val="1"/>
      <w:numFmt w:val="lowerRoman"/>
      <w:lvlText w:val="%3"/>
      <w:lvlJc w:val="left"/>
      <w:pPr>
        <w:ind w:left="23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8F86578">
      <w:start w:val="1"/>
      <w:numFmt w:val="decimal"/>
      <w:lvlText w:val="%4"/>
      <w:lvlJc w:val="left"/>
      <w:pPr>
        <w:ind w:left="30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BE43726">
      <w:start w:val="1"/>
      <w:numFmt w:val="lowerLetter"/>
      <w:lvlText w:val="%5"/>
      <w:lvlJc w:val="left"/>
      <w:pPr>
        <w:ind w:left="38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405806">
      <w:start w:val="1"/>
      <w:numFmt w:val="lowerRoman"/>
      <w:lvlText w:val="%6"/>
      <w:lvlJc w:val="left"/>
      <w:pPr>
        <w:ind w:left="4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64F12C">
      <w:start w:val="1"/>
      <w:numFmt w:val="decimal"/>
      <w:lvlText w:val="%7"/>
      <w:lvlJc w:val="left"/>
      <w:pPr>
        <w:ind w:left="5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5E0767A">
      <w:start w:val="1"/>
      <w:numFmt w:val="lowerLetter"/>
      <w:lvlText w:val="%8"/>
      <w:lvlJc w:val="left"/>
      <w:pPr>
        <w:ind w:left="5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B86CBC">
      <w:start w:val="1"/>
      <w:numFmt w:val="lowerRoman"/>
      <w:lvlText w:val="%9"/>
      <w:lvlJc w:val="left"/>
      <w:pPr>
        <w:ind w:left="6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B5A4595"/>
    <w:multiLevelType w:val="hybridMultilevel"/>
    <w:tmpl w:val="46F2361A"/>
    <w:lvl w:ilvl="0" w:tplc="0EFACBF6">
      <w:start w:val="2"/>
      <w:numFmt w:val="decimalEnclosedCircle"/>
      <w:lvlText w:val="%1"/>
      <w:lvlJc w:val="left"/>
      <w:pPr>
        <w:ind w:left="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21284DB8">
      <w:start w:val="1"/>
      <w:numFmt w:val="lowerLetter"/>
      <w:lvlText w:val="%2"/>
      <w:lvlJc w:val="left"/>
      <w:pPr>
        <w:ind w:left="1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058C1FCC">
      <w:start w:val="1"/>
      <w:numFmt w:val="lowerRoman"/>
      <w:lvlText w:val="%3"/>
      <w:lvlJc w:val="left"/>
      <w:pPr>
        <w:ind w:left="1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6FC9CBC">
      <w:start w:val="1"/>
      <w:numFmt w:val="decimal"/>
      <w:lvlText w:val="%4"/>
      <w:lvlJc w:val="left"/>
      <w:pPr>
        <w:ind w:left="2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4CACA7E">
      <w:start w:val="1"/>
      <w:numFmt w:val="lowerLetter"/>
      <w:lvlText w:val="%5"/>
      <w:lvlJc w:val="left"/>
      <w:pPr>
        <w:ind w:left="3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E0189400">
      <w:start w:val="1"/>
      <w:numFmt w:val="lowerRoman"/>
      <w:lvlText w:val="%6"/>
      <w:lvlJc w:val="left"/>
      <w:pPr>
        <w:ind w:left="41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D0A59A8">
      <w:start w:val="1"/>
      <w:numFmt w:val="decimal"/>
      <w:lvlText w:val="%7"/>
      <w:lvlJc w:val="left"/>
      <w:pPr>
        <w:ind w:left="48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D9BA45BC">
      <w:start w:val="1"/>
      <w:numFmt w:val="lowerLetter"/>
      <w:lvlText w:val="%8"/>
      <w:lvlJc w:val="left"/>
      <w:pPr>
        <w:ind w:left="55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C666D72">
      <w:start w:val="1"/>
      <w:numFmt w:val="lowerRoman"/>
      <w:lvlText w:val="%9"/>
      <w:lvlJc w:val="left"/>
      <w:pPr>
        <w:ind w:left="62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D525FE0"/>
    <w:multiLevelType w:val="hybridMultilevel"/>
    <w:tmpl w:val="A4E2F5F0"/>
    <w:lvl w:ilvl="0" w:tplc="C15A4E76">
      <w:start w:val="1"/>
      <w:numFmt w:val="decimalFullWidth"/>
      <w:lvlText w:val="%1）"/>
      <w:lvlJc w:val="left"/>
      <w:pPr>
        <w:ind w:left="7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B1AD50A">
      <w:start w:val="1"/>
      <w:numFmt w:val="lowerLetter"/>
      <w:lvlText w:val="%2"/>
      <w:lvlJc w:val="left"/>
      <w:pPr>
        <w:ind w:left="174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6122E370">
      <w:start w:val="1"/>
      <w:numFmt w:val="lowerRoman"/>
      <w:lvlText w:val="%3"/>
      <w:lvlJc w:val="left"/>
      <w:pPr>
        <w:ind w:left="246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041CEF9A">
      <w:start w:val="1"/>
      <w:numFmt w:val="decimal"/>
      <w:lvlText w:val="%4"/>
      <w:lvlJc w:val="left"/>
      <w:pPr>
        <w:ind w:left="318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460C0D4">
      <w:start w:val="1"/>
      <w:numFmt w:val="lowerLetter"/>
      <w:lvlText w:val="%5"/>
      <w:lvlJc w:val="left"/>
      <w:pPr>
        <w:ind w:left="390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39806D22">
      <w:start w:val="1"/>
      <w:numFmt w:val="lowerRoman"/>
      <w:lvlText w:val="%6"/>
      <w:lvlJc w:val="left"/>
      <w:pPr>
        <w:ind w:left="462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1BD05E28">
      <w:start w:val="1"/>
      <w:numFmt w:val="decimal"/>
      <w:lvlText w:val="%7"/>
      <w:lvlJc w:val="left"/>
      <w:pPr>
        <w:ind w:left="534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E8A8DA8">
      <w:start w:val="1"/>
      <w:numFmt w:val="lowerLetter"/>
      <w:lvlText w:val="%8"/>
      <w:lvlJc w:val="left"/>
      <w:pPr>
        <w:ind w:left="606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1F42A72">
      <w:start w:val="1"/>
      <w:numFmt w:val="lowerRoman"/>
      <w:lvlText w:val="%9"/>
      <w:lvlJc w:val="left"/>
      <w:pPr>
        <w:ind w:left="678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E016523"/>
    <w:multiLevelType w:val="hybridMultilevel"/>
    <w:tmpl w:val="95848EF8"/>
    <w:lvl w:ilvl="0" w:tplc="36A26068">
      <w:start w:val="4"/>
      <w:numFmt w:val="decimalEnclosedCircle"/>
      <w:lvlText w:val="%1"/>
      <w:lvlJc w:val="left"/>
      <w:pPr>
        <w:ind w:left="5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E890875C">
      <w:start w:val="1"/>
      <w:numFmt w:val="lowerLetter"/>
      <w:lvlText w:val="%2"/>
      <w:lvlJc w:val="left"/>
      <w:pPr>
        <w:ind w:left="121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E6AF69C">
      <w:start w:val="1"/>
      <w:numFmt w:val="lowerRoman"/>
      <w:lvlText w:val="%3"/>
      <w:lvlJc w:val="left"/>
      <w:pPr>
        <w:ind w:left="193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6D64117E">
      <w:start w:val="1"/>
      <w:numFmt w:val="decimal"/>
      <w:lvlText w:val="%4"/>
      <w:lvlJc w:val="left"/>
      <w:pPr>
        <w:ind w:left="265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50067040">
      <w:start w:val="1"/>
      <w:numFmt w:val="lowerLetter"/>
      <w:lvlText w:val="%5"/>
      <w:lvlJc w:val="left"/>
      <w:pPr>
        <w:ind w:left="337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C744EE78">
      <w:start w:val="1"/>
      <w:numFmt w:val="lowerRoman"/>
      <w:lvlText w:val="%6"/>
      <w:lvlJc w:val="left"/>
      <w:pPr>
        <w:ind w:left="409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62AF32C">
      <w:start w:val="1"/>
      <w:numFmt w:val="decimal"/>
      <w:lvlText w:val="%7"/>
      <w:lvlJc w:val="left"/>
      <w:pPr>
        <w:ind w:left="481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9990D1F8">
      <w:start w:val="1"/>
      <w:numFmt w:val="lowerLetter"/>
      <w:lvlText w:val="%8"/>
      <w:lvlJc w:val="left"/>
      <w:pPr>
        <w:ind w:left="553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C3FAF0F6">
      <w:start w:val="1"/>
      <w:numFmt w:val="lowerRoman"/>
      <w:lvlText w:val="%9"/>
      <w:lvlJc w:val="left"/>
      <w:pPr>
        <w:ind w:left="625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F6549B5"/>
    <w:multiLevelType w:val="hybridMultilevel"/>
    <w:tmpl w:val="D7B82C2A"/>
    <w:lvl w:ilvl="0" w:tplc="8DB4A390">
      <w:start w:val="1"/>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4E44F6FA">
      <w:start w:val="1"/>
      <w:numFmt w:val="lowerLetter"/>
      <w:lvlText w:val="%2"/>
      <w:lvlJc w:val="left"/>
      <w:pPr>
        <w:ind w:left="11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9F9CC3C8">
      <w:start w:val="1"/>
      <w:numFmt w:val="lowerRoman"/>
      <w:lvlText w:val="%3"/>
      <w:lvlJc w:val="left"/>
      <w:pPr>
        <w:ind w:left="19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9081AC4">
      <w:start w:val="1"/>
      <w:numFmt w:val="decimal"/>
      <w:lvlText w:val="%4"/>
      <w:lvlJc w:val="left"/>
      <w:pPr>
        <w:ind w:left="26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1BCCC9CC">
      <w:start w:val="1"/>
      <w:numFmt w:val="lowerLetter"/>
      <w:lvlText w:val="%5"/>
      <w:lvlJc w:val="left"/>
      <w:pPr>
        <w:ind w:left="334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1ED8C3F6">
      <w:start w:val="1"/>
      <w:numFmt w:val="lowerRoman"/>
      <w:lvlText w:val="%6"/>
      <w:lvlJc w:val="left"/>
      <w:pPr>
        <w:ind w:left="40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9F411B8">
      <w:start w:val="1"/>
      <w:numFmt w:val="decimal"/>
      <w:lvlText w:val="%7"/>
      <w:lvlJc w:val="left"/>
      <w:pPr>
        <w:ind w:left="47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102E0E0E">
      <w:start w:val="1"/>
      <w:numFmt w:val="lowerLetter"/>
      <w:lvlText w:val="%8"/>
      <w:lvlJc w:val="left"/>
      <w:pPr>
        <w:ind w:left="55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B5F28DF6">
      <w:start w:val="1"/>
      <w:numFmt w:val="lowerRoman"/>
      <w:lvlText w:val="%9"/>
      <w:lvlJc w:val="left"/>
      <w:pPr>
        <w:ind w:left="62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0594D12"/>
    <w:multiLevelType w:val="hybridMultilevel"/>
    <w:tmpl w:val="F858D7E2"/>
    <w:lvl w:ilvl="0" w:tplc="84B6D1DA">
      <w:start w:val="2"/>
      <w:numFmt w:val="decimalEnclosedCircle"/>
      <w:lvlText w:val="%1"/>
      <w:lvlJc w:val="left"/>
      <w:pPr>
        <w:ind w:left="5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332B23C">
      <w:start w:val="1"/>
      <w:numFmt w:val="lowerLetter"/>
      <w:lvlText w:val="%2"/>
      <w:lvlJc w:val="left"/>
      <w:pPr>
        <w:ind w:left="1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788D91A">
      <w:start w:val="1"/>
      <w:numFmt w:val="lowerRoman"/>
      <w:lvlText w:val="%3"/>
      <w:lvlJc w:val="left"/>
      <w:pPr>
        <w:ind w:left="1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184F6EE">
      <w:start w:val="1"/>
      <w:numFmt w:val="decimal"/>
      <w:lvlText w:val="%4"/>
      <w:lvlJc w:val="left"/>
      <w:pPr>
        <w:ind w:left="2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E4407D4">
      <w:start w:val="1"/>
      <w:numFmt w:val="lowerLetter"/>
      <w:lvlText w:val="%5"/>
      <w:lvlJc w:val="left"/>
      <w:pPr>
        <w:ind w:left="3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B04CC390">
      <w:start w:val="1"/>
      <w:numFmt w:val="lowerRoman"/>
      <w:lvlText w:val="%6"/>
      <w:lvlJc w:val="left"/>
      <w:pPr>
        <w:ind w:left="41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DDD6048E">
      <w:start w:val="1"/>
      <w:numFmt w:val="decimal"/>
      <w:lvlText w:val="%7"/>
      <w:lvlJc w:val="left"/>
      <w:pPr>
        <w:ind w:left="48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F4867B5E">
      <w:start w:val="1"/>
      <w:numFmt w:val="lowerLetter"/>
      <w:lvlText w:val="%8"/>
      <w:lvlJc w:val="left"/>
      <w:pPr>
        <w:ind w:left="55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67B88880">
      <w:start w:val="1"/>
      <w:numFmt w:val="lowerRoman"/>
      <w:lvlText w:val="%9"/>
      <w:lvlJc w:val="left"/>
      <w:pPr>
        <w:ind w:left="62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44714A1"/>
    <w:multiLevelType w:val="hybridMultilevel"/>
    <w:tmpl w:val="363CF366"/>
    <w:lvl w:ilvl="0" w:tplc="2C5C3E54">
      <w:start w:val="1"/>
      <w:numFmt w:val="decimalEnclosedCircle"/>
      <w:lvlText w:val="%1"/>
      <w:lvlJc w:val="left"/>
      <w:pPr>
        <w:ind w:left="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70807104">
      <w:start w:val="1"/>
      <w:numFmt w:val="lowerLetter"/>
      <w:lvlText w:val="%2"/>
      <w:lvlJc w:val="left"/>
      <w:pPr>
        <w:ind w:left="1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0122F780">
      <w:start w:val="1"/>
      <w:numFmt w:val="lowerRoman"/>
      <w:lvlText w:val="%3"/>
      <w:lvlJc w:val="left"/>
      <w:pPr>
        <w:ind w:left="1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8C4E1538">
      <w:start w:val="1"/>
      <w:numFmt w:val="decimal"/>
      <w:lvlText w:val="%4"/>
      <w:lvlJc w:val="left"/>
      <w:pPr>
        <w:ind w:left="2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6EFC40BE">
      <w:start w:val="1"/>
      <w:numFmt w:val="lowerLetter"/>
      <w:lvlText w:val="%5"/>
      <w:lvlJc w:val="left"/>
      <w:pPr>
        <w:ind w:left="3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408F4DE">
      <w:start w:val="1"/>
      <w:numFmt w:val="lowerRoman"/>
      <w:lvlText w:val="%6"/>
      <w:lvlJc w:val="left"/>
      <w:pPr>
        <w:ind w:left="41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B364790E">
      <w:start w:val="1"/>
      <w:numFmt w:val="decimal"/>
      <w:lvlText w:val="%7"/>
      <w:lvlJc w:val="left"/>
      <w:pPr>
        <w:ind w:left="48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8626C5B4">
      <w:start w:val="1"/>
      <w:numFmt w:val="lowerLetter"/>
      <w:lvlText w:val="%8"/>
      <w:lvlJc w:val="left"/>
      <w:pPr>
        <w:ind w:left="55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3A042D7C">
      <w:start w:val="1"/>
      <w:numFmt w:val="lowerRoman"/>
      <w:lvlText w:val="%9"/>
      <w:lvlJc w:val="left"/>
      <w:pPr>
        <w:ind w:left="62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6CB2D52"/>
    <w:multiLevelType w:val="hybridMultilevel"/>
    <w:tmpl w:val="B024063A"/>
    <w:lvl w:ilvl="0" w:tplc="2B222C2C">
      <w:start w:val="2"/>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E2EB660">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208E61C2">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E3FE44E8">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43C2C4E">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360CFCD4">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1B6A0AD6">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21A8B416">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399CA6F0">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8361284"/>
    <w:multiLevelType w:val="hybridMultilevel"/>
    <w:tmpl w:val="C5AE3372"/>
    <w:lvl w:ilvl="0" w:tplc="2D2EC23A">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7F873648"/>
    <w:multiLevelType w:val="hybridMultilevel"/>
    <w:tmpl w:val="549416FC"/>
    <w:lvl w:ilvl="0" w:tplc="0882C9B8">
      <w:start w:val="2"/>
      <w:numFmt w:val="decimalEnclosedCircle"/>
      <w:lvlText w:val="%1"/>
      <w:lvlJc w:val="left"/>
      <w:pPr>
        <w:ind w:left="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0D561ED0">
      <w:start w:val="1"/>
      <w:numFmt w:val="lowerLetter"/>
      <w:lvlText w:val="%2"/>
      <w:lvlJc w:val="left"/>
      <w:pPr>
        <w:ind w:left="121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8DFA4E8E">
      <w:start w:val="1"/>
      <w:numFmt w:val="lowerRoman"/>
      <w:lvlText w:val="%3"/>
      <w:lvlJc w:val="left"/>
      <w:pPr>
        <w:ind w:left="193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1128694A">
      <w:start w:val="1"/>
      <w:numFmt w:val="decimal"/>
      <w:lvlText w:val="%4"/>
      <w:lvlJc w:val="left"/>
      <w:pPr>
        <w:ind w:left="265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9CE6A9FA">
      <w:start w:val="1"/>
      <w:numFmt w:val="lowerLetter"/>
      <w:lvlText w:val="%5"/>
      <w:lvlJc w:val="left"/>
      <w:pPr>
        <w:ind w:left="337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5804FD7E">
      <w:start w:val="1"/>
      <w:numFmt w:val="lowerRoman"/>
      <w:lvlText w:val="%6"/>
      <w:lvlJc w:val="left"/>
      <w:pPr>
        <w:ind w:left="409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7570D3B6">
      <w:start w:val="1"/>
      <w:numFmt w:val="decimal"/>
      <w:lvlText w:val="%7"/>
      <w:lvlJc w:val="left"/>
      <w:pPr>
        <w:ind w:left="481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8CB68618">
      <w:start w:val="1"/>
      <w:numFmt w:val="lowerLetter"/>
      <w:lvlText w:val="%8"/>
      <w:lvlJc w:val="left"/>
      <w:pPr>
        <w:ind w:left="553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084FC2C">
      <w:start w:val="1"/>
      <w:numFmt w:val="lowerRoman"/>
      <w:lvlText w:val="%9"/>
      <w:lvlJc w:val="left"/>
      <w:pPr>
        <w:ind w:left="625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12"/>
  </w:num>
  <w:num w:numId="4">
    <w:abstractNumId w:val="8"/>
  </w:num>
  <w:num w:numId="5">
    <w:abstractNumId w:val="23"/>
  </w:num>
  <w:num w:numId="6">
    <w:abstractNumId w:val="21"/>
  </w:num>
  <w:num w:numId="7">
    <w:abstractNumId w:val="18"/>
  </w:num>
  <w:num w:numId="8">
    <w:abstractNumId w:val="10"/>
  </w:num>
  <w:num w:numId="9">
    <w:abstractNumId w:val="19"/>
  </w:num>
  <w:num w:numId="10">
    <w:abstractNumId w:val="2"/>
  </w:num>
  <w:num w:numId="11">
    <w:abstractNumId w:val="16"/>
  </w:num>
  <w:num w:numId="12">
    <w:abstractNumId w:val="11"/>
  </w:num>
  <w:num w:numId="13">
    <w:abstractNumId w:val="20"/>
  </w:num>
  <w:num w:numId="14">
    <w:abstractNumId w:val="7"/>
  </w:num>
  <w:num w:numId="15">
    <w:abstractNumId w:val="17"/>
  </w:num>
  <w:num w:numId="16">
    <w:abstractNumId w:val="15"/>
  </w:num>
  <w:num w:numId="17">
    <w:abstractNumId w:val="5"/>
  </w:num>
  <w:num w:numId="18">
    <w:abstractNumId w:val="4"/>
  </w:num>
  <w:num w:numId="19">
    <w:abstractNumId w:val="14"/>
  </w:num>
  <w:num w:numId="20">
    <w:abstractNumId w:val="0"/>
  </w:num>
  <w:num w:numId="21">
    <w:abstractNumId w:val="6"/>
  </w:num>
  <w:num w:numId="22">
    <w:abstractNumId w:val="13"/>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defaultTabStop w:val="780"/>
  <w:drawingGridHorizontalSpacing w:val="130"/>
  <w:drawingGridVerticalSpacing w:val="179"/>
  <w:displayHorizontalDrawingGridEvery w:val="2"/>
  <w:displayVerticalDrawingGridEvery w:val="2"/>
  <w:characterSpacingControl w:val="doNotCompress"/>
  <w:hdrShapeDefaults>
    <o:shapedefaults v:ext="edit" spidmax="4097">
      <v:textbox inset="5.85pt,.7pt,5.85pt,.7pt"/>
    </o:shapedefaults>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0D"/>
    <w:rsid w:val="0001181C"/>
    <w:rsid w:val="000131E5"/>
    <w:rsid w:val="000179D1"/>
    <w:rsid w:val="00027CD6"/>
    <w:rsid w:val="000305A6"/>
    <w:rsid w:val="00030620"/>
    <w:rsid w:val="000400A0"/>
    <w:rsid w:val="000447DE"/>
    <w:rsid w:val="00067BFD"/>
    <w:rsid w:val="00075F33"/>
    <w:rsid w:val="0008032D"/>
    <w:rsid w:val="00081121"/>
    <w:rsid w:val="00084A83"/>
    <w:rsid w:val="000867D3"/>
    <w:rsid w:val="00097BFD"/>
    <w:rsid w:val="000B6280"/>
    <w:rsid w:val="000C432A"/>
    <w:rsid w:val="000D1D5E"/>
    <w:rsid w:val="00102AE2"/>
    <w:rsid w:val="0011639B"/>
    <w:rsid w:val="00123324"/>
    <w:rsid w:val="001239D7"/>
    <w:rsid w:val="001256EE"/>
    <w:rsid w:val="00131924"/>
    <w:rsid w:val="001359A4"/>
    <w:rsid w:val="0013709F"/>
    <w:rsid w:val="001603F2"/>
    <w:rsid w:val="00184902"/>
    <w:rsid w:val="0018653D"/>
    <w:rsid w:val="001A1151"/>
    <w:rsid w:val="001A18AA"/>
    <w:rsid w:val="001F50F0"/>
    <w:rsid w:val="001F7007"/>
    <w:rsid w:val="0021564F"/>
    <w:rsid w:val="00233C1E"/>
    <w:rsid w:val="00237FED"/>
    <w:rsid w:val="00243B98"/>
    <w:rsid w:val="00266D2A"/>
    <w:rsid w:val="002865DA"/>
    <w:rsid w:val="00290A7B"/>
    <w:rsid w:val="00290EEF"/>
    <w:rsid w:val="002922AD"/>
    <w:rsid w:val="0029555A"/>
    <w:rsid w:val="002A5A82"/>
    <w:rsid w:val="002A76C5"/>
    <w:rsid w:val="002A7821"/>
    <w:rsid w:val="002B6BDB"/>
    <w:rsid w:val="002C2DE9"/>
    <w:rsid w:val="002C7591"/>
    <w:rsid w:val="002D0CBB"/>
    <w:rsid w:val="002D5DB8"/>
    <w:rsid w:val="00300FFB"/>
    <w:rsid w:val="0031710A"/>
    <w:rsid w:val="00322DB9"/>
    <w:rsid w:val="00323F17"/>
    <w:rsid w:val="00330B51"/>
    <w:rsid w:val="003325DC"/>
    <w:rsid w:val="003407BE"/>
    <w:rsid w:val="00340939"/>
    <w:rsid w:val="00341AA2"/>
    <w:rsid w:val="003465DA"/>
    <w:rsid w:val="00355146"/>
    <w:rsid w:val="0036242D"/>
    <w:rsid w:val="00363FAD"/>
    <w:rsid w:val="00367A91"/>
    <w:rsid w:val="00370CAD"/>
    <w:rsid w:val="003712E9"/>
    <w:rsid w:val="003B0FF5"/>
    <w:rsid w:val="003B5543"/>
    <w:rsid w:val="003C63E4"/>
    <w:rsid w:val="003E58D7"/>
    <w:rsid w:val="003F33E7"/>
    <w:rsid w:val="004017BB"/>
    <w:rsid w:val="004022F6"/>
    <w:rsid w:val="004040F9"/>
    <w:rsid w:val="00407A77"/>
    <w:rsid w:val="0041540B"/>
    <w:rsid w:val="00425670"/>
    <w:rsid w:val="00435F53"/>
    <w:rsid w:val="0048125C"/>
    <w:rsid w:val="004934DD"/>
    <w:rsid w:val="004B047A"/>
    <w:rsid w:val="004B0E8D"/>
    <w:rsid w:val="004C00EA"/>
    <w:rsid w:val="004C354C"/>
    <w:rsid w:val="004E34B7"/>
    <w:rsid w:val="00505EA3"/>
    <w:rsid w:val="005177E9"/>
    <w:rsid w:val="00536F61"/>
    <w:rsid w:val="005503E4"/>
    <w:rsid w:val="00553B21"/>
    <w:rsid w:val="005622AA"/>
    <w:rsid w:val="0057535A"/>
    <w:rsid w:val="00580115"/>
    <w:rsid w:val="00591868"/>
    <w:rsid w:val="005962EA"/>
    <w:rsid w:val="005B064D"/>
    <w:rsid w:val="005B3835"/>
    <w:rsid w:val="005B541F"/>
    <w:rsid w:val="005C7FA4"/>
    <w:rsid w:val="005E0669"/>
    <w:rsid w:val="00603DF3"/>
    <w:rsid w:val="00607FE8"/>
    <w:rsid w:val="006174FB"/>
    <w:rsid w:val="00621925"/>
    <w:rsid w:val="00637AD1"/>
    <w:rsid w:val="00653C3D"/>
    <w:rsid w:val="00653CAB"/>
    <w:rsid w:val="006602E5"/>
    <w:rsid w:val="00663380"/>
    <w:rsid w:val="006751EE"/>
    <w:rsid w:val="0067638B"/>
    <w:rsid w:val="00682219"/>
    <w:rsid w:val="00690DB5"/>
    <w:rsid w:val="006A06E3"/>
    <w:rsid w:val="006D372C"/>
    <w:rsid w:val="006E026A"/>
    <w:rsid w:val="006F182B"/>
    <w:rsid w:val="006F2B3A"/>
    <w:rsid w:val="00707C17"/>
    <w:rsid w:val="007504E3"/>
    <w:rsid w:val="00752C58"/>
    <w:rsid w:val="0075513E"/>
    <w:rsid w:val="00760742"/>
    <w:rsid w:val="007653FF"/>
    <w:rsid w:val="00783203"/>
    <w:rsid w:val="00792479"/>
    <w:rsid w:val="007A334D"/>
    <w:rsid w:val="007A7D95"/>
    <w:rsid w:val="007B6481"/>
    <w:rsid w:val="007C1D66"/>
    <w:rsid w:val="007C34D2"/>
    <w:rsid w:val="007C5F69"/>
    <w:rsid w:val="007C7DD8"/>
    <w:rsid w:val="007D7675"/>
    <w:rsid w:val="007E6006"/>
    <w:rsid w:val="008113ED"/>
    <w:rsid w:val="00816DB3"/>
    <w:rsid w:val="00820407"/>
    <w:rsid w:val="00823C4E"/>
    <w:rsid w:val="00832E94"/>
    <w:rsid w:val="00840AD4"/>
    <w:rsid w:val="00846E78"/>
    <w:rsid w:val="00847636"/>
    <w:rsid w:val="00860C81"/>
    <w:rsid w:val="00863BFA"/>
    <w:rsid w:val="008831B3"/>
    <w:rsid w:val="008A092D"/>
    <w:rsid w:val="008A09D4"/>
    <w:rsid w:val="008A19A4"/>
    <w:rsid w:val="008A5350"/>
    <w:rsid w:val="008A7031"/>
    <w:rsid w:val="008B4583"/>
    <w:rsid w:val="008B6CB5"/>
    <w:rsid w:val="008C1148"/>
    <w:rsid w:val="008D1E61"/>
    <w:rsid w:val="008D40F2"/>
    <w:rsid w:val="008D7DEE"/>
    <w:rsid w:val="008E2CE5"/>
    <w:rsid w:val="008F5144"/>
    <w:rsid w:val="008F6ACD"/>
    <w:rsid w:val="00901A2C"/>
    <w:rsid w:val="00910CBB"/>
    <w:rsid w:val="00932E09"/>
    <w:rsid w:val="00934477"/>
    <w:rsid w:val="00941AC9"/>
    <w:rsid w:val="009531AA"/>
    <w:rsid w:val="00954771"/>
    <w:rsid w:val="00961D03"/>
    <w:rsid w:val="009C2D1B"/>
    <w:rsid w:val="009D5955"/>
    <w:rsid w:val="00A11633"/>
    <w:rsid w:val="00A1485D"/>
    <w:rsid w:val="00A26374"/>
    <w:rsid w:val="00A44449"/>
    <w:rsid w:val="00A5569F"/>
    <w:rsid w:val="00A62E8E"/>
    <w:rsid w:val="00A67128"/>
    <w:rsid w:val="00A737A0"/>
    <w:rsid w:val="00A967C7"/>
    <w:rsid w:val="00AA7102"/>
    <w:rsid w:val="00AD2A4F"/>
    <w:rsid w:val="00AE6ADC"/>
    <w:rsid w:val="00B023BF"/>
    <w:rsid w:val="00B03781"/>
    <w:rsid w:val="00B0700A"/>
    <w:rsid w:val="00B11783"/>
    <w:rsid w:val="00B16DCB"/>
    <w:rsid w:val="00B26E2D"/>
    <w:rsid w:val="00B32854"/>
    <w:rsid w:val="00B34194"/>
    <w:rsid w:val="00B34542"/>
    <w:rsid w:val="00B535C9"/>
    <w:rsid w:val="00B61A05"/>
    <w:rsid w:val="00B909E1"/>
    <w:rsid w:val="00BC1C95"/>
    <w:rsid w:val="00BC2738"/>
    <w:rsid w:val="00BC380D"/>
    <w:rsid w:val="00BC6E43"/>
    <w:rsid w:val="00BC6E84"/>
    <w:rsid w:val="00BD0F4A"/>
    <w:rsid w:val="00BD166C"/>
    <w:rsid w:val="00BF17EE"/>
    <w:rsid w:val="00BF2DEE"/>
    <w:rsid w:val="00BF5BA3"/>
    <w:rsid w:val="00BF686F"/>
    <w:rsid w:val="00C04C84"/>
    <w:rsid w:val="00C051A6"/>
    <w:rsid w:val="00C051AD"/>
    <w:rsid w:val="00C078E4"/>
    <w:rsid w:val="00C12115"/>
    <w:rsid w:val="00C24DC7"/>
    <w:rsid w:val="00C30986"/>
    <w:rsid w:val="00C40531"/>
    <w:rsid w:val="00C77DC5"/>
    <w:rsid w:val="00C86050"/>
    <w:rsid w:val="00CD2B44"/>
    <w:rsid w:val="00CD5036"/>
    <w:rsid w:val="00CE117C"/>
    <w:rsid w:val="00CE755E"/>
    <w:rsid w:val="00CF7096"/>
    <w:rsid w:val="00D02E85"/>
    <w:rsid w:val="00D036F6"/>
    <w:rsid w:val="00D25157"/>
    <w:rsid w:val="00D257E4"/>
    <w:rsid w:val="00D33604"/>
    <w:rsid w:val="00D34719"/>
    <w:rsid w:val="00D431C0"/>
    <w:rsid w:val="00D4691F"/>
    <w:rsid w:val="00D63AC1"/>
    <w:rsid w:val="00D77B53"/>
    <w:rsid w:val="00D868EA"/>
    <w:rsid w:val="00DA39AA"/>
    <w:rsid w:val="00DB3488"/>
    <w:rsid w:val="00DD24A3"/>
    <w:rsid w:val="00DE05DD"/>
    <w:rsid w:val="00DE1E43"/>
    <w:rsid w:val="00DE7F20"/>
    <w:rsid w:val="00DE7FF4"/>
    <w:rsid w:val="00E32FF2"/>
    <w:rsid w:val="00E4355A"/>
    <w:rsid w:val="00E80786"/>
    <w:rsid w:val="00E9335E"/>
    <w:rsid w:val="00EB7EB2"/>
    <w:rsid w:val="00EC34BB"/>
    <w:rsid w:val="00EE1F53"/>
    <w:rsid w:val="00EF6927"/>
    <w:rsid w:val="00EF7F9B"/>
    <w:rsid w:val="00F03251"/>
    <w:rsid w:val="00F1303A"/>
    <w:rsid w:val="00F14C13"/>
    <w:rsid w:val="00F237E3"/>
    <w:rsid w:val="00F24454"/>
    <w:rsid w:val="00F55AF2"/>
    <w:rsid w:val="00FA70A0"/>
    <w:rsid w:val="00FB3838"/>
    <w:rsid w:val="00FB74B2"/>
    <w:rsid w:val="00FC2902"/>
    <w:rsid w:val="00FD1AED"/>
    <w:rsid w:val="00FD2711"/>
    <w:rsid w:val="00FF223C"/>
    <w:rsid w:val="00FF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8AFDEF"/>
  <w15:docId w15:val="{A553D2E8-77A3-4D61-A090-6C947B7C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A05"/>
    <w:pPr>
      <w:spacing w:after="13" w:line="270" w:lineRule="auto"/>
      <w:ind w:left="10" w:right="84" w:hanging="10"/>
    </w:pPr>
    <w:rPr>
      <w:rFonts w:ascii="ＭＳ 明朝" w:eastAsia="ＭＳ 明朝" w:hAnsi="ＭＳ 明朝" w:cs="ＭＳ 明朝"/>
      <w:color w:val="000000"/>
      <w:sz w:val="26"/>
    </w:rPr>
  </w:style>
  <w:style w:type="paragraph" w:styleId="1">
    <w:name w:val="heading 1"/>
    <w:next w:val="a"/>
    <w:link w:val="10"/>
    <w:uiPriority w:val="9"/>
    <w:unhideWhenUsed/>
    <w:qFormat/>
    <w:pPr>
      <w:keepNext/>
      <w:keepLines/>
      <w:spacing w:after="127" w:line="259" w:lineRule="auto"/>
      <w:ind w:left="10" w:hanging="10"/>
      <w:jc w:val="right"/>
      <w:outlineLvl w:val="0"/>
    </w:pPr>
    <w:rPr>
      <w:rFonts w:ascii="ＭＳ 明朝" w:eastAsia="ＭＳ 明朝" w:hAnsi="ＭＳ 明朝" w:cs="ＭＳ 明朝"/>
      <w:b/>
      <w:color w:val="000000"/>
      <w:sz w:val="32"/>
    </w:rPr>
  </w:style>
  <w:style w:type="paragraph" w:styleId="2">
    <w:name w:val="heading 2"/>
    <w:next w:val="a"/>
    <w:link w:val="20"/>
    <w:uiPriority w:val="9"/>
    <w:unhideWhenUsed/>
    <w:qFormat/>
    <w:pPr>
      <w:keepNext/>
      <w:keepLines/>
      <w:spacing w:before="1469" w:after="564" w:line="259" w:lineRule="auto"/>
      <w:jc w:val="center"/>
      <w:outlineLvl w:val="1"/>
    </w:pPr>
    <w:rPr>
      <w:rFonts w:ascii="ＭＳ 明朝" w:eastAsia="ＭＳ 明朝" w:hAnsi="ＭＳ 明朝" w:cs="ＭＳ 明朝"/>
      <w:b/>
      <w:color w:val="3366FF"/>
      <w:sz w:val="22"/>
      <w:u w:val="single" w:color="3366FF"/>
    </w:rPr>
  </w:style>
  <w:style w:type="paragraph" w:styleId="3">
    <w:name w:val="heading 3"/>
    <w:next w:val="a"/>
    <w:link w:val="30"/>
    <w:uiPriority w:val="9"/>
    <w:unhideWhenUsed/>
    <w:qFormat/>
    <w:pPr>
      <w:keepNext/>
      <w:keepLines/>
      <w:spacing w:after="85" w:line="259" w:lineRule="auto"/>
      <w:ind w:left="10" w:hanging="10"/>
      <w:jc w:val="center"/>
      <w:outlineLvl w:val="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rPr>
  </w:style>
  <w:style w:type="character" w:customStyle="1" w:styleId="20">
    <w:name w:val="見出し 2 (文字)"/>
    <w:link w:val="2"/>
    <w:rPr>
      <w:rFonts w:ascii="ＭＳ 明朝" w:eastAsia="ＭＳ 明朝" w:hAnsi="ＭＳ 明朝" w:cs="ＭＳ 明朝"/>
      <w:b/>
      <w:color w:val="3366FF"/>
      <w:sz w:val="22"/>
      <w:u w:val="single" w:color="3366FF"/>
    </w:rPr>
  </w:style>
  <w:style w:type="character" w:customStyle="1" w:styleId="10">
    <w:name w:val="見出し 1 (文字)"/>
    <w:link w:val="1"/>
    <w:rPr>
      <w:rFonts w:ascii="ＭＳ 明朝" w:eastAsia="ＭＳ 明朝" w:hAnsi="ＭＳ 明朝" w:cs="ＭＳ 明朝"/>
      <w:b/>
      <w:color w:val="000000"/>
      <w:sz w:val="32"/>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C051AD"/>
  </w:style>
  <w:style w:type="character" w:customStyle="1" w:styleId="a4">
    <w:name w:val="日付 (文字)"/>
    <w:basedOn w:val="a0"/>
    <w:link w:val="a3"/>
    <w:uiPriority w:val="99"/>
    <w:semiHidden/>
    <w:rsid w:val="00C051AD"/>
    <w:rPr>
      <w:rFonts w:ascii="ＭＳ 明朝" w:eastAsia="ＭＳ 明朝" w:hAnsi="ＭＳ 明朝" w:cs="ＭＳ 明朝"/>
      <w:color w:val="000000"/>
      <w:sz w:val="26"/>
    </w:rPr>
  </w:style>
  <w:style w:type="table" w:styleId="a5">
    <w:name w:val="Table Grid"/>
    <w:basedOn w:val="a1"/>
    <w:uiPriority w:val="39"/>
    <w:rsid w:val="00CE7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A5569F"/>
  </w:style>
  <w:style w:type="table" w:customStyle="1" w:styleId="TableNormal">
    <w:name w:val="Table Normal"/>
    <w:uiPriority w:val="2"/>
    <w:semiHidden/>
    <w:unhideWhenUsed/>
    <w:qFormat/>
    <w:rsid w:val="00A556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A5569F"/>
    <w:pPr>
      <w:widowControl w:val="0"/>
      <w:autoSpaceDE w:val="0"/>
      <w:autoSpaceDN w:val="0"/>
      <w:spacing w:after="0" w:line="240" w:lineRule="auto"/>
      <w:ind w:left="0" w:right="0" w:firstLine="0"/>
    </w:pPr>
    <w:rPr>
      <w:color w:val="auto"/>
      <w:kern w:val="0"/>
      <w:sz w:val="24"/>
      <w:szCs w:val="24"/>
      <w:lang w:eastAsia="en-US"/>
    </w:rPr>
  </w:style>
  <w:style w:type="character" w:customStyle="1" w:styleId="a7">
    <w:name w:val="本文 (文字)"/>
    <w:basedOn w:val="a0"/>
    <w:link w:val="a6"/>
    <w:uiPriority w:val="1"/>
    <w:rsid w:val="00A5569F"/>
    <w:rPr>
      <w:rFonts w:ascii="ＭＳ 明朝" w:eastAsia="ＭＳ 明朝" w:hAnsi="ＭＳ 明朝" w:cs="ＭＳ 明朝"/>
      <w:kern w:val="0"/>
      <w:sz w:val="24"/>
      <w:szCs w:val="24"/>
      <w:lang w:eastAsia="en-US"/>
    </w:rPr>
  </w:style>
  <w:style w:type="paragraph" w:styleId="a8">
    <w:name w:val="List Paragraph"/>
    <w:basedOn w:val="a"/>
    <w:uiPriority w:val="1"/>
    <w:qFormat/>
    <w:rsid w:val="00A5569F"/>
    <w:pPr>
      <w:widowControl w:val="0"/>
      <w:autoSpaceDE w:val="0"/>
      <w:autoSpaceDN w:val="0"/>
      <w:spacing w:after="0" w:line="240" w:lineRule="auto"/>
      <w:ind w:left="0" w:right="0" w:firstLine="0"/>
    </w:pPr>
    <w:rPr>
      <w:color w:val="auto"/>
      <w:kern w:val="0"/>
      <w:sz w:val="22"/>
      <w:lang w:eastAsia="en-US"/>
    </w:rPr>
  </w:style>
  <w:style w:type="paragraph" w:customStyle="1" w:styleId="TableParagraph">
    <w:name w:val="Table Paragraph"/>
    <w:basedOn w:val="a"/>
    <w:uiPriority w:val="1"/>
    <w:qFormat/>
    <w:rsid w:val="00A5569F"/>
    <w:pPr>
      <w:widowControl w:val="0"/>
      <w:autoSpaceDE w:val="0"/>
      <w:autoSpaceDN w:val="0"/>
      <w:spacing w:after="0" w:line="240" w:lineRule="auto"/>
      <w:ind w:left="0" w:right="0" w:firstLine="0"/>
    </w:pPr>
    <w:rPr>
      <w:color w:val="auto"/>
      <w:kern w:val="0"/>
      <w:sz w:val="22"/>
      <w:lang w:eastAsia="en-US"/>
    </w:rPr>
  </w:style>
  <w:style w:type="paragraph" w:styleId="a9">
    <w:name w:val="header"/>
    <w:basedOn w:val="a"/>
    <w:link w:val="aa"/>
    <w:uiPriority w:val="99"/>
    <w:unhideWhenUsed/>
    <w:rsid w:val="00A5569F"/>
    <w:pPr>
      <w:widowControl w:val="0"/>
      <w:tabs>
        <w:tab w:val="center" w:pos="4252"/>
        <w:tab w:val="right" w:pos="8504"/>
      </w:tabs>
      <w:autoSpaceDE w:val="0"/>
      <w:autoSpaceDN w:val="0"/>
      <w:snapToGrid w:val="0"/>
      <w:spacing w:after="0" w:line="240" w:lineRule="auto"/>
      <w:ind w:left="0" w:right="0" w:firstLine="0"/>
    </w:pPr>
    <w:rPr>
      <w:color w:val="auto"/>
      <w:kern w:val="0"/>
      <w:sz w:val="22"/>
      <w:lang w:eastAsia="en-US"/>
    </w:rPr>
  </w:style>
  <w:style w:type="character" w:customStyle="1" w:styleId="aa">
    <w:name w:val="ヘッダー (文字)"/>
    <w:basedOn w:val="a0"/>
    <w:link w:val="a9"/>
    <w:uiPriority w:val="99"/>
    <w:rsid w:val="00A5569F"/>
    <w:rPr>
      <w:rFonts w:ascii="ＭＳ 明朝" w:eastAsia="ＭＳ 明朝" w:hAnsi="ＭＳ 明朝" w:cs="ＭＳ 明朝"/>
      <w:kern w:val="0"/>
      <w:sz w:val="22"/>
      <w:lang w:eastAsia="en-US"/>
    </w:rPr>
  </w:style>
  <w:style w:type="paragraph" w:styleId="ab">
    <w:name w:val="footer"/>
    <w:basedOn w:val="a"/>
    <w:link w:val="ac"/>
    <w:uiPriority w:val="99"/>
    <w:unhideWhenUsed/>
    <w:rsid w:val="00A5569F"/>
    <w:pPr>
      <w:widowControl w:val="0"/>
      <w:tabs>
        <w:tab w:val="center" w:pos="4252"/>
        <w:tab w:val="right" w:pos="8504"/>
      </w:tabs>
      <w:autoSpaceDE w:val="0"/>
      <w:autoSpaceDN w:val="0"/>
      <w:snapToGrid w:val="0"/>
      <w:spacing w:after="0" w:line="240" w:lineRule="auto"/>
      <w:ind w:left="0" w:right="0" w:firstLine="0"/>
    </w:pPr>
    <w:rPr>
      <w:color w:val="auto"/>
      <w:kern w:val="0"/>
      <w:sz w:val="22"/>
      <w:lang w:eastAsia="en-US"/>
    </w:rPr>
  </w:style>
  <w:style w:type="character" w:customStyle="1" w:styleId="ac">
    <w:name w:val="フッター (文字)"/>
    <w:basedOn w:val="a0"/>
    <w:link w:val="ab"/>
    <w:uiPriority w:val="99"/>
    <w:rsid w:val="00A5569F"/>
    <w:rPr>
      <w:rFonts w:ascii="ＭＳ 明朝" w:eastAsia="ＭＳ 明朝" w:hAnsi="ＭＳ 明朝" w:cs="ＭＳ 明朝"/>
      <w:kern w:val="0"/>
      <w:sz w:val="22"/>
      <w:lang w:eastAsia="en-US"/>
    </w:rPr>
  </w:style>
  <w:style w:type="paragraph" w:customStyle="1" w:styleId="12">
    <w:name w:val="吹き出し1"/>
    <w:basedOn w:val="a"/>
    <w:next w:val="ad"/>
    <w:link w:val="ae"/>
    <w:uiPriority w:val="99"/>
    <w:semiHidden/>
    <w:unhideWhenUsed/>
    <w:rsid w:val="00A5569F"/>
    <w:pPr>
      <w:widowControl w:val="0"/>
      <w:autoSpaceDE w:val="0"/>
      <w:autoSpaceDN w:val="0"/>
      <w:spacing w:after="0" w:line="240" w:lineRule="auto"/>
      <w:ind w:left="0" w:right="0" w:firstLine="0"/>
    </w:pPr>
    <w:rPr>
      <w:rFonts w:ascii="Cambria" w:eastAsia="ＭＳ ゴシック" w:hAnsi="Cambria" w:cs="Times New Roman"/>
      <w:color w:val="auto"/>
      <w:sz w:val="18"/>
      <w:szCs w:val="18"/>
    </w:rPr>
  </w:style>
  <w:style w:type="character" w:customStyle="1" w:styleId="ae">
    <w:name w:val="吹き出し (文字)"/>
    <w:basedOn w:val="a0"/>
    <w:link w:val="12"/>
    <w:uiPriority w:val="99"/>
    <w:semiHidden/>
    <w:rsid w:val="00A5569F"/>
    <w:rPr>
      <w:rFonts w:ascii="Cambria" w:eastAsia="ＭＳ ゴシック" w:hAnsi="Cambria" w:cs="Times New Roman"/>
      <w:sz w:val="18"/>
      <w:szCs w:val="18"/>
    </w:rPr>
  </w:style>
  <w:style w:type="paragraph" w:customStyle="1" w:styleId="af">
    <w:name w:val="標準(太郎文書スタイル)"/>
    <w:uiPriority w:val="99"/>
    <w:rsid w:val="00A5569F"/>
    <w:pPr>
      <w:widowControl w:val="0"/>
      <w:overflowPunct w:val="0"/>
      <w:adjustRightInd w:val="0"/>
      <w:jc w:val="both"/>
      <w:textAlignment w:val="baseline"/>
    </w:pPr>
    <w:rPr>
      <w:rFonts w:ascii="ＭＳ 明朝" w:eastAsia="ＭＳ 明朝" w:hAnsi="ＭＳ 明朝" w:cs="ＭＳ 明朝"/>
      <w:color w:val="000000"/>
      <w:kern w:val="0"/>
      <w:sz w:val="22"/>
      <w:lang w:eastAsia="en-US"/>
    </w:rPr>
  </w:style>
  <w:style w:type="paragraph" w:styleId="ad">
    <w:name w:val="Balloon Text"/>
    <w:basedOn w:val="a"/>
    <w:link w:val="13"/>
    <w:uiPriority w:val="99"/>
    <w:semiHidden/>
    <w:unhideWhenUsed/>
    <w:rsid w:val="00A5569F"/>
    <w:pPr>
      <w:spacing w:after="0" w:line="240" w:lineRule="auto"/>
    </w:pPr>
    <w:rPr>
      <w:rFonts w:asciiTheme="majorHAnsi" w:eastAsiaTheme="majorEastAsia" w:hAnsiTheme="majorHAnsi" w:cstheme="majorBidi"/>
      <w:sz w:val="18"/>
      <w:szCs w:val="18"/>
    </w:rPr>
  </w:style>
  <w:style w:type="character" w:customStyle="1" w:styleId="13">
    <w:name w:val="吹き出し (文字)1"/>
    <w:basedOn w:val="a0"/>
    <w:link w:val="ad"/>
    <w:uiPriority w:val="99"/>
    <w:semiHidden/>
    <w:rsid w:val="00A5569F"/>
    <w:rPr>
      <w:rFonts w:asciiTheme="majorHAnsi" w:eastAsiaTheme="majorEastAsia" w:hAnsiTheme="majorHAnsi" w:cstheme="majorBidi"/>
      <w:color w:val="000000"/>
      <w:sz w:val="18"/>
      <w:szCs w:val="18"/>
    </w:rPr>
  </w:style>
  <w:style w:type="character" w:styleId="21">
    <w:name w:val="Intense Reference"/>
    <w:basedOn w:val="a0"/>
    <w:uiPriority w:val="32"/>
    <w:qFormat/>
    <w:rsid w:val="00300FF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731457">
      <w:bodyDiv w:val="1"/>
      <w:marLeft w:val="0"/>
      <w:marRight w:val="0"/>
      <w:marTop w:val="0"/>
      <w:marBottom w:val="0"/>
      <w:divBdr>
        <w:top w:val="none" w:sz="0" w:space="0" w:color="auto"/>
        <w:left w:val="none" w:sz="0" w:space="0" w:color="auto"/>
        <w:bottom w:val="none" w:sz="0" w:space="0" w:color="auto"/>
        <w:right w:val="none" w:sz="0" w:space="0" w:color="auto"/>
      </w:divBdr>
    </w:div>
    <w:div w:id="2079740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image" Target="media/image6.emf"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emf"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9.png" /><Relationship Id="rId6" Type="http://schemas.openxmlformats.org/officeDocument/2006/relationships/footnotes" Target="footnotes.xml" /><Relationship Id="rId11" Type="http://schemas.openxmlformats.org/officeDocument/2006/relationships/image" Target="media/image4.emf" /><Relationship Id="rId5" Type="http://schemas.openxmlformats.org/officeDocument/2006/relationships/webSettings" Target="webSettings.xml" /><Relationship Id="rId15" Type="http://schemas.openxmlformats.org/officeDocument/2006/relationships/image" Target="media/image8.emf" /><Relationship Id="rId10" Type="http://schemas.openxmlformats.org/officeDocument/2006/relationships/image" Target="media/image3.emf"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image" Target="media/image7.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1458</TotalTime>
  <Pages>18</Pages>
  <Words>1048</Words>
  <Characters>5977</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馨</dc:creator>
  <cp:keywords/>
  <cp:lastModifiedBy>岩永 馨</cp:lastModifiedBy>
  <cp:revision>150</cp:revision>
  <cp:lastPrinted>2022-09-08T13:52:00Z</cp:lastPrinted>
  <dcterms:created xsi:type="dcterms:W3CDTF">2022-08-22T02:09:00Z</dcterms:created>
  <dcterms:modified xsi:type="dcterms:W3CDTF">2022-09-13T05:58:00Z</dcterms:modified>
</cp:coreProperties>
</file>