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bookmarkStart w:id="0" w:name="_GoBack"/>
      <w:bookmarkEnd w:id="0"/>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595C80">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DF71E5" w:rsidRPr="00DF71E5">
        <w:rPr>
          <w:rFonts w:ascii="メイリオ" w:eastAsia="メイリオ" w:hAnsi="メイリオ" w:cs="メイリオ" w:hint="eastAsia"/>
          <w:kern w:val="0"/>
          <w:szCs w:val="21"/>
        </w:rPr>
        <w:t>次期文書管理・電子決裁システム構築・運用業務</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595C80">
        <w:rPr>
          <w:rFonts w:ascii="メイリオ" w:eastAsia="メイリオ" w:hAnsi="メイリオ" w:cs="メイリオ" w:hint="eastAsia"/>
          <w:kern w:val="0"/>
          <w:szCs w:val="21"/>
        </w:rPr>
        <w:t>の調達</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DC077A"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2921F7" w:rsidP="007955D1">
      <w:pPr>
        <w:autoSpaceDE w:val="0"/>
        <w:autoSpaceDN w:val="0"/>
        <w:adjustRightInd w:val="0"/>
        <w:spacing w:line="320" w:lineRule="exact"/>
        <w:jc w:val="righ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7955D1">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lastRenderedPageBreak/>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B86657">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p w:rsidR="00BF2588" w:rsidRPr="00C42989" w:rsidRDefault="00BF2588" w:rsidP="000A5D90">
      <w:pPr>
        <w:autoSpaceDE w:val="0"/>
        <w:autoSpaceDN w:val="0"/>
        <w:adjustRightInd w:val="0"/>
        <w:spacing w:line="320" w:lineRule="exact"/>
        <w:jc w:val="right"/>
        <w:rPr>
          <w:rFonts w:ascii="メイリオ" w:eastAsia="メイリオ" w:hAnsi="メイリオ" w:cs="メイリオ"/>
        </w:rPr>
      </w:pPr>
    </w:p>
    <w:sectPr w:rsidR="00BF2588" w:rsidRPr="00C42989" w:rsidSect="008B47AF">
      <w:headerReference w:type="even" r:id="rId6"/>
      <w:headerReference w:type="default" r:id="rId7"/>
      <w:footerReference w:type="even" r:id="rId8"/>
      <w:footerReference w:type="default" r:id="rId9"/>
      <w:headerReference w:type="first" r:id="rId10"/>
      <w:footerReference w:type="first" r:id="rId11"/>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F5" w:rsidRDefault="00927EF5" w:rsidP="00927EF5">
      <w:r>
        <w:separator/>
      </w:r>
    </w:p>
  </w:endnote>
  <w:endnote w:type="continuationSeparator" w:id="0">
    <w:p w:rsidR="00927EF5" w:rsidRDefault="00927EF5"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BD" w:rsidRDefault="00BA0D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BD" w:rsidRDefault="00BA0D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BD" w:rsidRDefault="00BA0D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F5" w:rsidRDefault="00927EF5" w:rsidP="00927EF5">
      <w:r>
        <w:separator/>
      </w:r>
    </w:p>
  </w:footnote>
  <w:footnote w:type="continuationSeparator" w:id="0">
    <w:p w:rsidR="00927EF5" w:rsidRDefault="00927EF5" w:rsidP="0092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BD" w:rsidRDefault="00BA0D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BD" w:rsidRDefault="00BA0D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BD" w:rsidRDefault="00BA0D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454AB"/>
    <w:rsid w:val="000930D8"/>
    <w:rsid w:val="000A5D90"/>
    <w:rsid w:val="000E47E6"/>
    <w:rsid w:val="00164E16"/>
    <w:rsid w:val="002921F7"/>
    <w:rsid w:val="002F00C8"/>
    <w:rsid w:val="003774A5"/>
    <w:rsid w:val="004911FE"/>
    <w:rsid w:val="00595C80"/>
    <w:rsid w:val="005E2EF2"/>
    <w:rsid w:val="0069781F"/>
    <w:rsid w:val="007955D1"/>
    <w:rsid w:val="007A1009"/>
    <w:rsid w:val="007C7A30"/>
    <w:rsid w:val="007E57D9"/>
    <w:rsid w:val="007F3D2E"/>
    <w:rsid w:val="008B47AF"/>
    <w:rsid w:val="008D602D"/>
    <w:rsid w:val="00927EF5"/>
    <w:rsid w:val="00A30742"/>
    <w:rsid w:val="00AA6CE7"/>
    <w:rsid w:val="00B854A4"/>
    <w:rsid w:val="00B86657"/>
    <w:rsid w:val="00BA0DBD"/>
    <w:rsid w:val="00BC135F"/>
    <w:rsid w:val="00BF2588"/>
    <w:rsid w:val="00C043E5"/>
    <w:rsid w:val="00C24CFA"/>
    <w:rsid w:val="00C36F72"/>
    <w:rsid w:val="00C42989"/>
    <w:rsid w:val="00C66C7A"/>
    <w:rsid w:val="00C778E5"/>
    <w:rsid w:val="00C8276D"/>
    <w:rsid w:val="00D30E97"/>
    <w:rsid w:val="00D33519"/>
    <w:rsid w:val="00D70B1F"/>
    <w:rsid w:val="00DC077A"/>
    <w:rsid w:val="00DE1A79"/>
    <w:rsid w:val="00DE4B52"/>
    <w:rsid w:val="00DF71E5"/>
    <w:rsid w:val="00E1719E"/>
    <w:rsid w:val="00E55CBF"/>
    <w:rsid w:val="00F0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2025-06-06T01:44:00Z</dcterms:created>
  <dcterms:modified xsi:type="dcterms:W3CDTF">2025-06-06T01:44:00Z</dcterms:modified>
</cp:coreProperties>
</file>