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FE" w:rsidRPr="008544FE" w:rsidRDefault="008544FE" w:rsidP="008544FE">
      <w:pPr>
        <w:ind w:firstLineChars="100" w:firstLine="240"/>
        <w:jc w:val="right"/>
        <w:rPr>
          <w:rFonts w:ascii="Century" w:eastAsia="ＭＳ 明朝" w:hAnsi="Century" w:cs="Times New Roman"/>
          <w:sz w:val="24"/>
          <w:szCs w:val="24"/>
        </w:rPr>
      </w:pPr>
      <w:r w:rsidRPr="008544FE">
        <w:rPr>
          <w:rFonts w:ascii="Century" w:eastAsia="ＭＳ 明朝" w:hAnsi="Century" w:cs="Times New Roman" w:hint="eastAsia"/>
          <w:sz w:val="24"/>
          <w:szCs w:val="24"/>
        </w:rPr>
        <w:t xml:space="preserve">年　　</w:t>
      </w:r>
      <w:bookmarkStart w:id="0" w:name="_GoBack"/>
      <w:bookmarkEnd w:id="0"/>
      <w:r w:rsidRPr="008544FE">
        <w:rPr>
          <w:rFonts w:ascii="Century" w:eastAsia="ＭＳ 明朝" w:hAnsi="Century" w:cs="Times New Roman" w:hint="eastAsia"/>
          <w:sz w:val="24"/>
          <w:szCs w:val="24"/>
        </w:rPr>
        <w:t>月　　日</w:t>
      </w:r>
    </w:p>
    <w:p w:rsidR="008544FE" w:rsidRPr="008544FE" w:rsidRDefault="008544FE" w:rsidP="008544FE">
      <w:pPr>
        <w:ind w:firstLineChars="100" w:firstLine="240"/>
        <w:jc w:val="right"/>
        <w:rPr>
          <w:rFonts w:ascii="Century" w:eastAsia="ＭＳ 明朝" w:hAnsi="Century" w:cs="Times New Roman"/>
          <w:sz w:val="24"/>
          <w:szCs w:val="24"/>
        </w:rPr>
      </w:pPr>
    </w:p>
    <w:p w:rsidR="008544FE" w:rsidRPr="00B26642" w:rsidRDefault="008544FE" w:rsidP="008544FE">
      <w:pPr>
        <w:ind w:firstLineChars="100" w:firstLine="240"/>
        <w:rPr>
          <w:rFonts w:ascii="Century" w:eastAsia="ＭＳ 明朝" w:hAnsi="Century" w:cs="Times New Roman"/>
          <w:color w:val="000000" w:themeColor="text1"/>
          <w:sz w:val="24"/>
          <w:szCs w:val="24"/>
        </w:rPr>
      </w:pPr>
      <w:r w:rsidRPr="00B26642">
        <w:rPr>
          <w:rFonts w:ascii="Century" w:eastAsia="ＭＳ 明朝" w:hAnsi="Century" w:cs="Times New Roman" w:hint="eastAsia"/>
          <w:color w:val="000000" w:themeColor="text1"/>
          <w:sz w:val="24"/>
          <w:szCs w:val="24"/>
        </w:rPr>
        <w:t>神戸市危機</w:t>
      </w:r>
      <w:r w:rsidR="004659D1" w:rsidRPr="00B26642">
        <w:rPr>
          <w:rFonts w:ascii="Century" w:eastAsia="ＭＳ 明朝" w:hAnsi="Century" w:cs="Times New Roman" w:hint="eastAsia"/>
          <w:color w:val="000000" w:themeColor="text1"/>
          <w:sz w:val="24"/>
          <w:szCs w:val="24"/>
        </w:rPr>
        <w:t>管理</w:t>
      </w:r>
      <w:r w:rsidRPr="00B26642">
        <w:rPr>
          <w:rFonts w:ascii="Century" w:eastAsia="ＭＳ 明朝" w:hAnsi="Century" w:cs="Times New Roman" w:hint="eastAsia"/>
          <w:color w:val="000000" w:themeColor="text1"/>
          <w:sz w:val="24"/>
          <w:szCs w:val="24"/>
        </w:rPr>
        <w:t>局副局長　宛</w:t>
      </w:r>
    </w:p>
    <w:p w:rsidR="008544FE" w:rsidRPr="00B26642" w:rsidRDefault="008544FE" w:rsidP="008544FE">
      <w:pPr>
        <w:ind w:firstLineChars="100" w:firstLine="240"/>
        <w:rPr>
          <w:rFonts w:ascii="Century" w:eastAsia="ＭＳ 明朝" w:hAnsi="Century" w:cs="Times New Roman"/>
          <w:color w:val="000000" w:themeColor="text1"/>
          <w:sz w:val="24"/>
          <w:szCs w:val="24"/>
        </w:rPr>
      </w:pPr>
    </w:p>
    <w:p w:rsidR="008544FE" w:rsidRPr="008544FE" w:rsidRDefault="008544FE" w:rsidP="008544FE">
      <w:pPr>
        <w:ind w:firstLineChars="100" w:firstLine="240"/>
        <w:jc w:val="center"/>
        <w:rPr>
          <w:rFonts w:ascii="Century" w:eastAsia="ＭＳ 明朝" w:hAnsi="Century" w:cs="Times New Roman"/>
          <w:sz w:val="24"/>
          <w:szCs w:val="24"/>
        </w:rPr>
      </w:pPr>
      <w:r w:rsidRPr="008544FE">
        <w:rPr>
          <w:rFonts w:ascii="Century" w:eastAsia="ＭＳ 明朝" w:hAnsi="Century" w:cs="Times New Roman" w:hint="eastAsia"/>
          <w:sz w:val="24"/>
          <w:szCs w:val="24"/>
        </w:rPr>
        <w:t>神戸市帰宅困難者支援に係る協力事業者登録申請書</w:t>
      </w:r>
    </w:p>
    <w:p w:rsidR="008544FE" w:rsidRPr="008544FE" w:rsidRDefault="008544FE" w:rsidP="008544FE">
      <w:pPr>
        <w:ind w:firstLineChars="100" w:firstLine="240"/>
        <w:rPr>
          <w:rFonts w:ascii="Century" w:eastAsia="ＭＳ 明朝" w:hAnsi="Century" w:cs="Times New Roman"/>
          <w:sz w:val="24"/>
          <w:szCs w:val="24"/>
        </w:rPr>
      </w:pPr>
    </w:p>
    <w:p w:rsidR="008544FE" w:rsidRPr="008544FE" w:rsidRDefault="008544FE" w:rsidP="008544FE">
      <w:pPr>
        <w:spacing w:line="500" w:lineRule="exact"/>
        <w:ind w:right="-1" w:firstLineChars="100" w:firstLine="240"/>
        <w:rPr>
          <w:rFonts w:ascii="Century" w:eastAsia="ＭＳ 明朝" w:hAnsi="Century" w:cs="Times New Roman"/>
          <w:sz w:val="24"/>
          <w:szCs w:val="24"/>
        </w:rPr>
      </w:pPr>
      <w:r w:rsidRPr="008544FE">
        <w:rPr>
          <w:rFonts w:ascii="Century" w:eastAsia="ＭＳ 明朝" w:hAnsi="Century" w:cs="Times New Roman" w:hint="eastAsia"/>
          <w:sz w:val="24"/>
          <w:szCs w:val="24"/>
        </w:rPr>
        <w:t>神戸市帰宅困難者支援に係る協力事業者登録要綱に基づき、下記の通り</w:t>
      </w:r>
      <w:r w:rsidRPr="008544FE">
        <w:rPr>
          <w:rFonts w:ascii="Century" w:eastAsia="ＭＳ 明朝" w:hAnsi="Century" w:cs="Times New Roman" w:hint="eastAsia"/>
          <w:kern w:val="0"/>
          <w:sz w:val="24"/>
          <w:szCs w:val="24"/>
        </w:rPr>
        <w:t>協力事業者</w:t>
      </w:r>
      <w:r w:rsidRPr="008544FE">
        <w:rPr>
          <w:rFonts w:ascii="Century" w:eastAsia="ＭＳ 明朝" w:hAnsi="Century" w:cs="Times New Roman" w:hint="eastAsia"/>
          <w:sz w:val="24"/>
          <w:szCs w:val="24"/>
        </w:rPr>
        <w:t>登録を申請します。</w:t>
      </w:r>
    </w:p>
    <w:p w:rsidR="008544FE" w:rsidRPr="008544FE" w:rsidRDefault="008544FE" w:rsidP="008544FE">
      <w:pPr>
        <w:spacing w:line="500" w:lineRule="exact"/>
        <w:ind w:firstLineChars="100" w:firstLine="210"/>
        <w:rPr>
          <w:rFonts w:ascii="Century" w:eastAsia="ＭＳ 明朝" w:hAnsi="Century" w:cs="Times New Roman"/>
          <w:szCs w:val="24"/>
        </w:rPr>
      </w:pPr>
    </w:p>
    <w:p w:rsidR="008544FE" w:rsidRPr="008544FE" w:rsidRDefault="008544FE" w:rsidP="008544FE">
      <w:pPr>
        <w:jc w:val="center"/>
        <w:rPr>
          <w:rFonts w:ascii="Century" w:eastAsia="ＭＳ 明朝" w:hAnsi="Century" w:cs="Times New Roman"/>
          <w:sz w:val="24"/>
          <w:szCs w:val="24"/>
        </w:rPr>
      </w:pPr>
      <w:r w:rsidRPr="008544FE">
        <w:rPr>
          <w:rFonts w:ascii="Century" w:eastAsia="ＭＳ 明朝" w:hAnsi="Century" w:cs="Times New Roman" w:hint="eastAsia"/>
          <w:sz w:val="24"/>
          <w:szCs w:val="24"/>
        </w:rPr>
        <w:t>記</w:t>
      </w:r>
    </w:p>
    <w:p w:rsidR="008544FE" w:rsidRPr="008544FE" w:rsidRDefault="008544FE" w:rsidP="008544FE">
      <w:pPr>
        <w:rPr>
          <w:rFonts w:ascii="Century" w:eastAsia="ＭＳ 明朝" w:hAnsi="Century" w:cs="Times New Roman"/>
          <w:szCs w:val="24"/>
        </w:rPr>
      </w:pPr>
    </w:p>
    <w:tbl>
      <w:tblPr>
        <w:tblStyle w:val="aa"/>
        <w:tblW w:w="0" w:type="auto"/>
        <w:tblLook w:val="04A0" w:firstRow="1" w:lastRow="0" w:firstColumn="1" w:lastColumn="0" w:noHBand="0" w:noVBand="1"/>
      </w:tblPr>
      <w:tblGrid>
        <w:gridCol w:w="1555"/>
        <w:gridCol w:w="2691"/>
        <w:gridCol w:w="1561"/>
        <w:gridCol w:w="2687"/>
      </w:tblGrid>
      <w:tr w:rsidR="008544FE" w:rsidRPr="008544FE" w:rsidTr="008015C2">
        <w:trPr>
          <w:trHeight w:val="720"/>
        </w:trPr>
        <w:tc>
          <w:tcPr>
            <w:tcW w:w="1555"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登録要件</w:t>
            </w:r>
          </w:p>
        </w:tc>
        <w:tc>
          <w:tcPr>
            <w:tcW w:w="6939" w:type="dxa"/>
            <w:gridSpan w:val="3"/>
            <w:vAlign w:val="center"/>
          </w:tcPr>
          <w:p w:rsidR="008544FE" w:rsidRPr="008544FE" w:rsidRDefault="008544FE" w:rsidP="008544FE">
            <w:pPr>
              <w:jc w:val="center"/>
              <w:rPr>
                <w:rFonts w:ascii="Century" w:eastAsia="ＭＳ 明朝" w:hAnsi="Century" w:cs="Times New Roman"/>
                <w:szCs w:val="24"/>
              </w:rPr>
            </w:pPr>
            <w:r w:rsidRPr="008544FE">
              <w:rPr>
                <w:rFonts w:ascii="Century" w:eastAsia="ＭＳ 明朝" w:hAnsi="Century" w:cs="Times New Roman" w:hint="eastAsia"/>
                <w:szCs w:val="24"/>
              </w:rPr>
              <w:t>・一斉帰宅抑制</w:t>
            </w:r>
            <w:r w:rsidRPr="008544FE">
              <w:rPr>
                <w:rFonts w:ascii="Century" w:eastAsia="ＭＳ 明朝" w:hAnsi="Century" w:cs="Times New Roman"/>
                <w:szCs w:val="24"/>
              </w:rPr>
              <w:tab/>
            </w:r>
            <w:r w:rsidRPr="008544FE">
              <w:rPr>
                <w:rFonts w:ascii="Century" w:eastAsia="ＭＳ 明朝" w:hAnsi="Century" w:cs="Times New Roman"/>
                <w:szCs w:val="24"/>
              </w:rPr>
              <w:tab/>
            </w:r>
            <w:r w:rsidRPr="008544FE">
              <w:rPr>
                <w:rFonts w:ascii="Century" w:eastAsia="ＭＳ 明朝" w:hAnsi="Century" w:cs="Times New Roman" w:hint="eastAsia"/>
                <w:szCs w:val="24"/>
              </w:rPr>
              <w:t>・一時滞在施設</w:t>
            </w:r>
            <w:r w:rsidRPr="008544FE">
              <w:rPr>
                <w:rFonts w:ascii="Century" w:eastAsia="ＭＳ 明朝" w:hAnsi="Century" w:cs="Times New Roman"/>
                <w:szCs w:val="24"/>
              </w:rPr>
              <w:tab/>
            </w:r>
            <w:r w:rsidRPr="008544FE">
              <w:rPr>
                <w:rFonts w:ascii="Century" w:eastAsia="ＭＳ 明朝" w:hAnsi="Century" w:cs="Times New Roman"/>
                <w:szCs w:val="24"/>
              </w:rPr>
              <w:tab/>
            </w:r>
            <w:r w:rsidRPr="008544FE">
              <w:rPr>
                <w:rFonts w:ascii="Century" w:eastAsia="ＭＳ 明朝" w:hAnsi="Century" w:cs="Times New Roman" w:hint="eastAsia"/>
                <w:szCs w:val="24"/>
              </w:rPr>
              <w:t xml:space="preserve">・帰宅支援　</w:t>
            </w:r>
          </w:p>
        </w:tc>
      </w:tr>
      <w:tr w:rsidR="008544FE" w:rsidRPr="008544FE" w:rsidTr="008015C2">
        <w:trPr>
          <w:trHeight w:val="720"/>
        </w:trPr>
        <w:tc>
          <w:tcPr>
            <w:tcW w:w="1555"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所在地</w:t>
            </w:r>
          </w:p>
        </w:tc>
        <w:tc>
          <w:tcPr>
            <w:tcW w:w="6939" w:type="dxa"/>
            <w:gridSpan w:val="3"/>
            <w:vAlign w:val="center"/>
          </w:tcPr>
          <w:p w:rsidR="008544FE" w:rsidRPr="008544FE" w:rsidRDefault="008544FE" w:rsidP="008544FE">
            <w:pPr>
              <w:rPr>
                <w:rFonts w:ascii="Century" w:eastAsia="ＭＳ 明朝" w:hAnsi="Century" w:cs="Times New Roman"/>
                <w:szCs w:val="24"/>
              </w:rPr>
            </w:pPr>
          </w:p>
        </w:tc>
      </w:tr>
      <w:tr w:rsidR="008544FE" w:rsidRPr="008544FE" w:rsidTr="008015C2">
        <w:trPr>
          <w:trHeight w:val="720"/>
        </w:trPr>
        <w:tc>
          <w:tcPr>
            <w:tcW w:w="1555"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事業者名</w:t>
            </w:r>
          </w:p>
        </w:tc>
        <w:tc>
          <w:tcPr>
            <w:tcW w:w="6939" w:type="dxa"/>
            <w:gridSpan w:val="3"/>
            <w:vAlign w:val="center"/>
          </w:tcPr>
          <w:p w:rsidR="008544FE" w:rsidRPr="008544FE" w:rsidRDefault="008544FE" w:rsidP="008544FE">
            <w:pPr>
              <w:jc w:val="left"/>
              <w:rPr>
                <w:rFonts w:ascii="Century" w:eastAsia="ＭＳ 明朝" w:hAnsi="Century" w:cs="Times New Roman"/>
                <w:szCs w:val="24"/>
              </w:rPr>
            </w:pPr>
          </w:p>
        </w:tc>
      </w:tr>
      <w:tr w:rsidR="008544FE" w:rsidRPr="008544FE" w:rsidTr="008015C2">
        <w:trPr>
          <w:trHeight w:val="720"/>
        </w:trPr>
        <w:tc>
          <w:tcPr>
            <w:tcW w:w="1555"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代表者名</w:t>
            </w:r>
          </w:p>
        </w:tc>
        <w:tc>
          <w:tcPr>
            <w:tcW w:w="6939" w:type="dxa"/>
            <w:gridSpan w:val="3"/>
            <w:vAlign w:val="center"/>
          </w:tcPr>
          <w:p w:rsidR="008544FE" w:rsidRPr="008544FE" w:rsidRDefault="008544FE" w:rsidP="008544FE">
            <w:pPr>
              <w:rPr>
                <w:rFonts w:ascii="Century" w:eastAsia="ＭＳ 明朝" w:hAnsi="Century" w:cs="Times New Roman"/>
                <w:szCs w:val="24"/>
              </w:rPr>
            </w:pPr>
          </w:p>
        </w:tc>
      </w:tr>
      <w:tr w:rsidR="008544FE" w:rsidRPr="008544FE" w:rsidTr="008015C2">
        <w:trPr>
          <w:trHeight w:val="720"/>
        </w:trPr>
        <w:tc>
          <w:tcPr>
            <w:tcW w:w="1555"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TEL</w:t>
            </w:r>
          </w:p>
        </w:tc>
        <w:tc>
          <w:tcPr>
            <w:tcW w:w="2691" w:type="dxa"/>
            <w:vAlign w:val="center"/>
          </w:tcPr>
          <w:p w:rsidR="008544FE" w:rsidRPr="008544FE" w:rsidRDefault="008544FE" w:rsidP="008544FE">
            <w:pPr>
              <w:rPr>
                <w:rFonts w:ascii="Century" w:eastAsia="ＭＳ 明朝" w:hAnsi="Century" w:cs="Times New Roman"/>
                <w:szCs w:val="24"/>
              </w:rPr>
            </w:pPr>
          </w:p>
        </w:tc>
        <w:tc>
          <w:tcPr>
            <w:tcW w:w="1561"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FAX</w:t>
            </w:r>
          </w:p>
        </w:tc>
        <w:tc>
          <w:tcPr>
            <w:tcW w:w="2687" w:type="dxa"/>
            <w:vAlign w:val="center"/>
          </w:tcPr>
          <w:p w:rsidR="008544FE" w:rsidRPr="008544FE" w:rsidRDefault="008544FE" w:rsidP="008544FE">
            <w:pPr>
              <w:rPr>
                <w:rFonts w:ascii="Century" w:eastAsia="ＭＳ 明朝" w:hAnsi="Century" w:cs="Times New Roman"/>
                <w:szCs w:val="24"/>
              </w:rPr>
            </w:pPr>
          </w:p>
        </w:tc>
      </w:tr>
      <w:tr w:rsidR="008544FE" w:rsidRPr="008544FE" w:rsidTr="008015C2">
        <w:trPr>
          <w:trHeight w:val="720"/>
        </w:trPr>
        <w:tc>
          <w:tcPr>
            <w:tcW w:w="1555"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事業内容</w:t>
            </w:r>
          </w:p>
        </w:tc>
        <w:tc>
          <w:tcPr>
            <w:tcW w:w="2691" w:type="dxa"/>
            <w:vAlign w:val="center"/>
          </w:tcPr>
          <w:p w:rsidR="008544FE" w:rsidRPr="008544FE" w:rsidRDefault="008544FE" w:rsidP="008544FE">
            <w:pPr>
              <w:rPr>
                <w:rFonts w:ascii="Century" w:eastAsia="ＭＳ 明朝" w:hAnsi="Century" w:cs="Times New Roman"/>
                <w:szCs w:val="24"/>
              </w:rPr>
            </w:pPr>
          </w:p>
        </w:tc>
        <w:tc>
          <w:tcPr>
            <w:tcW w:w="1561"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従業員数</w:t>
            </w:r>
          </w:p>
        </w:tc>
        <w:tc>
          <w:tcPr>
            <w:tcW w:w="2687" w:type="dxa"/>
            <w:vAlign w:val="center"/>
          </w:tcPr>
          <w:p w:rsidR="008544FE" w:rsidRPr="008544FE" w:rsidRDefault="008544FE" w:rsidP="008544FE">
            <w:pPr>
              <w:rPr>
                <w:rFonts w:ascii="Century" w:eastAsia="ＭＳ 明朝" w:hAnsi="Century" w:cs="Times New Roman"/>
                <w:szCs w:val="24"/>
              </w:rPr>
            </w:pPr>
          </w:p>
        </w:tc>
      </w:tr>
      <w:tr w:rsidR="008544FE" w:rsidRPr="008544FE" w:rsidTr="008015C2">
        <w:trPr>
          <w:trHeight w:val="720"/>
        </w:trPr>
        <w:tc>
          <w:tcPr>
            <w:tcW w:w="1555"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連絡担当者</w:t>
            </w:r>
          </w:p>
        </w:tc>
        <w:tc>
          <w:tcPr>
            <w:tcW w:w="2691" w:type="dxa"/>
            <w:vAlign w:val="center"/>
          </w:tcPr>
          <w:p w:rsidR="008544FE" w:rsidRPr="008544FE" w:rsidRDefault="008544FE" w:rsidP="008544FE">
            <w:pPr>
              <w:rPr>
                <w:rFonts w:ascii="Century" w:eastAsia="ＭＳ 明朝" w:hAnsi="Century" w:cs="Times New Roman"/>
                <w:szCs w:val="24"/>
              </w:rPr>
            </w:pPr>
          </w:p>
        </w:tc>
        <w:tc>
          <w:tcPr>
            <w:tcW w:w="1561"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E-mail</w:t>
            </w:r>
          </w:p>
        </w:tc>
        <w:tc>
          <w:tcPr>
            <w:tcW w:w="2687" w:type="dxa"/>
            <w:vAlign w:val="center"/>
          </w:tcPr>
          <w:p w:rsidR="008544FE" w:rsidRPr="008544FE" w:rsidRDefault="008544FE" w:rsidP="008544FE">
            <w:pPr>
              <w:rPr>
                <w:rFonts w:ascii="Century" w:eastAsia="ＭＳ 明朝" w:hAnsi="Century" w:cs="Times New Roman"/>
                <w:szCs w:val="24"/>
              </w:rPr>
            </w:pPr>
          </w:p>
        </w:tc>
      </w:tr>
      <w:tr w:rsidR="008544FE" w:rsidRPr="008544FE" w:rsidTr="008015C2">
        <w:trPr>
          <w:trHeight w:val="720"/>
        </w:trPr>
        <w:tc>
          <w:tcPr>
            <w:tcW w:w="1555"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登録の公表</w:t>
            </w:r>
          </w:p>
        </w:tc>
        <w:tc>
          <w:tcPr>
            <w:tcW w:w="6939" w:type="dxa"/>
            <w:gridSpan w:val="3"/>
            <w:vAlign w:val="center"/>
          </w:tcPr>
          <w:p w:rsidR="008544FE" w:rsidRPr="008544FE" w:rsidRDefault="008544FE" w:rsidP="008544FE">
            <w:pPr>
              <w:jc w:val="center"/>
              <w:rPr>
                <w:rFonts w:ascii="Century" w:eastAsia="ＭＳ 明朝" w:hAnsi="Century" w:cs="Times New Roman"/>
                <w:szCs w:val="24"/>
              </w:rPr>
            </w:pPr>
            <w:r w:rsidRPr="008544FE">
              <w:rPr>
                <w:rFonts w:ascii="Century" w:eastAsia="ＭＳ 明朝" w:hAnsi="Century" w:cs="Times New Roman" w:hint="eastAsia"/>
                <w:szCs w:val="24"/>
              </w:rPr>
              <w:t>・公表</w:t>
            </w:r>
            <w:r w:rsidRPr="008544FE">
              <w:rPr>
                <w:rFonts w:ascii="Century" w:eastAsia="ＭＳ 明朝" w:hAnsi="Century" w:cs="Times New Roman"/>
                <w:szCs w:val="24"/>
              </w:rPr>
              <w:tab/>
            </w:r>
            <w:r w:rsidRPr="008544FE">
              <w:rPr>
                <w:rFonts w:ascii="Century" w:eastAsia="ＭＳ 明朝" w:hAnsi="Century" w:cs="Times New Roman"/>
                <w:szCs w:val="24"/>
              </w:rPr>
              <w:tab/>
            </w:r>
            <w:r w:rsidRPr="008544FE">
              <w:rPr>
                <w:rFonts w:ascii="Century" w:eastAsia="ＭＳ 明朝" w:hAnsi="Century" w:cs="Times New Roman"/>
                <w:szCs w:val="24"/>
              </w:rPr>
              <w:tab/>
            </w:r>
            <w:r w:rsidRPr="008544FE">
              <w:rPr>
                <w:rFonts w:ascii="Century" w:eastAsia="ＭＳ 明朝" w:hAnsi="Century" w:cs="Times New Roman" w:hint="eastAsia"/>
                <w:szCs w:val="24"/>
              </w:rPr>
              <w:t>・非公表</w:t>
            </w:r>
          </w:p>
        </w:tc>
      </w:tr>
      <w:tr w:rsidR="008544FE" w:rsidRPr="008544FE" w:rsidTr="008015C2">
        <w:trPr>
          <w:trHeight w:val="1255"/>
        </w:trPr>
        <w:tc>
          <w:tcPr>
            <w:tcW w:w="1555"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非公表理由</w:t>
            </w:r>
          </w:p>
        </w:tc>
        <w:tc>
          <w:tcPr>
            <w:tcW w:w="6939" w:type="dxa"/>
            <w:gridSpan w:val="3"/>
            <w:vAlign w:val="center"/>
          </w:tcPr>
          <w:p w:rsidR="008544FE" w:rsidRPr="008544FE" w:rsidRDefault="008544FE" w:rsidP="008544FE">
            <w:pPr>
              <w:jc w:val="left"/>
              <w:rPr>
                <w:rFonts w:ascii="Century" w:eastAsia="ＭＳ 明朝" w:hAnsi="Century" w:cs="Times New Roman"/>
                <w:szCs w:val="24"/>
              </w:rPr>
            </w:pPr>
          </w:p>
          <w:p w:rsidR="008544FE" w:rsidRPr="008544FE" w:rsidRDefault="008544FE" w:rsidP="008544FE">
            <w:pPr>
              <w:jc w:val="left"/>
              <w:rPr>
                <w:rFonts w:ascii="Century" w:eastAsia="ＭＳ 明朝" w:hAnsi="Century" w:cs="Times New Roman"/>
                <w:szCs w:val="24"/>
              </w:rPr>
            </w:pPr>
          </w:p>
          <w:p w:rsidR="008544FE" w:rsidRPr="008544FE" w:rsidRDefault="008544FE" w:rsidP="008544FE">
            <w:pPr>
              <w:jc w:val="left"/>
              <w:rPr>
                <w:rFonts w:ascii="Century" w:eastAsia="ＭＳ 明朝" w:hAnsi="Century" w:cs="Times New Roman"/>
                <w:szCs w:val="24"/>
              </w:rPr>
            </w:pPr>
          </w:p>
          <w:p w:rsidR="008544FE" w:rsidRPr="008544FE" w:rsidRDefault="008544FE" w:rsidP="008544FE">
            <w:pPr>
              <w:jc w:val="left"/>
              <w:rPr>
                <w:rFonts w:ascii="Century" w:eastAsia="ＭＳ 明朝" w:hAnsi="Century" w:cs="Times New Roman"/>
                <w:szCs w:val="24"/>
              </w:rPr>
            </w:pPr>
          </w:p>
        </w:tc>
      </w:tr>
      <w:tr w:rsidR="008544FE" w:rsidRPr="008544FE" w:rsidTr="008015C2">
        <w:trPr>
          <w:trHeight w:val="858"/>
        </w:trPr>
        <w:tc>
          <w:tcPr>
            <w:tcW w:w="1555" w:type="dxa"/>
            <w:vAlign w:val="center"/>
          </w:tcPr>
          <w:p w:rsidR="008544FE" w:rsidRPr="008544FE" w:rsidRDefault="008544FE" w:rsidP="008544FE">
            <w:pPr>
              <w:rPr>
                <w:rFonts w:ascii="Century" w:eastAsia="ＭＳ 明朝" w:hAnsi="Century" w:cs="Times New Roman"/>
                <w:szCs w:val="24"/>
              </w:rPr>
            </w:pPr>
            <w:r w:rsidRPr="008544FE">
              <w:rPr>
                <w:rFonts w:ascii="Century" w:eastAsia="ＭＳ 明朝" w:hAnsi="Century" w:cs="Times New Roman" w:hint="eastAsia"/>
                <w:szCs w:val="24"/>
              </w:rPr>
              <w:t>その他・備考</w:t>
            </w:r>
          </w:p>
        </w:tc>
        <w:tc>
          <w:tcPr>
            <w:tcW w:w="6939" w:type="dxa"/>
            <w:gridSpan w:val="3"/>
            <w:vAlign w:val="center"/>
          </w:tcPr>
          <w:p w:rsidR="008544FE" w:rsidRPr="008544FE" w:rsidRDefault="008544FE" w:rsidP="008544FE">
            <w:pPr>
              <w:jc w:val="left"/>
              <w:rPr>
                <w:rFonts w:ascii="Century" w:eastAsia="ＭＳ 明朝" w:hAnsi="Century" w:cs="Times New Roman"/>
                <w:szCs w:val="24"/>
              </w:rPr>
            </w:pPr>
          </w:p>
          <w:p w:rsidR="008544FE" w:rsidRPr="008544FE" w:rsidRDefault="008544FE" w:rsidP="008544FE">
            <w:pPr>
              <w:jc w:val="left"/>
              <w:rPr>
                <w:rFonts w:ascii="Century" w:eastAsia="ＭＳ 明朝" w:hAnsi="Century" w:cs="Times New Roman"/>
                <w:szCs w:val="24"/>
              </w:rPr>
            </w:pPr>
          </w:p>
          <w:p w:rsidR="008544FE" w:rsidRPr="008544FE" w:rsidRDefault="008544FE" w:rsidP="008544FE">
            <w:pPr>
              <w:jc w:val="left"/>
              <w:rPr>
                <w:rFonts w:ascii="Century" w:eastAsia="ＭＳ 明朝" w:hAnsi="Century" w:cs="Times New Roman"/>
                <w:szCs w:val="24"/>
              </w:rPr>
            </w:pPr>
          </w:p>
          <w:p w:rsidR="008544FE" w:rsidRPr="008544FE" w:rsidRDefault="008544FE" w:rsidP="008544FE">
            <w:pPr>
              <w:jc w:val="left"/>
              <w:rPr>
                <w:rFonts w:ascii="Century" w:eastAsia="ＭＳ 明朝" w:hAnsi="Century" w:cs="Times New Roman"/>
                <w:szCs w:val="24"/>
              </w:rPr>
            </w:pPr>
          </w:p>
        </w:tc>
      </w:tr>
      <w:tr w:rsidR="008544FE" w:rsidRPr="008544FE" w:rsidTr="008015C2">
        <w:tblPrEx>
          <w:tblBorders>
            <w:insideH w:val="none" w:sz="0" w:space="0" w:color="auto"/>
          </w:tblBorders>
        </w:tblPrEx>
        <w:trPr>
          <w:trHeight w:val="6086"/>
        </w:trPr>
        <w:tc>
          <w:tcPr>
            <w:tcW w:w="8494" w:type="dxa"/>
            <w:gridSpan w:val="4"/>
          </w:tcPr>
          <w:p w:rsidR="008544FE" w:rsidRPr="008544FE" w:rsidRDefault="008544FE" w:rsidP="008544FE">
            <w:pPr>
              <w:rPr>
                <w:rFonts w:ascii="Century" w:eastAsia="ＭＳ 明朝" w:hAnsi="Century" w:cs="Times New Roman"/>
                <w:color w:val="000000"/>
                <w:szCs w:val="24"/>
              </w:rPr>
            </w:pPr>
            <w:r w:rsidRPr="008544FE">
              <w:rPr>
                <w:rFonts w:ascii="Century" w:eastAsia="ＭＳ 明朝" w:hAnsi="Century" w:cs="Times New Roman" w:hint="eastAsia"/>
                <w:color w:val="000000"/>
                <w:szCs w:val="24"/>
              </w:rPr>
              <w:lastRenderedPageBreak/>
              <w:t>帰宅困難者に提供するスペース（図面）</w:t>
            </w:r>
          </w:p>
          <w:p w:rsidR="008544FE" w:rsidRPr="008544FE" w:rsidRDefault="008544FE" w:rsidP="008544FE">
            <w:pPr>
              <w:rPr>
                <w:rFonts w:ascii="Century" w:eastAsia="ＭＳ 明朝" w:hAnsi="Century" w:cs="Times New Roman"/>
                <w:color w:val="000000"/>
                <w:szCs w:val="24"/>
              </w:rPr>
            </w:pPr>
          </w:p>
        </w:tc>
      </w:tr>
      <w:tr w:rsidR="008544FE" w:rsidRPr="008544FE" w:rsidTr="008015C2">
        <w:tblPrEx>
          <w:tblBorders>
            <w:insideH w:val="none" w:sz="0" w:space="0" w:color="auto"/>
          </w:tblBorders>
        </w:tblPrEx>
        <w:trPr>
          <w:trHeight w:val="417"/>
        </w:trPr>
        <w:tc>
          <w:tcPr>
            <w:tcW w:w="8494" w:type="dxa"/>
            <w:gridSpan w:val="4"/>
          </w:tcPr>
          <w:p w:rsidR="008544FE" w:rsidRPr="008544FE" w:rsidRDefault="008544FE" w:rsidP="008544FE">
            <w:pPr>
              <w:numPr>
                <w:ilvl w:val="0"/>
                <w:numId w:val="1"/>
              </w:numPr>
              <w:jc w:val="right"/>
              <w:rPr>
                <w:rFonts w:ascii="Century" w:eastAsia="ＭＳ 明朝" w:hAnsi="Century" w:cs="Times New Roman"/>
                <w:color w:val="000000"/>
                <w:sz w:val="20"/>
                <w:szCs w:val="24"/>
              </w:rPr>
            </w:pPr>
            <w:r w:rsidRPr="008544FE">
              <w:rPr>
                <w:rFonts w:ascii="Century" w:eastAsia="ＭＳ 明朝" w:hAnsi="Century" w:cs="Times New Roman" w:hint="eastAsia"/>
                <w:color w:val="000000"/>
                <w:sz w:val="18"/>
                <w:szCs w:val="24"/>
              </w:rPr>
              <w:t>水道やトイレの場所、一斉帰宅抑制推進事業者については物資備蓄場所を記載</w:t>
            </w:r>
          </w:p>
        </w:tc>
      </w:tr>
    </w:tbl>
    <w:p w:rsidR="008544FE" w:rsidRPr="008544FE" w:rsidRDefault="008544FE" w:rsidP="008544FE">
      <w:pPr>
        <w:rPr>
          <w:rFonts w:ascii="Century" w:eastAsia="ＭＳ 明朝" w:hAnsi="Century" w:cs="Times New Roman"/>
          <w:color w:val="000000"/>
          <w:szCs w:val="24"/>
        </w:rPr>
      </w:pPr>
    </w:p>
    <w:p w:rsidR="008544FE" w:rsidRPr="008544FE" w:rsidRDefault="008544FE" w:rsidP="008544FE">
      <w:pPr>
        <w:rPr>
          <w:rFonts w:ascii="Century" w:eastAsia="ＭＳ 明朝" w:hAnsi="Century" w:cs="Times New Roman"/>
          <w:color w:val="000000"/>
          <w:szCs w:val="24"/>
        </w:rPr>
      </w:pPr>
      <w:r w:rsidRPr="008544FE">
        <w:rPr>
          <w:rFonts w:ascii="Century" w:eastAsia="ＭＳ 明朝" w:hAnsi="Century" w:cs="Times New Roman" w:hint="eastAsia"/>
          <w:color w:val="000000"/>
          <w:szCs w:val="24"/>
        </w:rPr>
        <w:t>【確認事項】</w:t>
      </w:r>
    </w:p>
    <w:p w:rsidR="008544FE" w:rsidRPr="008544FE" w:rsidRDefault="008544FE" w:rsidP="008544FE">
      <w:pPr>
        <w:rPr>
          <w:rFonts w:ascii="Century" w:eastAsia="ＭＳ 明朝" w:hAnsi="Century" w:cs="Times New Roman"/>
          <w:color w:val="000000"/>
          <w:szCs w:val="21"/>
        </w:rPr>
      </w:pPr>
      <w:r w:rsidRPr="008544FE">
        <w:rPr>
          <w:rFonts w:ascii="Century" w:eastAsia="ＭＳ 明朝" w:hAnsi="Century" w:cs="Times New Roman" w:hint="eastAsia"/>
          <w:color w:val="000000"/>
          <w:szCs w:val="21"/>
        </w:rPr>
        <w:t>□　以下の事情が発生した場合は、速やかに書面にて報告します。</w:t>
      </w:r>
    </w:p>
    <w:p w:rsidR="008544FE" w:rsidRPr="008544FE" w:rsidRDefault="008544FE" w:rsidP="008544FE">
      <w:pPr>
        <w:numPr>
          <w:ilvl w:val="0"/>
          <w:numId w:val="2"/>
        </w:numPr>
        <w:ind w:left="709"/>
        <w:rPr>
          <w:rFonts w:ascii="Century" w:eastAsia="ＭＳ 明朝" w:hAnsi="Century" w:cs="Times New Roman"/>
          <w:color w:val="000000"/>
          <w:szCs w:val="21"/>
        </w:rPr>
      </w:pPr>
      <w:r w:rsidRPr="008544FE">
        <w:rPr>
          <w:rFonts w:ascii="Century" w:eastAsia="ＭＳ 明朝" w:hAnsi="Century" w:cs="Times New Roman" w:hint="eastAsia"/>
          <w:szCs w:val="21"/>
        </w:rPr>
        <w:t>施設の</w:t>
      </w:r>
      <w:r w:rsidRPr="008544FE">
        <w:rPr>
          <w:rFonts w:ascii="Century" w:eastAsia="ＭＳ 明朝" w:hAnsi="Century" w:cs="Times New Roman" w:hint="eastAsia"/>
          <w:color w:val="000000"/>
          <w:szCs w:val="21"/>
        </w:rPr>
        <w:t>増築、改築等により、施設の構造に変化があった場合</w:t>
      </w:r>
    </w:p>
    <w:p w:rsidR="008544FE" w:rsidRPr="008544FE" w:rsidRDefault="008544FE" w:rsidP="008544FE">
      <w:pPr>
        <w:ind w:left="709"/>
        <w:rPr>
          <w:rFonts w:ascii="Century" w:eastAsia="ＭＳ 明朝" w:hAnsi="Century" w:cs="Times New Roman"/>
          <w:szCs w:val="21"/>
        </w:rPr>
      </w:pPr>
      <w:r w:rsidRPr="008544FE">
        <w:rPr>
          <w:rFonts w:ascii="Century" w:eastAsia="ＭＳ 明朝" w:hAnsi="Century" w:cs="Times New Roman" w:hint="eastAsia"/>
          <w:szCs w:val="21"/>
        </w:rPr>
        <w:t>但し、収容人数等が変わらない軽微な変更は除く。</w:t>
      </w:r>
    </w:p>
    <w:p w:rsidR="008544FE" w:rsidRPr="008544FE" w:rsidRDefault="008544FE" w:rsidP="008544FE">
      <w:pPr>
        <w:numPr>
          <w:ilvl w:val="0"/>
          <w:numId w:val="2"/>
        </w:numPr>
        <w:ind w:left="709"/>
        <w:rPr>
          <w:rFonts w:ascii="Century" w:eastAsia="ＭＳ 明朝" w:hAnsi="Century" w:cs="Times New Roman"/>
          <w:color w:val="000000"/>
          <w:szCs w:val="21"/>
        </w:rPr>
      </w:pPr>
      <w:r w:rsidRPr="008544FE">
        <w:rPr>
          <w:rFonts w:ascii="Century" w:eastAsia="ＭＳ 明朝" w:hAnsi="Century" w:cs="Times New Roman" w:hint="eastAsia"/>
          <w:color w:val="000000"/>
          <w:szCs w:val="21"/>
        </w:rPr>
        <w:t>施設が取り壊される場合</w:t>
      </w:r>
    </w:p>
    <w:p w:rsidR="008544FE" w:rsidRPr="008544FE" w:rsidRDefault="008544FE" w:rsidP="008544FE">
      <w:pPr>
        <w:numPr>
          <w:ilvl w:val="0"/>
          <w:numId w:val="2"/>
        </w:numPr>
        <w:ind w:left="709"/>
        <w:rPr>
          <w:rFonts w:ascii="Century" w:eastAsia="ＭＳ 明朝" w:hAnsi="Century" w:cs="Times New Roman"/>
          <w:color w:val="000000"/>
          <w:szCs w:val="21"/>
        </w:rPr>
      </w:pPr>
      <w:r w:rsidRPr="008544FE">
        <w:rPr>
          <w:rFonts w:ascii="Century" w:eastAsia="ＭＳ 明朝" w:hAnsi="Century" w:cs="Times New Roman" w:hint="eastAsia"/>
          <w:color w:val="000000"/>
          <w:szCs w:val="21"/>
        </w:rPr>
        <w:t>施設の所有者が変更される場合</w:t>
      </w:r>
    </w:p>
    <w:p w:rsidR="008544FE" w:rsidRPr="008544FE" w:rsidRDefault="008544FE" w:rsidP="008544FE">
      <w:pPr>
        <w:numPr>
          <w:ilvl w:val="0"/>
          <w:numId w:val="2"/>
        </w:numPr>
        <w:ind w:left="709"/>
        <w:rPr>
          <w:rFonts w:ascii="Century" w:eastAsia="ＭＳ 明朝" w:hAnsi="Century" w:cs="Times New Roman"/>
          <w:color w:val="000000"/>
          <w:szCs w:val="21"/>
        </w:rPr>
      </w:pPr>
      <w:r w:rsidRPr="008544FE">
        <w:rPr>
          <w:rFonts w:ascii="Century" w:eastAsia="ＭＳ 明朝" w:hAnsi="Century" w:cs="Times New Roman" w:hint="eastAsia"/>
          <w:color w:val="000000"/>
          <w:szCs w:val="21"/>
        </w:rPr>
        <w:t>施設が帰宅困難者を支援する施設として利用できない場合</w:t>
      </w:r>
    </w:p>
    <w:p w:rsidR="008544FE" w:rsidRPr="008544FE" w:rsidRDefault="008544FE" w:rsidP="008544FE">
      <w:pPr>
        <w:rPr>
          <w:rFonts w:ascii="Century" w:eastAsia="ＭＳ 明朝" w:hAnsi="Century" w:cs="Times New Roman"/>
          <w:color w:val="000000"/>
          <w:szCs w:val="21"/>
        </w:rPr>
      </w:pPr>
      <w:r w:rsidRPr="008544FE">
        <w:rPr>
          <w:rFonts w:ascii="Century" w:eastAsia="ＭＳ 明朝" w:hAnsi="Century" w:cs="Times New Roman" w:hint="eastAsia"/>
          <w:color w:val="000000"/>
          <w:szCs w:val="21"/>
        </w:rPr>
        <w:t>□　施設の利用に係る費用は無料とします。</w:t>
      </w:r>
    </w:p>
    <w:p w:rsidR="008544FE" w:rsidRPr="008544FE" w:rsidRDefault="008544FE" w:rsidP="008544FE">
      <w:pPr>
        <w:rPr>
          <w:rFonts w:ascii="Century" w:eastAsia="ＭＳ 明朝" w:hAnsi="Century" w:cs="Times New Roman"/>
          <w:szCs w:val="21"/>
        </w:rPr>
      </w:pPr>
      <w:r w:rsidRPr="008544FE">
        <w:rPr>
          <w:rFonts w:ascii="Century" w:eastAsia="ＭＳ 明朝" w:hAnsi="Century" w:cs="Times New Roman" w:hint="eastAsia"/>
          <w:szCs w:val="21"/>
        </w:rPr>
        <w:t>□　受け入れた帰宅困難者を対象に営業活動及び宗教的活動等を行いません。</w:t>
      </w:r>
    </w:p>
    <w:p w:rsidR="008544FE" w:rsidRPr="008544FE" w:rsidRDefault="008544FE" w:rsidP="008544FE">
      <w:pPr>
        <w:ind w:left="210" w:hangingChars="100" w:hanging="210"/>
        <w:rPr>
          <w:rFonts w:ascii="Century" w:eastAsia="ＭＳ 明朝" w:hAnsi="Century" w:cs="Times New Roman"/>
          <w:color w:val="000000"/>
          <w:szCs w:val="21"/>
        </w:rPr>
      </w:pPr>
      <w:r w:rsidRPr="008544FE">
        <w:rPr>
          <w:rFonts w:ascii="Century" w:eastAsia="ＭＳ 明朝" w:hAnsi="Century" w:cs="Times New Roman" w:hint="eastAsia"/>
          <w:szCs w:val="21"/>
        </w:rPr>
        <w:t>□　帰宅困難者を支援する際に</w:t>
      </w:r>
      <w:r w:rsidRPr="008544FE">
        <w:rPr>
          <w:rFonts w:ascii="Century" w:eastAsia="ＭＳ 明朝" w:hAnsi="Century" w:cs="Times New Roman" w:hint="eastAsia"/>
          <w:color w:val="000000"/>
          <w:szCs w:val="21"/>
        </w:rPr>
        <w:t>生じた紛争については、神戸市を管轄する裁判所を専属的合意裁判所とします。</w:t>
      </w:r>
    </w:p>
    <w:p w:rsidR="008544FE" w:rsidRPr="008544FE" w:rsidRDefault="008544FE" w:rsidP="008544FE">
      <w:pPr>
        <w:ind w:left="210" w:hangingChars="100" w:hanging="210"/>
        <w:rPr>
          <w:rFonts w:ascii="Century" w:eastAsia="ＭＳ 明朝" w:hAnsi="Century" w:cs="Times New Roman"/>
          <w:color w:val="000000"/>
          <w:szCs w:val="21"/>
        </w:rPr>
      </w:pPr>
      <w:r w:rsidRPr="008544FE">
        <w:rPr>
          <w:rFonts w:ascii="Century" w:eastAsia="ＭＳ 明朝" w:hAnsi="Century" w:cs="Times New Roman" w:hint="eastAsia"/>
          <w:color w:val="000000"/>
          <w:szCs w:val="21"/>
        </w:rPr>
        <w:t>□　帰宅困難者を支援する際に生じた破損については、費用の額や請求の方法等、神戸市が定めるものに従います。</w:t>
      </w:r>
    </w:p>
    <w:p w:rsidR="008544FE" w:rsidRPr="008544FE" w:rsidRDefault="008544FE" w:rsidP="008544FE">
      <w:pPr>
        <w:rPr>
          <w:rFonts w:ascii="Century" w:eastAsia="ＭＳ 明朝" w:hAnsi="Century" w:cs="Times New Roman"/>
          <w:color w:val="000000"/>
          <w:szCs w:val="21"/>
        </w:rPr>
      </w:pPr>
      <w:r w:rsidRPr="008544FE">
        <w:rPr>
          <w:rFonts w:ascii="Century" w:eastAsia="ＭＳ 明朝" w:hAnsi="Century" w:cs="Times New Roman" w:hint="eastAsia"/>
          <w:color w:val="000000"/>
          <w:szCs w:val="21"/>
        </w:rPr>
        <w:t>□　暴力団あるいは暴力団員と関与していません。</w:t>
      </w:r>
    </w:p>
    <w:p w:rsidR="008544FE" w:rsidRPr="008544FE" w:rsidRDefault="008544FE" w:rsidP="008544FE">
      <w:pPr>
        <w:rPr>
          <w:rFonts w:ascii="Century" w:eastAsia="ＭＳ 明朝" w:hAnsi="Century" w:cs="Times New Roman"/>
          <w:szCs w:val="21"/>
        </w:rPr>
      </w:pPr>
      <w:r w:rsidRPr="008544FE">
        <w:rPr>
          <w:rFonts w:ascii="Century" w:eastAsia="ＭＳ 明朝" w:hAnsi="Century" w:cs="Times New Roman" w:hint="eastAsia"/>
          <w:szCs w:val="21"/>
        </w:rPr>
        <w:t>□　その他法令上や社会通念上、登録に相応しくないと判断される事由はありません。</w:t>
      </w:r>
    </w:p>
    <w:p w:rsidR="008544FE" w:rsidRPr="008544FE" w:rsidRDefault="008544FE" w:rsidP="008544FE">
      <w:pPr>
        <w:rPr>
          <w:rFonts w:ascii="Century" w:eastAsia="ＭＳ 明朝" w:hAnsi="Century" w:cs="Times New Roman"/>
          <w:color w:val="000000"/>
          <w:szCs w:val="21"/>
        </w:rPr>
      </w:pPr>
      <w:r w:rsidRPr="008544FE">
        <w:rPr>
          <w:rFonts w:ascii="Century" w:eastAsia="ＭＳ 明朝" w:hAnsi="Century" w:cs="Times New Roman" w:hint="eastAsia"/>
          <w:color w:val="000000"/>
          <w:szCs w:val="21"/>
        </w:rPr>
        <w:t>□　協力事業者として運用上、必要な事項については別途資料を作成し添付します。</w:t>
      </w:r>
    </w:p>
    <w:p w:rsidR="00D97DC4" w:rsidRPr="004B2A0D" w:rsidRDefault="008544FE" w:rsidP="00B26642">
      <w:pPr>
        <w:jc w:val="right"/>
        <w:rPr>
          <w:rFonts w:ascii="Century" w:eastAsia="ＭＳ 明朝" w:hAnsi="Century" w:cs="Times New Roman"/>
          <w:szCs w:val="21"/>
        </w:rPr>
      </w:pPr>
      <w:r w:rsidRPr="008544FE">
        <w:rPr>
          <w:rFonts w:ascii="Century" w:eastAsia="ＭＳ 明朝" w:hAnsi="Century" w:cs="Times New Roman" w:hint="eastAsia"/>
          <w:color w:val="000000"/>
          <w:szCs w:val="21"/>
        </w:rPr>
        <w:t>添付資料　□有　　□無</w:t>
      </w:r>
    </w:p>
    <w:sectPr w:rsidR="00D97DC4" w:rsidRPr="004B2A0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DC" w:rsidRDefault="00A142DC" w:rsidP="0065300E">
      <w:r>
        <w:separator/>
      </w:r>
    </w:p>
  </w:endnote>
  <w:endnote w:type="continuationSeparator" w:id="0">
    <w:p w:rsidR="00A142DC" w:rsidRDefault="00A142DC" w:rsidP="0065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DC" w:rsidRDefault="00A142DC" w:rsidP="0065300E">
      <w:r>
        <w:separator/>
      </w:r>
    </w:p>
  </w:footnote>
  <w:footnote w:type="continuationSeparator" w:id="0">
    <w:p w:rsidR="00A142DC" w:rsidRDefault="00A142DC" w:rsidP="0065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FE" w:rsidRDefault="00E12DDB" w:rsidP="00E12DDB">
    <w:pPr>
      <w:pStyle w:val="a3"/>
      <w:jc w:val="right"/>
    </w:pPr>
    <w:r>
      <w:rPr>
        <w:rFonts w:hint="eastAsia"/>
      </w:rPr>
      <w:t>様式第１号（第３</w:t>
    </w:r>
    <w:r w:rsidR="008544FE">
      <w:rPr>
        <w:rFonts w:hint="eastAsia"/>
      </w:rPr>
      <w:t>条</w:t>
    </w:r>
    <w:r>
      <w:rPr>
        <w:rFonts w:hint="eastAsia"/>
      </w:rPr>
      <w:t>１項</w:t>
    </w:r>
    <w:r w:rsidR="008544FE">
      <w:rPr>
        <w:rFonts w:hint="eastAsia"/>
      </w:rPr>
      <w:t>）</w:t>
    </w:r>
  </w:p>
  <w:p w:rsidR="008544FE" w:rsidRDefault="008544FE" w:rsidP="008544FE">
    <w:pPr>
      <w:pStyle w:val="a3"/>
    </w:pPr>
  </w:p>
  <w:p w:rsidR="008544FE" w:rsidRDefault="008544FE" w:rsidP="00E4155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E4637"/>
    <w:multiLevelType w:val="hybridMultilevel"/>
    <w:tmpl w:val="3BF45C84"/>
    <w:lvl w:ilvl="0" w:tplc="AB80C23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1C4789"/>
    <w:multiLevelType w:val="hybridMultilevel"/>
    <w:tmpl w:val="C71049D4"/>
    <w:lvl w:ilvl="0" w:tplc="08723CA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093A5F"/>
    <w:multiLevelType w:val="hybridMultilevel"/>
    <w:tmpl w:val="95F8CB26"/>
    <w:lvl w:ilvl="0" w:tplc="03AC3E9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5343DA"/>
    <w:multiLevelType w:val="hybridMultilevel"/>
    <w:tmpl w:val="09FEA5E6"/>
    <w:lvl w:ilvl="0" w:tplc="3DB6F3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9D"/>
    <w:rsid w:val="000E5D1B"/>
    <w:rsid w:val="00134990"/>
    <w:rsid w:val="00160850"/>
    <w:rsid w:val="00174EAA"/>
    <w:rsid w:val="001B4048"/>
    <w:rsid w:val="001C2631"/>
    <w:rsid w:val="001F2652"/>
    <w:rsid w:val="002021CB"/>
    <w:rsid w:val="002105DE"/>
    <w:rsid w:val="00237AA4"/>
    <w:rsid w:val="00241F4B"/>
    <w:rsid w:val="002657CC"/>
    <w:rsid w:val="0029113A"/>
    <w:rsid w:val="00362B9D"/>
    <w:rsid w:val="00372A34"/>
    <w:rsid w:val="003A6C0D"/>
    <w:rsid w:val="00405F23"/>
    <w:rsid w:val="004659D1"/>
    <w:rsid w:val="00465AD3"/>
    <w:rsid w:val="00483874"/>
    <w:rsid w:val="004A51D8"/>
    <w:rsid w:val="004A585C"/>
    <w:rsid w:val="004B2A0D"/>
    <w:rsid w:val="004F2D6A"/>
    <w:rsid w:val="00507B44"/>
    <w:rsid w:val="0053026B"/>
    <w:rsid w:val="00586532"/>
    <w:rsid w:val="005A5948"/>
    <w:rsid w:val="0061574C"/>
    <w:rsid w:val="00616B4F"/>
    <w:rsid w:val="0065300E"/>
    <w:rsid w:val="00670C2B"/>
    <w:rsid w:val="0068344E"/>
    <w:rsid w:val="006D7EB4"/>
    <w:rsid w:val="0072372D"/>
    <w:rsid w:val="007872CB"/>
    <w:rsid w:val="007B329C"/>
    <w:rsid w:val="007C5583"/>
    <w:rsid w:val="00842438"/>
    <w:rsid w:val="008544FE"/>
    <w:rsid w:val="008A447C"/>
    <w:rsid w:val="008E70A9"/>
    <w:rsid w:val="00912B8B"/>
    <w:rsid w:val="00914364"/>
    <w:rsid w:val="00942569"/>
    <w:rsid w:val="00967696"/>
    <w:rsid w:val="00971A40"/>
    <w:rsid w:val="009934F1"/>
    <w:rsid w:val="009D0EDB"/>
    <w:rsid w:val="009E4F8A"/>
    <w:rsid w:val="00A12995"/>
    <w:rsid w:val="00A142DC"/>
    <w:rsid w:val="00A35519"/>
    <w:rsid w:val="00A43D2D"/>
    <w:rsid w:val="00A44CBF"/>
    <w:rsid w:val="00A77DCD"/>
    <w:rsid w:val="00A85204"/>
    <w:rsid w:val="00A86A8A"/>
    <w:rsid w:val="00A959A6"/>
    <w:rsid w:val="00AB18F8"/>
    <w:rsid w:val="00AE0ECA"/>
    <w:rsid w:val="00AE49A3"/>
    <w:rsid w:val="00AF11F3"/>
    <w:rsid w:val="00B26642"/>
    <w:rsid w:val="00B463F3"/>
    <w:rsid w:val="00B625EC"/>
    <w:rsid w:val="00B80C09"/>
    <w:rsid w:val="00B946F1"/>
    <w:rsid w:val="00BA7EC1"/>
    <w:rsid w:val="00C07927"/>
    <w:rsid w:val="00C17DE2"/>
    <w:rsid w:val="00C259C2"/>
    <w:rsid w:val="00C43C80"/>
    <w:rsid w:val="00C54BDA"/>
    <w:rsid w:val="00C56D88"/>
    <w:rsid w:val="00C66C66"/>
    <w:rsid w:val="00CA29B9"/>
    <w:rsid w:val="00CA2B35"/>
    <w:rsid w:val="00CA3250"/>
    <w:rsid w:val="00CA579A"/>
    <w:rsid w:val="00CD2795"/>
    <w:rsid w:val="00CD5FDA"/>
    <w:rsid w:val="00D164C8"/>
    <w:rsid w:val="00D215A2"/>
    <w:rsid w:val="00D3243D"/>
    <w:rsid w:val="00D539A6"/>
    <w:rsid w:val="00D63B82"/>
    <w:rsid w:val="00D97DC4"/>
    <w:rsid w:val="00DF7313"/>
    <w:rsid w:val="00E12DDB"/>
    <w:rsid w:val="00E41551"/>
    <w:rsid w:val="00E44BFC"/>
    <w:rsid w:val="00E53592"/>
    <w:rsid w:val="00E61D4D"/>
    <w:rsid w:val="00E701C8"/>
    <w:rsid w:val="00E83BB1"/>
    <w:rsid w:val="00E91394"/>
    <w:rsid w:val="00E93527"/>
    <w:rsid w:val="00EE45B8"/>
    <w:rsid w:val="00F62C71"/>
    <w:rsid w:val="00F74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5CF27A"/>
  <w15:chartTrackingRefBased/>
  <w15:docId w15:val="{D4D78471-AD7D-4140-88BD-624CC8CB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00E"/>
    <w:pPr>
      <w:tabs>
        <w:tab w:val="center" w:pos="4252"/>
        <w:tab w:val="right" w:pos="8504"/>
      </w:tabs>
      <w:snapToGrid w:val="0"/>
    </w:pPr>
  </w:style>
  <w:style w:type="character" w:customStyle="1" w:styleId="a4">
    <w:name w:val="ヘッダー (文字)"/>
    <w:basedOn w:val="a0"/>
    <w:link w:val="a3"/>
    <w:uiPriority w:val="99"/>
    <w:rsid w:val="0065300E"/>
  </w:style>
  <w:style w:type="paragraph" w:styleId="a5">
    <w:name w:val="footer"/>
    <w:basedOn w:val="a"/>
    <w:link w:val="a6"/>
    <w:uiPriority w:val="99"/>
    <w:unhideWhenUsed/>
    <w:rsid w:val="0065300E"/>
    <w:pPr>
      <w:tabs>
        <w:tab w:val="center" w:pos="4252"/>
        <w:tab w:val="right" w:pos="8504"/>
      </w:tabs>
      <w:snapToGrid w:val="0"/>
    </w:pPr>
  </w:style>
  <w:style w:type="character" w:customStyle="1" w:styleId="a6">
    <w:name w:val="フッター (文字)"/>
    <w:basedOn w:val="a0"/>
    <w:link w:val="a5"/>
    <w:uiPriority w:val="99"/>
    <w:rsid w:val="0065300E"/>
  </w:style>
  <w:style w:type="paragraph" w:styleId="a7">
    <w:name w:val="List Paragraph"/>
    <w:basedOn w:val="a"/>
    <w:uiPriority w:val="34"/>
    <w:qFormat/>
    <w:rsid w:val="00842438"/>
    <w:pPr>
      <w:ind w:leftChars="400" w:left="840"/>
    </w:pPr>
  </w:style>
  <w:style w:type="paragraph" w:styleId="a8">
    <w:name w:val="Balloon Text"/>
    <w:basedOn w:val="a"/>
    <w:link w:val="a9"/>
    <w:uiPriority w:val="99"/>
    <w:semiHidden/>
    <w:unhideWhenUsed/>
    <w:rsid w:val="00C66C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C66"/>
    <w:rPr>
      <w:rFonts w:asciiTheme="majorHAnsi" w:eastAsiaTheme="majorEastAsia" w:hAnsiTheme="majorHAnsi" w:cstheme="majorBidi"/>
      <w:sz w:val="18"/>
      <w:szCs w:val="18"/>
    </w:rPr>
  </w:style>
  <w:style w:type="table" w:styleId="aa">
    <w:name w:val="Table Grid"/>
    <w:basedOn w:val="a1"/>
    <w:uiPriority w:val="39"/>
    <w:rsid w:val="0085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85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85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4B2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7A34E-6976-49D4-B449-5DB05359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敏行</dc:creator>
  <cp:keywords/>
  <dc:description/>
  <cp:lastModifiedBy>大西 郁也</cp:lastModifiedBy>
  <cp:revision>3</cp:revision>
  <cp:lastPrinted>2025-04-22T01:24:00Z</cp:lastPrinted>
  <dcterms:created xsi:type="dcterms:W3CDTF">2025-04-22T01:25:00Z</dcterms:created>
  <dcterms:modified xsi:type="dcterms:W3CDTF">2025-04-22T01:31:00Z</dcterms:modified>
</cp:coreProperties>
</file>