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732" w:rsidRDefault="00085732">
      <w:pPr>
        <w:overflowPunct/>
        <w:adjustRightInd/>
        <w:rPr>
          <w:rFonts w:ascii="ＭＳ 明朝" w:cs="Times New Roman"/>
        </w:rPr>
      </w:pPr>
      <w:r>
        <w:rPr>
          <w:rFonts w:hint="eastAsia"/>
        </w:rPr>
        <w:t>様式第四（第十二条</w:t>
      </w:r>
      <w:r w:rsidR="000020DB">
        <w:rPr>
          <w:rFonts w:hint="eastAsia"/>
        </w:rPr>
        <w:t>一項</w:t>
      </w:r>
      <w:r>
        <w:rPr>
          <w:rFonts w:hint="eastAsia"/>
        </w:rPr>
        <w:t>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1746"/>
        <w:gridCol w:w="4180"/>
        <w:gridCol w:w="212"/>
      </w:tblGrid>
      <w:tr w:rsidR="00085732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3F3BFE" w:rsidP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Chars="2400" w:left="5228" w:hangingChars="66" w:hanging="140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3176905</wp:posOffset>
                      </wp:positionH>
                      <wp:positionV relativeFrom="paragraph">
                        <wp:posOffset>1270</wp:posOffset>
                      </wp:positionV>
                      <wp:extent cx="519430" cy="21272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43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794F" w:rsidRDefault="0091794F">
                                  <w:r>
                                    <w:rPr>
                                      <w:rFonts w:hint="eastAsia"/>
                                    </w:rPr>
                                    <w:t>休止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50.15pt;margin-top:.1pt;width:40.9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" stroked="f">
                      <v:textbox inset="5.85pt,.7pt,5.85pt,.7pt">
                        <w:txbxContent>
                          <w:p w:rsidR="0091794F" w:rsidRDefault="0091794F"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5732" w:rsidRDefault="00085732" w:rsidP="0091794F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汚染土壌処理業に係る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廃止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届出書</w:t>
            </w:r>
          </w:p>
          <w:p w:rsidR="00085732" w:rsidRDefault="003F3BFE" w:rsidP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Chars="2399" w:left="5086" w:firstLineChars="37" w:firstLine="78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3176905</wp:posOffset>
                      </wp:positionH>
                      <wp:positionV relativeFrom="paragraph">
                        <wp:posOffset>-3175</wp:posOffset>
                      </wp:positionV>
                      <wp:extent cx="519430" cy="2127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43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794F" w:rsidRDefault="0091794F" w:rsidP="00876C60">
                                  <w:r>
                                    <w:rPr>
                                      <w:rFonts w:hint="eastAsia"/>
                                    </w:rPr>
                                    <w:t>再開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50.15pt;margin-top:-.25pt;width:40.9pt;height:1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XuKhQIAABM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" stroked="f">
                      <v:textbox inset="5.85pt,.7pt,5.85pt,.7pt">
                        <w:txbxContent>
                          <w:p w:rsidR="0091794F" w:rsidRDefault="0091794F" w:rsidP="00876C60">
                            <w:r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年　　　月　　　日　　　</w:t>
            </w:r>
          </w:p>
          <w:p w:rsidR="003F3BFE" w:rsidRDefault="003F3BFE" w:rsidP="003F3BF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ind w:firstLine="212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神戸市長　殿</w:t>
            </w:r>
          </w:p>
          <w:p w:rsidR="003F3BFE" w:rsidRDefault="003F3BFE" w:rsidP="003F3BF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hint="eastAsia"/>
              </w:rPr>
            </w:pPr>
            <w:r>
              <w:rPr>
                <w:rFonts w:hint="eastAsia"/>
              </w:rPr>
              <w:t xml:space="preserve">　　　　</w:t>
            </w:r>
          </w:p>
          <w:p w:rsidR="003F3BFE" w:rsidRDefault="003F3BFE" w:rsidP="003F3BF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ind w:firstLine="20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届出</w:t>
            </w:r>
            <w:bookmarkStart w:id="0" w:name="_GoBack"/>
            <w:bookmarkEnd w:id="0"/>
            <w:r>
              <w:rPr>
                <w:rFonts w:hint="eastAsia"/>
              </w:rPr>
              <w:t>者　住所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  <w:p w:rsidR="003F3BFE" w:rsidRDefault="003F3BFE" w:rsidP="003F3BF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ind w:firstLine="2856"/>
              <w:jc w:val="left"/>
            </w:pPr>
            <w:r>
              <w:rPr>
                <w:rFonts w:hint="eastAsia"/>
              </w:rPr>
              <w:t>氏名（法人にあっては名称及び代表者の氏名）</w:t>
            </w:r>
          </w:p>
          <w:p w:rsidR="003F3BFE" w:rsidRDefault="003F3BFE" w:rsidP="003F3BF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ind w:firstLine="2856"/>
              <w:jc w:val="left"/>
              <w:rPr>
                <w:u w:val="dotted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  <w:p w:rsidR="003F3BFE" w:rsidRDefault="003F3BFE" w:rsidP="003F3BFE">
            <w:pPr>
              <w:suppressAutoHyphens/>
              <w:kinsoku w:val="0"/>
              <w:wordWrap w:val="0"/>
              <w:autoSpaceDE w:val="0"/>
              <w:autoSpaceDN w:val="0"/>
              <w:ind w:firstLine="2040"/>
              <w:jc w:val="left"/>
              <w:rPr>
                <w:u w:val="single"/>
              </w:rPr>
            </w:pPr>
            <w:r>
              <w:rPr>
                <w:rFonts w:hint="eastAsia"/>
              </w:rPr>
              <w:t>担当者　所属</w:t>
            </w:r>
            <w:r>
              <w:rPr>
                <w:rFonts w:hint="eastAsia"/>
                <w:u w:val="dotted"/>
              </w:rPr>
              <w:t xml:space="preserve">　　　　　　　　　　　　　　　　　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  <w:u w:val="dotted"/>
              </w:rPr>
              <w:t xml:space="preserve">　　　　　　　　</w:t>
            </w:r>
          </w:p>
          <w:p w:rsidR="003F3BFE" w:rsidRDefault="003F3BFE" w:rsidP="003F3BFE">
            <w:pPr>
              <w:suppressAutoHyphens/>
              <w:kinsoku w:val="0"/>
              <w:wordWrap w:val="0"/>
              <w:autoSpaceDE w:val="0"/>
              <w:autoSpaceDN w:val="0"/>
              <w:ind w:firstLine="2856"/>
              <w:jc w:val="left"/>
            </w:pPr>
            <w:r>
              <w:rPr>
                <w:rFonts w:hint="eastAsia"/>
              </w:rPr>
              <w:t>電話番号</w:t>
            </w:r>
            <w:r>
              <w:rPr>
                <w:rFonts w:hint="eastAsia"/>
                <w:u w:val="dotted"/>
              </w:rPr>
              <w:t xml:space="preserve">（　　　）　　　－　　　　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193123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</w:pPr>
            <w:r>
              <w:rPr>
                <w:rFonts w:hint="eastAsia"/>
              </w:rPr>
              <w:t xml:space="preserve">　汚染土壌の処理の事業の全部若しくは一部について休止し、若しくは廃止し、又は再開する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ので、土壌汚染対策法第</w:t>
            </w:r>
            <w:r>
              <w:rPr>
                <w:rFonts w:cs="Times New Roman"/>
              </w:rPr>
              <w:t>23</w:t>
            </w:r>
            <w:r>
              <w:rPr>
                <w:rFonts w:hint="eastAsia"/>
              </w:rPr>
              <w:t>条第４項の規定により、次のとおり届け出ます。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汚染土壌処理施設に係る事業場の名称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汚染土壌処理施設の設置の場所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汚染土壌処理施設の種類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0020DB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20DB" w:rsidRDefault="000020DB" w:rsidP="003609D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許可の年月日及び許可番号</w:t>
            </w:r>
          </w:p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許可の年月日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0020DB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休止し、若しくは廃止し、又は再開しようとする処理の事業の内容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休止若しくは廃止又は再開の理由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休止若しくは廃止又は再開の予定年月日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3CF6" w:rsidRDefault="00085732" w:rsidP="004D3CF6">
            <w:pPr>
              <w:suppressAutoHyphens/>
              <w:kinsoku w:val="0"/>
              <w:autoSpaceDE w:val="0"/>
              <w:autoSpaceDN w:val="0"/>
              <w:spacing w:line="318" w:lineRule="exact"/>
            </w:pPr>
            <w:r>
              <w:rPr>
                <w:rFonts w:hint="eastAsia"/>
              </w:rPr>
              <w:t>休止又は廃止の場合におい</w:t>
            </w:r>
          </w:p>
          <w:p w:rsidR="00085732" w:rsidRPr="004D3CF6" w:rsidRDefault="00085732" w:rsidP="004D3CF6">
            <w:pPr>
              <w:suppressAutoHyphens/>
              <w:kinsoku w:val="0"/>
              <w:autoSpaceDE w:val="0"/>
              <w:autoSpaceDN w:val="0"/>
              <w:spacing w:line="318" w:lineRule="exact"/>
            </w:pPr>
            <w:r>
              <w:rPr>
                <w:rFonts w:hint="eastAsia"/>
              </w:rPr>
              <w:t>て、汚染土壌処理施設内に残存する汚染土壌の処理方法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085732" w:rsidRPr="0091246D" w:rsidRDefault="00DF1D7A" w:rsidP="00DF1D7A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0020DB">
        <w:rPr>
          <w:rFonts w:ascii="ＭＳ 明朝" w:cs="Times New Roman" w:hint="eastAsia"/>
          <w:spacing w:val="2"/>
        </w:rPr>
        <w:t>この用紙の大きさは、日本産業</w:t>
      </w:r>
      <w:r w:rsidR="0091246D" w:rsidRPr="0091246D">
        <w:rPr>
          <w:rFonts w:ascii="ＭＳ 明朝" w:cs="Times New Roman" w:hint="eastAsia"/>
          <w:spacing w:val="2"/>
        </w:rPr>
        <w:t>規格Ａ４とすること。</w:t>
      </w:r>
    </w:p>
    <w:sectPr w:rsidR="00085732" w:rsidRPr="0091246D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593" w:rsidRDefault="00CC5593">
      <w:r>
        <w:separator/>
      </w:r>
    </w:p>
  </w:endnote>
  <w:endnote w:type="continuationSeparator" w:id="0">
    <w:p w:rsidR="00CC5593" w:rsidRDefault="00CC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92" w:rsidRDefault="00B52E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92" w:rsidRDefault="00B52E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92" w:rsidRDefault="00B52E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593" w:rsidRDefault="00CC559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C5593" w:rsidRDefault="00CC5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92" w:rsidRDefault="00B52E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92" w:rsidRDefault="00B52E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92" w:rsidRDefault="00B52E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020DB"/>
    <w:rsid w:val="000146D0"/>
    <w:rsid w:val="00085732"/>
    <w:rsid w:val="00193123"/>
    <w:rsid w:val="003609D4"/>
    <w:rsid w:val="003946B1"/>
    <w:rsid w:val="003F3BFE"/>
    <w:rsid w:val="004D3CF6"/>
    <w:rsid w:val="00876C60"/>
    <w:rsid w:val="0091246D"/>
    <w:rsid w:val="0091794F"/>
    <w:rsid w:val="00B52E92"/>
    <w:rsid w:val="00C24331"/>
    <w:rsid w:val="00CC5593"/>
    <w:rsid w:val="00D134CD"/>
    <w:rsid w:val="00D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422E35C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85732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2021-01-13T06:20:00Z</dcterms:created>
  <dcterms:modified xsi:type="dcterms:W3CDTF">2021-01-13T06:20:00Z</dcterms:modified>
</cp:coreProperties>
</file>