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2A598" w14:textId="30C49A5E" w:rsidR="005D5FCC" w:rsidRPr="00554580" w:rsidRDefault="003C5B37" w:rsidP="005D5FCC">
      <w:pPr>
        <w:wordWrap w:val="0"/>
        <w:spacing w:line="240" w:lineRule="auto"/>
        <w:jc w:val="right"/>
        <w:rPr>
          <w:rFonts w:ascii="ＭＳ 明朝" w:hAnsi="ＭＳ 明朝"/>
          <w:sz w:val="21"/>
          <w:szCs w:val="21"/>
          <w:bdr w:val="single" w:sz="4" w:space="0" w:color="auto"/>
        </w:rPr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60D481" wp14:editId="68B8315A">
                <wp:simplePos x="0" y="0"/>
                <wp:positionH relativeFrom="column">
                  <wp:posOffset>-635</wp:posOffset>
                </wp:positionH>
                <wp:positionV relativeFrom="paragraph">
                  <wp:posOffset>-542290</wp:posOffset>
                </wp:positionV>
                <wp:extent cx="6601460" cy="2533015"/>
                <wp:effectExtent l="0" t="0" r="8890" b="635"/>
                <wp:wrapNone/>
                <wp:docPr id="1295548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1460" cy="253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7492B" w14:textId="73F00D54" w:rsidR="00F73E6E" w:rsidRPr="00ED4128" w:rsidRDefault="00F73E6E" w:rsidP="00F73E6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ED412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年　　月　　日</w:t>
                            </w:r>
                          </w:p>
                          <w:p w14:paraId="0F0650B2" w14:textId="74C3EB43" w:rsidR="004200AD" w:rsidRPr="0056651B" w:rsidRDefault="00632AF4" w:rsidP="004200AD">
                            <w:pPr>
                              <w:spacing w:line="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再開届</w:t>
                            </w:r>
                            <w:r w:rsidR="004200AD" w:rsidRPr="0056651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に係る質問兼告知書（チェックシート）</w:t>
                            </w:r>
                          </w:p>
                          <w:p w14:paraId="73AEF0AD" w14:textId="00528859" w:rsidR="00F73E6E" w:rsidRPr="0056651B" w:rsidRDefault="00F73E6E" w:rsidP="00F73E6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  <w:p w14:paraId="19541902" w14:textId="77777777" w:rsidR="00F73E6E" w:rsidRPr="0056651B" w:rsidRDefault="00F73E6E" w:rsidP="00F73E6E">
                            <w:pPr>
                              <w:spacing w:line="240" w:lineRule="exact"/>
                              <w:ind w:right="540"/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665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4A501474" w14:textId="2799BC84" w:rsidR="00F73E6E" w:rsidRPr="0056651B" w:rsidRDefault="00F73E6E" w:rsidP="004200AD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56651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神</w:t>
                            </w:r>
                            <w:r w:rsidR="004200AD" w:rsidRPr="0056651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6651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戸</w:t>
                            </w:r>
                            <w:r w:rsidR="004200AD" w:rsidRPr="0056651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6651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市</w:t>
                            </w:r>
                            <w:r w:rsidR="004200AD" w:rsidRPr="0056651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6651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長</w:t>
                            </w:r>
                            <w:r w:rsidR="004200AD" w:rsidRPr="0056651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56651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様</w:t>
                            </w:r>
                          </w:p>
                          <w:p w14:paraId="7D2D7EDA" w14:textId="77777777" w:rsidR="00F73E6E" w:rsidRPr="0056651B" w:rsidRDefault="00F73E6E" w:rsidP="00ED4128">
                            <w:pPr>
                              <w:spacing w:line="240" w:lineRule="exact"/>
                              <w:ind w:firstLineChars="2100" w:firstLine="462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56651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法人の所在地：　　　　　　　　　　　　　</w:t>
                            </w:r>
                          </w:p>
                          <w:p w14:paraId="556873CB" w14:textId="77777777" w:rsidR="00F73E6E" w:rsidRPr="0056651B" w:rsidRDefault="00F73E6E" w:rsidP="00F73E6E">
                            <w:pPr>
                              <w:spacing w:line="240" w:lineRule="exact"/>
                              <w:ind w:firstLineChars="2243" w:firstLine="4935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232F23AA" w14:textId="77777777" w:rsidR="00F73E6E" w:rsidRPr="0056651B" w:rsidRDefault="00F73E6E" w:rsidP="00ED4128">
                            <w:pPr>
                              <w:spacing w:line="240" w:lineRule="exact"/>
                              <w:ind w:firstLineChars="2100" w:firstLine="462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56651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法人の名称：　　　　　　　　　　　　　　　　　　　</w:t>
                            </w:r>
                          </w:p>
                          <w:p w14:paraId="62780054" w14:textId="77777777" w:rsidR="00F73E6E" w:rsidRPr="0056651B" w:rsidRDefault="00F73E6E" w:rsidP="00F73E6E">
                            <w:pPr>
                              <w:spacing w:line="240" w:lineRule="exact"/>
                              <w:ind w:firstLineChars="2243" w:firstLine="4935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30B192F9" w14:textId="77777777" w:rsidR="00F73E6E" w:rsidRPr="0056651B" w:rsidRDefault="00F73E6E" w:rsidP="00ED4128">
                            <w:pPr>
                              <w:spacing w:line="240" w:lineRule="exact"/>
                              <w:ind w:firstLineChars="2100" w:firstLine="462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56651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代表者の職・氏名：　</w:t>
                            </w:r>
                            <w:r w:rsidR="00ED4128" w:rsidRPr="0056651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096612" w:rsidRPr="0056651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　　　　　　　　</w:t>
                            </w:r>
                          </w:p>
                          <w:p w14:paraId="1F3CC773" w14:textId="77777777" w:rsidR="004200AD" w:rsidRPr="0056651B" w:rsidRDefault="004200AD" w:rsidP="004200AD">
                            <w:pPr>
                              <w:spacing w:line="240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276028FC" w14:textId="6817B3CE" w:rsidR="00FB0C1D" w:rsidRPr="0056651B" w:rsidRDefault="004200AD" w:rsidP="00F46849">
                            <w:pPr>
                              <w:spacing w:line="240" w:lineRule="auto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56651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障害者の日常生活及び社会生活を総合的に支援するための法律</w:t>
                            </w:r>
                            <w:r w:rsidR="00BF6A33" w:rsidRPr="00BF6A3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に基づ</w:t>
                            </w:r>
                            <w:bookmarkStart w:id="0" w:name="_GoBack"/>
                            <w:bookmarkEnd w:id="0"/>
                            <w:r w:rsidR="00BF6A33" w:rsidRPr="00BF6A3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く障害福祉サービス事業者等</w:t>
                            </w:r>
                            <w:r w:rsidRPr="0056651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及び児童福祉法に基づく</w:t>
                            </w:r>
                            <w:r w:rsidR="00BF6A3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障害児通所支援事業者</w:t>
                            </w:r>
                            <w:r w:rsidRPr="0056651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等の</w:t>
                            </w:r>
                            <w:r w:rsidR="00632AF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再開</w:t>
                            </w:r>
                            <w:r w:rsidRPr="0056651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に関する以下の事項について、相違ありません。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0D4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05pt;margin-top:-42.7pt;width:519.8pt;height:19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" stroked="f">
                <v:textbox inset="5.85pt,.7pt,5.85pt,.7pt">
                  <w:txbxContent>
                    <w:p w14:paraId="73A7492B" w14:textId="73F00D54" w:rsidR="00F73E6E" w:rsidRPr="00ED4128" w:rsidRDefault="00F73E6E" w:rsidP="00F73E6E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ED412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年　　月　　日</w:t>
                      </w:r>
                    </w:p>
                    <w:p w14:paraId="0F0650B2" w14:textId="74C3EB43" w:rsidR="004200AD" w:rsidRPr="0056651B" w:rsidRDefault="00632AF4" w:rsidP="004200AD">
                      <w:pPr>
                        <w:spacing w:line="240" w:lineRule="auto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再開届</w:t>
                      </w:r>
                      <w:r w:rsidR="004200AD" w:rsidRPr="0056651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に係る質問兼告知書（チェックシート）</w:t>
                      </w:r>
                    </w:p>
                    <w:p w14:paraId="73AEF0AD" w14:textId="00528859" w:rsidR="00F73E6E" w:rsidRPr="0056651B" w:rsidRDefault="00F73E6E" w:rsidP="00F73E6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  <w:p w14:paraId="19541902" w14:textId="77777777" w:rsidR="00F73E6E" w:rsidRPr="0056651B" w:rsidRDefault="00F73E6E" w:rsidP="00F73E6E">
                      <w:pPr>
                        <w:spacing w:line="240" w:lineRule="exact"/>
                        <w:ind w:right="540"/>
                        <w:jc w:val="righ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6651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4A501474" w14:textId="2799BC84" w:rsidR="00F73E6E" w:rsidRPr="0056651B" w:rsidRDefault="00F73E6E" w:rsidP="004200AD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56651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神</w:t>
                      </w:r>
                      <w:r w:rsidR="004200AD" w:rsidRPr="0056651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 w:rsidRPr="0056651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戸</w:t>
                      </w:r>
                      <w:r w:rsidR="004200AD" w:rsidRPr="0056651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 w:rsidRPr="0056651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市</w:t>
                      </w:r>
                      <w:r w:rsidR="004200AD" w:rsidRPr="0056651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 w:rsidRPr="0056651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長</w:t>
                      </w:r>
                      <w:r w:rsidR="004200AD" w:rsidRPr="0056651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   </w:t>
                      </w:r>
                      <w:r w:rsidRPr="0056651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様</w:t>
                      </w:r>
                    </w:p>
                    <w:p w14:paraId="7D2D7EDA" w14:textId="77777777" w:rsidR="00F73E6E" w:rsidRPr="0056651B" w:rsidRDefault="00F73E6E" w:rsidP="00ED4128">
                      <w:pPr>
                        <w:spacing w:line="240" w:lineRule="exact"/>
                        <w:ind w:firstLineChars="2100" w:firstLine="4620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56651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法人の所在地：　　　　　　　　　　　　　</w:t>
                      </w:r>
                    </w:p>
                    <w:p w14:paraId="556873CB" w14:textId="77777777" w:rsidR="00F73E6E" w:rsidRPr="0056651B" w:rsidRDefault="00F73E6E" w:rsidP="00F73E6E">
                      <w:pPr>
                        <w:spacing w:line="240" w:lineRule="exact"/>
                        <w:ind w:firstLineChars="2243" w:firstLine="4935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232F23AA" w14:textId="77777777" w:rsidR="00F73E6E" w:rsidRPr="0056651B" w:rsidRDefault="00F73E6E" w:rsidP="00ED4128">
                      <w:pPr>
                        <w:spacing w:line="240" w:lineRule="exact"/>
                        <w:ind w:firstLineChars="2100" w:firstLine="4620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56651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法人の名称：　　　　　　　　　　　　　　　　　　　</w:t>
                      </w:r>
                    </w:p>
                    <w:p w14:paraId="62780054" w14:textId="77777777" w:rsidR="00F73E6E" w:rsidRPr="0056651B" w:rsidRDefault="00F73E6E" w:rsidP="00F73E6E">
                      <w:pPr>
                        <w:spacing w:line="240" w:lineRule="exact"/>
                        <w:ind w:firstLineChars="2243" w:firstLine="4935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30B192F9" w14:textId="77777777" w:rsidR="00F73E6E" w:rsidRPr="0056651B" w:rsidRDefault="00F73E6E" w:rsidP="00ED4128">
                      <w:pPr>
                        <w:spacing w:line="240" w:lineRule="exact"/>
                        <w:ind w:firstLineChars="2100" w:firstLine="4620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56651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代表者の職・氏名：　</w:t>
                      </w:r>
                      <w:r w:rsidR="00ED4128" w:rsidRPr="0056651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</w:t>
                      </w:r>
                      <w:r w:rsidR="00096612" w:rsidRPr="0056651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　　　　　　　　</w:t>
                      </w:r>
                    </w:p>
                    <w:p w14:paraId="1F3CC773" w14:textId="77777777" w:rsidR="004200AD" w:rsidRPr="0056651B" w:rsidRDefault="004200AD" w:rsidP="004200AD">
                      <w:pPr>
                        <w:spacing w:line="240" w:lineRule="auto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276028FC" w14:textId="6817B3CE" w:rsidR="00FB0C1D" w:rsidRPr="0056651B" w:rsidRDefault="004200AD" w:rsidP="00F46849">
                      <w:pPr>
                        <w:spacing w:line="240" w:lineRule="auto"/>
                        <w:ind w:firstLineChars="100" w:firstLine="220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56651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障害者の日常生活及び社会生活を総合的に支援するための法律</w:t>
                      </w:r>
                      <w:r w:rsidR="00BF6A33" w:rsidRPr="00BF6A3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に基づ</w:t>
                      </w:r>
                      <w:bookmarkStart w:id="1" w:name="_GoBack"/>
                      <w:bookmarkEnd w:id="1"/>
                      <w:r w:rsidR="00BF6A33" w:rsidRPr="00BF6A3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く障害福祉サービス事業者等</w:t>
                      </w:r>
                      <w:r w:rsidRPr="0056651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及び児童福祉法に基づく</w:t>
                      </w:r>
                      <w:r w:rsidR="00BF6A3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障害児通所支援事業者</w:t>
                      </w:r>
                      <w:r w:rsidRPr="0056651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等の</w:t>
                      </w:r>
                      <w:r w:rsidR="00632AF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再開</w:t>
                      </w:r>
                      <w:r w:rsidRPr="0056651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に関する以下の事項について、相違ありません。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05B769D3" w14:textId="77777777" w:rsidR="005D5FCC" w:rsidRDefault="005D5FCC" w:rsidP="005D5FCC">
      <w:pPr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2EDFBF8F" w14:textId="77777777" w:rsidR="004200AD" w:rsidRDefault="004200AD" w:rsidP="005D5FCC">
      <w:pPr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09D09077" w14:textId="77777777" w:rsidR="004200AD" w:rsidRPr="00554580" w:rsidRDefault="004200AD" w:rsidP="005D5FCC">
      <w:pPr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0138494E" w14:textId="77777777" w:rsidR="00E32457" w:rsidRDefault="00E32457" w:rsidP="007E3703">
      <w:pPr>
        <w:spacing w:line="240" w:lineRule="auto"/>
        <w:rPr>
          <w:rFonts w:ascii="HGP創英角ﾎﾟｯﾌﾟ体" w:eastAsia="HGP創英角ﾎﾟｯﾌﾟ体" w:hAnsi="ＭＳ 明朝"/>
          <w:sz w:val="18"/>
          <w:szCs w:val="18"/>
        </w:rPr>
      </w:pPr>
    </w:p>
    <w:p w14:paraId="1EFBACD9" w14:textId="77777777" w:rsidR="004200AD" w:rsidRDefault="004200AD" w:rsidP="007E3703">
      <w:pPr>
        <w:spacing w:line="240" w:lineRule="auto"/>
        <w:rPr>
          <w:rFonts w:ascii="HGP創英角ﾎﾟｯﾌﾟ体" w:eastAsia="HGP創英角ﾎﾟｯﾌﾟ体" w:hAnsi="ＭＳ 明朝"/>
          <w:sz w:val="18"/>
          <w:szCs w:val="18"/>
        </w:rPr>
      </w:pPr>
    </w:p>
    <w:p w14:paraId="27D91BF3" w14:textId="77777777" w:rsidR="004200AD" w:rsidRDefault="004200AD" w:rsidP="007E3703">
      <w:pPr>
        <w:spacing w:line="240" w:lineRule="auto"/>
        <w:rPr>
          <w:rFonts w:ascii="HGP創英角ﾎﾟｯﾌﾟ体" w:eastAsia="HGP創英角ﾎﾟｯﾌﾟ体" w:hAnsi="ＭＳ 明朝"/>
          <w:sz w:val="18"/>
          <w:szCs w:val="18"/>
        </w:rPr>
      </w:pPr>
    </w:p>
    <w:p w14:paraId="7FB142E4" w14:textId="77777777" w:rsidR="004200AD" w:rsidRDefault="004200AD" w:rsidP="007E3703">
      <w:pPr>
        <w:spacing w:line="240" w:lineRule="auto"/>
        <w:rPr>
          <w:rFonts w:ascii="HGP創英角ﾎﾟｯﾌﾟ体" w:eastAsia="HGP創英角ﾎﾟｯﾌﾟ体" w:hAnsi="ＭＳ 明朝"/>
          <w:sz w:val="18"/>
          <w:szCs w:val="18"/>
        </w:rPr>
      </w:pPr>
    </w:p>
    <w:p w14:paraId="59541768" w14:textId="77777777" w:rsidR="004200AD" w:rsidRPr="004200AD" w:rsidRDefault="004200AD" w:rsidP="007E3703">
      <w:pPr>
        <w:spacing w:line="240" w:lineRule="auto"/>
        <w:rPr>
          <w:rFonts w:ascii="HGP創英角ﾎﾟｯﾌﾟ体" w:eastAsia="HGP創英角ﾎﾟｯﾌﾟ体" w:hAnsi="ＭＳ 明朝"/>
          <w:color w:val="FF0000"/>
          <w:sz w:val="18"/>
          <w:szCs w:val="18"/>
        </w:rPr>
      </w:pPr>
    </w:p>
    <w:p w14:paraId="1240F5E8" w14:textId="77777777" w:rsidR="004200AD" w:rsidRDefault="004200AD" w:rsidP="007E3703">
      <w:pPr>
        <w:spacing w:line="240" w:lineRule="auto"/>
        <w:rPr>
          <w:rFonts w:ascii="HGP創英角ﾎﾟｯﾌﾟ体" w:eastAsia="HGP創英角ﾎﾟｯﾌﾟ体" w:hAnsi="ＭＳ 明朝"/>
          <w:color w:val="FF0000"/>
          <w:sz w:val="18"/>
          <w:szCs w:val="18"/>
        </w:rPr>
      </w:pPr>
    </w:p>
    <w:p w14:paraId="3E1E9147" w14:textId="77777777" w:rsidR="004200AD" w:rsidRDefault="004200AD" w:rsidP="007E3703">
      <w:pPr>
        <w:spacing w:line="240" w:lineRule="auto"/>
        <w:rPr>
          <w:rFonts w:ascii="HGP創英角ﾎﾟｯﾌﾟ体" w:eastAsia="HGP創英角ﾎﾟｯﾌﾟ体" w:hAnsi="ＭＳ 明朝"/>
          <w:color w:val="FF0000"/>
          <w:sz w:val="18"/>
          <w:szCs w:val="18"/>
        </w:rPr>
      </w:pPr>
    </w:p>
    <w:p w14:paraId="397A206A" w14:textId="6E941A8D" w:rsidR="00F965BB" w:rsidRDefault="00F965BB" w:rsidP="007E3703">
      <w:pPr>
        <w:spacing w:line="240" w:lineRule="auto"/>
        <w:rPr>
          <w:rFonts w:ascii="HGP創英角ﾎﾟｯﾌﾟ体" w:eastAsia="HGP創英角ﾎﾟｯﾌﾟ体" w:hAnsi="ＭＳ 明朝"/>
          <w:color w:val="FF0000"/>
          <w:sz w:val="18"/>
          <w:szCs w:val="18"/>
        </w:rPr>
      </w:pPr>
    </w:p>
    <w:tbl>
      <w:tblPr>
        <w:tblW w:w="1017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0"/>
        <w:gridCol w:w="1564"/>
        <w:gridCol w:w="1701"/>
        <w:gridCol w:w="2559"/>
        <w:gridCol w:w="3810"/>
      </w:tblGrid>
      <w:tr w:rsidR="0062666B" w:rsidRPr="00F965BB" w14:paraId="6433F2B2" w14:textId="77777777" w:rsidTr="00632AF4">
        <w:trPr>
          <w:trHeight w:val="380"/>
          <w:jc w:val="center"/>
        </w:trPr>
        <w:tc>
          <w:tcPr>
            <w:tcW w:w="21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D5086" w14:textId="1D63590C" w:rsidR="00F965BB" w:rsidRPr="0056651B" w:rsidRDefault="00632AF4" w:rsidP="00F965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再開する</w:t>
            </w:r>
            <w:r w:rsidR="00F965BB" w:rsidRPr="0056651B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事業所（施設）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6D263" w14:textId="77777777" w:rsidR="00F965BB" w:rsidRPr="0056651B" w:rsidRDefault="00F965BB" w:rsidP="00F965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56651B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名　称</w:t>
            </w:r>
          </w:p>
        </w:tc>
        <w:tc>
          <w:tcPr>
            <w:tcW w:w="63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081F22A" w14:textId="77777777" w:rsidR="00F965BB" w:rsidRPr="0056651B" w:rsidRDefault="00F965BB" w:rsidP="00F965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6651B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62666B" w:rsidRPr="00F965BB" w14:paraId="5868D855" w14:textId="77777777" w:rsidTr="00632AF4">
        <w:trPr>
          <w:trHeight w:val="370"/>
          <w:jc w:val="center"/>
        </w:trPr>
        <w:tc>
          <w:tcPr>
            <w:tcW w:w="210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F294C5" w14:textId="77777777" w:rsidR="00F965BB" w:rsidRPr="0056651B" w:rsidRDefault="00F965BB" w:rsidP="00F965B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217F0" w14:textId="77777777" w:rsidR="00F965BB" w:rsidRPr="0056651B" w:rsidRDefault="00F965BB" w:rsidP="00F965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56651B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所在地</w:t>
            </w:r>
          </w:p>
        </w:tc>
        <w:tc>
          <w:tcPr>
            <w:tcW w:w="63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29D523E" w14:textId="77777777" w:rsidR="00F965BB" w:rsidRPr="0056651B" w:rsidRDefault="00F965BB" w:rsidP="00F965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6651B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62666B" w:rsidRPr="00F965BB" w14:paraId="1B4EFD24" w14:textId="77777777" w:rsidTr="00632AF4">
        <w:trPr>
          <w:trHeight w:val="510"/>
          <w:jc w:val="center"/>
        </w:trPr>
        <w:tc>
          <w:tcPr>
            <w:tcW w:w="210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401D7B" w14:textId="77777777" w:rsidR="00F965BB" w:rsidRPr="0056651B" w:rsidRDefault="00F965BB" w:rsidP="00F965B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7C10A" w14:textId="77777777" w:rsidR="00F965BB" w:rsidRPr="0056651B" w:rsidRDefault="00F965BB" w:rsidP="00F965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56651B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サービスの種類</w:t>
            </w:r>
          </w:p>
        </w:tc>
        <w:tc>
          <w:tcPr>
            <w:tcW w:w="63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3756FCE" w14:textId="6E61FA7D" w:rsidR="00460F7A" w:rsidRPr="00460F7A" w:rsidRDefault="00F965BB" w:rsidP="00BF6A33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FF0000"/>
                <w:sz w:val="20"/>
              </w:rPr>
            </w:pPr>
            <w:r w:rsidRPr="0056651B">
              <w:rPr>
                <w:rFonts w:ascii="ＭＳ ゴシック" w:eastAsia="ＭＳ ゴシック" w:hAnsi="ＭＳ ゴシック" w:cs="ＭＳ Ｐゴシック" w:hint="eastAsia"/>
                <w:sz w:val="20"/>
              </w:rPr>
              <w:t>生活介護、自立訓練（機能訓練）、自立訓練（生活訓練）</w:t>
            </w:r>
            <w:r w:rsidR="00BF6A33">
              <w:rPr>
                <w:rFonts w:ascii="ＭＳ ゴシック" w:eastAsia="ＭＳ ゴシック" w:hAnsi="ＭＳ ゴシック" w:cs="ＭＳ Ｐゴシック" w:hint="eastAsia"/>
                <w:sz w:val="20"/>
              </w:rPr>
              <w:t>、就労継続支援A型、就労継続支援B型、就労移行支援、自立訓練（生活）、自立訓練（機能</w:t>
            </w:r>
            <w:r w:rsidR="00BF6A33" w:rsidRPr="00BF6A33">
              <w:rPr>
                <w:rFonts w:ascii="ＭＳ ゴシック" w:eastAsia="ＭＳ ゴシック" w:hAnsi="ＭＳ ゴシック" w:cs="ＭＳ Ｐゴシック" w:hint="eastAsia"/>
                <w:sz w:val="20"/>
              </w:rPr>
              <w:t>）</w:t>
            </w:r>
            <w:r w:rsidR="00BF6A33">
              <w:rPr>
                <w:rFonts w:ascii="ＭＳ ゴシック" w:eastAsia="ＭＳ ゴシック" w:hAnsi="ＭＳ ゴシック" w:cs="ＭＳ Ｐゴシック" w:hint="eastAsia"/>
                <w:sz w:val="20"/>
              </w:rPr>
              <w:t>、計画相談支援、一般相談支援、障害児相談支援、児童発達支援、放課後等デイサービス、保育所等訪問支援、</w:t>
            </w:r>
            <w:r w:rsidR="0069678A" w:rsidRPr="000E5E34">
              <w:rPr>
                <w:rFonts w:ascii="ＭＳ ゴシック" w:eastAsia="ＭＳ ゴシック" w:hAnsi="ＭＳ ゴシック" w:cs="ＭＳ Ｐゴシック" w:hint="eastAsia"/>
                <w:sz w:val="20"/>
              </w:rPr>
              <w:t>その他（　　　　　　　　　　　　　　　）</w:t>
            </w:r>
          </w:p>
        </w:tc>
      </w:tr>
      <w:tr w:rsidR="0062666B" w:rsidRPr="00F965BB" w14:paraId="37CC3C5A" w14:textId="77777777" w:rsidTr="00632AF4">
        <w:trPr>
          <w:trHeight w:val="450"/>
          <w:jc w:val="center"/>
        </w:trPr>
        <w:tc>
          <w:tcPr>
            <w:tcW w:w="210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52169C" w14:textId="77777777" w:rsidR="00F965BB" w:rsidRPr="0056651B" w:rsidRDefault="00F965BB" w:rsidP="00F965B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A31EB" w14:textId="77777777" w:rsidR="00F965BB" w:rsidRPr="0056651B" w:rsidRDefault="00F965BB" w:rsidP="00F965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6651B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（いずれかに○）</w:t>
            </w:r>
          </w:p>
        </w:tc>
        <w:tc>
          <w:tcPr>
            <w:tcW w:w="63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99D6A4" w14:textId="77777777" w:rsidR="00F965BB" w:rsidRPr="0056651B" w:rsidRDefault="00F965BB" w:rsidP="00F965B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20"/>
              </w:rPr>
            </w:pPr>
          </w:p>
        </w:tc>
      </w:tr>
      <w:tr w:rsidR="0062666B" w:rsidRPr="00F965BB" w14:paraId="5859EF72" w14:textId="77777777" w:rsidTr="000A03B9">
        <w:trPr>
          <w:trHeight w:val="510"/>
          <w:jc w:val="center"/>
        </w:trPr>
        <w:tc>
          <w:tcPr>
            <w:tcW w:w="210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1341C51" w14:textId="77777777" w:rsidR="00F965BB" w:rsidRPr="0056651B" w:rsidRDefault="00F965BB" w:rsidP="00F965B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F1E2D" w14:textId="77777777" w:rsidR="00F965BB" w:rsidRPr="0056651B" w:rsidRDefault="00F965BB" w:rsidP="00F965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56651B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事業所番号</w:t>
            </w:r>
          </w:p>
        </w:tc>
        <w:tc>
          <w:tcPr>
            <w:tcW w:w="63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5A57A84" w14:textId="77777777" w:rsidR="00F965BB" w:rsidRPr="0056651B" w:rsidRDefault="00F965BB" w:rsidP="00F965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6651B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62666B" w:rsidRPr="00F965BB" w14:paraId="52856391" w14:textId="77777777" w:rsidTr="000A03B9">
        <w:trPr>
          <w:trHeight w:val="829"/>
          <w:jc w:val="center"/>
        </w:trPr>
        <w:tc>
          <w:tcPr>
            <w:tcW w:w="3805" w:type="dxa"/>
            <w:gridSpan w:val="3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2690D05" w14:textId="77777777" w:rsidR="00F965BB" w:rsidRPr="00F965BB" w:rsidRDefault="00F965BB" w:rsidP="00F965B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 w:rsidRPr="00F965BB"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>確認事項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3256DA0" w14:textId="77777777" w:rsidR="00F965BB" w:rsidRPr="00F965BB" w:rsidRDefault="00F965BB" w:rsidP="0062666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 w:rsidRPr="00F965BB"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>変更の有無（各項目の該当する□にチェックを入れてください）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2CC"/>
            <w:vAlign w:val="center"/>
            <w:hideMark/>
          </w:tcPr>
          <w:p w14:paraId="7DEB9A24" w14:textId="77777777" w:rsidR="00F965BB" w:rsidRPr="00F965BB" w:rsidRDefault="00F965BB" w:rsidP="00F965B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 w:rsidRPr="00F965BB"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>「変更有り」の場合の提出書類</w:t>
            </w:r>
          </w:p>
        </w:tc>
      </w:tr>
      <w:tr w:rsidR="00FF0BCD" w:rsidRPr="00F965BB" w14:paraId="34A4D133" w14:textId="77777777" w:rsidTr="000A03B9">
        <w:trPr>
          <w:trHeight w:val="1587"/>
          <w:jc w:val="center"/>
        </w:trPr>
        <w:tc>
          <w:tcPr>
            <w:tcW w:w="3805" w:type="dxa"/>
            <w:gridSpan w:val="3"/>
            <w:tcBorders>
              <w:top w:val="double" w:sz="4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249A1B1" w14:textId="77777777" w:rsidR="00FF0BCD" w:rsidRPr="00F965BB" w:rsidRDefault="00FF0BCD" w:rsidP="00F965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F965BB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事業所の名称、所在地、連絡先（電話番号、ファックス番号）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DCCF258" w14:textId="77777777" w:rsidR="00FF0BCD" w:rsidRPr="00F965BB" w:rsidRDefault="00FF0BCD" w:rsidP="00F965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F965BB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変更有り□　　変更無し□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071C9D0" w14:textId="5FF0AE4D" w:rsidR="00FF0BCD" w:rsidRPr="00F965BB" w:rsidRDefault="00FF0BCD" w:rsidP="00F965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F965BB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運営規程</w:t>
            </w:r>
          </w:p>
          <w:p w14:paraId="7A79FB26" w14:textId="6A0F885E" w:rsidR="00FF0BCD" w:rsidRPr="00F965BB" w:rsidRDefault="00FF0BCD" w:rsidP="00F965BB">
            <w:pPr>
              <w:spacing w:line="240" w:lineRule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F965BB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所在地が変更した場合は、併せて事業所の　参考様式6・7・8、事業所内外の写真、参考様式20の1～</w:t>
            </w:r>
            <w:r w:rsidR="000A03B9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12の項目</w:t>
            </w:r>
            <w:r w:rsidRPr="00F965BB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、使用権限を証する書類、様式第15号（事業等の変更届）、第3号様式（業務管理体制変更届）</w:t>
            </w:r>
          </w:p>
        </w:tc>
      </w:tr>
      <w:tr w:rsidR="0062666B" w:rsidRPr="00F965BB" w14:paraId="4FCE22E2" w14:textId="77777777" w:rsidTr="00632AF4">
        <w:trPr>
          <w:trHeight w:val="567"/>
          <w:jc w:val="center"/>
        </w:trPr>
        <w:tc>
          <w:tcPr>
            <w:tcW w:w="380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37678" w14:textId="77777777" w:rsidR="00F965BB" w:rsidRPr="00F965BB" w:rsidRDefault="00F965BB" w:rsidP="00F965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F965BB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管理者の氏名、住所</w:t>
            </w:r>
          </w:p>
        </w:tc>
        <w:tc>
          <w:tcPr>
            <w:tcW w:w="2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4C1BF" w14:textId="77777777" w:rsidR="00F965BB" w:rsidRPr="00F965BB" w:rsidRDefault="00F965BB" w:rsidP="00F965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F965BB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変更有り□　　変更無し□</w:t>
            </w:r>
          </w:p>
        </w:tc>
        <w:tc>
          <w:tcPr>
            <w:tcW w:w="381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B98273" w14:textId="2F5BB383" w:rsidR="00F965BB" w:rsidRPr="00F965BB" w:rsidRDefault="00F965BB" w:rsidP="00F965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F965BB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参考様式2～5、資格要件確認書類</w:t>
            </w:r>
          </w:p>
        </w:tc>
      </w:tr>
      <w:tr w:rsidR="0062666B" w:rsidRPr="00F965BB" w14:paraId="6775A166" w14:textId="77777777" w:rsidTr="00632AF4">
        <w:trPr>
          <w:trHeight w:val="567"/>
          <w:jc w:val="center"/>
        </w:trPr>
        <w:tc>
          <w:tcPr>
            <w:tcW w:w="380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1D1F47" w14:textId="015E8DA2" w:rsidR="00F965BB" w:rsidRPr="00F965BB" w:rsidRDefault="00F965BB" w:rsidP="00F965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F965BB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サービス管理責任者</w:t>
            </w:r>
            <w:r w:rsidR="00FA10CA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・児童発達支援管理責任者</w:t>
            </w:r>
            <w:r w:rsidRPr="00F965BB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の氏名、住所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5C534" w14:textId="77777777" w:rsidR="00F965BB" w:rsidRPr="00F965BB" w:rsidRDefault="00F965BB" w:rsidP="00F965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F965BB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変更有り□　　変更無し□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AB30A2" w14:textId="6C0285E0" w:rsidR="00F965BB" w:rsidRPr="00F965BB" w:rsidRDefault="00F965BB" w:rsidP="00F965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F965BB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参考様式2～5、資格要件確認書類</w:t>
            </w:r>
          </w:p>
        </w:tc>
      </w:tr>
      <w:tr w:rsidR="00FF0BCD" w:rsidRPr="00F965BB" w14:paraId="3142417D" w14:textId="3F896DA0" w:rsidTr="00632AF4">
        <w:trPr>
          <w:trHeight w:val="567"/>
          <w:jc w:val="center"/>
        </w:trPr>
        <w:tc>
          <w:tcPr>
            <w:tcW w:w="380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DAB23" w14:textId="77777777" w:rsidR="00FF0BCD" w:rsidRPr="00F965BB" w:rsidRDefault="00FF0BCD" w:rsidP="00F965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F965BB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従業者について、厚生労働省が定める人員基準を満たしていますか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B1277" w14:textId="77777777" w:rsidR="00FF0BCD" w:rsidRPr="00F965BB" w:rsidRDefault="00FF0BCD" w:rsidP="00F965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F965BB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はい□　　　　いいえ□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3F6D0B" w14:textId="261E0AB0" w:rsidR="00FF0BCD" w:rsidRPr="00F965BB" w:rsidRDefault="00FF0BCD" w:rsidP="00FF0BCD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F965BB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F0BCD" w:rsidRPr="00F965BB" w14:paraId="268548A9" w14:textId="4BF51C85" w:rsidTr="00632AF4">
        <w:trPr>
          <w:trHeight w:val="454"/>
          <w:jc w:val="center"/>
        </w:trPr>
        <w:tc>
          <w:tcPr>
            <w:tcW w:w="380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72D01" w14:textId="77777777" w:rsidR="00FF0BCD" w:rsidRPr="00F965BB" w:rsidRDefault="00FF0BCD" w:rsidP="00F965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F965BB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従業員の職種・員数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65BFA" w14:textId="77777777" w:rsidR="00FF0BCD" w:rsidRPr="00F965BB" w:rsidRDefault="00FF0BCD" w:rsidP="00F965B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F965BB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変更有り□　　変更無し□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540398" w14:textId="680761BB" w:rsidR="00FF0BCD" w:rsidRPr="00F965BB" w:rsidRDefault="00FF0BCD" w:rsidP="00FF0BCD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F965BB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C635F" w:rsidRPr="004C635F" w14:paraId="3122C29A" w14:textId="77777777" w:rsidTr="000A03B9">
        <w:trPr>
          <w:trHeight w:val="450"/>
          <w:jc w:val="center"/>
        </w:trPr>
        <w:tc>
          <w:tcPr>
            <w:tcW w:w="380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73BE3" w14:textId="77777777" w:rsidR="004C635F" w:rsidRPr="004C635F" w:rsidRDefault="004C635F" w:rsidP="000F0313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C635F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設備について、厚生労働省が定める設備基準を満たしていますか</w:t>
            </w:r>
          </w:p>
        </w:tc>
        <w:tc>
          <w:tcPr>
            <w:tcW w:w="2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12E22" w14:textId="77777777" w:rsidR="004C635F" w:rsidRPr="004C635F" w:rsidRDefault="004C635F" w:rsidP="000F031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C635F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はい□　　　　いいえ□</w:t>
            </w:r>
          </w:p>
        </w:tc>
        <w:tc>
          <w:tcPr>
            <w:tcW w:w="381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83B0CF" w14:textId="083761F4" w:rsidR="004C635F" w:rsidRPr="004C635F" w:rsidRDefault="004C635F" w:rsidP="000F0313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</w:p>
        </w:tc>
      </w:tr>
      <w:tr w:rsidR="004C635F" w:rsidRPr="004C635F" w14:paraId="4900B49C" w14:textId="77777777" w:rsidTr="000A03B9">
        <w:trPr>
          <w:trHeight w:val="626"/>
          <w:jc w:val="center"/>
        </w:trPr>
        <w:tc>
          <w:tcPr>
            <w:tcW w:w="380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059C6" w14:textId="77777777" w:rsidR="004C635F" w:rsidRPr="004C635F" w:rsidRDefault="004C635F" w:rsidP="000F0313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C635F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事業所の平面図及び設備の概要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0D3E0" w14:textId="77777777" w:rsidR="004C635F" w:rsidRPr="004C635F" w:rsidRDefault="004C635F" w:rsidP="000F031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C635F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変更有り□　　変更無し□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7C75AA" w14:textId="7FE5C764" w:rsidR="000F0313" w:rsidRDefault="004C635F" w:rsidP="000F0313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C635F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参考様式6・7・8、</w:t>
            </w:r>
            <w:r w:rsidR="00FE3AEB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支援時配置図</w:t>
            </w:r>
          </w:p>
          <w:p w14:paraId="775D1522" w14:textId="35A2D761" w:rsidR="004C635F" w:rsidRPr="004C635F" w:rsidRDefault="004C635F" w:rsidP="000F0313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C635F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事業所内外の写真</w:t>
            </w:r>
          </w:p>
        </w:tc>
      </w:tr>
      <w:tr w:rsidR="0034272D" w:rsidRPr="004C635F" w14:paraId="1B28B78E" w14:textId="77777777" w:rsidTr="000A03B9">
        <w:trPr>
          <w:trHeight w:val="370"/>
          <w:jc w:val="center"/>
        </w:trPr>
        <w:tc>
          <w:tcPr>
            <w:tcW w:w="10174" w:type="dxa"/>
            <w:gridSpan w:val="5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CB87E3" w14:textId="7C43166B" w:rsidR="0034272D" w:rsidRPr="004C635F" w:rsidRDefault="0034272D" w:rsidP="0034272D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C635F"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>主な掲示事項</w:t>
            </w:r>
          </w:p>
        </w:tc>
      </w:tr>
      <w:tr w:rsidR="004C635F" w:rsidRPr="004C635F" w14:paraId="5F9B3766" w14:textId="77777777" w:rsidTr="000A03B9">
        <w:trPr>
          <w:trHeight w:val="731"/>
          <w:jc w:val="center"/>
        </w:trPr>
        <w:tc>
          <w:tcPr>
            <w:tcW w:w="54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67CE3" w14:textId="1C49C205" w:rsidR="004C635F" w:rsidRPr="004C635F" w:rsidRDefault="004C635F" w:rsidP="000F031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1B537" w14:textId="236C386D" w:rsidR="004C635F" w:rsidRPr="004C635F" w:rsidRDefault="004C635F" w:rsidP="00FA10CA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C635F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営業日、営業時間</w:t>
            </w:r>
          </w:p>
        </w:tc>
        <w:tc>
          <w:tcPr>
            <w:tcW w:w="2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1EFA3" w14:textId="77777777" w:rsidR="004C635F" w:rsidRPr="004C635F" w:rsidRDefault="004C635F" w:rsidP="00D11CF7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C635F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変更有り□　　変更無し□</w:t>
            </w:r>
          </w:p>
        </w:tc>
        <w:tc>
          <w:tcPr>
            <w:tcW w:w="381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630A9E" w14:textId="44D13236" w:rsidR="004C635F" w:rsidRPr="004C635F" w:rsidRDefault="004C635F" w:rsidP="00D11CF7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C635F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運営規程</w:t>
            </w:r>
          </w:p>
        </w:tc>
      </w:tr>
      <w:tr w:rsidR="004C635F" w:rsidRPr="004C635F" w14:paraId="4A3F53CB" w14:textId="77777777" w:rsidTr="000A03B9">
        <w:trPr>
          <w:trHeight w:val="547"/>
          <w:jc w:val="center"/>
        </w:trPr>
        <w:tc>
          <w:tcPr>
            <w:tcW w:w="5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92263" w14:textId="77777777" w:rsidR="004C635F" w:rsidRPr="004C635F" w:rsidRDefault="004C635F" w:rsidP="000F031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9241A" w14:textId="09BD6666" w:rsidR="004C635F" w:rsidRPr="004C635F" w:rsidRDefault="004C635F" w:rsidP="00FA10CA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C635F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主たる対象者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AE81E" w14:textId="77777777" w:rsidR="004C635F" w:rsidRPr="004C635F" w:rsidRDefault="004C635F" w:rsidP="00D11CF7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C635F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変更有り□　　変更無し□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77853C" w14:textId="28802114" w:rsidR="004C635F" w:rsidRPr="004C635F" w:rsidRDefault="004C635F" w:rsidP="00D11CF7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C635F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参考様式10、運営規程</w:t>
            </w:r>
          </w:p>
        </w:tc>
      </w:tr>
      <w:tr w:rsidR="004C635F" w:rsidRPr="004C635F" w14:paraId="0452A80E" w14:textId="77777777" w:rsidTr="000A03B9">
        <w:trPr>
          <w:trHeight w:val="567"/>
          <w:jc w:val="center"/>
        </w:trPr>
        <w:tc>
          <w:tcPr>
            <w:tcW w:w="5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1C733" w14:textId="77777777" w:rsidR="004C635F" w:rsidRPr="004C635F" w:rsidRDefault="004C635F" w:rsidP="000F031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3E265" w14:textId="77777777" w:rsidR="004C635F" w:rsidRPr="004C635F" w:rsidRDefault="004C635F" w:rsidP="00D11CF7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C635F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多目的室の設置（※療養介護のみ記入）</w:t>
            </w:r>
          </w:p>
        </w:tc>
        <w:tc>
          <w:tcPr>
            <w:tcW w:w="2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101B3" w14:textId="77777777" w:rsidR="004C635F" w:rsidRPr="004C635F" w:rsidRDefault="004C635F" w:rsidP="00D11CF7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C635F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変更有り□　　変更無し□</w:t>
            </w:r>
          </w:p>
        </w:tc>
        <w:tc>
          <w:tcPr>
            <w:tcW w:w="381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AB1507" w14:textId="4A9B8289" w:rsidR="004C635F" w:rsidRPr="004C635F" w:rsidRDefault="004C635F" w:rsidP="00D11CF7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C635F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参考様式6・7</w:t>
            </w:r>
          </w:p>
        </w:tc>
      </w:tr>
      <w:tr w:rsidR="004C635F" w:rsidRPr="004C635F" w14:paraId="1122E118" w14:textId="77777777" w:rsidTr="000A03B9">
        <w:trPr>
          <w:trHeight w:val="567"/>
          <w:jc w:val="center"/>
        </w:trPr>
        <w:tc>
          <w:tcPr>
            <w:tcW w:w="5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05D3F6" w14:textId="77777777" w:rsidR="004C635F" w:rsidRPr="004C635F" w:rsidRDefault="004C635F" w:rsidP="000F031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A16B04" w14:textId="77777777" w:rsidR="004C635F" w:rsidRPr="004C635F" w:rsidRDefault="004C635F" w:rsidP="00D11CF7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C635F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利用料、その他の費用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372F7" w14:textId="77777777" w:rsidR="004C635F" w:rsidRPr="004C635F" w:rsidRDefault="004C635F" w:rsidP="00D11CF7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C635F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変更有り□　　変更無し□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AE2087" w14:textId="4AEBAC18" w:rsidR="004C635F" w:rsidRPr="004C635F" w:rsidRDefault="004C635F" w:rsidP="00D11CF7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C635F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運営規程</w:t>
            </w:r>
          </w:p>
        </w:tc>
      </w:tr>
      <w:tr w:rsidR="004C635F" w:rsidRPr="004C635F" w14:paraId="70B0E4C5" w14:textId="77777777" w:rsidTr="000A03B9">
        <w:trPr>
          <w:trHeight w:val="454"/>
          <w:jc w:val="center"/>
        </w:trPr>
        <w:tc>
          <w:tcPr>
            <w:tcW w:w="5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2078D" w14:textId="77777777" w:rsidR="004C635F" w:rsidRPr="004C635F" w:rsidRDefault="004C635F" w:rsidP="000F031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857AE" w14:textId="77777777" w:rsidR="004C635F" w:rsidRPr="004C635F" w:rsidRDefault="004C635F" w:rsidP="00D11CF7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C635F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第三者評価の実施状況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89589" w14:textId="77777777" w:rsidR="004C635F" w:rsidRPr="004C635F" w:rsidRDefault="004C635F" w:rsidP="00D11CF7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C635F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変更有り□　　変更無し□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ADAC1F" w14:textId="4E35E4E4" w:rsidR="004C635F" w:rsidRPr="004C635F" w:rsidRDefault="004C635F" w:rsidP="00D11CF7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C635F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参考様式9、運営規程</w:t>
            </w:r>
          </w:p>
        </w:tc>
      </w:tr>
      <w:tr w:rsidR="004C635F" w:rsidRPr="004C635F" w14:paraId="284361B3" w14:textId="77777777" w:rsidTr="000A03B9">
        <w:trPr>
          <w:trHeight w:val="454"/>
          <w:jc w:val="center"/>
        </w:trPr>
        <w:tc>
          <w:tcPr>
            <w:tcW w:w="5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54CA8" w14:textId="77777777" w:rsidR="004C635F" w:rsidRPr="004C635F" w:rsidRDefault="004C635F" w:rsidP="000F031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AA2DE" w14:textId="77777777" w:rsidR="004C635F" w:rsidRPr="004C635F" w:rsidRDefault="004C635F" w:rsidP="00D11CF7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C635F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苦情解決の措置概要（窓口、担当者）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716AF" w14:textId="77777777" w:rsidR="004C635F" w:rsidRPr="004C635F" w:rsidRDefault="004C635F" w:rsidP="00D11CF7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C635F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変更有り□　　変更無し□</w:t>
            </w:r>
          </w:p>
        </w:tc>
        <w:tc>
          <w:tcPr>
            <w:tcW w:w="3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EDE111C" w14:textId="77777777" w:rsidR="004C635F" w:rsidRPr="004C635F" w:rsidRDefault="004C635F" w:rsidP="00D11CF7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</w:p>
        </w:tc>
      </w:tr>
      <w:tr w:rsidR="004C635F" w:rsidRPr="004C635F" w14:paraId="22A989B8" w14:textId="77777777" w:rsidTr="000A03B9">
        <w:trPr>
          <w:trHeight w:val="567"/>
          <w:jc w:val="center"/>
        </w:trPr>
        <w:tc>
          <w:tcPr>
            <w:tcW w:w="5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07D3B0" w14:textId="77777777" w:rsidR="004C635F" w:rsidRPr="004C635F" w:rsidRDefault="004C635F" w:rsidP="000F031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0E19B" w14:textId="77777777" w:rsidR="004C635F" w:rsidRPr="004C635F" w:rsidRDefault="004C635F" w:rsidP="00D11CF7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C635F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通常の事業の実施地域(※自立訓練のみ記入)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BA28B" w14:textId="77777777" w:rsidR="004C635F" w:rsidRPr="004C635F" w:rsidRDefault="004C635F" w:rsidP="00D11CF7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C635F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変更有り□　　変更無し□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C780EC" w14:textId="049AE64F" w:rsidR="004C635F" w:rsidRPr="004C635F" w:rsidRDefault="004C635F" w:rsidP="00D11CF7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C635F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運営規程</w:t>
            </w:r>
          </w:p>
        </w:tc>
      </w:tr>
      <w:tr w:rsidR="000F0313" w:rsidRPr="004C635F" w14:paraId="611C74E2" w14:textId="77777777" w:rsidTr="000A03B9">
        <w:trPr>
          <w:trHeight w:val="643"/>
          <w:jc w:val="center"/>
        </w:trPr>
        <w:tc>
          <w:tcPr>
            <w:tcW w:w="380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52338" w14:textId="6EE19C9C" w:rsidR="000F0313" w:rsidRPr="004C635F" w:rsidRDefault="000F0313" w:rsidP="009C0757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C635F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協力医療機関の名称、診療科名、当該協力医療機関との契約内容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51136" w14:textId="77777777" w:rsidR="000F0313" w:rsidRPr="004C635F" w:rsidRDefault="000F0313" w:rsidP="00D11CF7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C635F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変更有り□　　変更無し□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A1ED60" w14:textId="734666C6" w:rsidR="000F0313" w:rsidRPr="004C635F" w:rsidRDefault="000F0313" w:rsidP="009C0757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C635F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参考様式12</w:t>
            </w:r>
          </w:p>
        </w:tc>
      </w:tr>
      <w:tr w:rsidR="004C635F" w:rsidRPr="004C635F" w14:paraId="7915905A" w14:textId="77777777" w:rsidTr="000A03B9">
        <w:trPr>
          <w:trHeight w:val="553"/>
          <w:jc w:val="center"/>
        </w:trPr>
        <w:tc>
          <w:tcPr>
            <w:tcW w:w="380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86C93" w14:textId="0AAC6CEB" w:rsidR="004C635F" w:rsidRPr="004C635F" w:rsidRDefault="004C635F" w:rsidP="009C0757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C635F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一体的に実施する従たる事業所の指定に係る事項</w:t>
            </w:r>
          </w:p>
        </w:tc>
        <w:tc>
          <w:tcPr>
            <w:tcW w:w="2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A373F" w14:textId="77777777" w:rsidR="004C635F" w:rsidRPr="004C635F" w:rsidRDefault="004C635F" w:rsidP="00D11CF7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C635F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変更有り□　　変更無し□</w:t>
            </w:r>
          </w:p>
        </w:tc>
        <w:tc>
          <w:tcPr>
            <w:tcW w:w="381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82AB93" w14:textId="77777777" w:rsidR="000A03B9" w:rsidRDefault="004C635F" w:rsidP="000A03B9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C635F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運営規程、その他必要書類</w:t>
            </w:r>
          </w:p>
          <w:p w14:paraId="21F61879" w14:textId="58277A10" w:rsidR="004C635F" w:rsidRPr="004C635F" w:rsidRDefault="004C635F" w:rsidP="000A03B9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C635F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※生活介護の定員増加については、変更届ではなく、指定変更申請が必要</w:t>
            </w:r>
          </w:p>
        </w:tc>
      </w:tr>
      <w:tr w:rsidR="004C635F" w:rsidRPr="004C635F" w14:paraId="64FBA899" w14:textId="77777777" w:rsidTr="000A03B9">
        <w:trPr>
          <w:trHeight w:val="567"/>
          <w:jc w:val="center"/>
        </w:trPr>
        <w:tc>
          <w:tcPr>
            <w:tcW w:w="380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FC7F4" w14:textId="77777777" w:rsidR="004C635F" w:rsidRPr="004C635F" w:rsidRDefault="004C635F" w:rsidP="00D11CF7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C635F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登記事項証明書又は条例等（当該指定に関するものに限る）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6ADD6" w14:textId="77777777" w:rsidR="004C635F" w:rsidRPr="004C635F" w:rsidRDefault="004C635F" w:rsidP="00D11CF7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C635F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変更有り□　　変更無し□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37CE8C" w14:textId="57AB13D8" w:rsidR="004C635F" w:rsidRPr="004C635F" w:rsidRDefault="004C635F" w:rsidP="00D11CF7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C635F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登記事項証明書又は条例等の写し</w:t>
            </w:r>
          </w:p>
        </w:tc>
      </w:tr>
      <w:tr w:rsidR="004C635F" w:rsidRPr="004C635F" w14:paraId="11C12181" w14:textId="77777777" w:rsidTr="000A03B9">
        <w:trPr>
          <w:trHeight w:val="454"/>
          <w:jc w:val="center"/>
        </w:trPr>
        <w:tc>
          <w:tcPr>
            <w:tcW w:w="380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FEA52" w14:textId="77777777" w:rsidR="004C635F" w:rsidRPr="004C635F" w:rsidRDefault="004C635F" w:rsidP="00D11CF7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C635F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運営規程</w:t>
            </w:r>
          </w:p>
        </w:tc>
        <w:tc>
          <w:tcPr>
            <w:tcW w:w="2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D257B" w14:textId="77777777" w:rsidR="004C635F" w:rsidRPr="004C635F" w:rsidRDefault="004C635F" w:rsidP="00D11CF7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C635F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変更有り□　　変更無し□</w:t>
            </w:r>
          </w:p>
        </w:tc>
        <w:tc>
          <w:tcPr>
            <w:tcW w:w="381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A3A36C" w14:textId="59251C76" w:rsidR="004C635F" w:rsidRPr="004C635F" w:rsidRDefault="004C635F" w:rsidP="00D11CF7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C635F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運営規程</w:t>
            </w:r>
          </w:p>
        </w:tc>
      </w:tr>
      <w:tr w:rsidR="00FE3AEB" w:rsidRPr="004C635F" w14:paraId="5B41BF66" w14:textId="77777777" w:rsidTr="000A03B9">
        <w:trPr>
          <w:trHeight w:val="607"/>
          <w:jc w:val="center"/>
        </w:trPr>
        <w:tc>
          <w:tcPr>
            <w:tcW w:w="380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7C787F" w14:textId="77777777" w:rsidR="00BF6A33" w:rsidRDefault="00BF6A33" w:rsidP="00BF6A33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（</w:t>
            </w:r>
            <w:r w:rsidR="00FE3AEB" w:rsidRPr="00FE3AEB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就労移行支援、自立訓練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の場合）</w:t>
            </w:r>
          </w:p>
          <w:p w14:paraId="4263F922" w14:textId="186A9CF9" w:rsidR="00FE3AEB" w:rsidRDefault="00BF6A33" w:rsidP="00BF6A33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決められた期間内の支援・進捗の</w:t>
            </w:r>
            <w:r w:rsidR="00FE3AEB" w:rsidRPr="00FE3AEB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モデル</w:t>
            </w:r>
          </w:p>
        </w:tc>
        <w:tc>
          <w:tcPr>
            <w:tcW w:w="2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956B6" w14:textId="7F1FE561" w:rsidR="00FE3AEB" w:rsidRPr="004C635F" w:rsidRDefault="00FE3AEB" w:rsidP="00FE3AE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C635F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変更有り□　　変更無し□</w:t>
            </w:r>
          </w:p>
        </w:tc>
        <w:tc>
          <w:tcPr>
            <w:tcW w:w="381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6030EC" w14:textId="7978588A" w:rsidR="00FE3AEB" w:rsidRPr="004C635F" w:rsidRDefault="00BF6A33" w:rsidP="00FE3AE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BF6A33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決められた期間内の支援・進捗のモデル</w:t>
            </w:r>
          </w:p>
        </w:tc>
      </w:tr>
      <w:tr w:rsidR="00BF6A33" w:rsidRPr="004C635F" w14:paraId="2B021703" w14:textId="77777777" w:rsidTr="000A03B9">
        <w:trPr>
          <w:trHeight w:val="454"/>
          <w:jc w:val="center"/>
        </w:trPr>
        <w:tc>
          <w:tcPr>
            <w:tcW w:w="380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05CA0D" w14:textId="3ABD4F0D" w:rsidR="00BF6A33" w:rsidRDefault="00BF6A33" w:rsidP="00BF6A33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（就労継続支援の場合）工賃作業</w:t>
            </w:r>
          </w:p>
        </w:tc>
        <w:tc>
          <w:tcPr>
            <w:tcW w:w="2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52858" w14:textId="5553CA2E" w:rsidR="00BF6A33" w:rsidRPr="004C635F" w:rsidRDefault="00BF6A33" w:rsidP="00BF6A33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C635F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変更有り□　　変更無し□</w:t>
            </w:r>
          </w:p>
        </w:tc>
        <w:tc>
          <w:tcPr>
            <w:tcW w:w="381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986B9" w14:textId="245AB7BD" w:rsidR="00BF6A33" w:rsidRPr="004C635F" w:rsidRDefault="00BF6A33" w:rsidP="00BF6A33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参考様式22、</w:t>
            </w:r>
            <w:r w:rsidR="009C0757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一日の流れ、</w:t>
            </w:r>
            <w:r w:rsidRPr="00FE3AEB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利用者作業内容詳細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、工賃収支の根拠資料、</w:t>
            </w:r>
            <w:r w:rsidRPr="00BF6A33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事業実施に必要な許可証書、契約書等</w:t>
            </w:r>
          </w:p>
        </w:tc>
      </w:tr>
      <w:tr w:rsidR="00FE3AEB" w:rsidRPr="004C635F" w14:paraId="156A7621" w14:textId="77777777" w:rsidTr="000A03B9">
        <w:trPr>
          <w:trHeight w:val="454"/>
          <w:jc w:val="center"/>
        </w:trPr>
        <w:tc>
          <w:tcPr>
            <w:tcW w:w="380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FDC346" w14:textId="77777777" w:rsidR="00FA10CA" w:rsidRPr="000A03B9" w:rsidRDefault="00FA10CA" w:rsidP="00FE3AE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Cs w:val="16"/>
              </w:rPr>
            </w:pPr>
            <w:r w:rsidRPr="000A03B9">
              <w:rPr>
                <w:rFonts w:ascii="ＭＳ ゴシック" w:eastAsia="ＭＳ ゴシック" w:hAnsi="ＭＳ ゴシック" w:cs="ＭＳ Ｐゴシック" w:hint="eastAsia"/>
                <w:color w:val="000000"/>
                <w:szCs w:val="16"/>
              </w:rPr>
              <w:t>（児童発達支援・放課後等デイサービスの場合）</w:t>
            </w:r>
          </w:p>
          <w:p w14:paraId="35157D2D" w14:textId="01DEEB83" w:rsidR="00FE3AEB" w:rsidRPr="004C635F" w:rsidRDefault="00BF6A33" w:rsidP="00FE3AE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BF6A33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支援内容詳細</w:t>
            </w:r>
          </w:p>
        </w:tc>
        <w:tc>
          <w:tcPr>
            <w:tcW w:w="2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FE564" w14:textId="14D73CDE" w:rsidR="00FE3AEB" w:rsidRPr="004C635F" w:rsidRDefault="00FE3AEB" w:rsidP="00FE3AEB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4C635F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変更有り□　　変更無し□</w:t>
            </w:r>
          </w:p>
        </w:tc>
        <w:tc>
          <w:tcPr>
            <w:tcW w:w="381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BFF017" w14:textId="06DFC1A7" w:rsidR="00FE3AEB" w:rsidRPr="004C635F" w:rsidRDefault="00BF6A33" w:rsidP="009C0757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BF6A33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支援内容詳細</w:t>
            </w:r>
          </w:p>
        </w:tc>
      </w:tr>
    </w:tbl>
    <w:p w14:paraId="6E8F26FE" w14:textId="77777777" w:rsidR="004C635F" w:rsidRPr="004C635F" w:rsidRDefault="004C635F">
      <w:pPr>
        <w:widowControl/>
        <w:adjustRightInd/>
        <w:spacing w:line="240" w:lineRule="auto"/>
        <w:jc w:val="left"/>
        <w:textAlignment w:val="auto"/>
      </w:pPr>
    </w:p>
    <w:p w14:paraId="6781CB72" w14:textId="474797B0" w:rsidR="004C635F" w:rsidRDefault="00FA10CA">
      <w:pPr>
        <w:widowControl/>
        <w:adjustRightInd/>
        <w:spacing w:line="240" w:lineRule="auto"/>
        <w:jc w:val="left"/>
        <w:textAlignment w:val="auto"/>
      </w:pPr>
      <w:r>
        <w:rPr>
          <w:rFonts w:hint="eastAsia"/>
        </w:rPr>
        <w:t>参考様式は新規指定申請の様式を使用してください。</w:t>
      </w:r>
    </w:p>
    <w:p w14:paraId="188D37D9" w14:textId="13C9AC0E" w:rsidR="00FA10CA" w:rsidRDefault="00FA10CA">
      <w:pPr>
        <w:widowControl/>
        <w:adjustRightInd/>
        <w:spacing w:line="240" w:lineRule="auto"/>
        <w:jc w:val="left"/>
        <w:textAlignment w:val="auto"/>
      </w:pPr>
      <w:r>
        <w:rPr>
          <w:rFonts w:hint="eastAsia"/>
        </w:rPr>
        <w:t xml:space="preserve">障害者　</w:t>
      </w:r>
      <w:hyperlink r:id="rId8" w:history="1">
        <w:r w:rsidRPr="00396044">
          <w:rPr>
            <w:rStyle w:val="aa"/>
          </w:rPr>
          <w:t>https://www.city.kobe.lg.jp/a20315/business/annaitsuchi/shogaifukushi/shinse/kunituchi-yoshiki/shiteshinse.html</w:t>
        </w:r>
      </w:hyperlink>
    </w:p>
    <w:p w14:paraId="40395420" w14:textId="77777777" w:rsidR="00FA10CA" w:rsidRDefault="00FA10CA">
      <w:pPr>
        <w:widowControl/>
        <w:adjustRightInd/>
        <w:spacing w:line="240" w:lineRule="auto"/>
        <w:jc w:val="left"/>
        <w:textAlignment w:val="auto"/>
      </w:pPr>
    </w:p>
    <w:p w14:paraId="607AED6E" w14:textId="3D1198A7" w:rsidR="004200AD" w:rsidRDefault="00FA10CA" w:rsidP="00FA10CA">
      <w:pPr>
        <w:widowControl/>
        <w:adjustRightInd/>
        <w:spacing w:line="240" w:lineRule="auto"/>
        <w:jc w:val="left"/>
        <w:textAlignment w:val="auto"/>
      </w:pPr>
      <w:r>
        <w:rPr>
          <w:rFonts w:hint="eastAsia"/>
        </w:rPr>
        <w:t xml:space="preserve">障害児　</w:t>
      </w:r>
      <w:hyperlink r:id="rId9" w:history="1">
        <w:r w:rsidRPr="00396044">
          <w:rPr>
            <w:rStyle w:val="aa"/>
          </w:rPr>
          <w:t>https://www.city.kobe.lg.jp/a20315/business/annaitsuchi/shogaifukushi/shinse/kunituchi-yoshiki/shogaijishien.html</w:t>
        </w:r>
      </w:hyperlink>
    </w:p>
    <w:p w14:paraId="66C7A3D2" w14:textId="77777777" w:rsidR="00FA10CA" w:rsidRPr="00FA10CA" w:rsidRDefault="00FA10CA" w:rsidP="00FA10CA">
      <w:pPr>
        <w:widowControl/>
        <w:adjustRightInd/>
        <w:spacing w:line="240" w:lineRule="auto"/>
        <w:jc w:val="left"/>
        <w:textAlignment w:val="auto"/>
      </w:pPr>
    </w:p>
    <w:sectPr w:rsidR="00FA10CA" w:rsidRPr="00FA10CA" w:rsidSect="00F41618">
      <w:pgSz w:w="11906" w:h="16838" w:code="9"/>
      <w:pgMar w:top="1134" w:right="851" w:bottom="851" w:left="851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10CC8" w14:textId="77777777" w:rsidR="00E912ED" w:rsidRDefault="00E912ED" w:rsidP="00536A1B">
      <w:pPr>
        <w:spacing w:line="240" w:lineRule="auto"/>
      </w:pPr>
      <w:r>
        <w:separator/>
      </w:r>
    </w:p>
  </w:endnote>
  <w:endnote w:type="continuationSeparator" w:id="0">
    <w:p w14:paraId="68312504" w14:textId="77777777" w:rsidR="00E912ED" w:rsidRDefault="00E912ED" w:rsidP="00536A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DA688" w14:textId="77777777" w:rsidR="00E912ED" w:rsidRDefault="00E912ED" w:rsidP="00536A1B">
      <w:pPr>
        <w:spacing w:line="240" w:lineRule="auto"/>
      </w:pPr>
      <w:r>
        <w:separator/>
      </w:r>
    </w:p>
  </w:footnote>
  <w:footnote w:type="continuationSeparator" w:id="0">
    <w:p w14:paraId="10BB4094" w14:textId="77777777" w:rsidR="00E912ED" w:rsidRDefault="00E912ED" w:rsidP="00536A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BD21301_"/>
      </v:shape>
    </w:pict>
  </w:numPicBullet>
  <w:abstractNum w:abstractNumId="0" w15:restartNumberingAfterBreak="0">
    <w:nsid w:val="226B0BFD"/>
    <w:multiLevelType w:val="hybridMultilevel"/>
    <w:tmpl w:val="29865B3C"/>
    <w:lvl w:ilvl="0" w:tplc="77743F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403A3E"/>
    <w:multiLevelType w:val="hybridMultilevel"/>
    <w:tmpl w:val="E7A08918"/>
    <w:lvl w:ilvl="0" w:tplc="3DBCC9F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B8228E"/>
    <w:rsid w:val="00037FAA"/>
    <w:rsid w:val="000459C7"/>
    <w:rsid w:val="00051A57"/>
    <w:rsid w:val="00055F31"/>
    <w:rsid w:val="0006069C"/>
    <w:rsid w:val="00061EA7"/>
    <w:rsid w:val="00066C18"/>
    <w:rsid w:val="00071BCB"/>
    <w:rsid w:val="00071F63"/>
    <w:rsid w:val="00075468"/>
    <w:rsid w:val="00087F2C"/>
    <w:rsid w:val="00096612"/>
    <w:rsid w:val="000A03B9"/>
    <w:rsid w:val="000A5148"/>
    <w:rsid w:val="000A6D74"/>
    <w:rsid w:val="000B1A99"/>
    <w:rsid w:val="000B7B94"/>
    <w:rsid w:val="000E54E2"/>
    <w:rsid w:val="000E5E34"/>
    <w:rsid w:val="000F0313"/>
    <w:rsid w:val="000F0C6C"/>
    <w:rsid w:val="001113DC"/>
    <w:rsid w:val="00126B25"/>
    <w:rsid w:val="001342C1"/>
    <w:rsid w:val="00144586"/>
    <w:rsid w:val="00144908"/>
    <w:rsid w:val="00164629"/>
    <w:rsid w:val="00164A83"/>
    <w:rsid w:val="001667D6"/>
    <w:rsid w:val="001734BD"/>
    <w:rsid w:val="00181AF3"/>
    <w:rsid w:val="00184296"/>
    <w:rsid w:val="00191940"/>
    <w:rsid w:val="001A2C40"/>
    <w:rsid w:val="001A491A"/>
    <w:rsid w:val="001C148B"/>
    <w:rsid w:val="001D1CC5"/>
    <w:rsid w:val="001D4426"/>
    <w:rsid w:val="001E3297"/>
    <w:rsid w:val="001E64B5"/>
    <w:rsid w:val="002005CD"/>
    <w:rsid w:val="00202545"/>
    <w:rsid w:val="00207918"/>
    <w:rsid w:val="00211AB7"/>
    <w:rsid w:val="00216E66"/>
    <w:rsid w:val="0023063E"/>
    <w:rsid w:val="00234EAB"/>
    <w:rsid w:val="00237333"/>
    <w:rsid w:val="002407E0"/>
    <w:rsid w:val="00240C41"/>
    <w:rsid w:val="00243AE5"/>
    <w:rsid w:val="002519CF"/>
    <w:rsid w:val="00256640"/>
    <w:rsid w:val="00264461"/>
    <w:rsid w:val="00267558"/>
    <w:rsid w:val="00271A1E"/>
    <w:rsid w:val="00286F6C"/>
    <w:rsid w:val="00293A3A"/>
    <w:rsid w:val="002A2E0B"/>
    <w:rsid w:val="002A4D00"/>
    <w:rsid w:val="002A6FF1"/>
    <w:rsid w:val="002B234F"/>
    <w:rsid w:val="002B29C5"/>
    <w:rsid w:val="002C70BE"/>
    <w:rsid w:val="002C7301"/>
    <w:rsid w:val="002D247C"/>
    <w:rsid w:val="002D4A6E"/>
    <w:rsid w:val="002D5D5E"/>
    <w:rsid w:val="002E3031"/>
    <w:rsid w:val="002F2941"/>
    <w:rsid w:val="00304900"/>
    <w:rsid w:val="00323028"/>
    <w:rsid w:val="00325D17"/>
    <w:rsid w:val="00326DE5"/>
    <w:rsid w:val="0033072B"/>
    <w:rsid w:val="00332B43"/>
    <w:rsid w:val="0034272D"/>
    <w:rsid w:val="00350729"/>
    <w:rsid w:val="0035363F"/>
    <w:rsid w:val="00356B43"/>
    <w:rsid w:val="00357C09"/>
    <w:rsid w:val="00366765"/>
    <w:rsid w:val="00371208"/>
    <w:rsid w:val="0037161C"/>
    <w:rsid w:val="00385010"/>
    <w:rsid w:val="00390404"/>
    <w:rsid w:val="003A2AE9"/>
    <w:rsid w:val="003B6994"/>
    <w:rsid w:val="003C5755"/>
    <w:rsid w:val="003C5B37"/>
    <w:rsid w:val="003E38C5"/>
    <w:rsid w:val="003E4FFD"/>
    <w:rsid w:val="003F58D8"/>
    <w:rsid w:val="0040074D"/>
    <w:rsid w:val="0040531D"/>
    <w:rsid w:val="00406D76"/>
    <w:rsid w:val="0041204A"/>
    <w:rsid w:val="0041496B"/>
    <w:rsid w:val="00414FEF"/>
    <w:rsid w:val="004200AD"/>
    <w:rsid w:val="00436D8C"/>
    <w:rsid w:val="004419A8"/>
    <w:rsid w:val="00442DE5"/>
    <w:rsid w:val="00444819"/>
    <w:rsid w:val="00447F80"/>
    <w:rsid w:val="00460800"/>
    <w:rsid w:val="00460F7A"/>
    <w:rsid w:val="00463F43"/>
    <w:rsid w:val="00465C6A"/>
    <w:rsid w:val="00476E6B"/>
    <w:rsid w:val="00477A82"/>
    <w:rsid w:val="004913FB"/>
    <w:rsid w:val="00494BEF"/>
    <w:rsid w:val="00495F38"/>
    <w:rsid w:val="00496750"/>
    <w:rsid w:val="004A4849"/>
    <w:rsid w:val="004A4BD1"/>
    <w:rsid w:val="004C635F"/>
    <w:rsid w:val="004C695F"/>
    <w:rsid w:val="004D5FE2"/>
    <w:rsid w:val="004D662E"/>
    <w:rsid w:val="004D76C6"/>
    <w:rsid w:val="004E314D"/>
    <w:rsid w:val="004E74EC"/>
    <w:rsid w:val="004F350C"/>
    <w:rsid w:val="00505EEA"/>
    <w:rsid w:val="005137DC"/>
    <w:rsid w:val="00514C6D"/>
    <w:rsid w:val="005205D6"/>
    <w:rsid w:val="00536A1B"/>
    <w:rsid w:val="005420EF"/>
    <w:rsid w:val="00542EE4"/>
    <w:rsid w:val="0054300C"/>
    <w:rsid w:val="0054639D"/>
    <w:rsid w:val="005473D1"/>
    <w:rsid w:val="0055167B"/>
    <w:rsid w:val="005519C3"/>
    <w:rsid w:val="00554107"/>
    <w:rsid w:val="00554580"/>
    <w:rsid w:val="00554F0D"/>
    <w:rsid w:val="0056651B"/>
    <w:rsid w:val="00572180"/>
    <w:rsid w:val="00577E0D"/>
    <w:rsid w:val="00580D23"/>
    <w:rsid w:val="00582B48"/>
    <w:rsid w:val="00597096"/>
    <w:rsid w:val="005A18EC"/>
    <w:rsid w:val="005A687C"/>
    <w:rsid w:val="005C0A5A"/>
    <w:rsid w:val="005C5567"/>
    <w:rsid w:val="005C6C7D"/>
    <w:rsid w:val="005C73BE"/>
    <w:rsid w:val="005C752A"/>
    <w:rsid w:val="005D3D75"/>
    <w:rsid w:val="005D5FCC"/>
    <w:rsid w:val="005F0B1F"/>
    <w:rsid w:val="00604E57"/>
    <w:rsid w:val="006119AC"/>
    <w:rsid w:val="006168AA"/>
    <w:rsid w:val="0062090A"/>
    <w:rsid w:val="00626138"/>
    <w:rsid w:val="0062666B"/>
    <w:rsid w:val="00631FEF"/>
    <w:rsid w:val="00632AF4"/>
    <w:rsid w:val="00647DD6"/>
    <w:rsid w:val="0065562A"/>
    <w:rsid w:val="00656C3F"/>
    <w:rsid w:val="0069678A"/>
    <w:rsid w:val="006A2C34"/>
    <w:rsid w:val="006A6FC3"/>
    <w:rsid w:val="006A7BAF"/>
    <w:rsid w:val="006B5657"/>
    <w:rsid w:val="006D5842"/>
    <w:rsid w:val="006E06CC"/>
    <w:rsid w:val="006E143F"/>
    <w:rsid w:val="006E7757"/>
    <w:rsid w:val="006F2D66"/>
    <w:rsid w:val="006F3C26"/>
    <w:rsid w:val="007000DD"/>
    <w:rsid w:val="007002B7"/>
    <w:rsid w:val="0073631F"/>
    <w:rsid w:val="00740DED"/>
    <w:rsid w:val="00744826"/>
    <w:rsid w:val="00761AFD"/>
    <w:rsid w:val="00762453"/>
    <w:rsid w:val="0077317E"/>
    <w:rsid w:val="007774E3"/>
    <w:rsid w:val="00785087"/>
    <w:rsid w:val="007875F3"/>
    <w:rsid w:val="007A39D9"/>
    <w:rsid w:val="007A6E03"/>
    <w:rsid w:val="007B2703"/>
    <w:rsid w:val="007B4E98"/>
    <w:rsid w:val="007E3703"/>
    <w:rsid w:val="00814E8C"/>
    <w:rsid w:val="008163ED"/>
    <w:rsid w:val="008311AC"/>
    <w:rsid w:val="00832B07"/>
    <w:rsid w:val="00833532"/>
    <w:rsid w:val="00834E75"/>
    <w:rsid w:val="008770A9"/>
    <w:rsid w:val="0088053B"/>
    <w:rsid w:val="00892124"/>
    <w:rsid w:val="00892C3A"/>
    <w:rsid w:val="00897E8E"/>
    <w:rsid w:val="008A0255"/>
    <w:rsid w:val="008D7FC1"/>
    <w:rsid w:val="008E1555"/>
    <w:rsid w:val="008F2BE2"/>
    <w:rsid w:val="008F3F36"/>
    <w:rsid w:val="0090106C"/>
    <w:rsid w:val="00906010"/>
    <w:rsid w:val="00912F0A"/>
    <w:rsid w:val="00917F32"/>
    <w:rsid w:val="00922857"/>
    <w:rsid w:val="00943608"/>
    <w:rsid w:val="00954E0A"/>
    <w:rsid w:val="00957300"/>
    <w:rsid w:val="009613A7"/>
    <w:rsid w:val="00963E3D"/>
    <w:rsid w:val="00973424"/>
    <w:rsid w:val="00982895"/>
    <w:rsid w:val="009853B6"/>
    <w:rsid w:val="009915EE"/>
    <w:rsid w:val="009A01A5"/>
    <w:rsid w:val="009C0757"/>
    <w:rsid w:val="009D191E"/>
    <w:rsid w:val="009D699A"/>
    <w:rsid w:val="009E2F9C"/>
    <w:rsid w:val="009E4AD0"/>
    <w:rsid w:val="009F100D"/>
    <w:rsid w:val="00A006F3"/>
    <w:rsid w:val="00A04FDF"/>
    <w:rsid w:val="00A15130"/>
    <w:rsid w:val="00A15B57"/>
    <w:rsid w:val="00A22184"/>
    <w:rsid w:val="00A33438"/>
    <w:rsid w:val="00A5377D"/>
    <w:rsid w:val="00A619AD"/>
    <w:rsid w:val="00A70AAC"/>
    <w:rsid w:val="00A72331"/>
    <w:rsid w:val="00A74312"/>
    <w:rsid w:val="00A8798A"/>
    <w:rsid w:val="00A96E58"/>
    <w:rsid w:val="00AA480D"/>
    <w:rsid w:val="00AB79FB"/>
    <w:rsid w:val="00AD4761"/>
    <w:rsid w:val="00AE6105"/>
    <w:rsid w:val="00AF7CA9"/>
    <w:rsid w:val="00B00B50"/>
    <w:rsid w:val="00B038BD"/>
    <w:rsid w:val="00B07B82"/>
    <w:rsid w:val="00B25711"/>
    <w:rsid w:val="00B34CF0"/>
    <w:rsid w:val="00B44B69"/>
    <w:rsid w:val="00B5108A"/>
    <w:rsid w:val="00B615C7"/>
    <w:rsid w:val="00B61642"/>
    <w:rsid w:val="00B61EC8"/>
    <w:rsid w:val="00B61FC0"/>
    <w:rsid w:val="00B71425"/>
    <w:rsid w:val="00B75317"/>
    <w:rsid w:val="00B762D2"/>
    <w:rsid w:val="00B8228E"/>
    <w:rsid w:val="00B83E37"/>
    <w:rsid w:val="00B91DAC"/>
    <w:rsid w:val="00B95AE4"/>
    <w:rsid w:val="00BA3EC6"/>
    <w:rsid w:val="00BB2A8A"/>
    <w:rsid w:val="00BD7DEC"/>
    <w:rsid w:val="00BF49DA"/>
    <w:rsid w:val="00BF6A33"/>
    <w:rsid w:val="00C01E6B"/>
    <w:rsid w:val="00C1240B"/>
    <w:rsid w:val="00C17BE9"/>
    <w:rsid w:val="00C22EF6"/>
    <w:rsid w:val="00C338CA"/>
    <w:rsid w:val="00C41962"/>
    <w:rsid w:val="00C45087"/>
    <w:rsid w:val="00C4527D"/>
    <w:rsid w:val="00C552E7"/>
    <w:rsid w:val="00C55DBD"/>
    <w:rsid w:val="00C65F7E"/>
    <w:rsid w:val="00C916CC"/>
    <w:rsid w:val="00C936A4"/>
    <w:rsid w:val="00C970E4"/>
    <w:rsid w:val="00CB6EA7"/>
    <w:rsid w:val="00CC33AF"/>
    <w:rsid w:val="00CC6915"/>
    <w:rsid w:val="00CD078E"/>
    <w:rsid w:val="00CD6426"/>
    <w:rsid w:val="00CF5D72"/>
    <w:rsid w:val="00CF657F"/>
    <w:rsid w:val="00D1156D"/>
    <w:rsid w:val="00D11CF7"/>
    <w:rsid w:val="00D21588"/>
    <w:rsid w:val="00D3054B"/>
    <w:rsid w:val="00D423A9"/>
    <w:rsid w:val="00D4348F"/>
    <w:rsid w:val="00D61F07"/>
    <w:rsid w:val="00D83793"/>
    <w:rsid w:val="00DB4275"/>
    <w:rsid w:val="00DB48AC"/>
    <w:rsid w:val="00DB7818"/>
    <w:rsid w:val="00DE3634"/>
    <w:rsid w:val="00DE555A"/>
    <w:rsid w:val="00E03DF8"/>
    <w:rsid w:val="00E04925"/>
    <w:rsid w:val="00E2204D"/>
    <w:rsid w:val="00E32457"/>
    <w:rsid w:val="00E43164"/>
    <w:rsid w:val="00E43E97"/>
    <w:rsid w:val="00E45AF3"/>
    <w:rsid w:val="00E4719E"/>
    <w:rsid w:val="00E5419D"/>
    <w:rsid w:val="00E70148"/>
    <w:rsid w:val="00E87406"/>
    <w:rsid w:val="00E87899"/>
    <w:rsid w:val="00E912ED"/>
    <w:rsid w:val="00EA163A"/>
    <w:rsid w:val="00EB7DB2"/>
    <w:rsid w:val="00ED4128"/>
    <w:rsid w:val="00EE5D65"/>
    <w:rsid w:val="00EF21EA"/>
    <w:rsid w:val="00EF2979"/>
    <w:rsid w:val="00F0507A"/>
    <w:rsid w:val="00F14D68"/>
    <w:rsid w:val="00F167BE"/>
    <w:rsid w:val="00F25DFE"/>
    <w:rsid w:val="00F36C73"/>
    <w:rsid w:val="00F41618"/>
    <w:rsid w:val="00F438F4"/>
    <w:rsid w:val="00F46849"/>
    <w:rsid w:val="00F55E37"/>
    <w:rsid w:val="00F565E9"/>
    <w:rsid w:val="00F5687E"/>
    <w:rsid w:val="00F73E6E"/>
    <w:rsid w:val="00F903A5"/>
    <w:rsid w:val="00F92DA8"/>
    <w:rsid w:val="00F93735"/>
    <w:rsid w:val="00F965BB"/>
    <w:rsid w:val="00FA10CA"/>
    <w:rsid w:val="00FB0C1D"/>
    <w:rsid w:val="00FB3E04"/>
    <w:rsid w:val="00FC1975"/>
    <w:rsid w:val="00FD1247"/>
    <w:rsid w:val="00FE3AEB"/>
    <w:rsid w:val="00F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8A8C06"/>
  <w15:chartTrackingRefBased/>
  <w15:docId w15:val="{17F19368-43F8-EB49-85B2-20CD9357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6F3"/>
    <w:pPr>
      <w:widowControl w:val="0"/>
      <w:adjustRightInd w:val="0"/>
      <w:spacing w:line="360" w:lineRule="atLeast"/>
      <w:jc w:val="both"/>
      <w:textAlignment w:val="baseline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Cs w:val="18"/>
    </w:rPr>
  </w:style>
  <w:style w:type="paragraph" w:styleId="a4">
    <w:name w:val="Body Text Indent"/>
    <w:basedOn w:val="a"/>
    <w:pPr>
      <w:spacing w:line="240" w:lineRule="auto"/>
      <w:ind w:rightChars="226" w:right="407" w:firstLineChars="100" w:firstLine="210"/>
    </w:pPr>
    <w:rPr>
      <w:rFonts w:ascii="ＭＳ ゴシック"/>
      <w:sz w:val="21"/>
    </w:rPr>
  </w:style>
  <w:style w:type="table" w:styleId="a5">
    <w:name w:val="Table Grid"/>
    <w:basedOn w:val="a1"/>
    <w:rsid w:val="0088053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36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36A1B"/>
    <w:rPr>
      <w:sz w:val="16"/>
    </w:rPr>
  </w:style>
  <w:style w:type="paragraph" w:styleId="a8">
    <w:name w:val="footer"/>
    <w:basedOn w:val="a"/>
    <w:link w:val="a9"/>
    <w:rsid w:val="00536A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36A1B"/>
    <w:rPr>
      <w:sz w:val="16"/>
    </w:rPr>
  </w:style>
  <w:style w:type="character" w:styleId="aa">
    <w:name w:val="Hyperlink"/>
    <w:basedOn w:val="a0"/>
    <w:rsid w:val="00FA10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kobe.lg.jp/a20315/business/annaitsuchi/shogaifukushi/shinse/kunituchi-yoshiki/shiteshins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ity.kobe.lg.jp/a20315/business/annaitsuchi/shogaifukushi/shinse/kunituchi-yoshiki/shogaijishien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7F7EB-5489-4940-B00E-D56175EB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指定申請様式</vt:lpstr>
      <vt:lpstr>指定申請様式</vt:lpstr>
    </vt:vector>
  </TitlesOfParts>
  <Manager>事業者指導グループ</Manager>
  <Company>神戸市役所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指定申請様式</dc:title>
  <dc:subject/>
  <dc:creator>兵庫県</dc:creator>
  <cp:keywords/>
  <cp:lastModifiedBy>Windows ユーザー</cp:lastModifiedBy>
  <cp:revision>10</cp:revision>
  <cp:lastPrinted>2012-06-30T05:22:00Z</cp:lastPrinted>
  <dcterms:created xsi:type="dcterms:W3CDTF">2024-07-24T23:26:00Z</dcterms:created>
  <dcterms:modified xsi:type="dcterms:W3CDTF">2025-08-14T09:04:00Z</dcterms:modified>
</cp:coreProperties>
</file>