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2E" w:rsidRPr="00970079" w:rsidRDefault="0050032E" w:rsidP="0050032E">
      <w:pPr>
        <w:pStyle w:val="a5"/>
        <w:rPr>
          <w:sz w:val="22"/>
        </w:rPr>
      </w:pPr>
      <w:r w:rsidRPr="004E735C">
        <w:rPr>
          <w:rFonts w:hint="eastAsia"/>
          <w:spacing w:val="-4"/>
        </w:rPr>
        <w:t xml:space="preserve">　</w:t>
      </w:r>
      <w:r w:rsidRPr="00970079">
        <w:rPr>
          <w:rFonts w:hint="eastAsia"/>
          <w:sz w:val="22"/>
        </w:rPr>
        <w:t>様式第５号</w:t>
      </w:r>
    </w:p>
    <w:p w:rsidR="0050032E" w:rsidRPr="009027BD" w:rsidRDefault="0050032E" w:rsidP="0050032E">
      <w:pPr>
        <w:pStyle w:val="a5"/>
        <w:rPr>
          <w:sz w:val="22"/>
        </w:rPr>
      </w:pPr>
      <w:r>
        <w:rPr>
          <w:rFonts w:hint="eastAsia"/>
        </w:rPr>
        <w:t xml:space="preserve">　</w:t>
      </w:r>
      <w:r w:rsidR="00AB699A" w:rsidRPr="00070FBB">
        <w:rPr>
          <w:rFonts w:hint="eastAsia"/>
          <w:color w:val="00B0F0"/>
        </w:rPr>
        <w:t>〇</w:t>
      </w:r>
      <w:r w:rsidR="00AB699A">
        <w:rPr>
          <w:rFonts w:hint="eastAsia"/>
          <w:sz w:val="22"/>
        </w:rPr>
        <w:t>年</w:t>
      </w:r>
      <w:r w:rsidR="00AB699A" w:rsidRPr="00070FBB">
        <w:rPr>
          <w:rFonts w:hint="eastAsia"/>
          <w:color w:val="00B0F0"/>
          <w:sz w:val="22"/>
        </w:rPr>
        <w:t>〇</w:t>
      </w:r>
      <w:r w:rsidR="00AB699A">
        <w:rPr>
          <w:rFonts w:hint="eastAsia"/>
          <w:sz w:val="22"/>
        </w:rPr>
        <w:t>月</w:t>
      </w:r>
      <w:r w:rsidR="00AB699A" w:rsidRPr="00070FBB">
        <w:rPr>
          <w:rFonts w:hint="eastAsia"/>
          <w:color w:val="00B0F0"/>
          <w:sz w:val="22"/>
        </w:rPr>
        <w:t>〇</w:t>
      </w:r>
      <w:r w:rsidR="00AB699A" w:rsidRPr="0095092C">
        <w:rPr>
          <w:rFonts w:hint="eastAsia"/>
          <w:sz w:val="22"/>
        </w:rPr>
        <w:t>日</w:t>
      </w:r>
    </w:p>
    <w:p w:rsidR="0050032E" w:rsidRDefault="0050032E" w:rsidP="0050032E">
      <w:pPr>
        <w:spacing w:line="240" w:lineRule="auto"/>
        <w:jc w:val="left"/>
        <w:rPr>
          <w:kern w:val="0"/>
          <w:sz w:val="32"/>
        </w:rPr>
      </w:pPr>
      <w:smartTag w:uri="schemas-MSNCTYST-com/MSNCTYST" w:element="MSNCTYST">
        <w:smartTagPr>
          <w:attr w:name="Address" w:val="神戸市"/>
          <w:attr w:name="AddressList" w:val="28:兵庫県神戸市;"/>
        </w:smartTagPr>
        <w:r w:rsidRPr="00084D16">
          <w:rPr>
            <w:rFonts w:hint="eastAsia"/>
            <w:kern w:val="0"/>
            <w:sz w:val="32"/>
          </w:rPr>
          <w:t>神戸市</w:t>
        </w:r>
      </w:smartTag>
      <w:r w:rsidRPr="00084D16">
        <w:rPr>
          <w:rFonts w:hint="eastAsia"/>
          <w:kern w:val="0"/>
          <w:sz w:val="32"/>
        </w:rPr>
        <w:t>消防長　宛</w:t>
      </w:r>
    </w:p>
    <w:p w:rsidR="0050032E" w:rsidRDefault="0050032E" w:rsidP="0050032E">
      <w:pPr>
        <w:spacing w:line="240" w:lineRule="auto"/>
        <w:rPr>
          <w:kern w:val="0"/>
          <w:szCs w:val="21"/>
        </w:rPr>
      </w:pPr>
    </w:p>
    <w:p w:rsidR="0050032E" w:rsidRPr="006024ED" w:rsidRDefault="0050032E" w:rsidP="006024ED">
      <w:pPr>
        <w:ind w:firstLineChars="1312" w:firstLine="3411"/>
        <w:rPr>
          <w:sz w:val="21"/>
          <w:szCs w:val="21"/>
        </w:rPr>
      </w:pPr>
      <w:r w:rsidRPr="006024ED">
        <w:rPr>
          <w:rFonts w:hint="eastAsia"/>
          <w:sz w:val="21"/>
          <w:szCs w:val="21"/>
        </w:rPr>
        <w:t xml:space="preserve">住所　</w:t>
      </w:r>
      <w:r w:rsidR="00AB699A" w:rsidRPr="006024ED">
        <w:rPr>
          <w:rFonts w:hint="eastAsia"/>
          <w:color w:val="00B0F0"/>
          <w:sz w:val="21"/>
          <w:szCs w:val="21"/>
        </w:rPr>
        <w:t>神戸市〇区〇〇町〇丁目〇番〇号</w:t>
      </w:r>
    </w:p>
    <w:p w:rsidR="0050032E" w:rsidRPr="006024ED" w:rsidRDefault="0050032E" w:rsidP="006024ED">
      <w:pPr>
        <w:ind w:firstLineChars="1312" w:firstLine="3411"/>
        <w:rPr>
          <w:sz w:val="21"/>
          <w:szCs w:val="21"/>
        </w:rPr>
      </w:pPr>
      <w:r w:rsidRPr="006024ED">
        <w:rPr>
          <w:rFonts w:hint="eastAsia"/>
          <w:sz w:val="21"/>
          <w:szCs w:val="21"/>
        </w:rPr>
        <w:t xml:space="preserve">氏名　</w:t>
      </w:r>
      <w:r w:rsidR="006024ED" w:rsidRPr="006024ED">
        <w:rPr>
          <w:rFonts w:hint="eastAsia"/>
          <w:color w:val="00B0F0"/>
          <w:sz w:val="21"/>
          <w:szCs w:val="21"/>
        </w:rPr>
        <w:t xml:space="preserve">〇〇株式会社　</w:t>
      </w:r>
      <w:r w:rsidR="00AB699A" w:rsidRPr="006024ED">
        <w:rPr>
          <w:rFonts w:hint="eastAsia"/>
          <w:color w:val="00B0F0"/>
          <w:sz w:val="21"/>
          <w:szCs w:val="21"/>
        </w:rPr>
        <w:t>代表取締役　〇〇〇</w:t>
      </w:r>
    </w:p>
    <w:p w:rsidR="0050032E" w:rsidRPr="00AB699A" w:rsidRDefault="0050032E" w:rsidP="0050032E">
      <w:pPr>
        <w:spacing w:line="240" w:lineRule="auto"/>
        <w:rPr>
          <w:kern w:val="0"/>
          <w:szCs w:val="21"/>
        </w:rPr>
      </w:pPr>
      <w:bookmarkStart w:id="0" w:name="_GoBack"/>
      <w:bookmarkEnd w:id="0"/>
    </w:p>
    <w:p w:rsidR="0050032E" w:rsidRPr="00084D16" w:rsidRDefault="0050032E" w:rsidP="0050032E">
      <w:pPr>
        <w:spacing w:line="240" w:lineRule="auto"/>
        <w:jc w:val="center"/>
        <w:rPr>
          <w:kern w:val="0"/>
          <w:sz w:val="32"/>
        </w:rPr>
      </w:pPr>
      <w:r w:rsidRPr="006024ED">
        <w:rPr>
          <w:rFonts w:hint="eastAsia"/>
          <w:spacing w:val="133"/>
          <w:kern w:val="0"/>
          <w:sz w:val="32"/>
          <w:fitText w:val="1491" w:id="-1032079360"/>
        </w:rPr>
        <w:t>誓約</w:t>
      </w:r>
      <w:r w:rsidRPr="006024ED">
        <w:rPr>
          <w:rFonts w:hint="eastAsia"/>
          <w:spacing w:val="0"/>
          <w:kern w:val="0"/>
          <w:sz w:val="32"/>
          <w:fitText w:val="1491" w:id="-1032079360"/>
        </w:rPr>
        <w:t>書</w:t>
      </w:r>
    </w:p>
    <w:p w:rsidR="0050032E" w:rsidRDefault="0050032E" w:rsidP="0050032E">
      <w:pPr>
        <w:spacing w:line="240" w:lineRule="auto"/>
      </w:pPr>
    </w:p>
    <w:p w:rsidR="0050032E" w:rsidRDefault="0050032E" w:rsidP="0050032E">
      <w:pPr>
        <w:spacing w:line="240" w:lineRule="auto"/>
        <w:ind w:firstLineChars="400" w:firstLine="1080"/>
      </w:pPr>
      <w:r>
        <w:rPr>
          <w:rFonts w:hint="eastAsia"/>
        </w:rPr>
        <w:t>・所在地</w:t>
      </w:r>
      <w:r w:rsidR="00AB699A">
        <w:rPr>
          <w:rFonts w:hint="eastAsia"/>
        </w:rPr>
        <w:t xml:space="preserve">　</w:t>
      </w:r>
      <w:r w:rsidR="00AB699A" w:rsidRPr="008B7169">
        <w:rPr>
          <w:rFonts w:hint="eastAsia"/>
        </w:rPr>
        <w:t>神戸市</w:t>
      </w:r>
      <w:r w:rsidR="00AB699A">
        <w:rPr>
          <w:rFonts w:hint="eastAsia"/>
          <w:color w:val="00B0F0"/>
        </w:rPr>
        <w:t>〇</w:t>
      </w:r>
      <w:r w:rsidR="00AB699A" w:rsidRPr="008B7169">
        <w:rPr>
          <w:rFonts w:hint="eastAsia"/>
        </w:rPr>
        <w:t>区</w:t>
      </w:r>
      <w:r w:rsidR="00AB699A" w:rsidRPr="00C33C4E">
        <w:rPr>
          <w:rFonts w:hint="eastAsia"/>
          <w:color w:val="00B0F0"/>
        </w:rPr>
        <w:t>〇〇町〇丁目〇番〇号</w:t>
      </w:r>
      <w:r w:rsidR="00AB699A">
        <w:rPr>
          <w:rFonts w:hint="eastAsia"/>
          <w:color w:val="00B0F0"/>
        </w:rPr>
        <w:t>の一部</w:t>
      </w:r>
    </w:p>
    <w:p w:rsidR="0050032E" w:rsidRDefault="00AB699A" w:rsidP="0050032E">
      <w:pPr>
        <w:spacing w:line="240" w:lineRule="auto"/>
        <w:ind w:firstLineChars="100" w:firstLine="220"/>
      </w:pPr>
      <w:r>
        <w:rPr>
          <w:noProof/>
        </w:rPr>
        <mc:AlternateContent>
          <mc:Choice Requires="wps">
            <w:drawing>
              <wp:anchor distT="0" distB="0" distL="114300" distR="114300" simplePos="0" relativeHeight="251659264" behindDoc="0" locked="0" layoutInCell="1" allowOverlap="1">
                <wp:simplePos x="0" y="0"/>
                <wp:positionH relativeFrom="column">
                  <wp:posOffset>4495165</wp:posOffset>
                </wp:positionH>
                <wp:positionV relativeFrom="paragraph">
                  <wp:posOffset>142875</wp:posOffset>
                </wp:positionV>
                <wp:extent cx="584200" cy="419100"/>
                <wp:effectExtent l="0" t="0" r="25400" b="19050"/>
                <wp:wrapNone/>
                <wp:docPr id="1" name="楕円 1"/>
                <wp:cNvGraphicFramePr/>
                <a:graphic xmlns:a="http://schemas.openxmlformats.org/drawingml/2006/main">
                  <a:graphicData uri="http://schemas.microsoft.com/office/word/2010/wordprocessingShape">
                    <wps:wsp>
                      <wps:cNvSpPr/>
                      <wps:spPr>
                        <a:xfrm>
                          <a:off x="0" y="0"/>
                          <a:ext cx="584200" cy="41910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B83165" id="楕円 1" o:spid="_x0000_s1026" style="position:absolute;left:0;text-align:left;margin-left:353.95pt;margin-top:11.25pt;width:46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" filled="f" strokecolor="#00b0f0" strokeweight="1pt">
                <v:stroke joinstyle="miter"/>
              </v:oval>
            </w:pict>
          </mc:Fallback>
        </mc:AlternateContent>
      </w:r>
    </w:p>
    <w:p w:rsidR="0050032E" w:rsidRDefault="0050032E" w:rsidP="0050032E">
      <w:pPr>
        <w:spacing w:line="240" w:lineRule="auto"/>
        <w:ind w:firstLineChars="400" w:firstLine="1080"/>
      </w:pPr>
      <w:r>
        <w:rPr>
          <w:rFonts w:hint="eastAsia"/>
        </w:rPr>
        <w:t xml:space="preserve">・消防活動空地等　　　確保　・　一部代替　・　代替　</w:t>
      </w:r>
    </w:p>
    <w:p w:rsidR="0050032E" w:rsidRPr="0076554A" w:rsidRDefault="0050032E" w:rsidP="0050032E">
      <w:pPr>
        <w:spacing w:line="240" w:lineRule="auto"/>
        <w:ind w:firstLineChars="100" w:firstLine="270"/>
      </w:pPr>
    </w:p>
    <w:p w:rsidR="0050032E" w:rsidRPr="00AB699A" w:rsidRDefault="0050032E" w:rsidP="0050032E">
      <w:pPr>
        <w:spacing w:line="240" w:lineRule="auto"/>
        <w:ind w:firstLineChars="400" w:firstLine="1080"/>
        <w:rPr>
          <w:color w:val="00B0F0"/>
          <w:sz w:val="21"/>
          <w:szCs w:val="21"/>
        </w:rPr>
      </w:pPr>
      <w:r>
        <w:rPr>
          <w:rFonts w:hint="eastAsia"/>
        </w:rPr>
        <w:t>・代替措置の内容</w:t>
      </w:r>
      <w:r w:rsidR="00AB699A">
        <w:rPr>
          <w:rFonts w:hint="eastAsia"/>
        </w:rPr>
        <w:t xml:space="preserve">　</w:t>
      </w:r>
      <w:r w:rsidR="00AB699A" w:rsidRPr="00AB699A">
        <w:rPr>
          <w:rFonts w:hint="eastAsia"/>
          <w:color w:val="00B0F0"/>
          <w:sz w:val="21"/>
          <w:szCs w:val="21"/>
        </w:rPr>
        <w:t>１～10階　共同住宅用自動火災報知設備</w:t>
      </w:r>
    </w:p>
    <w:p w:rsidR="00AB699A" w:rsidRDefault="00AB699A" w:rsidP="006024ED">
      <w:pPr>
        <w:spacing w:line="240" w:lineRule="auto"/>
        <w:ind w:firstLineChars="1363" w:firstLine="3544"/>
      </w:pPr>
      <w:r w:rsidRPr="00AB699A">
        <w:rPr>
          <w:rFonts w:hint="eastAsia"/>
          <w:color w:val="00B0F0"/>
          <w:sz w:val="21"/>
          <w:szCs w:val="21"/>
        </w:rPr>
        <w:t>11～15階　共同住宅用スプリンクラー設備</w:t>
      </w:r>
    </w:p>
    <w:p w:rsidR="0050032E" w:rsidRDefault="0050032E" w:rsidP="0050032E">
      <w:pPr>
        <w:spacing w:line="240" w:lineRule="auto"/>
      </w:pPr>
    </w:p>
    <w:p w:rsidR="0050032E" w:rsidRDefault="0050032E" w:rsidP="0050032E">
      <w:pPr>
        <w:spacing w:line="240" w:lineRule="auto"/>
      </w:pPr>
    </w:p>
    <w:p w:rsidR="0050032E" w:rsidRPr="00D40A96" w:rsidRDefault="0050032E" w:rsidP="0050032E">
      <w:pPr>
        <w:spacing w:line="240" w:lineRule="auto"/>
        <w:ind w:firstLineChars="100" w:firstLine="220"/>
        <w:rPr>
          <w:spacing w:val="0"/>
        </w:rPr>
      </w:pPr>
      <w:r w:rsidRPr="00D40A96">
        <w:rPr>
          <w:rFonts w:hint="eastAsia"/>
          <w:spacing w:val="0"/>
        </w:rPr>
        <w:t>上記の消防活動空地等は、開発行為等の許可条件として設置するものであり、次の事項を遵守し管理することを誓約します。</w:t>
      </w:r>
    </w:p>
    <w:p w:rsidR="0050032E" w:rsidRDefault="0050032E" w:rsidP="0050032E">
      <w:pPr>
        <w:spacing w:line="240" w:lineRule="auto"/>
      </w:pPr>
    </w:p>
    <w:p w:rsidR="0050032E" w:rsidRDefault="0050032E" w:rsidP="0050032E">
      <w:pPr>
        <w:pStyle w:val="a3"/>
      </w:pPr>
      <w:r>
        <w:rPr>
          <w:rFonts w:hint="eastAsia"/>
        </w:rPr>
        <w:t>記</w:t>
      </w:r>
    </w:p>
    <w:p w:rsidR="0050032E" w:rsidRDefault="0050032E" w:rsidP="0050032E">
      <w:pPr>
        <w:spacing w:line="240" w:lineRule="auto"/>
      </w:pPr>
    </w:p>
    <w:p w:rsidR="0050032E" w:rsidRDefault="0050032E" w:rsidP="0050032E">
      <w:pPr>
        <w:spacing w:line="240" w:lineRule="auto"/>
      </w:pPr>
    </w:p>
    <w:p w:rsidR="0050032E" w:rsidRPr="00D40A96" w:rsidRDefault="0050032E" w:rsidP="0050032E">
      <w:pPr>
        <w:spacing w:line="240" w:lineRule="auto"/>
        <w:ind w:left="540" w:hangingChars="200" w:hanging="540"/>
        <w:rPr>
          <w:spacing w:val="0"/>
        </w:rPr>
      </w:pPr>
      <w:r>
        <w:rPr>
          <w:rFonts w:hint="eastAsia"/>
        </w:rPr>
        <w:t xml:space="preserve">１ </w:t>
      </w:r>
      <w:r w:rsidRPr="00D40A96">
        <w:rPr>
          <w:rFonts w:hint="eastAsia"/>
          <w:spacing w:val="0"/>
        </w:rPr>
        <w:t>消防活動空地等は、永久かつ適切に維持管理いたします。</w:t>
      </w:r>
    </w:p>
    <w:p w:rsidR="0050032E" w:rsidRPr="00D40A96" w:rsidRDefault="0050032E" w:rsidP="0050032E">
      <w:pPr>
        <w:spacing w:line="240" w:lineRule="auto"/>
        <w:rPr>
          <w:spacing w:val="0"/>
        </w:rPr>
      </w:pPr>
      <w:r>
        <w:rPr>
          <w:rFonts w:hint="eastAsia"/>
          <w:spacing w:val="0"/>
        </w:rPr>
        <w:t xml:space="preserve">２　</w:t>
      </w:r>
      <w:r w:rsidRPr="00D40A96">
        <w:rPr>
          <w:rFonts w:hint="eastAsia"/>
          <w:spacing w:val="0"/>
        </w:rPr>
        <w:t>消防活動空地等の維持管理に必要な費用については、一切を負担いたします。</w:t>
      </w:r>
    </w:p>
    <w:p w:rsidR="0050032E" w:rsidRPr="00D40A96" w:rsidRDefault="0050032E" w:rsidP="0050032E">
      <w:pPr>
        <w:spacing w:line="240" w:lineRule="auto"/>
        <w:rPr>
          <w:spacing w:val="0"/>
        </w:rPr>
      </w:pPr>
      <w:r w:rsidRPr="00D40A96">
        <w:rPr>
          <w:rFonts w:hint="eastAsia"/>
          <w:spacing w:val="0"/>
        </w:rPr>
        <w:t xml:space="preserve">３　</w:t>
      </w:r>
      <w:r w:rsidRPr="00D40A96">
        <w:rPr>
          <w:rFonts w:hAnsi="ＭＳ 明朝" w:hint="eastAsia"/>
          <w:color w:val="000000"/>
          <w:spacing w:val="0"/>
        </w:rPr>
        <w:t>消防活動空地等</w:t>
      </w:r>
      <w:r w:rsidRPr="00D40A96">
        <w:rPr>
          <w:rFonts w:hint="eastAsia"/>
          <w:spacing w:val="0"/>
        </w:rPr>
        <w:t>は、常時使用可能な状態にしておきます。</w:t>
      </w:r>
    </w:p>
    <w:p w:rsidR="0050032E" w:rsidRPr="00D40A96" w:rsidRDefault="0050032E" w:rsidP="0050032E">
      <w:pPr>
        <w:spacing w:line="240" w:lineRule="auto"/>
        <w:ind w:left="220" w:hangingChars="100" w:hanging="220"/>
        <w:rPr>
          <w:rFonts w:hAnsi="ＭＳ 明朝"/>
          <w:color w:val="000000"/>
          <w:spacing w:val="0"/>
        </w:rPr>
      </w:pPr>
      <w:r w:rsidRPr="00D40A96">
        <w:rPr>
          <w:rFonts w:hAnsi="ＭＳ 明朝" w:hint="eastAsia"/>
          <w:color w:val="000000"/>
          <w:spacing w:val="0"/>
        </w:rPr>
        <w:t>４　消防活動空地等の代替で設置された設備については、消防法第17条の３の３に準拠し点検及び報告を実施します。</w:t>
      </w:r>
    </w:p>
    <w:p w:rsidR="0050032E" w:rsidRPr="0050032E" w:rsidRDefault="0050032E" w:rsidP="0050032E">
      <w:pPr>
        <w:spacing w:line="240" w:lineRule="auto"/>
        <w:ind w:left="220" w:hangingChars="100" w:hanging="220"/>
        <w:rPr>
          <w:rFonts w:hAnsi="ＭＳ 明朝"/>
          <w:color w:val="000000"/>
        </w:rPr>
      </w:pPr>
      <w:r w:rsidRPr="00D40A96">
        <w:rPr>
          <w:rFonts w:hAnsi="ＭＳ 明朝" w:hint="eastAsia"/>
          <w:color w:val="000000"/>
          <w:spacing w:val="0"/>
        </w:rPr>
        <w:t>５　消防活動空地等をなんらかの理由により使用できない状態に置くときは、所轄消防署に使用不能期間、理由等を遅滞なく報告</w:t>
      </w:r>
      <w:r>
        <w:rPr>
          <w:rFonts w:hAnsi="ＭＳ 明朝" w:hint="eastAsia"/>
          <w:color w:val="000000"/>
        </w:rPr>
        <w:t>します</w:t>
      </w:r>
      <w:r w:rsidRPr="007E43FB">
        <w:rPr>
          <w:rFonts w:hAnsi="ＭＳ 明朝" w:hint="eastAsia"/>
          <w:color w:val="000000"/>
        </w:rPr>
        <w:t>。</w:t>
      </w:r>
    </w:p>
    <w:p w:rsidR="00A202E5" w:rsidRPr="0050032E" w:rsidRDefault="0050032E" w:rsidP="0050032E">
      <w:pPr>
        <w:jc w:val="right"/>
      </w:pPr>
      <w:r>
        <w:rPr>
          <w:rFonts w:hint="eastAsia"/>
          <w:szCs w:val="21"/>
        </w:rPr>
        <w:t>以上</w:t>
      </w:r>
    </w:p>
    <w:sectPr w:rsidR="00A202E5" w:rsidRPr="005003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9A" w:rsidRDefault="00AB699A" w:rsidP="00AB699A">
      <w:pPr>
        <w:spacing w:line="240" w:lineRule="auto"/>
      </w:pPr>
      <w:r>
        <w:separator/>
      </w:r>
    </w:p>
  </w:endnote>
  <w:endnote w:type="continuationSeparator" w:id="0">
    <w:p w:rsidR="00AB699A" w:rsidRDefault="00AB699A" w:rsidP="00AB6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9A" w:rsidRDefault="00AB699A" w:rsidP="00AB699A">
      <w:pPr>
        <w:spacing w:line="240" w:lineRule="auto"/>
      </w:pPr>
      <w:r>
        <w:separator/>
      </w:r>
    </w:p>
  </w:footnote>
  <w:footnote w:type="continuationSeparator" w:id="0">
    <w:p w:rsidR="00AB699A" w:rsidRDefault="00AB699A" w:rsidP="00AB69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39"/>
    <w:rsid w:val="00030D86"/>
    <w:rsid w:val="0008069B"/>
    <w:rsid w:val="00135B2D"/>
    <w:rsid w:val="0050032E"/>
    <w:rsid w:val="006024ED"/>
    <w:rsid w:val="008B7169"/>
    <w:rsid w:val="00947E39"/>
    <w:rsid w:val="0095092C"/>
    <w:rsid w:val="00A202E5"/>
    <w:rsid w:val="00AB699A"/>
    <w:rsid w:val="00E07732"/>
    <w:rsid w:val="00F0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4C4E47C8-FA30-40E3-9F8A-B260148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2E"/>
    <w:pPr>
      <w:widowControl w:val="0"/>
      <w:autoSpaceDE w:val="0"/>
      <w:autoSpaceDN w:val="0"/>
      <w:spacing w:line="464" w:lineRule="atLeast"/>
      <w:jc w:val="both"/>
    </w:pPr>
    <w:rPr>
      <w:rFonts w:ascii="ＭＳ 明朝" w:eastAsia="ＭＳ 明朝" w:hAnsi="Century" w:cs="Times New Roman"/>
      <w:spacing w:val="2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032E"/>
    <w:pPr>
      <w:autoSpaceDE/>
      <w:autoSpaceDN/>
      <w:spacing w:line="240" w:lineRule="auto"/>
      <w:jc w:val="center"/>
    </w:pPr>
    <w:rPr>
      <w:rFonts w:hAnsi="ＭＳ 明朝"/>
      <w:spacing w:val="0"/>
      <w:szCs w:val="22"/>
    </w:rPr>
  </w:style>
  <w:style w:type="character" w:customStyle="1" w:styleId="a4">
    <w:name w:val="記 (文字)"/>
    <w:basedOn w:val="a0"/>
    <w:link w:val="a3"/>
    <w:rsid w:val="0050032E"/>
    <w:rPr>
      <w:rFonts w:ascii="ＭＳ 明朝" w:eastAsia="ＭＳ 明朝" w:hAnsi="ＭＳ 明朝" w:cs="Times New Roman"/>
      <w:sz w:val="22"/>
    </w:rPr>
  </w:style>
  <w:style w:type="paragraph" w:styleId="a5">
    <w:name w:val="Closing"/>
    <w:basedOn w:val="a"/>
    <w:link w:val="a6"/>
    <w:unhideWhenUsed/>
    <w:rsid w:val="0050032E"/>
    <w:pPr>
      <w:autoSpaceDE/>
      <w:autoSpaceDN/>
      <w:spacing w:line="240" w:lineRule="auto"/>
      <w:jc w:val="right"/>
    </w:pPr>
    <w:rPr>
      <w:rFonts w:hAnsi="ＭＳ 明朝"/>
      <w:spacing w:val="0"/>
      <w:sz w:val="21"/>
      <w:szCs w:val="22"/>
    </w:rPr>
  </w:style>
  <w:style w:type="character" w:customStyle="1" w:styleId="a6">
    <w:name w:val="結語 (文字)"/>
    <w:basedOn w:val="a0"/>
    <w:link w:val="a5"/>
    <w:rsid w:val="0050032E"/>
    <w:rPr>
      <w:rFonts w:ascii="ＭＳ 明朝" w:eastAsia="ＭＳ 明朝" w:hAnsi="ＭＳ 明朝" w:cs="Times New Roman"/>
    </w:rPr>
  </w:style>
  <w:style w:type="paragraph" w:styleId="a7">
    <w:name w:val="header"/>
    <w:basedOn w:val="a"/>
    <w:link w:val="a8"/>
    <w:uiPriority w:val="99"/>
    <w:unhideWhenUsed/>
    <w:rsid w:val="00AB699A"/>
    <w:pPr>
      <w:tabs>
        <w:tab w:val="center" w:pos="4252"/>
        <w:tab w:val="right" w:pos="8504"/>
      </w:tabs>
      <w:snapToGrid w:val="0"/>
    </w:pPr>
  </w:style>
  <w:style w:type="character" w:customStyle="1" w:styleId="a8">
    <w:name w:val="ヘッダー (文字)"/>
    <w:basedOn w:val="a0"/>
    <w:link w:val="a7"/>
    <w:uiPriority w:val="99"/>
    <w:rsid w:val="00AB699A"/>
    <w:rPr>
      <w:rFonts w:ascii="ＭＳ 明朝" w:eastAsia="ＭＳ 明朝" w:hAnsi="Century" w:cs="Times New Roman"/>
      <w:spacing w:val="25"/>
      <w:sz w:val="22"/>
      <w:szCs w:val="20"/>
    </w:rPr>
  </w:style>
  <w:style w:type="paragraph" w:styleId="a9">
    <w:name w:val="footer"/>
    <w:basedOn w:val="a"/>
    <w:link w:val="aa"/>
    <w:uiPriority w:val="99"/>
    <w:unhideWhenUsed/>
    <w:rsid w:val="00AB699A"/>
    <w:pPr>
      <w:tabs>
        <w:tab w:val="center" w:pos="4252"/>
        <w:tab w:val="right" w:pos="8504"/>
      </w:tabs>
      <w:snapToGrid w:val="0"/>
    </w:pPr>
  </w:style>
  <w:style w:type="character" w:customStyle="1" w:styleId="aa">
    <w:name w:val="フッター (文字)"/>
    <w:basedOn w:val="a0"/>
    <w:link w:val="a9"/>
    <w:uiPriority w:val="99"/>
    <w:rsid w:val="00AB699A"/>
    <w:rPr>
      <w:rFonts w:ascii="ＭＳ 明朝" w:eastAsia="ＭＳ 明朝" w:hAnsi="Century" w:cs="Times New Roman"/>
      <w:spacing w:val="2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2024-02-15T05:57:00Z</dcterms:created>
  <dcterms:modified xsi:type="dcterms:W3CDTF">2024-03-13T05:21:00Z</dcterms:modified>
</cp:coreProperties>
</file>