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7F" w:rsidRDefault="00B36702" w:rsidP="00B36702">
      <w:pPr>
        <w:spacing w:line="400" w:lineRule="exact"/>
        <w:ind w:right="40" w:firstLineChars="100" w:firstLine="210"/>
        <w:jc w:val="right"/>
        <w:rPr>
          <w:rFonts w:ascii="Meiryo UI" w:eastAsia="Meiryo UI" w:hAnsi="Meiryo UI" w:cs="Meiryo UI"/>
          <w:sz w:val="22"/>
        </w:rPr>
      </w:pPr>
      <w:r>
        <w:rPr>
          <w:rFonts w:ascii="Meiryo UI" w:eastAsia="Meiryo UI" w:hAnsi="Meiryo UI" w:hint="eastAsia"/>
        </w:rPr>
        <w:t>令和3年5月26日</w:t>
      </w:r>
      <w:r w:rsidR="009D407F">
        <w:rPr>
          <w:rFonts w:ascii="Meiryo UI" w:eastAsia="Meiryo UI" w:hAnsi="Meiryo UI" w:cs="Meiryo UI" w:hint="eastAsia"/>
          <w:sz w:val="22"/>
        </w:rPr>
        <w:t xml:space="preserve">　　　　　　　　　　　　　　　　　　　　　　　　　　　　　　　　　　　　　　　　　　　　　　　　　　　　　　　　　　　　　　　　　　　　　　　　　　　　　　　　　　　　　　　　　　　　　　　　　　　　　</w:t>
      </w:r>
    </w:p>
    <w:p w:rsidR="00EF77AC" w:rsidRDefault="00EF77AC" w:rsidP="009D407F">
      <w:pPr>
        <w:spacing w:line="400" w:lineRule="exact"/>
        <w:ind w:right="880" w:firstLineChars="100" w:firstLine="220"/>
        <w:jc w:val="left"/>
        <w:rPr>
          <w:rFonts w:ascii="Meiryo UI" w:eastAsia="Meiryo UI" w:hAnsi="Meiryo UI" w:cs="Meiryo UI"/>
          <w:sz w:val="22"/>
        </w:rPr>
      </w:pPr>
      <w:r>
        <w:rPr>
          <w:rFonts w:ascii="Meiryo UI" w:eastAsia="Meiryo UI" w:hAnsi="Meiryo UI" w:cs="Meiryo UI" w:hint="eastAsia"/>
          <w:sz w:val="22"/>
        </w:rPr>
        <w:t>児童発達支援事業所　管理者　様</w:t>
      </w:r>
    </w:p>
    <w:p w:rsidR="00EF77AC" w:rsidRDefault="00EF77AC" w:rsidP="00EF77AC">
      <w:pPr>
        <w:spacing w:line="400" w:lineRule="exact"/>
        <w:ind w:firstLineChars="100" w:firstLine="220"/>
        <w:jc w:val="left"/>
        <w:rPr>
          <w:rFonts w:ascii="Meiryo UI" w:eastAsia="Meiryo UI" w:hAnsi="Meiryo UI" w:cs="Meiryo UI"/>
          <w:sz w:val="22"/>
        </w:rPr>
      </w:pPr>
      <w:r>
        <w:rPr>
          <w:rFonts w:ascii="Meiryo UI" w:eastAsia="Meiryo UI" w:hAnsi="Meiryo UI" w:cs="Meiryo UI" w:hint="eastAsia"/>
          <w:sz w:val="22"/>
        </w:rPr>
        <w:t>放課後等デイサービス事業所　管理者　様</w:t>
      </w:r>
    </w:p>
    <w:p w:rsidR="00EF77AC" w:rsidRPr="00EF77AC" w:rsidRDefault="00EF77AC" w:rsidP="00EF77AC">
      <w:pPr>
        <w:spacing w:line="400" w:lineRule="exact"/>
        <w:ind w:firstLineChars="100" w:firstLine="220"/>
        <w:jc w:val="left"/>
        <w:rPr>
          <w:rFonts w:ascii="Meiryo UI" w:eastAsia="Meiryo UI" w:hAnsi="Meiryo UI" w:cs="Meiryo UI"/>
          <w:sz w:val="22"/>
        </w:rPr>
      </w:pPr>
    </w:p>
    <w:p w:rsidR="00EF77AC" w:rsidRDefault="006E294D" w:rsidP="00EF065B">
      <w:pPr>
        <w:spacing w:line="400" w:lineRule="exact"/>
        <w:ind w:firstLineChars="100" w:firstLine="220"/>
        <w:jc w:val="center"/>
        <w:rPr>
          <w:rFonts w:ascii="Meiryo UI" w:eastAsia="Meiryo UI" w:hAnsi="Meiryo UI" w:cs="Meiryo UI"/>
          <w:b/>
          <w:sz w:val="22"/>
        </w:rPr>
      </w:pPr>
      <w:r w:rsidRPr="008B4FD6">
        <w:rPr>
          <w:rFonts w:ascii="Meiryo UI" w:eastAsia="Meiryo UI" w:hAnsi="Meiryo UI" w:cs="Meiryo UI" w:hint="eastAsia"/>
          <w:b/>
          <w:sz w:val="22"/>
        </w:rPr>
        <w:t>障害児通所支援事業所</w:t>
      </w:r>
      <w:r w:rsidR="00FA2023">
        <w:rPr>
          <w:rFonts w:ascii="Meiryo UI" w:eastAsia="Meiryo UI" w:hAnsi="Meiryo UI" w:cs="Meiryo UI" w:hint="eastAsia"/>
          <w:b/>
          <w:sz w:val="22"/>
        </w:rPr>
        <w:t>巡回支援事業の開始</w:t>
      </w:r>
      <w:r w:rsidR="00EF77AC">
        <w:rPr>
          <w:rFonts w:ascii="Meiryo UI" w:eastAsia="Meiryo UI" w:hAnsi="Meiryo UI" w:cs="Meiryo UI" w:hint="eastAsia"/>
          <w:b/>
          <w:sz w:val="22"/>
        </w:rPr>
        <w:t>について</w:t>
      </w:r>
      <w:r w:rsidR="00FA2023">
        <w:rPr>
          <w:rFonts w:ascii="Meiryo UI" w:eastAsia="Meiryo UI" w:hAnsi="Meiryo UI" w:cs="Meiryo UI" w:hint="eastAsia"/>
          <w:b/>
          <w:sz w:val="22"/>
        </w:rPr>
        <w:t>（通知）</w:t>
      </w:r>
    </w:p>
    <w:p w:rsidR="006E294D" w:rsidRPr="00EF77AC" w:rsidRDefault="006E294D" w:rsidP="00FA3098">
      <w:pPr>
        <w:spacing w:line="400" w:lineRule="exact"/>
        <w:ind w:firstLineChars="100" w:firstLine="220"/>
        <w:rPr>
          <w:rFonts w:ascii="Meiryo UI" w:eastAsia="Meiryo UI" w:hAnsi="Meiryo UI" w:cs="Meiryo UI"/>
        </w:rPr>
      </w:pPr>
      <w:r>
        <w:rPr>
          <w:rFonts w:ascii="Meiryo UI" w:eastAsia="Meiryo UI" w:hAnsi="Meiryo UI" w:cs="Meiryo UI" w:hint="eastAsia"/>
          <w:b/>
          <w:sz w:val="22"/>
        </w:rPr>
        <w:t xml:space="preserve">　　　　　　　　　　　　　　　　　　　　　　　　　　　　　　　　　　　　　　　　</w:t>
      </w:r>
      <w:r w:rsidR="00FA3098">
        <w:rPr>
          <w:rFonts w:ascii="Meiryo UI" w:eastAsia="Meiryo UI" w:hAnsi="Meiryo UI" w:cs="Meiryo UI" w:hint="eastAsia"/>
          <w:sz w:val="22"/>
        </w:rPr>
        <w:t xml:space="preserve">　</w:t>
      </w:r>
      <w:r w:rsidRPr="00EF77AC">
        <w:rPr>
          <w:rFonts w:ascii="Meiryo UI" w:eastAsia="Meiryo UI" w:hAnsi="Meiryo UI" w:cs="Meiryo UI" w:hint="eastAsia"/>
          <w:sz w:val="22"/>
        </w:rPr>
        <w:t xml:space="preserve">　</w:t>
      </w:r>
      <w:r w:rsidR="00EF77AC" w:rsidRPr="00EF77AC">
        <w:rPr>
          <w:rFonts w:ascii="Meiryo UI" w:eastAsia="Meiryo UI" w:hAnsi="Meiryo UI" w:cs="Meiryo UI" w:hint="eastAsia"/>
          <w:sz w:val="22"/>
        </w:rPr>
        <w:t>神戸市福祉局</w:t>
      </w:r>
      <w:r w:rsidRPr="00EF77AC">
        <w:rPr>
          <w:rFonts w:ascii="Meiryo UI" w:eastAsia="Meiryo UI" w:hAnsi="Meiryo UI" w:cs="Meiryo UI" w:hint="eastAsia"/>
          <w:sz w:val="22"/>
        </w:rPr>
        <w:t>障害者支援課</w:t>
      </w:r>
      <w:r w:rsidR="00EF77AC" w:rsidRPr="00EF77AC">
        <w:rPr>
          <w:rFonts w:ascii="Meiryo UI" w:eastAsia="Meiryo UI" w:hAnsi="Meiryo UI" w:cs="Meiryo UI" w:hint="eastAsia"/>
          <w:sz w:val="22"/>
        </w:rPr>
        <w:t>長</w:t>
      </w:r>
    </w:p>
    <w:p w:rsidR="006E294D" w:rsidRDefault="006E294D" w:rsidP="006E294D">
      <w:pPr>
        <w:spacing w:line="400" w:lineRule="exact"/>
        <w:rPr>
          <w:rFonts w:ascii="Meiryo UI" w:eastAsia="Meiryo UI" w:hAnsi="Meiryo UI" w:cs="Meiryo UI"/>
        </w:rPr>
      </w:pPr>
    </w:p>
    <w:p w:rsidR="00EF77AC" w:rsidRDefault="00EF77AC" w:rsidP="006E294D">
      <w:pPr>
        <w:spacing w:line="400" w:lineRule="exact"/>
        <w:rPr>
          <w:rFonts w:ascii="Meiryo UI" w:eastAsia="Meiryo UI" w:hAnsi="Meiryo UI" w:cs="Meiryo UI"/>
        </w:rPr>
      </w:pPr>
      <w:r>
        <w:rPr>
          <w:rFonts w:ascii="Meiryo UI" w:eastAsia="Meiryo UI" w:hAnsi="Meiryo UI" w:cs="Meiryo UI" w:hint="eastAsia"/>
        </w:rPr>
        <w:t xml:space="preserve">　平素より神戸市の障害児支援にご理解・ご協力を賜り誠にありがとうございます。</w:t>
      </w:r>
    </w:p>
    <w:p w:rsidR="0026368E" w:rsidRDefault="0026368E" w:rsidP="00C87A9F">
      <w:pPr>
        <w:spacing w:line="400" w:lineRule="exact"/>
        <w:ind w:firstLineChars="100" w:firstLine="210"/>
        <w:rPr>
          <w:rFonts w:ascii="Meiryo UI" w:eastAsia="Meiryo UI" w:hAnsi="Meiryo UI" w:cs="Meiryo UI"/>
        </w:rPr>
      </w:pPr>
      <w:r>
        <w:rPr>
          <w:rFonts w:ascii="Meiryo UI" w:eastAsia="Meiryo UI" w:hAnsi="Meiryo UI" w:cs="Meiryo UI" w:hint="eastAsia"/>
        </w:rPr>
        <w:t>神戸市では</w:t>
      </w:r>
      <w:r w:rsidR="00626A62">
        <w:rPr>
          <w:rFonts w:ascii="Meiryo UI" w:eastAsia="Meiryo UI" w:hAnsi="Meiryo UI" w:cs="Meiryo UI" w:hint="eastAsia"/>
        </w:rPr>
        <w:t>、障害児通所支援事業所におけるより質の高い支援を目的とした巡回支援事業を新たに実施することに</w:t>
      </w:r>
      <w:r w:rsidR="00F363CA">
        <w:rPr>
          <w:rFonts w:ascii="Meiryo UI" w:eastAsia="Meiryo UI" w:hAnsi="Meiryo UI" w:cs="Meiryo UI" w:hint="eastAsia"/>
        </w:rPr>
        <w:t>いたしま</w:t>
      </w:r>
      <w:r w:rsidR="00626A62">
        <w:rPr>
          <w:rFonts w:ascii="Meiryo UI" w:eastAsia="Meiryo UI" w:hAnsi="Meiryo UI" w:cs="Meiryo UI" w:hint="eastAsia"/>
        </w:rPr>
        <w:t>す</w:t>
      </w:r>
      <w:r w:rsidR="00F363CA">
        <w:rPr>
          <w:rFonts w:ascii="Meiryo UI" w:eastAsia="Meiryo UI" w:hAnsi="Meiryo UI" w:cs="Meiryo UI" w:hint="eastAsia"/>
        </w:rPr>
        <w:t>。</w:t>
      </w:r>
      <w:r w:rsidR="00130D69">
        <w:rPr>
          <w:rFonts w:ascii="Meiryo UI" w:eastAsia="Meiryo UI" w:hAnsi="Meiryo UI" w:cs="Meiryo UI" w:hint="eastAsia"/>
        </w:rPr>
        <w:t>昨年度まで、発達障害者支援センターにて実施していた事業を障害者支援課に移管し、実施するものです。</w:t>
      </w:r>
    </w:p>
    <w:p w:rsidR="0026368E" w:rsidRDefault="0026368E" w:rsidP="0026368E">
      <w:pPr>
        <w:spacing w:line="400" w:lineRule="exact"/>
        <w:rPr>
          <w:rFonts w:ascii="Meiryo UI" w:eastAsia="Meiryo UI" w:hAnsi="Meiryo UI" w:cs="Meiryo UI"/>
        </w:rPr>
      </w:pPr>
      <w:r>
        <w:rPr>
          <w:rFonts w:ascii="Meiryo UI" w:eastAsia="Meiryo UI" w:hAnsi="Meiryo UI" w:cs="Meiryo UI" w:hint="eastAsia"/>
        </w:rPr>
        <w:t xml:space="preserve">　つきましては、下記の通り、事業内容を通知いたしますのでご確認ください。</w:t>
      </w:r>
    </w:p>
    <w:p w:rsidR="00EF77AC" w:rsidRPr="0026368E" w:rsidRDefault="00EF77AC" w:rsidP="006E294D">
      <w:pPr>
        <w:spacing w:line="400" w:lineRule="exact"/>
        <w:rPr>
          <w:rFonts w:ascii="Meiryo UI" w:eastAsia="Meiryo UI" w:hAnsi="Meiryo UI" w:cs="Meiryo UI"/>
        </w:rPr>
      </w:pPr>
    </w:p>
    <w:p w:rsidR="00DE3188" w:rsidRPr="00EF77AC" w:rsidRDefault="00DE3188" w:rsidP="00DE3188">
      <w:pPr>
        <w:spacing w:line="400" w:lineRule="exact"/>
        <w:jc w:val="center"/>
        <w:rPr>
          <w:rFonts w:ascii="Meiryo UI" w:eastAsia="Meiryo UI" w:hAnsi="Meiryo UI" w:cs="Meiryo UI"/>
        </w:rPr>
      </w:pPr>
      <w:r>
        <w:rPr>
          <w:rFonts w:ascii="Meiryo UI" w:eastAsia="Meiryo UI" w:hAnsi="Meiryo UI" w:cs="Meiryo UI" w:hint="eastAsia"/>
        </w:rPr>
        <w:t>記</w:t>
      </w:r>
    </w:p>
    <w:p w:rsidR="006E294D" w:rsidRDefault="006E294D" w:rsidP="006E294D">
      <w:pPr>
        <w:spacing w:line="400" w:lineRule="exact"/>
        <w:rPr>
          <w:rFonts w:ascii="Meiryo UI" w:eastAsia="Meiryo UI" w:hAnsi="Meiryo UI" w:cs="Meiryo UI"/>
        </w:rPr>
      </w:pPr>
      <w:r>
        <w:rPr>
          <w:rFonts w:ascii="Meiryo UI" w:eastAsia="Meiryo UI" w:hAnsi="Meiryo UI" w:cs="Meiryo UI" w:hint="eastAsia"/>
        </w:rPr>
        <w:t>１．</w:t>
      </w:r>
      <w:r w:rsidRPr="00D558DE">
        <w:rPr>
          <w:rFonts w:ascii="Meiryo UI" w:eastAsia="Meiryo UI" w:hAnsi="Meiryo UI" w:cs="Meiryo UI" w:hint="eastAsia"/>
        </w:rPr>
        <w:t>目的</w:t>
      </w:r>
    </w:p>
    <w:p w:rsidR="001D7F9E" w:rsidRPr="009D407F" w:rsidRDefault="00EF77AC" w:rsidP="00DE3188">
      <w:pPr>
        <w:spacing w:line="400" w:lineRule="exact"/>
        <w:ind w:firstLineChars="100" w:firstLine="210"/>
        <w:rPr>
          <w:rFonts w:ascii="Meiryo UI" w:eastAsia="Meiryo UI" w:hAnsi="Meiryo UI" w:cs="Meiryo UI"/>
        </w:rPr>
      </w:pPr>
      <w:r>
        <w:rPr>
          <w:rFonts w:ascii="Meiryo UI" w:eastAsia="Meiryo UI" w:hAnsi="Meiryo UI" w:cs="Meiryo UI" w:hint="eastAsia"/>
        </w:rPr>
        <w:t>児童発達支援、放課後デイサービス</w:t>
      </w:r>
      <w:r w:rsidR="00EF065B">
        <w:rPr>
          <w:rFonts w:ascii="Meiryo UI" w:eastAsia="Meiryo UI" w:hAnsi="Meiryo UI" w:cs="Meiryo UI" w:hint="eastAsia"/>
        </w:rPr>
        <w:t>を行う</w:t>
      </w:r>
      <w:r w:rsidR="00130D69">
        <w:rPr>
          <w:rFonts w:ascii="Meiryo UI" w:eastAsia="Meiryo UI" w:hAnsi="Meiryo UI" w:cs="Meiryo UI" w:hint="eastAsia"/>
        </w:rPr>
        <w:t>事業所を</w:t>
      </w:r>
      <w:r w:rsidR="009D407F">
        <w:rPr>
          <w:rFonts w:ascii="Meiryo UI" w:eastAsia="Meiryo UI" w:hAnsi="Meiryo UI" w:cs="Meiryo UI" w:hint="eastAsia"/>
        </w:rPr>
        <w:t>作業療法士等の専門職が</w:t>
      </w:r>
      <w:r w:rsidR="00130D69">
        <w:rPr>
          <w:rFonts w:ascii="Meiryo UI" w:eastAsia="Meiryo UI" w:hAnsi="Meiryo UI" w:cs="Meiryo UI" w:hint="eastAsia"/>
        </w:rPr>
        <w:t>訪問し、</w:t>
      </w:r>
      <w:r w:rsidRPr="00D04082">
        <w:rPr>
          <w:rFonts w:ascii="Meiryo UI" w:eastAsia="Meiryo UI" w:hAnsi="Meiryo UI" w:cs="Meiryo UI" w:hint="eastAsia"/>
        </w:rPr>
        <w:t>支援方法</w:t>
      </w:r>
      <w:r>
        <w:rPr>
          <w:rFonts w:ascii="Meiryo UI" w:eastAsia="Meiryo UI" w:hAnsi="Meiryo UI" w:cs="Meiryo UI" w:hint="eastAsia"/>
        </w:rPr>
        <w:t>等</w:t>
      </w:r>
      <w:r w:rsidRPr="00D04082">
        <w:rPr>
          <w:rFonts w:ascii="Meiryo UI" w:eastAsia="Meiryo UI" w:hAnsi="Meiryo UI" w:cs="Meiryo UI" w:hint="eastAsia"/>
        </w:rPr>
        <w:t>の助言・指導</w:t>
      </w:r>
      <w:r w:rsidR="009D407F">
        <w:rPr>
          <w:rFonts w:ascii="Meiryo UI" w:eastAsia="Meiryo UI" w:hAnsi="Meiryo UI" w:cs="Meiryo UI" w:hint="eastAsia"/>
        </w:rPr>
        <w:t>や、事業所からの相談に応じることで</w:t>
      </w:r>
      <w:r w:rsidRPr="00D04082">
        <w:rPr>
          <w:rFonts w:ascii="Meiryo UI" w:eastAsia="Meiryo UI" w:hAnsi="Meiryo UI" w:cs="Meiryo UI" w:hint="eastAsia"/>
        </w:rPr>
        <w:t>、職員の専門性を高めることにより</w:t>
      </w:r>
      <w:r w:rsidRPr="009D407F">
        <w:rPr>
          <w:rFonts w:ascii="Meiryo UI" w:eastAsia="Meiryo UI" w:hAnsi="Meiryo UI" w:cs="Meiryo UI" w:hint="eastAsia"/>
        </w:rPr>
        <w:t>、</w:t>
      </w:r>
      <w:r w:rsidR="00D86F05" w:rsidRPr="009D407F">
        <w:rPr>
          <w:rFonts w:ascii="Meiryo UI" w:eastAsia="Meiryo UI" w:hAnsi="Meiryo UI" w:cs="Meiryo UI" w:hint="eastAsia"/>
        </w:rPr>
        <w:t>利用者に</w:t>
      </w:r>
      <w:r w:rsidR="00EF065B" w:rsidRPr="009D407F">
        <w:rPr>
          <w:rFonts w:ascii="Meiryo UI" w:eastAsia="Meiryo UI" w:hAnsi="Meiryo UI" w:cs="Meiryo UI" w:hint="eastAsia"/>
        </w:rPr>
        <w:t>より質の高い</w:t>
      </w:r>
      <w:r w:rsidRPr="009D407F">
        <w:rPr>
          <w:rFonts w:ascii="Meiryo UI" w:eastAsia="Meiryo UI" w:hAnsi="Meiryo UI" w:cs="Meiryo UI" w:hint="eastAsia"/>
        </w:rPr>
        <w:t>支援</w:t>
      </w:r>
      <w:r w:rsidR="00EF065B" w:rsidRPr="009D407F">
        <w:rPr>
          <w:rFonts w:ascii="Meiryo UI" w:eastAsia="Meiryo UI" w:hAnsi="Meiryo UI" w:cs="Meiryo UI" w:hint="eastAsia"/>
        </w:rPr>
        <w:t>を提供する</w:t>
      </w:r>
      <w:r w:rsidR="005859F1" w:rsidRPr="009D407F">
        <w:rPr>
          <w:rFonts w:ascii="Meiryo UI" w:eastAsia="Meiryo UI" w:hAnsi="Meiryo UI" w:cs="Meiryo UI" w:hint="eastAsia"/>
        </w:rPr>
        <w:t>。</w:t>
      </w:r>
    </w:p>
    <w:p w:rsidR="00C87A9F" w:rsidRPr="009D407F" w:rsidRDefault="00C87A9F" w:rsidP="006E294D">
      <w:pPr>
        <w:spacing w:line="400" w:lineRule="exact"/>
        <w:rPr>
          <w:rFonts w:ascii="Meiryo UI" w:eastAsia="Meiryo UI" w:hAnsi="Meiryo UI" w:cs="Meiryo UI"/>
        </w:rPr>
      </w:pPr>
    </w:p>
    <w:p w:rsidR="006E294D" w:rsidRPr="00D957AC" w:rsidRDefault="006E294D" w:rsidP="006E294D">
      <w:pPr>
        <w:spacing w:line="400" w:lineRule="exact"/>
        <w:rPr>
          <w:rFonts w:ascii="Meiryo UI" w:eastAsia="Meiryo UI" w:hAnsi="Meiryo UI" w:cs="Meiryo UI"/>
          <w:b/>
        </w:rPr>
      </w:pPr>
      <w:r>
        <w:rPr>
          <w:rFonts w:ascii="Meiryo UI" w:eastAsia="Meiryo UI" w:hAnsi="Meiryo UI" w:cs="Meiryo UI" w:hint="eastAsia"/>
        </w:rPr>
        <w:t>２．</w:t>
      </w:r>
      <w:r w:rsidRPr="00663848">
        <w:rPr>
          <w:rFonts w:ascii="Meiryo UI" w:eastAsia="Meiryo UI" w:hAnsi="Meiryo UI" w:cs="Meiryo UI" w:hint="eastAsia"/>
        </w:rPr>
        <w:t>事業内容</w:t>
      </w:r>
    </w:p>
    <w:p w:rsidR="006E294D" w:rsidRDefault="00D86F05" w:rsidP="00130D69">
      <w:pPr>
        <w:spacing w:line="400" w:lineRule="exact"/>
        <w:rPr>
          <w:rFonts w:ascii="Meiryo UI" w:eastAsia="Meiryo UI" w:hAnsi="Meiryo UI" w:cs="Meiryo UI"/>
        </w:rPr>
      </w:pPr>
      <w:r>
        <w:rPr>
          <w:rFonts w:ascii="Meiryo UI" w:eastAsia="Meiryo UI" w:hAnsi="Meiryo UI" w:cs="Meiryo UI" w:hint="eastAsia"/>
        </w:rPr>
        <w:t>（</w:t>
      </w:r>
      <w:r w:rsidR="006E294D">
        <w:rPr>
          <w:rFonts w:ascii="Meiryo UI" w:eastAsia="Meiryo UI" w:hAnsi="Meiryo UI" w:cs="Meiryo UI" w:hint="eastAsia"/>
        </w:rPr>
        <w:t>1</w:t>
      </w:r>
      <w:r>
        <w:rPr>
          <w:rFonts w:ascii="Meiryo UI" w:eastAsia="Meiryo UI" w:hAnsi="Meiryo UI" w:cs="Meiryo UI" w:hint="eastAsia"/>
        </w:rPr>
        <w:t>）</w:t>
      </w:r>
      <w:r w:rsidR="00AA3743">
        <w:rPr>
          <w:rFonts w:ascii="Meiryo UI" w:eastAsia="Meiryo UI" w:hAnsi="Meiryo UI" w:cs="Meiryo UI" w:hint="eastAsia"/>
        </w:rPr>
        <w:t>実施期間</w:t>
      </w:r>
      <w:r w:rsidR="006E294D" w:rsidRPr="00B86C3A">
        <w:rPr>
          <w:rFonts w:ascii="Meiryo UI" w:eastAsia="Meiryo UI" w:hAnsi="Meiryo UI" w:cs="Meiryo UI" w:hint="eastAsia"/>
        </w:rPr>
        <w:t>：令和3</w:t>
      </w:r>
      <w:r w:rsidR="00626A62">
        <w:rPr>
          <w:rFonts w:ascii="Meiryo UI" w:eastAsia="Meiryo UI" w:hAnsi="Meiryo UI" w:cs="Meiryo UI" w:hint="eastAsia"/>
        </w:rPr>
        <w:t>年</w:t>
      </w:r>
      <w:r>
        <w:rPr>
          <w:rFonts w:ascii="Meiryo UI" w:eastAsia="Meiryo UI" w:hAnsi="Meiryo UI" w:cs="Meiryo UI" w:hint="eastAsia"/>
        </w:rPr>
        <w:t>7</w:t>
      </w:r>
      <w:r w:rsidR="00AA3743">
        <w:rPr>
          <w:rFonts w:ascii="Meiryo UI" w:eastAsia="Meiryo UI" w:hAnsi="Meiryo UI" w:cs="Meiryo UI" w:hint="eastAsia"/>
        </w:rPr>
        <w:t>月～</w:t>
      </w:r>
      <w:r w:rsidR="00626A62">
        <w:rPr>
          <w:rFonts w:ascii="Meiryo UI" w:eastAsia="Meiryo UI" w:hAnsi="Meiryo UI" w:cs="Meiryo UI" w:hint="eastAsia"/>
        </w:rPr>
        <w:t>令和4年</w:t>
      </w:r>
      <w:r w:rsidR="00AA3743">
        <w:rPr>
          <w:rFonts w:ascii="Meiryo UI" w:eastAsia="Meiryo UI" w:hAnsi="Meiryo UI" w:cs="Meiryo UI" w:hint="eastAsia"/>
        </w:rPr>
        <w:t>2月</w:t>
      </w:r>
      <w:r w:rsidR="00626A62">
        <w:rPr>
          <w:rFonts w:ascii="Meiryo UI" w:eastAsia="Meiryo UI" w:hAnsi="Meiryo UI" w:cs="Meiryo UI" w:hint="eastAsia"/>
        </w:rPr>
        <w:t xml:space="preserve">　</w:t>
      </w:r>
      <w:r w:rsidR="00AA3743">
        <w:rPr>
          <w:rFonts w:ascii="Meiryo UI" w:eastAsia="Meiryo UI" w:hAnsi="Meiryo UI" w:cs="Meiryo UI" w:hint="eastAsia"/>
        </w:rPr>
        <w:t>（</w:t>
      </w:r>
      <w:r w:rsidR="00626A62">
        <w:rPr>
          <w:rFonts w:ascii="Meiryo UI" w:eastAsia="Meiryo UI" w:hAnsi="Meiryo UI" w:cs="Meiryo UI" w:hint="eastAsia"/>
        </w:rPr>
        <w:t>令和3年度に関しては、</w:t>
      </w:r>
      <w:r w:rsidR="00AA3743">
        <w:rPr>
          <w:rFonts w:ascii="Meiryo UI" w:eastAsia="Meiryo UI" w:hAnsi="Meiryo UI" w:cs="Meiryo UI" w:hint="eastAsia"/>
        </w:rPr>
        <w:t>50～60</w:t>
      </w:r>
      <w:r w:rsidR="00C87A9F">
        <w:rPr>
          <w:rFonts w:ascii="Meiryo UI" w:eastAsia="Meiryo UI" w:hAnsi="Meiryo UI" w:cs="Meiryo UI" w:hint="eastAsia"/>
        </w:rPr>
        <w:t>事業所</w:t>
      </w:r>
      <w:r w:rsidR="00130D69">
        <w:rPr>
          <w:rFonts w:ascii="Meiryo UI" w:eastAsia="Meiryo UI" w:hAnsi="Meiryo UI" w:cs="Meiryo UI" w:hint="eastAsia"/>
        </w:rPr>
        <w:t>を</w:t>
      </w:r>
      <w:r w:rsidR="00C87A9F">
        <w:rPr>
          <w:rFonts w:ascii="Meiryo UI" w:eastAsia="Meiryo UI" w:hAnsi="Meiryo UI" w:cs="Meiryo UI" w:hint="eastAsia"/>
        </w:rPr>
        <w:t>予定</w:t>
      </w:r>
      <w:r w:rsidR="00AA3743">
        <w:rPr>
          <w:rFonts w:ascii="Meiryo UI" w:eastAsia="Meiryo UI" w:hAnsi="Meiryo UI" w:cs="Meiryo UI" w:hint="eastAsia"/>
        </w:rPr>
        <w:t>）</w:t>
      </w:r>
    </w:p>
    <w:p w:rsidR="006E294D" w:rsidRDefault="00D86F05" w:rsidP="00626A62">
      <w:pPr>
        <w:spacing w:line="400" w:lineRule="exact"/>
        <w:rPr>
          <w:rFonts w:ascii="Meiryo UI" w:eastAsia="Meiryo UI" w:hAnsi="Meiryo UI" w:cs="Meiryo UI"/>
        </w:rPr>
      </w:pPr>
      <w:r>
        <w:rPr>
          <w:rFonts w:ascii="Meiryo UI" w:eastAsia="Meiryo UI" w:hAnsi="Meiryo UI" w:cs="Meiryo UI" w:hint="eastAsia"/>
        </w:rPr>
        <w:t>（</w:t>
      </w:r>
      <w:r w:rsidR="006E294D">
        <w:rPr>
          <w:rFonts w:ascii="Meiryo UI" w:eastAsia="Meiryo UI" w:hAnsi="Meiryo UI" w:cs="Meiryo UI" w:hint="eastAsia"/>
        </w:rPr>
        <w:t>2</w:t>
      </w:r>
      <w:r>
        <w:rPr>
          <w:rFonts w:ascii="Meiryo UI" w:eastAsia="Meiryo UI" w:hAnsi="Meiryo UI" w:cs="Meiryo UI" w:hint="eastAsia"/>
        </w:rPr>
        <w:t>）</w:t>
      </w:r>
      <w:r w:rsidR="006E294D">
        <w:rPr>
          <w:rFonts w:ascii="Meiryo UI" w:eastAsia="Meiryo UI" w:hAnsi="Meiryo UI" w:cs="Meiryo UI" w:hint="eastAsia"/>
        </w:rPr>
        <w:t>対象事業所：</w:t>
      </w:r>
      <w:r w:rsidR="00130D69">
        <w:rPr>
          <w:rFonts w:ascii="Meiryo UI" w:eastAsia="Meiryo UI" w:hAnsi="Meiryo UI" w:cs="Meiryo UI" w:hint="eastAsia"/>
        </w:rPr>
        <w:t>市内</w:t>
      </w:r>
      <w:r w:rsidR="00554704">
        <w:rPr>
          <w:rFonts w:ascii="Meiryo UI" w:eastAsia="Meiryo UI" w:hAnsi="Meiryo UI" w:cs="Meiryo UI" w:hint="eastAsia"/>
        </w:rPr>
        <w:t>の</w:t>
      </w:r>
      <w:r w:rsidR="00EF065B">
        <w:rPr>
          <w:rFonts w:ascii="Meiryo UI" w:eastAsia="Meiryo UI" w:hAnsi="Meiryo UI" w:cs="Meiryo UI" w:hint="eastAsia"/>
        </w:rPr>
        <w:t>児童発達支援事業所・</w:t>
      </w:r>
      <w:r w:rsidR="006E294D">
        <w:rPr>
          <w:rFonts w:ascii="Meiryo UI" w:eastAsia="Meiryo UI" w:hAnsi="Meiryo UI" w:cs="Meiryo UI" w:hint="eastAsia"/>
        </w:rPr>
        <w:t>放</w:t>
      </w:r>
      <w:r w:rsidR="00EF065B">
        <w:rPr>
          <w:rFonts w:ascii="Meiryo UI" w:eastAsia="Meiryo UI" w:hAnsi="Meiryo UI" w:cs="Meiryo UI" w:hint="eastAsia"/>
        </w:rPr>
        <w:t>課後等デイサービス事業所</w:t>
      </w:r>
    </w:p>
    <w:p w:rsidR="006E294D" w:rsidRDefault="006E294D" w:rsidP="006E294D">
      <w:pPr>
        <w:spacing w:line="400" w:lineRule="exact"/>
        <w:rPr>
          <w:rFonts w:ascii="Meiryo UI" w:eastAsia="Meiryo UI" w:hAnsi="Meiryo UI" w:cs="Meiryo UI"/>
        </w:rPr>
      </w:pPr>
      <w:r>
        <w:rPr>
          <w:rFonts w:ascii="Meiryo UI" w:eastAsia="Meiryo UI" w:hAnsi="Meiryo UI" w:cs="Meiryo UI" w:hint="eastAsia"/>
        </w:rPr>
        <w:t>（</w:t>
      </w:r>
      <w:r w:rsidR="00AD6062">
        <w:rPr>
          <w:rFonts w:ascii="Meiryo UI" w:eastAsia="Meiryo UI" w:hAnsi="Meiryo UI" w:cs="Meiryo UI" w:hint="eastAsia"/>
        </w:rPr>
        <w:t>３</w:t>
      </w:r>
      <w:r w:rsidR="00BE72C9">
        <w:rPr>
          <w:rFonts w:ascii="Meiryo UI" w:eastAsia="Meiryo UI" w:hAnsi="Meiryo UI" w:cs="Meiryo UI" w:hint="eastAsia"/>
        </w:rPr>
        <w:t>）巡回する専門職</w:t>
      </w:r>
      <w:r w:rsidR="00626A62">
        <w:rPr>
          <w:rFonts w:ascii="Meiryo UI" w:eastAsia="Meiryo UI" w:hAnsi="Meiryo UI" w:cs="Meiryo UI" w:hint="eastAsia"/>
        </w:rPr>
        <w:t>：</w:t>
      </w:r>
      <w:r>
        <w:rPr>
          <w:rFonts w:ascii="Meiryo UI" w:eastAsia="Meiryo UI" w:hAnsi="Meiryo UI" w:cs="Meiryo UI" w:hint="eastAsia"/>
        </w:rPr>
        <w:t>作業療法士・</w:t>
      </w:r>
      <w:r w:rsidR="00626A62">
        <w:rPr>
          <w:rFonts w:ascii="Meiryo UI" w:eastAsia="Meiryo UI" w:hAnsi="Meiryo UI" w:cs="Meiryo UI" w:hint="eastAsia"/>
        </w:rPr>
        <w:t>公認心理師</w:t>
      </w:r>
      <w:r w:rsidR="00117773">
        <w:rPr>
          <w:rFonts w:ascii="Meiryo UI" w:eastAsia="Meiryo UI" w:hAnsi="Meiryo UI" w:cs="Meiryo UI" w:hint="eastAsia"/>
        </w:rPr>
        <w:t>・社会福祉士</w:t>
      </w:r>
      <w:r w:rsidR="00626A62">
        <w:rPr>
          <w:rFonts w:ascii="Meiryo UI" w:eastAsia="Meiryo UI" w:hAnsi="Meiryo UI" w:cs="Meiryo UI" w:hint="eastAsia"/>
        </w:rPr>
        <w:t>の資格を有する学識経験者</w:t>
      </w:r>
    </w:p>
    <w:p w:rsidR="00130D69" w:rsidRDefault="006E294D" w:rsidP="00626A62">
      <w:pPr>
        <w:spacing w:line="400" w:lineRule="exact"/>
        <w:ind w:left="1680" w:hangingChars="800" w:hanging="1680"/>
        <w:rPr>
          <w:rFonts w:ascii="Meiryo UI" w:eastAsia="Meiryo UI" w:hAnsi="Meiryo UI" w:cs="Meiryo UI"/>
        </w:rPr>
      </w:pPr>
      <w:r>
        <w:rPr>
          <w:rFonts w:ascii="Meiryo UI" w:eastAsia="Meiryo UI" w:hAnsi="Meiryo UI" w:cs="Meiryo UI" w:hint="eastAsia"/>
        </w:rPr>
        <w:t>（</w:t>
      </w:r>
      <w:r w:rsidR="00AD6062">
        <w:rPr>
          <w:rFonts w:ascii="Meiryo UI" w:eastAsia="Meiryo UI" w:hAnsi="Meiryo UI" w:cs="Meiryo UI" w:hint="eastAsia"/>
        </w:rPr>
        <w:t>４</w:t>
      </w:r>
      <w:r>
        <w:rPr>
          <w:rFonts w:ascii="Meiryo UI" w:eastAsia="Meiryo UI" w:hAnsi="Meiryo UI" w:cs="Meiryo UI" w:hint="eastAsia"/>
        </w:rPr>
        <w:t>）巡回時間：児童発達支援事業所は10～12時、</w:t>
      </w:r>
    </w:p>
    <w:p w:rsidR="006E294D" w:rsidRDefault="006E294D" w:rsidP="00130D69">
      <w:pPr>
        <w:spacing w:line="400" w:lineRule="exact"/>
        <w:ind w:leftChars="800" w:left="1680"/>
        <w:rPr>
          <w:rFonts w:ascii="Meiryo UI" w:eastAsia="Meiryo UI" w:hAnsi="Meiryo UI" w:cs="Meiryo UI"/>
        </w:rPr>
      </w:pPr>
      <w:r>
        <w:rPr>
          <w:rFonts w:ascii="Meiryo UI" w:eastAsia="Meiryo UI" w:hAnsi="Meiryo UI" w:cs="Meiryo UI" w:hint="eastAsia"/>
        </w:rPr>
        <w:t>放課後等デイサービス事業所は15時半から17時半を基本の訪問時間とする。</w:t>
      </w:r>
    </w:p>
    <w:p w:rsidR="00AA3743" w:rsidRDefault="006E294D" w:rsidP="004E50C8">
      <w:pPr>
        <w:spacing w:line="400" w:lineRule="exact"/>
        <w:ind w:left="2310" w:hangingChars="1100" w:hanging="2310"/>
        <w:rPr>
          <w:rFonts w:ascii="Meiryo UI" w:eastAsia="Meiryo UI" w:hAnsi="Meiryo UI" w:cs="Meiryo UI"/>
        </w:rPr>
      </w:pPr>
      <w:r>
        <w:rPr>
          <w:rFonts w:ascii="Meiryo UI" w:eastAsia="Meiryo UI" w:hAnsi="Meiryo UI" w:cs="Meiryo UI" w:hint="eastAsia"/>
        </w:rPr>
        <w:t>（</w:t>
      </w:r>
      <w:r w:rsidR="00AD6062">
        <w:rPr>
          <w:rFonts w:ascii="Meiryo UI" w:eastAsia="Meiryo UI" w:hAnsi="Meiryo UI" w:cs="Meiryo UI" w:hint="eastAsia"/>
        </w:rPr>
        <w:t>５</w:t>
      </w:r>
      <w:r w:rsidR="00117773">
        <w:rPr>
          <w:rFonts w:ascii="Meiryo UI" w:eastAsia="Meiryo UI" w:hAnsi="Meiryo UI" w:cs="Meiryo UI" w:hint="eastAsia"/>
        </w:rPr>
        <w:t>）具体的な支援内容：</w:t>
      </w:r>
    </w:p>
    <w:p w:rsidR="006E294D" w:rsidRDefault="00AA3743" w:rsidP="00130D69">
      <w:pPr>
        <w:spacing w:line="400" w:lineRule="exact"/>
        <w:ind w:leftChars="100" w:left="2310" w:hangingChars="1000" w:hanging="2100"/>
        <w:rPr>
          <w:rFonts w:ascii="Meiryo UI" w:eastAsia="Meiryo UI" w:hAnsi="Meiryo UI" w:cs="Meiryo UI"/>
        </w:rPr>
      </w:pPr>
      <w:r>
        <w:rPr>
          <w:rFonts w:ascii="Meiryo UI" w:eastAsia="Meiryo UI" w:hAnsi="Meiryo UI" w:cs="Meiryo UI" w:hint="eastAsia"/>
        </w:rPr>
        <w:t>①障害特性に応じた支援</w:t>
      </w:r>
      <w:r w:rsidR="00130D69">
        <w:rPr>
          <w:rFonts w:ascii="Meiryo UI" w:eastAsia="Meiryo UI" w:hAnsi="Meiryo UI" w:cs="Meiryo UI" w:hint="eastAsia"/>
        </w:rPr>
        <w:t>方法</w:t>
      </w:r>
      <w:r>
        <w:rPr>
          <w:rFonts w:ascii="Meiryo UI" w:eastAsia="Meiryo UI" w:hAnsi="Meiryo UI" w:cs="Meiryo UI" w:hint="eastAsia"/>
        </w:rPr>
        <w:t>、環境設定の工夫、保護者支援等の事業所からの相談に対する助言</w:t>
      </w:r>
    </w:p>
    <w:p w:rsidR="00AA3743" w:rsidRDefault="00C87A9F" w:rsidP="004E50C8">
      <w:pPr>
        <w:spacing w:line="400" w:lineRule="exact"/>
        <w:ind w:left="2310" w:hangingChars="1100" w:hanging="2310"/>
        <w:rPr>
          <w:rFonts w:ascii="Meiryo UI" w:eastAsia="Meiryo UI" w:hAnsi="Meiryo UI" w:cs="Meiryo UI"/>
        </w:rPr>
      </w:pPr>
      <w:r>
        <w:rPr>
          <w:rFonts w:ascii="Meiryo UI" w:eastAsia="Meiryo UI" w:hAnsi="Meiryo UI" w:cs="Meiryo UI" w:hint="eastAsia"/>
        </w:rPr>
        <w:t xml:space="preserve">　 </w:t>
      </w:r>
      <w:r w:rsidR="00130D69">
        <w:rPr>
          <w:rFonts w:ascii="Meiryo UI" w:eastAsia="Meiryo UI" w:hAnsi="Meiryo UI" w:cs="Meiryo UI" w:hint="eastAsia"/>
        </w:rPr>
        <w:t>②</w:t>
      </w:r>
      <w:r w:rsidR="00AA3743">
        <w:rPr>
          <w:rFonts w:ascii="Meiryo UI" w:eastAsia="Meiryo UI" w:hAnsi="Meiryo UI" w:cs="Meiryo UI" w:hint="eastAsia"/>
        </w:rPr>
        <w:t>個別支援計画の策定</w:t>
      </w:r>
      <w:r w:rsidR="00130D69">
        <w:rPr>
          <w:rFonts w:ascii="Meiryo UI" w:eastAsia="Meiryo UI" w:hAnsi="Meiryo UI" w:cs="Meiryo UI" w:hint="eastAsia"/>
        </w:rPr>
        <w:t>や</w:t>
      </w:r>
      <w:r w:rsidR="00AA3743">
        <w:rPr>
          <w:rFonts w:ascii="Meiryo UI" w:eastAsia="Meiryo UI" w:hAnsi="Meiryo UI" w:cs="Meiryo UI" w:hint="eastAsia"/>
        </w:rPr>
        <w:t>制度理解を図る助言</w:t>
      </w:r>
      <w:r w:rsidR="00D86F05">
        <w:rPr>
          <w:rFonts w:ascii="Meiryo UI" w:eastAsia="Meiryo UI" w:hAnsi="Meiryo UI" w:cs="Meiryo UI" w:hint="eastAsia"/>
        </w:rPr>
        <w:t>指導</w:t>
      </w:r>
    </w:p>
    <w:p w:rsidR="00C87A9F" w:rsidRDefault="00C87A9F" w:rsidP="004E50C8">
      <w:pPr>
        <w:spacing w:line="400" w:lineRule="exact"/>
        <w:ind w:left="2310" w:hangingChars="1100" w:hanging="2310"/>
        <w:rPr>
          <w:rFonts w:ascii="Meiryo UI" w:eastAsia="Meiryo UI" w:hAnsi="Meiryo UI" w:cs="Meiryo UI"/>
        </w:rPr>
      </w:pPr>
    </w:p>
    <w:p w:rsidR="00130D69" w:rsidRDefault="00130D69" w:rsidP="004E50C8">
      <w:pPr>
        <w:spacing w:line="400" w:lineRule="exact"/>
        <w:ind w:left="2310" w:hangingChars="1100" w:hanging="2310"/>
        <w:rPr>
          <w:rFonts w:ascii="Meiryo UI" w:eastAsia="Meiryo UI" w:hAnsi="Meiryo UI" w:cs="Meiryo UI"/>
        </w:rPr>
      </w:pPr>
      <w:r>
        <w:rPr>
          <w:rFonts w:ascii="Meiryo UI" w:eastAsia="Meiryo UI" w:hAnsi="Meiryo UI" w:cs="Meiryo UI" w:hint="eastAsia"/>
        </w:rPr>
        <w:t>３．その他</w:t>
      </w:r>
    </w:p>
    <w:p w:rsidR="00EF065B" w:rsidRDefault="00130D69" w:rsidP="00130D69">
      <w:pPr>
        <w:spacing w:line="400" w:lineRule="exact"/>
        <w:rPr>
          <w:rFonts w:ascii="Meiryo UI" w:eastAsia="Meiryo UI" w:hAnsi="Meiryo UI" w:cs="Meiryo UI"/>
        </w:rPr>
      </w:pPr>
      <w:r>
        <w:rPr>
          <w:rFonts w:ascii="Meiryo UI" w:eastAsia="Meiryo UI" w:hAnsi="Meiryo UI" w:cs="Meiryo UI" w:hint="eastAsia"/>
        </w:rPr>
        <w:t xml:space="preserve">　〇令和３年度巡回する</w:t>
      </w:r>
      <w:r w:rsidR="009D407F">
        <w:rPr>
          <w:rFonts w:ascii="Meiryo UI" w:eastAsia="Meiryo UI" w:hAnsi="Meiryo UI" w:cs="Meiryo UI" w:hint="eastAsia"/>
        </w:rPr>
        <w:t>事業所が決定しましたら、当該事業所へは別途案内を送付いたします。</w:t>
      </w:r>
    </w:p>
    <w:p w:rsidR="009D407F" w:rsidRDefault="009D407F" w:rsidP="00130D69">
      <w:pPr>
        <w:spacing w:line="400" w:lineRule="exact"/>
        <w:rPr>
          <w:rFonts w:ascii="Meiryo UI" w:eastAsia="Meiryo UI" w:hAnsi="Meiryo UI" w:cs="Meiryo UI" w:hint="eastAsia"/>
        </w:rPr>
      </w:pPr>
      <w:r>
        <w:rPr>
          <w:rFonts w:ascii="Meiryo UI" w:eastAsia="Meiryo UI" w:hAnsi="Meiryo UI" w:cs="Meiryo UI" w:hint="eastAsia"/>
        </w:rPr>
        <w:t xml:space="preserve">　　　（</w:t>
      </w:r>
      <w:r w:rsidR="00D000E1">
        <w:rPr>
          <w:rFonts w:ascii="Meiryo UI" w:eastAsia="Meiryo UI" w:hAnsi="Meiryo UI" w:cs="Meiryo UI" w:hint="eastAsia"/>
        </w:rPr>
        <w:t>半期</w:t>
      </w:r>
      <w:bookmarkStart w:id="0" w:name="_GoBack"/>
      <w:bookmarkEnd w:id="0"/>
      <w:r>
        <w:rPr>
          <w:rFonts w:ascii="Meiryo UI" w:eastAsia="Meiryo UI" w:hAnsi="Meiryo UI" w:cs="Meiryo UI" w:hint="eastAsia"/>
        </w:rPr>
        <w:t>ごとに決定し、案内を送付します）</w:t>
      </w:r>
    </w:p>
    <w:p w:rsidR="00130D69" w:rsidRPr="009D407F" w:rsidRDefault="00130D69" w:rsidP="00130D69">
      <w:pPr>
        <w:spacing w:line="400" w:lineRule="exact"/>
        <w:rPr>
          <w:rFonts w:ascii="Meiryo UI" w:eastAsia="Meiryo UI" w:hAnsi="Meiryo UI" w:cs="Meiryo UI"/>
        </w:rPr>
      </w:pPr>
      <w:r>
        <w:rPr>
          <w:rFonts w:ascii="Meiryo UI" w:eastAsia="Meiryo UI" w:hAnsi="Meiryo UI" w:cs="Meiryo UI" w:hint="eastAsia"/>
        </w:rPr>
        <w:t xml:space="preserve">　</w:t>
      </w:r>
      <w:r w:rsidRPr="009D407F">
        <w:rPr>
          <w:rFonts w:ascii="Meiryo UI" w:eastAsia="Meiryo UI" w:hAnsi="Meiryo UI" w:cs="Meiryo UI" w:hint="eastAsia"/>
        </w:rPr>
        <w:t>〇新型コロナウイルス感染症の拡大状況により、延期等の可能性があります。</w:t>
      </w:r>
    </w:p>
    <w:p w:rsidR="00130D69" w:rsidRPr="00130D69" w:rsidRDefault="00130D69" w:rsidP="004E50C8">
      <w:pPr>
        <w:spacing w:line="400" w:lineRule="exact"/>
        <w:ind w:left="2310" w:hangingChars="1100" w:hanging="2310"/>
        <w:rPr>
          <w:rFonts w:ascii="Meiryo UI" w:eastAsia="Meiryo UI" w:hAnsi="Meiryo UI" w:cs="Meiryo UI"/>
        </w:rPr>
      </w:pPr>
    </w:p>
    <w:p w:rsidR="00FA2023" w:rsidRPr="00FA2023" w:rsidRDefault="00626A62" w:rsidP="00FA2023">
      <w:pPr>
        <w:spacing w:line="400" w:lineRule="exact"/>
        <w:ind w:firstLineChars="100" w:firstLine="210"/>
        <w:jc w:val="center"/>
        <w:rPr>
          <w:rFonts w:ascii="Meiryo UI" w:eastAsia="Meiryo UI" w:hAnsi="Meiryo UI"/>
        </w:rPr>
      </w:pPr>
      <w:r>
        <w:rPr>
          <w:rFonts w:ascii="Meiryo UI" w:eastAsia="Meiryo UI" w:hAnsi="Meiryo UI" w:hint="eastAsia"/>
        </w:rPr>
        <w:t xml:space="preserve">　　　　　　　　　　　　　</w:t>
      </w:r>
      <w:r w:rsidR="00A81802">
        <w:rPr>
          <w:rFonts w:ascii="Meiryo UI" w:eastAsia="Meiryo UI" w:hAnsi="Meiryo UI" w:hint="eastAsia"/>
        </w:rPr>
        <w:t xml:space="preserve">　　　　　　</w:t>
      </w:r>
      <w:r>
        <w:rPr>
          <w:rFonts w:ascii="Meiryo UI" w:eastAsia="Meiryo UI" w:hAnsi="Meiryo UI" w:hint="eastAsia"/>
        </w:rPr>
        <w:t xml:space="preserve">　　　　</w:t>
      </w:r>
      <w:r w:rsidRPr="00FA2023">
        <w:rPr>
          <w:rFonts w:ascii="Meiryo UI" w:eastAsia="Meiryo UI" w:hAnsi="Meiryo UI" w:hint="eastAsia"/>
        </w:rPr>
        <w:t>【担当】</w:t>
      </w:r>
      <w:r w:rsidR="00FA2023" w:rsidRPr="00FA2023">
        <w:rPr>
          <w:rFonts w:ascii="Meiryo UI" w:eastAsia="Meiryo UI" w:hAnsi="Meiryo UI" w:hint="eastAsia"/>
        </w:rPr>
        <w:t>福祉局障害者支援課</w:t>
      </w:r>
      <w:r w:rsidR="00FA2023">
        <w:rPr>
          <w:rFonts w:ascii="Meiryo UI" w:eastAsia="Meiryo UI" w:hAnsi="Meiryo UI" w:hint="eastAsia"/>
        </w:rPr>
        <w:t xml:space="preserve">　</w:t>
      </w:r>
      <w:r w:rsidR="00D0676A">
        <w:rPr>
          <w:rFonts w:ascii="Meiryo UI" w:eastAsia="Meiryo UI" w:hAnsi="Meiryo UI" w:hint="eastAsia"/>
        </w:rPr>
        <w:t>障害児支援事業担当係</w:t>
      </w:r>
    </w:p>
    <w:p w:rsidR="00FA2023" w:rsidRPr="00FA2023" w:rsidRDefault="00B15CFF" w:rsidP="00FA2023">
      <w:pPr>
        <w:spacing w:line="400" w:lineRule="exact"/>
        <w:ind w:firstLineChars="100" w:firstLine="210"/>
        <w:jc w:val="center"/>
        <w:rPr>
          <w:rFonts w:ascii="Meiryo UI" w:eastAsia="Meiryo UI" w:hAnsi="Meiryo UI"/>
        </w:rPr>
      </w:pPr>
      <w:r>
        <w:rPr>
          <w:rFonts w:ascii="Meiryo UI" w:eastAsia="Meiryo UI" w:hAnsi="Meiryo UI" w:hint="eastAsia"/>
        </w:rPr>
        <w:t xml:space="preserve">　　　　　　　　　</w:t>
      </w:r>
      <w:r w:rsidR="00A81802">
        <w:rPr>
          <w:rFonts w:ascii="Meiryo UI" w:eastAsia="Meiryo UI" w:hAnsi="Meiryo UI" w:hint="eastAsia"/>
        </w:rPr>
        <w:t xml:space="preserve">　　　　　　</w:t>
      </w:r>
      <w:r w:rsidR="00D0676A">
        <w:rPr>
          <w:rFonts w:ascii="Meiryo UI" w:eastAsia="Meiryo UI" w:hAnsi="Meiryo UI" w:hint="eastAsia"/>
        </w:rPr>
        <w:t>藤原</w:t>
      </w:r>
      <w:r w:rsidR="00FA2023" w:rsidRPr="00FA2023">
        <w:rPr>
          <w:rFonts w:ascii="Meiryo UI" w:eastAsia="Meiryo UI" w:hAnsi="Meiryo UI" w:hint="eastAsia"/>
        </w:rPr>
        <w:t>・阿部</w:t>
      </w:r>
    </w:p>
    <w:p w:rsidR="00FA2023" w:rsidRPr="00FA2023" w:rsidRDefault="00A81802" w:rsidP="00FA2023">
      <w:pPr>
        <w:spacing w:line="400" w:lineRule="exact"/>
        <w:ind w:firstLineChars="100" w:firstLine="210"/>
        <w:jc w:val="center"/>
        <w:rPr>
          <w:rFonts w:ascii="Meiryo UI" w:eastAsia="Meiryo UI" w:hAnsi="Meiryo UI"/>
        </w:rPr>
      </w:pPr>
      <w:r>
        <w:rPr>
          <w:rFonts w:ascii="Meiryo UI" w:eastAsia="Meiryo UI" w:hAnsi="Meiryo UI" w:hint="eastAsia"/>
        </w:rPr>
        <w:t xml:space="preserve">　　　　　　　　　　　　　　　　　　　　</w:t>
      </w:r>
      <w:r w:rsidR="00FA2023" w:rsidRPr="00FA2023">
        <w:rPr>
          <w:rFonts w:ascii="Meiryo UI" w:eastAsia="Meiryo UI" w:hAnsi="Meiryo UI" w:hint="eastAsia"/>
        </w:rPr>
        <w:t>TEL078－</w:t>
      </w:r>
      <w:r w:rsidR="00D0676A">
        <w:rPr>
          <w:rFonts w:ascii="Meiryo UI" w:eastAsia="Meiryo UI" w:hAnsi="Meiryo UI" w:hint="eastAsia"/>
        </w:rPr>
        <w:t>322-6780</w:t>
      </w:r>
    </w:p>
    <w:sectPr w:rsidR="00FA2023" w:rsidRPr="00FA2023" w:rsidSect="00B36702">
      <w:headerReference w:type="default" r:id="rId8"/>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5FE" w:rsidRDefault="00BF35FE" w:rsidP="00493ECA">
      <w:r>
        <w:separator/>
      </w:r>
    </w:p>
  </w:endnote>
  <w:endnote w:type="continuationSeparator" w:id="0">
    <w:p w:rsidR="00BF35FE" w:rsidRDefault="00BF35FE" w:rsidP="0049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5FE" w:rsidRDefault="00BF35FE" w:rsidP="00493ECA">
      <w:r>
        <w:separator/>
      </w:r>
    </w:p>
  </w:footnote>
  <w:footnote w:type="continuationSeparator" w:id="0">
    <w:p w:rsidR="00BF35FE" w:rsidRDefault="00BF35FE" w:rsidP="0049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CA" w:rsidRDefault="00130D69" w:rsidP="00493ECA">
    <w:pPr>
      <w:pStyle w:val="a6"/>
      <w:jc w:val="righ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442D"/>
    <w:multiLevelType w:val="hybridMultilevel"/>
    <w:tmpl w:val="E70EC646"/>
    <w:lvl w:ilvl="0" w:tplc="61A2F5C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53D44186"/>
    <w:multiLevelType w:val="hybridMultilevel"/>
    <w:tmpl w:val="E7D46FA0"/>
    <w:lvl w:ilvl="0" w:tplc="9E243558">
      <w:start w:val="1"/>
      <w:numFmt w:val="decimal"/>
      <w:lvlText w:val="（%1）"/>
      <w:lvlJc w:val="left"/>
      <w:pPr>
        <w:ind w:left="1140" w:hanging="720"/>
      </w:pPr>
      <w:rPr>
        <w:rFonts w:hint="default"/>
      </w:rPr>
    </w:lvl>
    <w:lvl w:ilvl="1" w:tplc="C988E29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C9"/>
    <w:rsid w:val="00012214"/>
    <w:rsid w:val="00026C9F"/>
    <w:rsid w:val="000C2353"/>
    <w:rsid w:val="000E71F1"/>
    <w:rsid w:val="000F677F"/>
    <w:rsid w:val="00117773"/>
    <w:rsid w:val="0012227F"/>
    <w:rsid w:val="00130D69"/>
    <w:rsid w:val="0019330B"/>
    <w:rsid w:val="001D7F9E"/>
    <w:rsid w:val="002051AB"/>
    <w:rsid w:val="0026368E"/>
    <w:rsid w:val="002962AF"/>
    <w:rsid w:val="002A69BD"/>
    <w:rsid w:val="00321479"/>
    <w:rsid w:val="003E01C9"/>
    <w:rsid w:val="003E0812"/>
    <w:rsid w:val="00493ECA"/>
    <w:rsid w:val="004E2411"/>
    <w:rsid w:val="004E50C8"/>
    <w:rsid w:val="0050142D"/>
    <w:rsid w:val="00554704"/>
    <w:rsid w:val="005859F1"/>
    <w:rsid w:val="005E6C86"/>
    <w:rsid w:val="00626A62"/>
    <w:rsid w:val="006307B1"/>
    <w:rsid w:val="00663848"/>
    <w:rsid w:val="006776CB"/>
    <w:rsid w:val="006B1FB0"/>
    <w:rsid w:val="006C28E4"/>
    <w:rsid w:val="006E294D"/>
    <w:rsid w:val="0072316A"/>
    <w:rsid w:val="0075402B"/>
    <w:rsid w:val="00794DE3"/>
    <w:rsid w:val="007D31B8"/>
    <w:rsid w:val="008255D7"/>
    <w:rsid w:val="0087303C"/>
    <w:rsid w:val="008846E8"/>
    <w:rsid w:val="009021C0"/>
    <w:rsid w:val="00935367"/>
    <w:rsid w:val="00956F78"/>
    <w:rsid w:val="009B068F"/>
    <w:rsid w:val="009D407F"/>
    <w:rsid w:val="009F7311"/>
    <w:rsid w:val="00A516BD"/>
    <w:rsid w:val="00A81802"/>
    <w:rsid w:val="00A83D66"/>
    <w:rsid w:val="00AA3743"/>
    <w:rsid w:val="00AA475D"/>
    <w:rsid w:val="00AD6062"/>
    <w:rsid w:val="00AE76A1"/>
    <w:rsid w:val="00B15CFF"/>
    <w:rsid w:val="00B36702"/>
    <w:rsid w:val="00BA1A8C"/>
    <w:rsid w:val="00BE1D47"/>
    <w:rsid w:val="00BE72C9"/>
    <w:rsid w:val="00BF35FE"/>
    <w:rsid w:val="00C87A9F"/>
    <w:rsid w:val="00CD76A4"/>
    <w:rsid w:val="00CF7676"/>
    <w:rsid w:val="00D000E1"/>
    <w:rsid w:val="00D0676A"/>
    <w:rsid w:val="00D5138B"/>
    <w:rsid w:val="00D702DB"/>
    <w:rsid w:val="00D86F05"/>
    <w:rsid w:val="00D94DB5"/>
    <w:rsid w:val="00DD1EA6"/>
    <w:rsid w:val="00DE3188"/>
    <w:rsid w:val="00DF173F"/>
    <w:rsid w:val="00E01B95"/>
    <w:rsid w:val="00E415D5"/>
    <w:rsid w:val="00E81954"/>
    <w:rsid w:val="00ED2276"/>
    <w:rsid w:val="00EF065B"/>
    <w:rsid w:val="00EF1FEE"/>
    <w:rsid w:val="00EF77AC"/>
    <w:rsid w:val="00F322C8"/>
    <w:rsid w:val="00F363CA"/>
    <w:rsid w:val="00F60664"/>
    <w:rsid w:val="00FA2023"/>
    <w:rsid w:val="00FA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133A8"/>
  <w15:chartTrackingRefBased/>
  <w15:docId w15:val="{48DA3A92-A611-46CF-A6CB-C527BA57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94D"/>
    <w:pPr>
      <w:ind w:leftChars="400" w:left="840"/>
    </w:pPr>
  </w:style>
  <w:style w:type="paragraph" w:styleId="a4">
    <w:name w:val="Balloon Text"/>
    <w:basedOn w:val="a"/>
    <w:link w:val="a5"/>
    <w:uiPriority w:val="99"/>
    <w:semiHidden/>
    <w:unhideWhenUsed/>
    <w:rsid w:val="00DD1E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1EA6"/>
    <w:rPr>
      <w:rFonts w:asciiTheme="majorHAnsi" w:eastAsiaTheme="majorEastAsia" w:hAnsiTheme="majorHAnsi" w:cstheme="majorBidi"/>
      <w:sz w:val="18"/>
      <w:szCs w:val="18"/>
    </w:rPr>
  </w:style>
  <w:style w:type="paragraph" w:styleId="a6">
    <w:name w:val="header"/>
    <w:basedOn w:val="a"/>
    <w:link w:val="a7"/>
    <w:uiPriority w:val="99"/>
    <w:unhideWhenUsed/>
    <w:rsid w:val="00493ECA"/>
    <w:pPr>
      <w:tabs>
        <w:tab w:val="center" w:pos="4252"/>
        <w:tab w:val="right" w:pos="8504"/>
      </w:tabs>
      <w:snapToGrid w:val="0"/>
    </w:pPr>
  </w:style>
  <w:style w:type="character" w:customStyle="1" w:styleId="a7">
    <w:name w:val="ヘッダー (文字)"/>
    <w:basedOn w:val="a0"/>
    <w:link w:val="a6"/>
    <w:uiPriority w:val="99"/>
    <w:rsid w:val="00493ECA"/>
  </w:style>
  <w:style w:type="paragraph" w:styleId="a8">
    <w:name w:val="footer"/>
    <w:basedOn w:val="a"/>
    <w:link w:val="a9"/>
    <w:uiPriority w:val="99"/>
    <w:unhideWhenUsed/>
    <w:rsid w:val="00493ECA"/>
    <w:pPr>
      <w:tabs>
        <w:tab w:val="center" w:pos="4252"/>
        <w:tab w:val="right" w:pos="8504"/>
      </w:tabs>
      <w:snapToGrid w:val="0"/>
    </w:pPr>
  </w:style>
  <w:style w:type="character" w:customStyle="1" w:styleId="a9">
    <w:name w:val="フッター (文字)"/>
    <w:basedOn w:val="a0"/>
    <w:link w:val="a8"/>
    <w:uiPriority w:val="99"/>
    <w:rsid w:val="0049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8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F2E9-FE8E-42F0-9999-2341D613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真紀子</dc:creator>
  <cp:keywords/>
  <dc:description/>
  <cp:lastModifiedBy>阿部 真紀子</cp:lastModifiedBy>
  <cp:revision>3</cp:revision>
  <cp:lastPrinted>2021-05-25T01:11:00Z</cp:lastPrinted>
  <dcterms:created xsi:type="dcterms:W3CDTF">2021-05-26T04:55:00Z</dcterms:created>
  <dcterms:modified xsi:type="dcterms:W3CDTF">2021-05-26T04:56:00Z</dcterms:modified>
</cp:coreProperties>
</file>