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FD3" w:rsidRDefault="00E41FD3" w:rsidP="00E41FD3">
      <w:pPr>
        <w:spacing w:line="300" w:lineRule="exact"/>
        <w:contextualSpacing/>
        <w:jc w:val="right"/>
        <w:rPr>
          <w:rFonts w:asciiTheme="minorEastAsia" w:hAnsiTheme="minorEastAsia"/>
          <w:kern w:val="0"/>
          <w:sz w:val="24"/>
          <w:szCs w:val="24"/>
        </w:rPr>
      </w:pPr>
      <w:bookmarkStart w:id="0" w:name="_GoBack"/>
      <w:bookmarkEnd w:id="0"/>
      <w:r>
        <w:rPr>
          <w:rFonts w:asciiTheme="minorEastAsia" w:hAnsiTheme="minorEastAsia" w:hint="eastAsia"/>
          <w:kern w:val="0"/>
          <w:sz w:val="24"/>
          <w:szCs w:val="24"/>
        </w:rPr>
        <w:t>【別紙】</w:t>
      </w:r>
    </w:p>
    <w:p w:rsidR="00E41FD3" w:rsidRDefault="00E41FD3" w:rsidP="00E41FD3">
      <w:pPr>
        <w:spacing w:line="300" w:lineRule="exact"/>
        <w:contextualSpacing/>
        <w:jc w:val="right"/>
        <w:rPr>
          <w:rFonts w:asciiTheme="minorEastAsia" w:hAnsiTheme="minorEastAsia"/>
          <w:kern w:val="0"/>
          <w:sz w:val="24"/>
          <w:szCs w:val="24"/>
        </w:rPr>
      </w:pPr>
    </w:p>
    <w:p w:rsidR="00E41FD3" w:rsidRPr="005064C4" w:rsidRDefault="00E41FD3" w:rsidP="005064C4">
      <w:pPr>
        <w:spacing w:line="300" w:lineRule="exact"/>
        <w:ind w:left="281" w:hangingChars="100" w:hanging="281"/>
        <w:contextualSpacing/>
        <w:rPr>
          <w:rFonts w:asciiTheme="majorEastAsia" w:eastAsiaTheme="majorEastAsia" w:hAnsiTheme="majorEastAsia"/>
          <w:b/>
          <w:sz w:val="28"/>
          <w:szCs w:val="28"/>
        </w:rPr>
      </w:pPr>
      <w:r w:rsidRPr="005064C4">
        <w:rPr>
          <w:rFonts w:asciiTheme="majorEastAsia" w:eastAsiaTheme="majorEastAsia" w:hAnsiTheme="majorEastAsia" w:hint="eastAsia"/>
          <w:b/>
          <w:sz w:val="28"/>
          <w:szCs w:val="28"/>
        </w:rPr>
        <w:t>１．各施設</w:t>
      </w:r>
      <w:r w:rsidR="00BF110E">
        <w:rPr>
          <w:rFonts w:asciiTheme="majorEastAsia" w:eastAsiaTheme="majorEastAsia" w:hAnsiTheme="majorEastAsia" w:hint="eastAsia"/>
          <w:b/>
          <w:sz w:val="28"/>
          <w:szCs w:val="28"/>
        </w:rPr>
        <w:t>・事業所</w:t>
      </w:r>
      <w:r w:rsidRPr="005064C4">
        <w:rPr>
          <w:rFonts w:asciiTheme="majorEastAsia" w:eastAsiaTheme="majorEastAsia" w:hAnsiTheme="majorEastAsia" w:hint="eastAsia"/>
          <w:b/>
          <w:sz w:val="28"/>
          <w:szCs w:val="28"/>
        </w:rPr>
        <w:t>において陽性者が発生した場合の神戸市福祉局監査指導部</w:t>
      </w:r>
      <w:r w:rsidR="00067F35">
        <w:rPr>
          <w:rFonts w:asciiTheme="majorEastAsia" w:eastAsiaTheme="majorEastAsia" w:hAnsiTheme="majorEastAsia" w:hint="eastAsia"/>
          <w:b/>
          <w:sz w:val="28"/>
          <w:szCs w:val="28"/>
        </w:rPr>
        <w:t>へ</w:t>
      </w:r>
      <w:r w:rsidRPr="005064C4">
        <w:rPr>
          <w:rFonts w:asciiTheme="majorEastAsia" w:eastAsiaTheme="majorEastAsia" w:hAnsiTheme="majorEastAsia" w:hint="eastAsia"/>
          <w:b/>
          <w:sz w:val="28"/>
          <w:szCs w:val="28"/>
        </w:rPr>
        <w:t>の報告について</w:t>
      </w:r>
    </w:p>
    <w:p w:rsidR="00E41FD3" w:rsidRPr="00E41FD3" w:rsidRDefault="00E41FD3" w:rsidP="00E41FD3">
      <w:pPr>
        <w:spacing w:line="300" w:lineRule="exact"/>
        <w:contextualSpacing/>
        <w:rPr>
          <w:sz w:val="24"/>
          <w:szCs w:val="24"/>
        </w:rPr>
      </w:pPr>
    </w:p>
    <w:p w:rsidR="00142F8A" w:rsidRDefault="00E41FD3" w:rsidP="00142F8A">
      <w:pPr>
        <w:spacing w:line="300" w:lineRule="exact"/>
        <w:ind w:left="480" w:hangingChars="200" w:hanging="480"/>
        <w:contextualSpacing/>
        <w:rPr>
          <w:sz w:val="24"/>
          <w:szCs w:val="24"/>
        </w:rPr>
      </w:pPr>
      <w:r>
        <w:rPr>
          <w:rFonts w:hint="eastAsia"/>
          <w:sz w:val="24"/>
          <w:szCs w:val="24"/>
        </w:rPr>
        <w:t xml:space="preserve">　　　各施設</w:t>
      </w:r>
      <w:r w:rsidR="00BF110E">
        <w:rPr>
          <w:rFonts w:hint="eastAsia"/>
          <w:sz w:val="24"/>
          <w:szCs w:val="24"/>
        </w:rPr>
        <w:t>・事業所</w:t>
      </w:r>
      <w:r>
        <w:rPr>
          <w:rFonts w:hint="eastAsia"/>
          <w:sz w:val="24"/>
          <w:szCs w:val="24"/>
        </w:rPr>
        <w:t>において新型コロナウイルスの陽性者が発生した場合には、</w:t>
      </w:r>
      <w:r w:rsidR="00142F8A" w:rsidRPr="00142F8A">
        <w:rPr>
          <w:rFonts w:hint="eastAsia"/>
          <w:sz w:val="24"/>
          <w:szCs w:val="24"/>
        </w:rPr>
        <w:t>各区保健センターに報告するとともに、併せて</w:t>
      </w:r>
      <w:r w:rsidR="00142F8A">
        <w:rPr>
          <w:rFonts w:hint="eastAsia"/>
          <w:sz w:val="24"/>
          <w:szCs w:val="24"/>
        </w:rPr>
        <w:t>神戸市福祉局監査指導部にも</w:t>
      </w:r>
      <w:r w:rsidR="00142F8A" w:rsidRPr="00142F8A">
        <w:rPr>
          <w:rFonts w:hint="eastAsia"/>
          <w:sz w:val="24"/>
          <w:szCs w:val="24"/>
        </w:rPr>
        <w:t>報告</w:t>
      </w:r>
      <w:r w:rsidR="00142F8A">
        <w:rPr>
          <w:rFonts w:hint="eastAsia"/>
          <w:sz w:val="24"/>
          <w:szCs w:val="24"/>
        </w:rPr>
        <w:t>を</w:t>
      </w:r>
      <w:r w:rsidR="00142F8A" w:rsidRPr="00142F8A">
        <w:rPr>
          <w:rFonts w:hint="eastAsia"/>
          <w:sz w:val="24"/>
          <w:szCs w:val="24"/>
        </w:rPr>
        <w:t>お願いします。</w:t>
      </w:r>
    </w:p>
    <w:tbl>
      <w:tblPr>
        <w:tblStyle w:val="af2"/>
        <w:tblpPr w:leftFromText="142" w:rightFromText="142" w:vertAnchor="text" w:horzAnchor="margin" w:tblpXSpec="right" w:tblpY="140"/>
        <w:tblW w:w="0" w:type="auto"/>
        <w:tblLook w:val="04A0" w:firstRow="1" w:lastRow="0" w:firstColumn="1" w:lastColumn="0" w:noHBand="0" w:noVBand="1"/>
      </w:tblPr>
      <w:tblGrid>
        <w:gridCol w:w="8498"/>
      </w:tblGrid>
      <w:tr w:rsidR="00BF110E" w:rsidTr="00BF110E">
        <w:trPr>
          <w:trHeight w:val="2100"/>
        </w:trPr>
        <w:tc>
          <w:tcPr>
            <w:tcW w:w="8498" w:type="dxa"/>
            <w:vAlign w:val="center"/>
          </w:tcPr>
          <w:p w:rsidR="00BF110E" w:rsidRPr="00BF110E" w:rsidRDefault="00BF110E" w:rsidP="00BF110E">
            <w:pPr>
              <w:spacing w:line="300" w:lineRule="exact"/>
              <w:contextualSpacing/>
              <w:rPr>
                <w:sz w:val="28"/>
                <w:szCs w:val="24"/>
              </w:rPr>
            </w:pPr>
            <w:r w:rsidRPr="00BF110E">
              <w:rPr>
                <w:rFonts w:hint="eastAsia"/>
                <w:sz w:val="28"/>
                <w:szCs w:val="24"/>
              </w:rPr>
              <w:t>＜報告先＞</w:t>
            </w:r>
          </w:p>
          <w:p w:rsidR="00BF110E" w:rsidRPr="00BF110E" w:rsidRDefault="00BF110E" w:rsidP="00BF110E">
            <w:pPr>
              <w:spacing w:line="300" w:lineRule="exact"/>
              <w:ind w:firstLineChars="100" w:firstLine="280"/>
              <w:contextualSpacing/>
              <w:rPr>
                <w:rFonts w:asciiTheme="minorEastAsia" w:hAnsiTheme="minorEastAsia"/>
                <w:sz w:val="28"/>
                <w:szCs w:val="24"/>
              </w:rPr>
            </w:pPr>
            <w:r w:rsidRPr="00BF110E">
              <w:rPr>
                <w:rFonts w:asciiTheme="minorEastAsia" w:hAnsiTheme="minorEastAsia" w:hint="eastAsia"/>
                <w:sz w:val="28"/>
                <w:szCs w:val="24"/>
              </w:rPr>
              <w:t>〇平日の８時45分～17時30分に連絡する場合</w:t>
            </w:r>
          </w:p>
          <w:p w:rsidR="00BF110E" w:rsidRPr="00BF110E" w:rsidRDefault="00BF110E" w:rsidP="00BF110E">
            <w:pPr>
              <w:spacing w:line="300" w:lineRule="exact"/>
              <w:ind w:firstLineChars="200" w:firstLine="560"/>
              <w:rPr>
                <w:rFonts w:asciiTheme="minorEastAsia" w:hAnsiTheme="minorEastAsia"/>
                <w:sz w:val="28"/>
                <w:szCs w:val="24"/>
              </w:rPr>
            </w:pPr>
            <w:r w:rsidRPr="00BF110E">
              <w:rPr>
                <w:rFonts w:asciiTheme="minorEastAsia" w:hAnsiTheme="minorEastAsia" w:hint="eastAsia"/>
                <w:sz w:val="28"/>
                <w:szCs w:val="24"/>
              </w:rPr>
              <w:t>（居宅通所系）（電話）</w:t>
            </w:r>
            <w:r w:rsidRPr="00BF110E">
              <w:rPr>
                <w:rFonts w:asciiTheme="minorEastAsia" w:hAnsiTheme="minorEastAsia"/>
                <w:sz w:val="28"/>
                <w:szCs w:val="24"/>
              </w:rPr>
              <w:t>078</w:t>
            </w:r>
            <w:r w:rsidRPr="00BF110E">
              <w:rPr>
                <w:rFonts w:asciiTheme="minorEastAsia" w:hAnsiTheme="minorEastAsia" w:hint="eastAsia"/>
                <w:sz w:val="28"/>
                <w:szCs w:val="24"/>
              </w:rPr>
              <w:t>-</w:t>
            </w:r>
            <w:r w:rsidRPr="00BF110E">
              <w:rPr>
                <w:rFonts w:asciiTheme="minorEastAsia" w:hAnsiTheme="minorEastAsia"/>
                <w:sz w:val="28"/>
                <w:szCs w:val="24"/>
              </w:rPr>
              <w:t>322-6326</w:t>
            </w:r>
            <w:r w:rsidRPr="00BF110E">
              <w:rPr>
                <w:rFonts w:asciiTheme="minorEastAsia" w:hAnsiTheme="minorEastAsia" w:hint="eastAsia"/>
                <w:sz w:val="28"/>
                <w:szCs w:val="24"/>
              </w:rPr>
              <w:t xml:space="preserve">　（</w:t>
            </w:r>
            <w:r w:rsidRPr="00BF110E">
              <w:rPr>
                <w:rFonts w:asciiTheme="minorEastAsia" w:hAnsiTheme="minorEastAsia"/>
                <w:sz w:val="28"/>
                <w:szCs w:val="24"/>
              </w:rPr>
              <w:t>FAX</w:t>
            </w:r>
            <w:r w:rsidRPr="00BF110E">
              <w:rPr>
                <w:rFonts w:asciiTheme="minorEastAsia" w:hAnsiTheme="minorEastAsia" w:hint="eastAsia"/>
                <w:sz w:val="28"/>
                <w:szCs w:val="24"/>
              </w:rPr>
              <w:t>）</w:t>
            </w:r>
            <w:r w:rsidRPr="00BF110E">
              <w:rPr>
                <w:rFonts w:asciiTheme="minorEastAsia" w:hAnsiTheme="minorEastAsia"/>
                <w:sz w:val="28"/>
                <w:szCs w:val="24"/>
              </w:rPr>
              <w:t>078-322-5771</w:t>
            </w:r>
          </w:p>
          <w:p w:rsidR="00BF110E" w:rsidRPr="00BF110E" w:rsidRDefault="00BF110E" w:rsidP="00BF110E">
            <w:pPr>
              <w:spacing w:line="300" w:lineRule="exact"/>
              <w:ind w:firstLineChars="200" w:firstLine="560"/>
              <w:rPr>
                <w:rFonts w:asciiTheme="minorEastAsia" w:hAnsiTheme="minorEastAsia"/>
                <w:sz w:val="28"/>
                <w:szCs w:val="24"/>
              </w:rPr>
            </w:pPr>
            <w:r w:rsidRPr="00BF110E">
              <w:rPr>
                <w:rFonts w:asciiTheme="minorEastAsia" w:hAnsiTheme="minorEastAsia" w:hint="eastAsia"/>
                <w:sz w:val="28"/>
                <w:szCs w:val="24"/>
              </w:rPr>
              <w:t xml:space="preserve">（施設系）　</w:t>
            </w:r>
            <w:r w:rsidRPr="00BF110E">
              <w:rPr>
                <w:rFonts w:asciiTheme="minorEastAsia" w:hAnsiTheme="minorEastAsia"/>
                <w:sz w:val="28"/>
                <w:szCs w:val="24"/>
              </w:rPr>
              <w:t xml:space="preserve"> </w:t>
            </w:r>
            <w:r w:rsidRPr="00BF110E">
              <w:rPr>
                <w:rFonts w:asciiTheme="minorEastAsia" w:hAnsiTheme="minorEastAsia" w:hint="eastAsia"/>
                <w:sz w:val="28"/>
                <w:szCs w:val="24"/>
              </w:rPr>
              <w:t>（電話）</w:t>
            </w:r>
            <w:r w:rsidRPr="00BF110E">
              <w:rPr>
                <w:rFonts w:asciiTheme="minorEastAsia" w:hAnsiTheme="minorEastAsia"/>
                <w:sz w:val="28"/>
                <w:szCs w:val="24"/>
              </w:rPr>
              <w:t>078</w:t>
            </w:r>
            <w:r w:rsidRPr="00BF110E">
              <w:rPr>
                <w:rFonts w:asciiTheme="minorEastAsia" w:hAnsiTheme="minorEastAsia" w:hint="eastAsia"/>
                <w:sz w:val="28"/>
                <w:szCs w:val="24"/>
              </w:rPr>
              <w:t>-</w:t>
            </w:r>
            <w:r w:rsidRPr="00BF110E">
              <w:rPr>
                <w:rFonts w:asciiTheme="minorEastAsia" w:hAnsiTheme="minorEastAsia"/>
                <w:sz w:val="28"/>
                <w:szCs w:val="24"/>
              </w:rPr>
              <w:t>322-6242</w:t>
            </w:r>
            <w:r w:rsidRPr="00BF110E">
              <w:rPr>
                <w:rFonts w:asciiTheme="minorEastAsia" w:hAnsiTheme="minorEastAsia" w:hint="eastAsia"/>
                <w:sz w:val="28"/>
                <w:szCs w:val="24"/>
              </w:rPr>
              <w:t xml:space="preserve">　（FAX）同上</w:t>
            </w:r>
          </w:p>
          <w:p w:rsidR="00BF110E" w:rsidRPr="00BF110E" w:rsidRDefault="00BF110E" w:rsidP="00BF110E">
            <w:pPr>
              <w:spacing w:line="300" w:lineRule="exact"/>
              <w:ind w:firstLineChars="100" w:firstLine="280"/>
              <w:rPr>
                <w:rFonts w:asciiTheme="minorEastAsia" w:hAnsiTheme="minorEastAsia"/>
                <w:sz w:val="28"/>
                <w:szCs w:val="24"/>
              </w:rPr>
            </w:pPr>
            <w:r w:rsidRPr="00BF110E">
              <w:rPr>
                <w:rFonts w:asciiTheme="minorEastAsia" w:hAnsiTheme="minorEastAsia" w:hint="eastAsia"/>
                <w:sz w:val="28"/>
                <w:szCs w:val="24"/>
              </w:rPr>
              <w:t>〇土曜・日曜・祝日の９時～17時に連絡する場合</w:t>
            </w:r>
          </w:p>
          <w:p w:rsidR="00BF110E" w:rsidRPr="004A3BD3" w:rsidRDefault="00BF110E" w:rsidP="00BF110E">
            <w:pPr>
              <w:spacing w:line="300" w:lineRule="exact"/>
              <w:ind w:firstLineChars="200" w:firstLine="560"/>
              <w:rPr>
                <w:sz w:val="24"/>
                <w:szCs w:val="24"/>
              </w:rPr>
            </w:pPr>
            <w:r w:rsidRPr="00BF110E">
              <w:rPr>
                <w:rFonts w:asciiTheme="minorEastAsia" w:hAnsiTheme="minorEastAsia" w:hint="eastAsia"/>
                <w:sz w:val="28"/>
                <w:szCs w:val="24"/>
              </w:rPr>
              <w:t>（居宅通所系・施設系共通）</w:t>
            </w:r>
            <w:r w:rsidRPr="00BF110E">
              <w:rPr>
                <w:rFonts w:asciiTheme="minorEastAsia" w:hAnsiTheme="minorEastAsia"/>
                <w:sz w:val="28"/>
                <w:szCs w:val="24"/>
              </w:rPr>
              <w:t>080</w:t>
            </w:r>
            <w:r w:rsidRPr="00BF110E">
              <w:rPr>
                <w:rFonts w:asciiTheme="minorEastAsia" w:hAnsiTheme="minorEastAsia" w:hint="eastAsia"/>
                <w:sz w:val="28"/>
                <w:szCs w:val="24"/>
              </w:rPr>
              <w:t>-</w:t>
            </w:r>
            <w:r w:rsidRPr="00BF110E">
              <w:rPr>
                <w:rFonts w:asciiTheme="minorEastAsia" w:hAnsiTheme="minorEastAsia"/>
                <w:sz w:val="28"/>
                <w:szCs w:val="24"/>
              </w:rPr>
              <w:t>7490</w:t>
            </w:r>
            <w:r w:rsidRPr="00BF110E">
              <w:rPr>
                <w:rFonts w:asciiTheme="minorEastAsia" w:hAnsiTheme="minorEastAsia" w:hint="eastAsia"/>
                <w:sz w:val="28"/>
                <w:szCs w:val="24"/>
              </w:rPr>
              <w:t>-</w:t>
            </w:r>
            <w:r w:rsidRPr="00BF110E">
              <w:rPr>
                <w:rFonts w:asciiTheme="minorEastAsia" w:hAnsiTheme="minorEastAsia"/>
                <w:sz w:val="28"/>
                <w:szCs w:val="24"/>
              </w:rPr>
              <w:t>5769</w:t>
            </w:r>
          </w:p>
        </w:tc>
      </w:tr>
    </w:tbl>
    <w:p w:rsidR="00BF110E" w:rsidRDefault="00BF110E" w:rsidP="00142F8A">
      <w:pPr>
        <w:spacing w:line="300" w:lineRule="exact"/>
        <w:ind w:left="480" w:hangingChars="200" w:hanging="480"/>
        <w:contextualSpacing/>
        <w:rPr>
          <w:sz w:val="24"/>
          <w:szCs w:val="24"/>
        </w:rPr>
      </w:pPr>
    </w:p>
    <w:p w:rsidR="00BF110E" w:rsidRDefault="00BF110E" w:rsidP="00142F8A">
      <w:pPr>
        <w:spacing w:line="300" w:lineRule="exact"/>
        <w:ind w:left="480" w:hangingChars="200" w:hanging="480"/>
        <w:contextualSpacing/>
        <w:rPr>
          <w:sz w:val="24"/>
          <w:szCs w:val="24"/>
        </w:rPr>
      </w:pPr>
    </w:p>
    <w:p w:rsidR="00BF110E" w:rsidRDefault="00BF110E" w:rsidP="00142F8A">
      <w:pPr>
        <w:spacing w:line="300" w:lineRule="exact"/>
        <w:ind w:left="480" w:hangingChars="200" w:hanging="480"/>
        <w:contextualSpacing/>
        <w:rPr>
          <w:sz w:val="24"/>
          <w:szCs w:val="24"/>
        </w:rPr>
      </w:pPr>
    </w:p>
    <w:p w:rsidR="00BF110E" w:rsidRDefault="00BF110E" w:rsidP="00142F8A">
      <w:pPr>
        <w:spacing w:line="300" w:lineRule="exact"/>
        <w:ind w:left="480" w:hangingChars="200" w:hanging="480"/>
        <w:contextualSpacing/>
        <w:rPr>
          <w:sz w:val="24"/>
          <w:szCs w:val="24"/>
        </w:rPr>
      </w:pPr>
    </w:p>
    <w:p w:rsidR="00BF110E" w:rsidRDefault="00BF110E" w:rsidP="00142F8A">
      <w:pPr>
        <w:spacing w:line="300" w:lineRule="exact"/>
        <w:ind w:left="480" w:hangingChars="200" w:hanging="480"/>
        <w:contextualSpacing/>
        <w:rPr>
          <w:sz w:val="24"/>
          <w:szCs w:val="24"/>
        </w:rPr>
      </w:pPr>
    </w:p>
    <w:p w:rsidR="00BF110E" w:rsidRDefault="00BF110E" w:rsidP="00142F8A">
      <w:pPr>
        <w:spacing w:line="300" w:lineRule="exact"/>
        <w:ind w:left="480" w:hangingChars="200" w:hanging="480"/>
        <w:contextualSpacing/>
        <w:rPr>
          <w:sz w:val="24"/>
          <w:szCs w:val="24"/>
        </w:rPr>
      </w:pPr>
    </w:p>
    <w:p w:rsidR="00BF110E" w:rsidRDefault="00BF110E" w:rsidP="00142F8A">
      <w:pPr>
        <w:spacing w:line="300" w:lineRule="exact"/>
        <w:ind w:left="480" w:hangingChars="200" w:hanging="480"/>
        <w:contextualSpacing/>
        <w:rPr>
          <w:sz w:val="24"/>
          <w:szCs w:val="24"/>
        </w:rPr>
      </w:pPr>
    </w:p>
    <w:p w:rsidR="00BF110E" w:rsidRDefault="00BF110E" w:rsidP="00142F8A">
      <w:pPr>
        <w:spacing w:line="300" w:lineRule="exact"/>
        <w:ind w:left="480" w:hangingChars="200" w:hanging="480"/>
        <w:contextualSpacing/>
        <w:rPr>
          <w:sz w:val="24"/>
          <w:szCs w:val="24"/>
        </w:rPr>
      </w:pPr>
    </w:p>
    <w:p w:rsidR="00E41FD3" w:rsidRPr="00142F8A" w:rsidRDefault="00E41FD3" w:rsidP="00E41FD3">
      <w:pPr>
        <w:spacing w:line="300" w:lineRule="exact"/>
        <w:ind w:left="480" w:hangingChars="200" w:hanging="480"/>
        <w:contextualSpacing/>
        <w:rPr>
          <w:sz w:val="24"/>
          <w:szCs w:val="24"/>
        </w:rPr>
      </w:pPr>
    </w:p>
    <w:p w:rsidR="00E41FD3" w:rsidRPr="005064C4" w:rsidRDefault="00E41FD3" w:rsidP="00E41FD3">
      <w:pPr>
        <w:spacing w:line="300" w:lineRule="exact"/>
        <w:ind w:left="562" w:hangingChars="200" w:hanging="562"/>
        <w:contextualSpacing/>
        <w:rPr>
          <w:rFonts w:asciiTheme="majorEastAsia" w:eastAsiaTheme="majorEastAsia" w:hAnsiTheme="majorEastAsia"/>
          <w:b/>
          <w:sz w:val="28"/>
          <w:szCs w:val="28"/>
        </w:rPr>
      </w:pPr>
      <w:r w:rsidRPr="005064C4">
        <w:rPr>
          <w:rFonts w:asciiTheme="majorEastAsia" w:eastAsiaTheme="majorEastAsia" w:hAnsiTheme="majorEastAsia" w:hint="eastAsia"/>
          <w:b/>
          <w:sz w:val="28"/>
          <w:szCs w:val="28"/>
        </w:rPr>
        <w:t>２．</w:t>
      </w:r>
      <w:r w:rsidR="00337127" w:rsidRPr="005064C4">
        <w:rPr>
          <w:rFonts w:asciiTheme="majorEastAsia" w:eastAsiaTheme="majorEastAsia" w:hAnsiTheme="majorEastAsia" w:hint="eastAsia"/>
          <w:b/>
          <w:sz w:val="28"/>
          <w:szCs w:val="28"/>
        </w:rPr>
        <w:t>衛生資材の備蓄について</w:t>
      </w:r>
    </w:p>
    <w:p w:rsidR="00337127" w:rsidRDefault="00337127" w:rsidP="00E41FD3">
      <w:pPr>
        <w:spacing w:line="300" w:lineRule="exact"/>
        <w:ind w:left="480" w:hangingChars="200" w:hanging="480"/>
        <w:contextualSpacing/>
        <w:rPr>
          <w:sz w:val="24"/>
          <w:szCs w:val="24"/>
        </w:rPr>
      </w:pPr>
    </w:p>
    <w:p w:rsidR="00337127" w:rsidRDefault="00337127" w:rsidP="00E41FD3">
      <w:pPr>
        <w:spacing w:line="300" w:lineRule="exact"/>
        <w:ind w:left="480" w:hangingChars="200" w:hanging="480"/>
        <w:contextualSpacing/>
        <w:rPr>
          <w:sz w:val="24"/>
          <w:szCs w:val="24"/>
        </w:rPr>
      </w:pPr>
      <w:r>
        <w:rPr>
          <w:rFonts w:hint="eastAsia"/>
          <w:sz w:val="24"/>
          <w:szCs w:val="24"/>
        </w:rPr>
        <w:t xml:space="preserve">　　　</w:t>
      </w:r>
      <w:r w:rsidRPr="007E4BA4">
        <w:rPr>
          <w:rFonts w:hint="eastAsia"/>
          <w:sz w:val="24"/>
          <w:szCs w:val="24"/>
          <w:u w:val="single"/>
        </w:rPr>
        <w:t>各施設において、概ね２ヶ月分のマスク、消毒液等の使用量の確保をお願いします。</w:t>
      </w:r>
      <w:r>
        <w:rPr>
          <w:rFonts w:hint="eastAsia"/>
          <w:sz w:val="24"/>
          <w:szCs w:val="24"/>
        </w:rPr>
        <w:t>そのうえで、さらに概ね２ヶ月分の使用量相当を県</w:t>
      </w:r>
      <w:r w:rsidR="00F5587F">
        <w:rPr>
          <w:rFonts w:hint="eastAsia"/>
          <w:sz w:val="24"/>
          <w:szCs w:val="24"/>
        </w:rPr>
        <w:t>において</w:t>
      </w:r>
      <w:r>
        <w:rPr>
          <w:rFonts w:hint="eastAsia"/>
          <w:sz w:val="24"/>
          <w:szCs w:val="24"/>
        </w:rPr>
        <w:t>保管することとしております。</w:t>
      </w:r>
    </w:p>
    <w:p w:rsidR="00337127" w:rsidRPr="00E41FD3" w:rsidRDefault="00337127" w:rsidP="00E41FD3">
      <w:pPr>
        <w:spacing w:line="300" w:lineRule="exact"/>
        <w:ind w:left="480" w:hangingChars="200" w:hanging="480"/>
        <w:contextualSpacing/>
        <w:rPr>
          <w:sz w:val="24"/>
          <w:szCs w:val="24"/>
        </w:rPr>
      </w:pPr>
      <w:r>
        <w:rPr>
          <w:rFonts w:hint="eastAsia"/>
          <w:sz w:val="24"/>
          <w:szCs w:val="24"/>
        </w:rPr>
        <w:t xml:space="preserve">　　　施設において陽性者が発生した</w:t>
      </w:r>
      <w:r w:rsidR="007E4BA4">
        <w:rPr>
          <w:rFonts w:hint="eastAsia"/>
          <w:sz w:val="24"/>
          <w:szCs w:val="24"/>
        </w:rPr>
        <w:t>場合</w:t>
      </w:r>
      <w:r w:rsidR="00AC1BD2">
        <w:rPr>
          <w:rFonts w:hint="eastAsia"/>
          <w:sz w:val="24"/>
          <w:szCs w:val="24"/>
        </w:rPr>
        <w:t>には</w:t>
      </w:r>
      <w:r w:rsidR="007E4BA4">
        <w:rPr>
          <w:rFonts w:hint="eastAsia"/>
          <w:sz w:val="24"/>
          <w:szCs w:val="24"/>
        </w:rPr>
        <w:t>資材の使用量が</w:t>
      </w:r>
      <w:r w:rsidR="00AC1BD2">
        <w:rPr>
          <w:rFonts w:hint="eastAsia"/>
          <w:sz w:val="24"/>
          <w:szCs w:val="24"/>
        </w:rPr>
        <w:t>増加します</w:t>
      </w:r>
      <w:r w:rsidR="007E4BA4">
        <w:rPr>
          <w:rFonts w:hint="eastAsia"/>
          <w:sz w:val="24"/>
          <w:szCs w:val="24"/>
        </w:rPr>
        <w:t>。緊急に必要な場合においては上記報告の際にその旨</w:t>
      </w:r>
      <w:r w:rsidR="00AC1BD2">
        <w:rPr>
          <w:rFonts w:hint="eastAsia"/>
          <w:sz w:val="24"/>
          <w:szCs w:val="24"/>
        </w:rPr>
        <w:t>、</w:t>
      </w:r>
      <w:r w:rsidR="007E4BA4">
        <w:rPr>
          <w:rFonts w:hint="eastAsia"/>
          <w:sz w:val="24"/>
          <w:szCs w:val="24"/>
        </w:rPr>
        <w:t>ご相談ください。改めて高齢福祉課</w:t>
      </w:r>
      <w:r w:rsidR="00142F8A">
        <w:rPr>
          <w:rFonts w:hint="eastAsia"/>
          <w:sz w:val="24"/>
          <w:szCs w:val="24"/>
        </w:rPr>
        <w:t>又は障害者支援課</w:t>
      </w:r>
      <w:r w:rsidR="007E4BA4">
        <w:rPr>
          <w:rFonts w:hint="eastAsia"/>
          <w:sz w:val="24"/>
          <w:szCs w:val="24"/>
        </w:rPr>
        <w:t>よりご連絡させていただきます。</w:t>
      </w:r>
    </w:p>
    <w:p w:rsidR="00E41FD3" w:rsidRPr="00337127" w:rsidRDefault="00E41FD3" w:rsidP="00287D51">
      <w:pPr>
        <w:spacing w:line="300" w:lineRule="exact"/>
        <w:contextualSpacing/>
        <w:rPr>
          <w:sz w:val="24"/>
          <w:szCs w:val="24"/>
        </w:rPr>
      </w:pPr>
    </w:p>
    <w:p w:rsidR="007E4BA4" w:rsidRDefault="007E4BA4" w:rsidP="00287D51">
      <w:pPr>
        <w:spacing w:line="300" w:lineRule="exact"/>
        <w:contextualSpacing/>
        <w:rPr>
          <w:sz w:val="24"/>
          <w:szCs w:val="24"/>
        </w:rPr>
      </w:pPr>
    </w:p>
    <w:p w:rsidR="007E4BA4" w:rsidRPr="005064C4" w:rsidRDefault="007E4BA4" w:rsidP="00287D51">
      <w:pPr>
        <w:spacing w:line="300" w:lineRule="exact"/>
        <w:contextualSpacing/>
        <w:rPr>
          <w:rFonts w:asciiTheme="majorEastAsia" w:eastAsiaTheme="majorEastAsia" w:hAnsiTheme="majorEastAsia"/>
          <w:b/>
          <w:sz w:val="28"/>
          <w:szCs w:val="28"/>
        </w:rPr>
      </w:pPr>
      <w:r w:rsidRPr="005064C4">
        <w:rPr>
          <w:rFonts w:asciiTheme="majorEastAsia" w:eastAsiaTheme="majorEastAsia" w:hAnsiTheme="majorEastAsia" w:hint="eastAsia"/>
          <w:b/>
          <w:sz w:val="28"/>
          <w:szCs w:val="28"/>
        </w:rPr>
        <w:t>３．新型コロナウイルス感染者発生施設に対するPCR検査について</w:t>
      </w:r>
    </w:p>
    <w:p w:rsidR="007E4BA4" w:rsidRDefault="007E4BA4" w:rsidP="00287D51">
      <w:pPr>
        <w:spacing w:line="300" w:lineRule="exact"/>
        <w:contextualSpacing/>
        <w:rPr>
          <w:sz w:val="24"/>
          <w:szCs w:val="24"/>
        </w:rPr>
      </w:pPr>
    </w:p>
    <w:p w:rsidR="007E4BA4" w:rsidRPr="003250BD" w:rsidRDefault="007E4BA4" w:rsidP="00AC1BD2">
      <w:pPr>
        <w:spacing w:line="300" w:lineRule="exact"/>
        <w:ind w:left="480" w:hangingChars="200" w:hanging="480"/>
        <w:contextualSpacing/>
        <w:rPr>
          <w:rFonts w:asciiTheme="minorEastAsia" w:hAnsiTheme="minorEastAsia"/>
          <w:sz w:val="24"/>
          <w:szCs w:val="24"/>
        </w:rPr>
      </w:pPr>
      <w:r>
        <w:rPr>
          <w:rFonts w:hint="eastAsia"/>
          <w:sz w:val="24"/>
          <w:szCs w:val="24"/>
        </w:rPr>
        <w:t xml:space="preserve">　　　</w:t>
      </w:r>
      <w:r w:rsidR="004443E2" w:rsidRPr="003250BD">
        <w:rPr>
          <w:rFonts w:asciiTheme="minorEastAsia" w:hAnsiTheme="minorEastAsia" w:hint="eastAsia"/>
          <w:sz w:val="24"/>
          <w:szCs w:val="24"/>
        </w:rPr>
        <w:t>神戸市では、</w:t>
      </w:r>
      <w:r w:rsidRPr="003250BD">
        <w:rPr>
          <w:rFonts w:asciiTheme="minorEastAsia" w:hAnsiTheme="minorEastAsia" w:hint="eastAsia"/>
          <w:sz w:val="24"/>
          <w:szCs w:val="24"/>
        </w:rPr>
        <w:t>陽性者が発生した</w:t>
      </w:r>
      <w:r w:rsidR="00AC1BD2" w:rsidRPr="003250BD">
        <w:rPr>
          <w:rFonts w:asciiTheme="minorEastAsia" w:hAnsiTheme="minorEastAsia" w:hint="eastAsia"/>
          <w:sz w:val="24"/>
          <w:szCs w:val="24"/>
        </w:rPr>
        <w:t>下記の</w:t>
      </w:r>
      <w:r w:rsidRPr="003250BD">
        <w:rPr>
          <w:rFonts w:asciiTheme="minorEastAsia" w:hAnsiTheme="minorEastAsia" w:hint="eastAsia"/>
          <w:sz w:val="24"/>
          <w:szCs w:val="24"/>
        </w:rPr>
        <w:t>対象施設において</w:t>
      </w:r>
      <w:r w:rsidR="00AC1BD2" w:rsidRPr="003250BD">
        <w:rPr>
          <w:rFonts w:asciiTheme="minorEastAsia" w:hAnsiTheme="minorEastAsia" w:hint="eastAsia"/>
          <w:sz w:val="24"/>
          <w:szCs w:val="24"/>
        </w:rPr>
        <w:t>、</w:t>
      </w:r>
      <w:r w:rsidR="003250BD">
        <w:rPr>
          <w:rFonts w:asciiTheme="minorEastAsia" w:hAnsiTheme="minorEastAsia" w:hint="eastAsia"/>
          <w:sz w:val="24"/>
          <w:szCs w:val="24"/>
        </w:rPr>
        <w:t>保健所（各区の保健センター）の調査に</w:t>
      </w:r>
      <w:r w:rsidR="00AC1BD2" w:rsidRPr="003250BD">
        <w:rPr>
          <w:rFonts w:asciiTheme="minorEastAsia" w:hAnsiTheme="minorEastAsia" w:hint="eastAsia"/>
          <w:sz w:val="24"/>
          <w:szCs w:val="24"/>
        </w:rPr>
        <w:t>て検査対象に該当しなかった</w:t>
      </w:r>
      <w:r w:rsidR="00AC1BD2" w:rsidRPr="003250BD">
        <w:rPr>
          <w:rFonts w:asciiTheme="minorEastAsia" w:hAnsiTheme="minorEastAsia" w:hint="eastAsia"/>
          <w:sz w:val="24"/>
          <w:szCs w:val="24"/>
          <w:u w:val="single"/>
        </w:rPr>
        <w:t>直接処遇</w:t>
      </w:r>
      <w:r w:rsidR="00BB15F9" w:rsidRPr="003250BD">
        <w:rPr>
          <w:rFonts w:asciiTheme="minorEastAsia" w:hAnsiTheme="minorEastAsia" w:hint="eastAsia"/>
          <w:sz w:val="24"/>
          <w:szCs w:val="24"/>
          <w:u w:val="single"/>
        </w:rPr>
        <w:t>にあたる</w:t>
      </w:r>
      <w:r w:rsidR="00AC1BD2" w:rsidRPr="003250BD">
        <w:rPr>
          <w:rFonts w:asciiTheme="minorEastAsia" w:hAnsiTheme="minorEastAsia" w:hint="eastAsia"/>
          <w:sz w:val="24"/>
          <w:szCs w:val="24"/>
          <w:u w:val="single"/>
        </w:rPr>
        <w:t>職員及び入所者</w:t>
      </w:r>
      <w:r w:rsidR="00AC1BD2" w:rsidRPr="003250BD">
        <w:rPr>
          <w:rFonts w:asciiTheme="minorEastAsia" w:hAnsiTheme="minorEastAsia" w:hint="eastAsia"/>
          <w:sz w:val="24"/>
          <w:szCs w:val="24"/>
        </w:rPr>
        <w:t>を対象にPCR検査を実施しています。</w:t>
      </w:r>
    </w:p>
    <w:p w:rsidR="007E4BA4" w:rsidRPr="007E4BA4" w:rsidRDefault="00AC1BD2" w:rsidP="007E4BA4">
      <w:pPr>
        <w:spacing w:line="300" w:lineRule="exact"/>
        <w:contextualSpacing/>
        <w:rPr>
          <w:sz w:val="24"/>
          <w:szCs w:val="24"/>
        </w:rPr>
      </w:pPr>
      <w:r>
        <w:rPr>
          <w:rFonts w:hint="eastAsia"/>
          <w:noProof/>
          <w:sz w:val="24"/>
          <w:szCs w:val="24"/>
        </w:rPr>
        <mc:AlternateContent>
          <mc:Choice Requires="wps">
            <w:drawing>
              <wp:anchor distT="0" distB="0" distL="114300" distR="114300" simplePos="0" relativeHeight="251659264" behindDoc="1" locked="0" layoutInCell="1" allowOverlap="1">
                <wp:simplePos x="0" y="0"/>
                <wp:positionH relativeFrom="column">
                  <wp:posOffset>196850</wp:posOffset>
                </wp:positionH>
                <wp:positionV relativeFrom="paragraph">
                  <wp:posOffset>76835</wp:posOffset>
                </wp:positionV>
                <wp:extent cx="5715000" cy="169926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5715000" cy="16992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F46C14" id="正方形/長方形 1" o:spid="_x0000_s1026" style="position:absolute;left:0;text-align:left;margin-left:15.5pt;margin-top:6.05pt;width:450pt;height:133.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" filled="f" strokecolor="black [3213]"/>
            </w:pict>
          </mc:Fallback>
        </mc:AlternateContent>
      </w:r>
    </w:p>
    <w:p w:rsidR="007E4BA4" w:rsidRPr="007E4BA4" w:rsidRDefault="007E4BA4" w:rsidP="00AC1BD2">
      <w:pPr>
        <w:spacing w:line="300" w:lineRule="exact"/>
        <w:ind w:firstLineChars="200" w:firstLine="480"/>
        <w:contextualSpacing/>
        <w:rPr>
          <w:sz w:val="24"/>
          <w:szCs w:val="24"/>
        </w:rPr>
      </w:pPr>
      <w:r w:rsidRPr="007E4BA4">
        <w:rPr>
          <w:rFonts w:hint="eastAsia"/>
          <w:sz w:val="24"/>
          <w:szCs w:val="24"/>
        </w:rPr>
        <w:t>検査の対象者</w:t>
      </w:r>
    </w:p>
    <w:p w:rsidR="007E4BA4" w:rsidRPr="007E4BA4" w:rsidRDefault="007E4BA4" w:rsidP="00AC1BD2">
      <w:pPr>
        <w:spacing w:line="300" w:lineRule="exact"/>
        <w:ind w:left="720" w:hangingChars="300" w:hanging="720"/>
        <w:contextualSpacing/>
        <w:rPr>
          <w:sz w:val="24"/>
          <w:szCs w:val="24"/>
        </w:rPr>
      </w:pPr>
      <w:r w:rsidRPr="007E4BA4">
        <w:rPr>
          <w:rFonts w:hint="eastAsia"/>
          <w:sz w:val="24"/>
          <w:szCs w:val="24"/>
        </w:rPr>
        <w:t xml:space="preserve">　　</w:t>
      </w:r>
      <w:r w:rsidR="00AC1BD2">
        <w:rPr>
          <w:rFonts w:hint="eastAsia"/>
          <w:sz w:val="24"/>
          <w:szCs w:val="24"/>
        </w:rPr>
        <w:t xml:space="preserve">　</w:t>
      </w:r>
      <w:r w:rsidRPr="007E4BA4">
        <w:rPr>
          <w:rFonts w:hint="eastAsia"/>
          <w:sz w:val="24"/>
          <w:szCs w:val="24"/>
        </w:rPr>
        <w:t>次に掲げる対象施設のうち、保健所（各区の保健センター）の調査において検査対象に該当しなかった直接処遇職員及び入所者</w:t>
      </w:r>
    </w:p>
    <w:p w:rsidR="007E4BA4" w:rsidRPr="007E4BA4" w:rsidRDefault="007E4BA4" w:rsidP="007E4BA4">
      <w:pPr>
        <w:spacing w:line="300" w:lineRule="exact"/>
        <w:contextualSpacing/>
        <w:rPr>
          <w:sz w:val="24"/>
          <w:szCs w:val="24"/>
        </w:rPr>
      </w:pPr>
    </w:p>
    <w:p w:rsidR="007E4BA4" w:rsidRPr="007E4BA4" w:rsidRDefault="007E4BA4" w:rsidP="007E4BA4">
      <w:pPr>
        <w:spacing w:line="300" w:lineRule="exact"/>
        <w:contextualSpacing/>
        <w:rPr>
          <w:sz w:val="24"/>
          <w:szCs w:val="24"/>
        </w:rPr>
      </w:pPr>
      <w:r w:rsidRPr="007E4BA4">
        <w:rPr>
          <w:rFonts w:hint="eastAsia"/>
          <w:sz w:val="24"/>
          <w:szCs w:val="24"/>
        </w:rPr>
        <w:t xml:space="preserve">　</w:t>
      </w:r>
      <w:r w:rsidR="00AC1BD2">
        <w:rPr>
          <w:rFonts w:hint="eastAsia"/>
          <w:sz w:val="24"/>
          <w:szCs w:val="24"/>
        </w:rPr>
        <w:t xml:space="preserve">　</w:t>
      </w:r>
      <w:r w:rsidRPr="007E4BA4">
        <w:rPr>
          <w:rFonts w:hint="eastAsia"/>
          <w:sz w:val="24"/>
          <w:szCs w:val="24"/>
        </w:rPr>
        <w:t>【対象施設】</w:t>
      </w:r>
    </w:p>
    <w:p w:rsidR="007E4BA4" w:rsidRPr="007E4BA4" w:rsidRDefault="007E4BA4" w:rsidP="00AC1BD2">
      <w:pPr>
        <w:spacing w:line="300" w:lineRule="exact"/>
        <w:ind w:leftChars="300" w:left="630" w:firstLineChars="100" w:firstLine="240"/>
        <w:contextualSpacing/>
        <w:rPr>
          <w:sz w:val="24"/>
          <w:szCs w:val="24"/>
        </w:rPr>
      </w:pPr>
      <w:r w:rsidRPr="007E4BA4">
        <w:rPr>
          <w:rFonts w:hint="eastAsia"/>
          <w:sz w:val="24"/>
          <w:szCs w:val="24"/>
        </w:rPr>
        <w:t>特別養護老人ホーム、介護老人保健施設、養護老人ホーム、障害者（児）入所施設、ケアハウス、グループホーム、特定施設（有料老人ホーム・サービス付き高齢者住宅）</w:t>
      </w:r>
    </w:p>
    <w:p w:rsidR="007E4BA4" w:rsidRDefault="007E4BA4" w:rsidP="00287D51">
      <w:pPr>
        <w:spacing w:line="300" w:lineRule="exact"/>
        <w:contextualSpacing/>
        <w:rPr>
          <w:sz w:val="24"/>
          <w:szCs w:val="24"/>
        </w:rPr>
      </w:pPr>
    </w:p>
    <w:p w:rsidR="007E4BA4" w:rsidRDefault="00AC1BD2" w:rsidP="00287D51">
      <w:pPr>
        <w:spacing w:line="300" w:lineRule="exact"/>
        <w:contextualSpacing/>
        <w:rPr>
          <w:sz w:val="24"/>
          <w:szCs w:val="24"/>
        </w:rPr>
      </w:pPr>
      <w:r>
        <w:rPr>
          <w:rFonts w:hint="eastAsia"/>
          <w:sz w:val="24"/>
          <w:szCs w:val="24"/>
        </w:rPr>
        <w:t xml:space="preserve">　　参考通知</w:t>
      </w:r>
    </w:p>
    <w:p w:rsidR="00AC1BD2" w:rsidRPr="003250BD" w:rsidRDefault="00AC1BD2" w:rsidP="00426B60">
      <w:pPr>
        <w:spacing w:line="300" w:lineRule="exact"/>
        <w:ind w:left="720" w:hangingChars="300" w:hanging="720"/>
        <w:contextualSpacing/>
        <w:rPr>
          <w:rFonts w:asciiTheme="minorEastAsia" w:hAnsiTheme="minorEastAsia"/>
          <w:sz w:val="24"/>
          <w:szCs w:val="24"/>
        </w:rPr>
      </w:pPr>
      <w:r w:rsidRPr="003250BD">
        <w:rPr>
          <w:rFonts w:asciiTheme="minorEastAsia" w:hAnsiTheme="minorEastAsia" w:hint="eastAsia"/>
          <w:sz w:val="24"/>
          <w:szCs w:val="24"/>
        </w:rPr>
        <w:t xml:space="preserve">　　　「社会福祉施設等における新型コロナウイルス感染症発生施設に対する</w:t>
      </w:r>
      <w:r w:rsidR="003250BD">
        <w:rPr>
          <w:rFonts w:asciiTheme="minorEastAsia" w:hAnsiTheme="minorEastAsia" w:hint="eastAsia"/>
          <w:sz w:val="24"/>
          <w:szCs w:val="24"/>
        </w:rPr>
        <w:t>PCR</w:t>
      </w:r>
      <w:r w:rsidRPr="003250BD">
        <w:rPr>
          <w:rFonts w:asciiTheme="minorEastAsia" w:hAnsiTheme="minorEastAsia" w:hint="eastAsia"/>
          <w:sz w:val="24"/>
          <w:szCs w:val="24"/>
        </w:rPr>
        <w:t>検査の実施について（通知）」（令和</w:t>
      </w:r>
      <w:r w:rsidR="003250BD">
        <w:rPr>
          <w:rFonts w:asciiTheme="minorEastAsia" w:hAnsiTheme="minorEastAsia" w:hint="eastAsia"/>
          <w:sz w:val="24"/>
          <w:szCs w:val="24"/>
        </w:rPr>
        <w:t>２</w:t>
      </w:r>
      <w:r w:rsidRPr="003250BD">
        <w:rPr>
          <w:rFonts w:asciiTheme="minorEastAsia" w:hAnsiTheme="minorEastAsia" w:hint="eastAsia"/>
          <w:sz w:val="24"/>
          <w:szCs w:val="24"/>
        </w:rPr>
        <w:t>年12月17日）</w:t>
      </w:r>
    </w:p>
    <w:p w:rsidR="007E4BA4" w:rsidRDefault="00652EA5" w:rsidP="00AC1BD2">
      <w:pPr>
        <w:spacing w:line="300" w:lineRule="exact"/>
        <w:ind w:firstLineChars="400" w:firstLine="840"/>
        <w:contextualSpacing/>
        <w:rPr>
          <w:sz w:val="24"/>
          <w:szCs w:val="24"/>
        </w:rPr>
      </w:pPr>
      <w:hyperlink r:id="rId8" w:history="1">
        <w:r w:rsidR="00AC1BD2" w:rsidRPr="00AC1BD2">
          <w:rPr>
            <w:rStyle w:val="ac"/>
            <w:sz w:val="24"/>
            <w:szCs w:val="24"/>
          </w:rPr>
          <w:t>https://www.city.kobe.lg.jp/documents/33487/20201217pcrkensa.pdf</w:t>
        </w:r>
      </w:hyperlink>
    </w:p>
    <w:p w:rsidR="007E4BA4" w:rsidRDefault="007E4BA4" w:rsidP="00287D51">
      <w:pPr>
        <w:spacing w:line="300" w:lineRule="exact"/>
        <w:contextualSpacing/>
        <w:rPr>
          <w:sz w:val="24"/>
          <w:szCs w:val="24"/>
        </w:rPr>
      </w:pPr>
    </w:p>
    <w:p w:rsidR="007E4BA4" w:rsidRDefault="00AC1BD2" w:rsidP="00287D51">
      <w:pPr>
        <w:spacing w:line="300" w:lineRule="exact"/>
        <w:contextualSpacing/>
        <w:rPr>
          <w:sz w:val="24"/>
          <w:szCs w:val="24"/>
        </w:rPr>
      </w:pPr>
      <w:r>
        <w:rPr>
          <w:rFonts w:hint="eastAsia"/>
          <w:sz w:val="24"/>
          <w:szCs w:val="24"/>
        </w:rPr>
        <w:t xml:space="preserve">　　</w:t>
      </w:r>
      <w:r w:rsidR="00BB15F9">
        <w:rPr>
          <w:rFonts w:hint="eastAsia"/>
          <w:sz w:val="24"/>
          <w:szCs w:val="24"/>
        </w:rPr>
        <w:t>問い合わせ先</w:t>
      </w:r>
    </w:p>
    <w:p w:rsidR="00BB15F9" w:rsidRPr="003250BD" w:rsidRDefault="00BB15F9" w:rsidP="00BB15F9">
      <w:pPr>
        <w:spacing w:line="300" w:lineRule="exact"/>
        <w:contextualSpacing/>
        <w:rPr>
          <w:rFonts w:asciiTheme="minorEastAsia" w:hAnsiTheme="minorEastAsia"/>
          <w:sz w:val="24"/>
          <w:szCs w:val="24"/>
        </w:rPr>
      </w:pPr>
      <w:r>
        <w:rPr>
          <w:rFonts w:hint="eastAsia"/>
          <w:sz w:val="24"/>
          <w:szCs w:val="24"/>
        </w:rPr>
        <w:t xml:space="preserve">　　　　　神戸市福祉局高齢福祉課</w:t>
      </w:r>
      <w:r w:rsidR="003250BD">
        <w:rPr>
          <w:rFonts w:hint="eastAsia"/>
          <w:sz w:val="24"/>
          <w:szCs w:val="24"/>
        </w:rPr>
        <w:t xml:space="preserve">　　　　　</w:t>
      </w:r>
      <w:r w:rsidRPr="003250BD">
        <w:rPr>
          <w:rFonts w:asciiTheme="minorEastAsia" w:hAnsiTheme="minorEastAsia" w:hint="eastAsia"/>
          <w:sz w:val="24"/>
          <w:szCs w:val="24"/>
        </w:rPr>
        <w:t>TEL：</w:t>
      </w:r>
      <w:r w:rsidR="003250BD">
        <w:rPr>
          <w:rFonts w:asciiTheme="minorEastAsia" w:hAnsiTheme="minorEastAsia" w:hint="eastAsia"/>
          <w:sz w:val="24"/>
          <w:szCs w:val="24"/>
        </w:rPr>
        <w:t>078-</w:t>
      </w:r>
      <w:r w:rsidRPr="003250BD">
        <w:rPr>
          <w:rFonts w:asciiTheme="minorEastAsia" w:hAnsiTheme="minorEastAsia" w:hint="eastAsia"/>
          <w:sz w:val="24"/>
          <w:szCs w:val="24"/>
        </w:rPr>
        <w:t>322-5219</w:t>
      </w:r>
    </w:p>
    <w:p w:rsidR="00BB15F9" w:rsidRPr="003250BD" w:rsidRDefault="00BB15F9" w:rsidP="004C3E63">
      <w:pPr>
        <w:spacing w:line="300" w:lineRule="exact"/>
        <w:ind w:firstLineChars="1100" w:firstLine="2640"/>
        <w:contextualSpacing/>
        <w:rPr>
          <w:rFonts w:asciiTheme="minorEastAsia" w:hAnsiTheme="minorEastAsia"/>
          <w:sz w:val="24"/>
          <w:szCs w:val="24"/>
        </w:rPr>
      </w:pPr>
      <w:r w:rsidRPr="003250BD">
        <w:rPr>
          <w:rFonts w:asciiTheme="minorEastAsia" w:hAnsiTheme="minorEastAsia" w:hint="eastAsia"/>
          <w:sz w:val="24"/>
          <w:szCs w:val="24"/>
        </w:rPr>
        <w:t xml:space="preserve">介護保険課　</w:t>
      </w:r>
      <w:r w:rsidR="004C3E63" w:rsidRPr="003250BD">
        <w:rPr>
          <w:rFonts w:asciiTheme="minorEastAsia" w:hAnsiTheme="minorEastAsia"/>
          <w:sz w:val="24"/>
          <w:szCs w:val="24"/>
        </w:rPr>
        <w:tab/>
      </w:r>
      <w:r w:rsidR="004C3E63" w:rsidRPr="003250BD">
        <w:rPr>
          <w:rFonts w:asciiTheme="minorEastAsia" w:hAnsiTheme="minorEastAsia"/>
          <w:sz w:val="24"/>
          <w:szCs w:val="24"/>
        </w:rPr>
        <w:tab/>
      </w:r>
      <w:r w:rsidRPr="003250BD">
        <w:rPr>
          <w:rFonts w:asciiTheme="minorEastAsia" w:hAnsiTheme="minorEastAsia" w:hint="eastAsia"/>
          <w:sz w:val="24"/>
          <w:szCs w:val="24"/>
        </w:rPr>
        <w:t>TEL：</w:t>
      </w:r>
      <w:r w:rsidR="003250BD">
        <w:rPr>
          <w:rFonts w:asciiTheme="minorEastAsia" w:hAnsiTheme="minorEastAsia" w:hint="eastAsia"/>
          <w:sz w:val="24"/>
          <w:szCs w:val="24"/>
        </w:rPr>
        <w:t>078-</w:t>
      </w:r>
      <w:r w:rsidRPr="003250BD">
        <w:rPr>
          <w:rFonts w:asciiTheme="minorEastAsia" w:hAnsiTheme="minorEastAsia" w:hint="eastAsia"/>
          <w:sz w:val="24"/>
          <w:szCs w:val="24"/>
        </w:rPr>
        <w:t>322-6228</w:t>
      </w:r>
    </w:p>
    <w:p w:rsidR="00BB15F9" w:rsidRPr="003250BD" w:rsidRDefault="00BB15F9" w:rsidP="00BB15F9">
      <w:pPr>
        <w:spacing w:line="300" w:lineRule="exact"/>
        <w:contextualSpacing/>
        <w:rPr>
          <w:rFonts w:asciiTheme="minorEastAsia" w:hAnsiTheme="minorEastAsia"/>
          <w:sz w:val="24"/>
          <w:szCs w:val="24"/>
        </w:rPr>
      </w:pPr>
      <w:r w:rsidRPr="003250BD">
        <w:rPr>
          <w:rFonts w:asciiTheme="minorEastAsia" w:hAnsiTheme="minorEastAsia" w:hint="eastAsia"/>
          <w:sz w:val="24"/>
          <w:szCs w:val="24"/>
        </w:rPr>
        <w:t xml:space="preserve">　　　　　</w:t>
      </w:r>
      <w:r w:rsidR="004C3E63" w:rsidRPr="003250BD">
        <w:rPr>
          <w:rFonts w:asciiTheme="minorEastAsia" w:hAnsiTheme="minorEastAsia" w:hint="eastAsia"/>
          <w:sz w:val="24"/>
          <w:szCs w:val="24"/>
        </w:rPr>
        <w:t xml:space="preserve">　　　　　　</w:t>
      </w:r>
      <w:r w:rsidRPr="003250BD">
        <w:rPr>
          <w:rFonts w:asciiTheme="minorEastAsia" w:hAnsiTheme="minorEastAsia" w:hint="eastAsia"/>
          <w:sz w:val="24"/>
          <w:szCs w:val="24"/>
        </w:rPr>
        <w:t xml:space="preserve">障害者支援課　</w:t>
      </w:r>
      <w:r w:rsidR="004C3E63" w:rsidRPr="003250BD">
        <w:rPr>
          <w:rFonts w:asciiTheme="minorEastAsia" w:hAnsiTheme="minorEastAsia"/>
          <w:sz w:val="24"/>
          <w:szCs w:val="24"/>
        </w:rPr>
        <w:tab/>
      </w:r>
      <w:r w:rsidRPr="003250BD">
        <w:rPr>
          <w:rFonts w:asciiTheme="minorEastAsia" w:hAnsiTheme="minorEastAsia" w:hint="eastAsia"/>
          <w:sz w:val="24"/>
          <w:szCs w:val="24"/>
        </w:rPr>
        <w:t>TEL：</w:t>
      </w:r>
      <w:r w:rsidR="003250BD">
        <w:rPr>
          <w:rFonts w:asciiTheme="minorEastAsia" w:hAnsiTheme="minorEastAsia" w:hint="eastAsia"/>
          <w:sz w:val="24"/>
          <w:szCs w:val="24"/>
        </w:rPr>
        <w:t>078-</w:t>
      </w:r>
      <w:r w:rsidR="00142F8A" w:rsidRPr="003250BD">
        <w:rPr>
          <w:rFonts w:asciiTheme="minorEastAsia" w:hAnsiTheme="minorEastAsia" w:hint="eastAsia"/>
          <w:sz w:val="24"/>
          <w:szCs w:val="24"/>
        </w:rPr>
        <w:t>322-</w:t>
      </w:r>
      <w:r w:rsidR="00142F8A" w:rsidRPr="003250BD">
        <w:rPr>
          <w:rFonts w:asciiTheme="minorEastAsia" w:hAnsiTheme="minorEastAsia"/>
          <w:sz w:val="24"/>
          <w:szCs w:val="24"/>
        </w:rPr>
        <w:t>6352</w:t>
      </w:r>
    </w:p>
    <w:p w:rsidR="005064C4" w:rsidRDefault="005064C4" w:rsidP="00287D51">
      <w:pPr>
        <w:spacing w:line="300" w:lineRule="exact"/>
        <w:contextualSpacing/>
        <w:rPr>
          <w:sz w:val="24"/>
          <w:szCs w:val="24"/>
        </w:rPr>
      </w:pPr>
    </w:p>
    <w:p w:rsidR="007E4BA4" w:rsidRPr="005064C4" w:rsidRDefault="00BB15F9" w:rsidP="00287D51">
      <w:pPr>
        <w:spacing w:line="300" w:lineRule="exact"/>
        <w:contextualSpacing/>
        <w:rPr>
          <w:rFonts w:asciiTheme="majorEastAsia" w:eastAsiaTheme="majorEastAsia" w:hAnsiTheme="majorEastAsia"/>
          <w:b/>
          <w:sz w:val="28"/>
          <w:szCs w:val="28"/>
        </w:rPr>
      </w:pPr>
      <w:r w:rsidRPr="005064C4">
        <w:rPr>
          <w:rFonts w:asciiTheme="majorEastAsia" w:eastAsiaTheme="majorEastAsia" w:hAnsiTheme="majorEastAsia" w:hint="eastAsia"/>
          <w:b/>
          <w:sz w:val="28"/>
          <w:szCs w:val="28"/>
        </w:rPr>
        <w:t>４．</w:t>
      </w:r>
      <w:r w:rsidR="00E32FD2">
        <w:rPr>
          <w:rFonts w:asciiTheme="majorEastAsia" w:eastAsiaTheme="majorEastAsia" w:hAnsiTheme="majorEastAsia" w:hint="eastAsia"/>
          <w:b/>
          <w:sz w:val="28"/>
          <w:szCs w:val="28"/>
        </w:rPr>
        <w:t>定期的な</w:t>
      </w:r>
      <w:r w:rsidRPr="005064C4">
        <w:rPr>
          <w:rFonts w:asciiTheme="majorEastAsia" w:eastAsiaTheme="majorEastAsia" w:hAnsiTheme="majorEastAsia" w:hint="eastAsia"/>
          <w:b/>
          <w:sz w:val="28"/>
          <w:szCs w:val="28"/>
        </w:rPr>
        <w:t>PCR</w:t>
      </w:r>
      <w:r w:rsidR="00E32FD2">
        <w:rPr>
          <w:rFonts w:asciiTheme="majorEastAsia" w:eastAsiaTheme="majorEastAsia" w:hAnsiTheme="majorEastAsia" w:hint="eastAsia"/>
          <w:b/>
          <w:sz w:val="28"/>
          <w:szCs w:val="28"/>
        </w:rPr>
        <w:t>検査を希望される施設等</w:t>
      </w:r>
      <w:r w:rsidRPr="005064C4">
        <w:rPr>
          <w:rFonts w:asciiTheme="majorEastAsia" w:eastAsiaTheme="majorEastAsia" w:hAnsiTheme="majorEastAsia" w:hint="eastAsia"/>
          <w:b/>
          <w:sz w:val="28"/>
          <w:szCs w:val="28"/>
        </w:rPr>
        <w:t>について</w:t>
      </w:r>
    </w:p>
    <w:p w:rsidR="00BB15F9" w:rsidRDefault="00BB15F9" w:rsidP="00287D51">
      <w:pPr>
        <w:spacing w:line="300" w:lineRule="exact"/>
        <w:contextualSpacing/>
        <w:rPr>
          <w:sz w:val="24"/>
          <w:szCs w:val="24"/>
        </w:rPr>
      </w:pPr>
    </w:p>
    <w:p w:rsidR="003A0295" w:rsidRPr="003250BD" w:rsidRDefault="00BB15F9" w:rsidP="003A0295">
      <w:pPr>
        <w:spacing w:line="300" w:lineRule="exact"/>
        <w:ind w:left="480" w:hangingChars="200" w:hanging="480"/>
        <w:contextualSpacing/>
        <w:rPr>
          <w:rFonts w:asciiTheme="minorEastAsia" w:hAnsiTheme="minorEastAsia"/>
          <w:sz w:val="24"/>
          <w:szCs w:val="24"/>
        </w:rPr>
      </w:pPr>
      <w:r>
        <w:rPr>
          <w:rFonts w:hint="eastAsia"/>
          <w:sz w:val="24"/>
          <w:szCs w:val="24"/>
        </w:rPr>
        <w:t xml:space="preserve">　　　</w:t>
      </w:r>
      <w:r w:rsidR="004443E2" w:rsidRPr="003250BD">
        <w:rPr>
          <w:rFonts w:asciiTheme="minorEastAsia" w:hAnsiTheme="minorEastAsia" w:hint="eastAsia"/>
          <w:sz w:val="24"/>
          <w:szCs w:val="24"/>
        </w:rPr>
        <w:t>神戸市では、</w:t>
      </w:r>
      <w:r w:rsidR="00E32FD2" w:rsidRPr="003250BD">
        <w:rPr>
          <w:rFonts w:asciiTheme="minorEastAsia" w:hAnsiTheme="minorEastAsia" w:hint="eastAsia"/>
          <w:sz w:val="24"/>
          <w:szCs w:val="24"/>
        </w:rPr>
        <w:t>市内の高齢者及び障害者関係施設等（入所系・通所系施設）</w:t>
      </w:r>
      <w:r w:rsidR="003A0295" w:rsidRPr="003250BD">
        <w:rPr>
          <w:rFonts w:asciiTheme="minorEastAsia" w:hAnsiTheme="minorEastAsia" w:hint="eastAsia"/>
          <w:sz w:val="24"/>
          <w:szCs w:val="24"/>
        </w:rPr>
        <w:t>でのワクチン接種が実施されるまでの間、</w:t>
      </w:r>
      <w:r w:rsidRPr="003250BD">
        <w:rPr>
          <w:rFonts w:asciiTheme="minorEastAsia" w:hAnsiTheme="minorEastAsia" w:hint="eastAsia"/>
          <w:sz w:val="24"/>
          <w:szCs w:val="24"/>
        </w:rPr>
        <w:t>感染防止対策の観点から、</w:t>
      </w:r>
      <w:r w:rsidR="00E32FD2" w:rsidRPr="003250BD">
        <w:rPr>
          <w:rFonts w:asciiTheme="minorEastAsia" w:hAnsiTheme="minorEastAsia" w:hint="eastAsia"/>
          <w:sz w:val="24"/>
          <w:szCs w:val="24"/>
        </w:rPr>
        <w:t>当該施設等</w:t>
      </w:r>
      <w:r w:rsidR="003A0295" w:rsidRPr="003250BD">
        <w:rPr>
          <w:rFonts w:asciiTheme="minorEastAsia" w:hAnsiTheme="minorEastAsia" w:hint="eastAsia"/>
          <w:sz w:val="24"/>
          <w:szCs w:val="24"/>
        </w:rPr>
        <w:t>における</w:t>
      </w:r>
      <w:r w:rsidR="003A0295" w:rsidRPr="003250BD">
        <w:rPr>
          <w:rFonts w:asciiTheme="minorEastAsia" w:hAnsiTheme="minorEastAsia" w:hint="eastAsia"/>
          <w:sz w:val="24"/>
          <w:szCs w:val="24"/>
          <w:u w:val="single"/>
        </w:rPr>
        <w:t>直接介護等に従事する職員</w:t>
      </w:r>
      <w:r w:rsidR="003A0295" w:rsidRPr="003250BD">
        <w:rPr>
          <w:rFonts w:asciiTheme="minorEastAsia" w:hAnsiTheme="minorEastAsia" w:hint="eastAsia"/>
          <w:sz w:val="24"/>
          <w:szCs w:val="24"/>
        </w:rPr>
        <w:t>の定期的</w:t>
      </w:r>
      <w:r w:rsidR="003250BD">
        <w:rPr>
          <w:rFonts w:asciiTheme="minorEastAsia" w:hAnsiTheme="minorEastAsia" w:hint="eastAsia"/>
          <w:sz w:val="24"/>
          <w:szCs w:val="24"/>
        </w:rPr>
        <w:t>PCR</w:t>
      </w:r>
      <w:r w:rsidR="003A0295" w:rsidRPr="003250BD">
        <w:rPr>
          <w:rFonts w:asciiTheme="minorEastAsia" w:hAnsiTheme="minorEastAsia" w:hint="eastAsia"/>
          <w:sz w:val="24"/>
          <w:szCs w:val="24"/>
        </w:rPr>
        <w:t>検査を令和</w:t>
      </w:r>
      <w:r w:rsidR="003250BD">
        <w:rPr>
          <w:rFonts w:asciiTheme="minorEastAsia" w:hAnsiTheme="minorEastAsia" w:hint="eastAsia"/>
          <w:sz w:val="24"/>
          <w:szCs w:val="24"/>
        </w:rPr>
        <w:t>３</w:t>
      </w:r>
      <w:r w:rsidR="003A0295" w:rsidRPr="003250BD">
        <w:rPr>
          <w:rFonts w:asciiTheme="minorEastAsia" w:hAnsiTheme="minorEastAsia" w:hint="eastAsia"/>
          <w:sz w:val="24"/>
          <w:szCs w:val="24"/>
        </w:rPr>
        <w:t>年</w:t>
      </w:r>
      <w:r w:rsidR="003250BD">
        <w:rPr>
          <w:rFonts w:asciiTheme="minorEastAsia" w:hAnsiTheme="minorEastAsia" w:hint="eastAsia"/>
          <w:sz w:val="24"/>
          <w:szCs w:val="24"/>
        </w:rPr>
        <w:t>４</w:t>
      </w:r>
      <w:r w:rsidR="003A0295" w:rsidRPr="003250BD">
        <w:rPr>
          <w:rFonts w:asciiTheme="minorEastAsia" w:hAnsiTheme="minorEastAsia" w:hint="eastAsia"/>
          <w:sz w:val="24"/>
          <w:szCs w:val="24"/>
        </w:rPr>
        <w:t>月</w:t>
      </w:r>
      <w:r w:rsidR="003250BD">
        <w:rPr>
          <w:rFonts w:asciiTheme="minorEastAsia" w:hAnsiTheme="minorEastAsia" w:hint="eastAsia"/>
          <w:sz w:val="24"/>
          <w:szCs w:val="24"/>
        </w:rPr>
        <w:t>１</w:t>
      </w:r>
      <w:r w:rsidR="003A0295" w:rsidRPr="003250BD">
        <w:rPr>
          <w:rFonts w:asciiTheme="minorEastAsia" w:hAnsiTheme="minorEastAsia" w:hint="eastAsia"/>
          <w:sz w:val="24"/>
          <w:szCs w:val="24"/>
        </w:rPr>
        <w:t>日より実施しています。</w:t>
      </w:r>
    </w:p>
    <w:p w:rsidR="003A0295" w:rsidRPr="003250BD" w:rsidRDefault="003A0295" w:rsidP="003A0295">
      <w:pPr>
        <w:spacing w:line="300" w:lineRule="exact"/>
        <w:ind w:leftChars="200" w:left="420" w:firstLineChars="100" w:firstLine="240"/>
        <w:contextualSpacing/>
        <w:rPr>
          <w:rFonts w:asciiTheme="minorEastAsia" w:hAnsiTheme="minorEastAsia"/>
          <w:sz w:val="24"/>
          <w:szCs w:val="24"/>
        </w:rPr>
      </w:pPr>
      <w:r w:rsidRPr="003250BD">
        <w:rPr>
          <w:rFonts w:asciiTheme="minorEastAsia" w:hAnsiTheme="minorEastAsia" w:hint="eastAsia"/>
          <w:sz w:val="24"/>
          <w:szCs w:val="24"/>
        </w:rPr>
        <w:t>検査を希望</w:t>
      </w:r>
      <w:r w:rsidR="003250BD" w:rsidRPr="003250BD">
        <w:rPr>
          <w:rFonts w:asciiTheme="minorEastAsia" w:hAnsiTheme="minorEastAsia" w:hint="eastAsia"/>
          <w:sz w:val="24"/>
          <w:szCs w:val="24"/>
        </w:rPr>
        <w:t>される</w:t>
      </w:r>
      <w:r w:rsidRPr="003250BD">
        <w:rPr>
          <w:rFonts w:asciiTheme="minorEastAsia" w:hAnsiTheme="minorEastAsia" w:hint="eastAsia"/>
          <w:sz w:val="24"/>
          <w:szCs w:val="24"/>
        </w:rPr>
        <w:t>施設におかれましては、下記通知文等を参考に手順に従って申し込み</w:t>
      </w:r>
      <w:r w:rsidR="003250BD">
        <w:rPr>
          <w:rFonts w:asciiTheme="minorEastAsia" w:hAnsiTheme="minorEastAsia" w:hint="eastAsia"/>
          <w:sz w:val="24"/>
          <w:szCs w:val="24"/>
        </w:rPr>
        <w:t>いただきますよう、</w:t>
      </w:r>
      <w:r w:rsidRPr="003250BD">
        <w:rPr>
          <w:rFonts w:asciiTheme="minorEastAsia" w:hAnsiTheme="minorEastAsia" w:hint="eastAsia"/>
          <w:sz w:val="24"/>
          <w:szCs w:val="24"/>
        </w:rPr>
        <w:t>よろしくお願いいたします。</w:t>
      </w:r>
    </w:p>
    <w:p w:rsidR="003A0295" w:rsidRDefault="004C3E63" w:rsidP="00287D51">
      <w:pPr>
        <w:spacing w:line="300" w:lineRule="exact"/>
        <w:contextualSpacing/>
        <w:rPr>
          <w:sz w:val="24"/>
          <w:szCs w:val="24"/>
        </w:rPr>
      </w:pPr>
      <w:r>
        <w:rPr>
          <w:rFonts w:hint="eastAsia"/>
          <w:noProof/>
          <w:sz w:val="24"/>
          <w:szCs w:val="24"/>
        </w:rPr>
        <mc:AlternateContent>
          <mc:Choice Requires="wps">
            <w:drawing>
              <wp:anchor distT="0" distB="0" distL="114300" distR="114300" simplePos="0" relativeHeight="251661312" behindDoc="1" locked="0" layoutInCell="1" allowOverlap="1" wp14:anchorId="3F19564D" wp14:editId="4A10959A">
                <wp:simplePos x="0" y="0"/>
                <wp:positionH relativeFrom="column">
                  <wp:posOffset>-31750</wp:posOffset>
                </wp:positionH>
                <wp:positionV relativeFrom="paragraph">
                  <wp:posOffset>92075</wp:posOffset>
                </wp:positionV>
                <wp:extent cx="5974080" cy="2453640"/>
                <wp:effectExtent l="0" t="0" r="26670" b="22860"/>
                <wp:wrapNone/>
                <wp:docPr id="2" name="正方形/長方形 2"/>
                <wp:cNvGraphicFramePr/>
                <a:graphic xmlns:a="http://schemas.openxmlformats.org/drawingml/2006/main">
                  <a:graphicData uri="http://schemas.microsoft.com/office/word/2010/wordprocessingShape">
                    <wps:wsp>
                      <wps:cNvSpPr/>
                      <wps:spPr>
                        <a:xfrm>
                          <a:off x="0" y="0"/>
                          <a:ext cx="5974080" cy="24536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A8493" id="正方形/長方形 2" o:spid="_x0000_s1026" style="position:absolute;left:0;text-align:left;margin-left:-2.5pt;margin-top:7.25pt;width:470.4pt;height:19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" filled="f" strokecolor="black [3213]"/>
            </w:pict>
          </mc:Fallback>
        </mc:AlternateContent>
      </w:r>
    </w:p>
    <w:p w:rsidR="00BB15F9" w:rsidRPr="003A0295" w:rsidRDefault="003A0295" w:rsidP="00287D51">
      <w:pPr>
        <w:spacing w:line="300" w:lineRule="exact"/>
        <w:contextualSpacing/>
        <w:rPr>
          <w:sz w:val="24"/>
          <w:szCs w:val="24"/>
        </w:rPr>
      </w:pPr>
      <w:r>
        <w:rPr>
          <w:rFonts w:hint="eastAsia"/>
          <w:sz w:val="24"/>
          <w:szCs w:val="24"/>
        </w:rPr>
        <w:t>【対象施設】</w:t>
      </w:r>
    </w:p>
    <w:p w:rsidR="003A0295" w:rsidRPr="003A0295" w:rsidRDefault="003A0295" w:rsidP="003A0295">
      <w:pPr>
        <w:spacing w:line="300" w:lineRule="exact"/>
        <w:ind w:firstLineChars="100" w:firstLine="240"/>
        <w:contextualSpacing/>
        <w:rPr>
          <w:sz w:val="24"/>
          <w:szCs w:val="24"/>
        </w:rPr>
      </w:pPr>
      <w:r w:rsidRPr="003A0295">
        <w:rPr>
          <w:rFonts w:hint="eastAsia"/>
          <w:sz w:val="24"/>
          <w:szCs w:val="24"/>
        </w:rPr>
        <w:t>（１）入所系施設</w:t>
      </w:r>
    </w:p>
    <w:p w:rsidR="003A0295" w:rsidRPr="003A0295" w:rsidRDefault="003A0295" w:rsidP="003A0295">
      <w:pPr>
        <w:spacing w:line="300" w:lineRule="exact"/>
        <w:ind w:leftChars="300" w:left="870" w:hangingChars="100" w:hanging="240"/>
        <w:contextualSpacing/>
        <w:rPr>
          <w:sz w:val="24"/>
          <w:szCs w:val="24"/>
        </w:rPr>
      </w:pPr>
      <w:r w:rsidRPr="003A0295">
        <w:rPr>
          <w:rFonts w:hint="eastAsia"/>
          <w:sz w:val="24"/>
          <w:szCs w:val="24"/>
        </w:rPr>
        <w:t>①高齢者施設　：特別養護老人ホーム、老人保健施設、介護医療院、ケアハウス、認知症対応型共同生活介護（グループホーム）、養護老人ホーム、介護付き有料老人ホーム</w:t>
      </w:r>
    </w:p>
    <w:p w:rsidR="003A0295" w:rsidRPr="003A0295" w:rsidRDefault="003A0295" w:rsidP="003A0295">
      <w:pPr>
        <w:spacing w:line="300" w:lineRule="exact"/>
        <w:ind w:leftChars="300" w:left="870" w:hangingChars="100" w:hanging="240"/>
        <w:contextualSpacing/>
        <w:rPr>
          <w:sz w:val="24"/>
          <w:szCs w:val="24"/>
        </w:rPr>
      </w:pPr>
      <w:r w:rsidRPr="003A0295">
        <w:rPr>
          <w:rFonts w:hint="eastAsia"/>
          <w:sz w:val="24"/>
          <w:szCs w:val="24"/>
        </w:rPr>
        <w:t>②障害児者施設：施設入所支援、障害児支援施設、共同生活援助（グループホーム）</w:t>
      </w:r>
    </w:p>
    <w:p w:rsidR="003A0295" w:rsidRPr="003A0295" w:rsidRDefault="003A0295" w:rsidP="003A0295">
      <w:pPr>
        <w:spacing w:line="300" w:lineRule="exact"/>
        <w:ind w:firstLineChars="100" w:firstLine="240"/>
        <w:contextualSpacing/>
        <w:rPr>
          <w:sz w:val="24"/>
          <w:szCs w:val="24"/>
        </w:rPr>
      </w:pPr>
      <w:r w:rsidRPr="003A0295">
        <w:rPr>
          <w:rFonts w:hint="eastAsia"/>
          <w:sz w:val="24"/>
          <w:szCs w:val="24"/>
        </w:rPr>
        <w:t>（２）通所系施設</w:t>
      </w:r>
    </w:p>
    <w:p w:rsidR="003A0295" w:rsidRPr="003A0295" w:rsidRDefault="003A0295" w:rsidP="003A0295">
      <w:pPr>
        <w:spacing w:line="300" w:lineRule="exact"/>
        <w:ind w:leftChars="300" w:left="870" w:hangingChars="100" w:hanging="240"/>
        <w:contextualSpacing/>
        <w:rPr>
          <w:sz w:val="24"/>
          <w:szCs w:val="24"/>
        </w:rPr>
      </w:pPr>
      <w:r w:rsidRPr="003A0295">
        <w:rPr>
          <w:rFonts w:hint="eastAsia"/>
          <w:sz w:val="24"/>
          <w:szCs w:val="24"/>
        </w:rPr>
        <w:t>①高齢者施設：通所介護、認知症対応型通所介護、地域密着型通所介護、通所リハビリテーション、短期入所生活介護、（看護）小規模多機能型居宅介護</w:t>
      </w:r>
    </w:p>
    <w:p w:rsidR="003A0295" w:rsidRPr="003A0295" w:rsidRDefault="003A0295" w:rsidP="003A0295">
      <w:pPr>
        <w:spacing w:line="300" w:lineRule="exact"/>
        <w:ind w:leftChars="300" w:left="870" w:hangingChars="100" w:hanging="240"/>
        <w:contextualSpacing/>
        <w:rPr>
          <w:sz w:val="24"/>
          <w:szCs w:val="24"/>
        </w:rPr>
      </w:pPr>
      <w:r w:rsidRPr="003A0295">
        <w:rPr>
          <w:rFonts w:hint="eastAsia"/>
          <w:sz w:val="24"/>
          <w:szCs w:val="24"/>
        </w:rPr>
        <w:t>②障害者施設：生活介護・短期入所、自立訓練、就労継続支援（</w:t>
      </w:r>
      <w:r w:rsidRPr="003A0295">
        <w:rPr>
          <w:rFonts w:hint="eastAsia"/>
          <w:sz w:val="24"/>
          <w:szCs w:val="24"/>
        </w:rPr>
        <w:t>A</w:t>
      </w:r>
      <w:r w:rsidRPr="003A0295">
        <w:rPr>
          <w:rFonts w:hint="eastAsia"/>
          <w:sz w:val="24"/>
          <w:szCs w:val="24"/>
        </w:rPr>
        <w:t>）、就労継続支援（</w:t>
      </w:r>
      <w:r w:rsidRPr="003A0295">
        <w:rPr>
          <w:rFonts w:hint="eastAsia"/>
          <w:sz w:val="24"/>
          <w:szCs w:val="24"/>
        </w:rPr>
        <w:t>B</w:t>
      </w:r>
      <w:r w:rsidRPr="003A0295">
        <w:rPr>
          <w:rFonts w:hint="eastAsia"/>
          <w:sz w:val="24"/>
          <w:szCs w:val="24"/>
        </w:rPr>
        <w:t>）、就労移行支援、地域活動支援センター</w:t>
      </w:r>
    </w:p>
    <w:p w:rsidR="007E4BA4" w:rsidRPr="003A0295" w:rsidRDefault="007E4BA4" w:rsidP="00287D51">
      <w:pPr>
        <w:spacing w:line="300" w:lineRule="exact"/>
        <w:contextualSpacing/>
        <w:rPr>
          <w:sz w:val="24"/>
          <w:szCs w:val="24"/>
        </w:rPr>
      </w:pPr>
    </w:p>
    <w:p w:rsidR="003A0295" w:rsidRDefault="003A0295" w:rsidP="003250BD">
      <w:pPr>
        <w:spacing w:line="300" w:lineRule="exact"/>
        <w:ind w:firstLineChars="200" w:firstLine="480"/>
        <w:contextualSpacing/>
        <w:rPr>
          <w:sz w:val="24"/>
          <w:szCs w:val="24"/>
        </w:rPr>
      </w:pPr>
      <w:r>
        <w:rPr>
          <w:rFonts w:hint="eastAsia"/>
          <w:sz w:val="24"/>
          <w:szCs w:val="24"/>
        </w:rPr>
        <w:t>参考通知</w:t>
      </w:r>
    </w:p>
    <w:p w:rsidR="003A0295" w:rsidRPr="003250BD" w:rsidRDefault="003A0295" w:rsidP="003250BD">
      <w:pPr>
        <w:spacing w:line="300" w:lineRule="exact"/>
        <w:ind w:left="720" w:hangingChars="300" w:hanging="720"/>
        <w:contextualSpacing/>
        <w:rPr>
          <w:rFonts w:asciiTheme="minorEastAsia" w:hAnsiTheme="minorEastAsia"/>
          <w:sz w:val="24"/>
          <w:szCs w:val="24"/>
        </w:rPr>
      </w:pPr>
      <w:r>
        <w:rPr>
          <w:rFonts w:hint="eastAsia"/>
          <w:sz w:val="24"/>
          <w:szCs w:val="24"/>
        </w:rPr>
        <w:t xml:space="preserve">　</w:t>
      </w:r>
      <w:r w:rsidRPr="003250BD">
        <w:rPr>
          <w:rFonts w:asciiTheme="minorEastAsia" w:hAnsiTheme="minorEastAsia" w:hint="eastAsia"/>
          <w:sz w:val="24"/>
          <w:szCs w:val="24"/>
        </w:rPr>
        <w:t xml:space="preserve">　</w:t>
      </w:r>
      <w:r w:rsidR="003250BD">
        <w:rPr>
          <w:rFonts w:asciiTheme="minorEastAsia" w:hAnsiTheme="minorEastAsia" w:hint="eastAsia"/>
          <w:sz w:val="24"/>
          <w:szCs w:val="24"/>
        </w:rPr>
        <w:t xml:space="preserve">　</w:t>
      </w:r>
      <w:r w:rsidRPr="003250BD">
        <w:rPr>
          <w:rFonts w:asciiTheme="minorEastAsia" w:hAnsiTheme="minorEastAsia" w:hint="eastAsia"/>
          <w:sz w:val="24"/>
          <w:szCs w:val="24"/>
        </w:rPr>
        <w:t>「</w:t>
      </w:r>
      <w:r w:rsidR="003250BD">
        <w:rPr>
          <w:rFonts w:asciiTheme="minorEastAsia" w:hAnsiTheme="minorEastAsia" w:hint="eastAsia"/>
          <w:sz w:val="24"/>
          <w:szCs w:val="24"/>
        </w:rPr>
        <w:t>社会福祉施設等における新型コロナウイルス感染症対策PCR</w:t>
      </w:r>
      <w:r w:rsidRPr="003250BD">
        <w:rPr>
          <w:rFonts w:asciiTheme="minorEastAsia" w:hAnsiTheme="minorEastAsia" w:hint="eastAsia"/>
          <w:sz w:val="24"/>
          <w:szCs w:val="24"/>
        </w:rPr>
        <w:t>検査の実施拡大について(ご依頼)」（令和</w:t>
      </w:r>
      <w:r w:rsidR="003250BD">
        <w:rPr>
          <w:rFonts w:asciiTheme="minorEastAsia" w:hAnsiTheme="minorEastAsia" w:hint="eastAsia"/>
          <w:sz w:val="24"/>
          <w:szCs w:val="24"/>
        </w:rPr>
        <w:t>３</w:t>
      </w:r>
      <w:r w:rsidRPr="003250BD">
        <w:rPr>
          <w:rFonts w:asciiTheme="minorEastAsia" w:hAnsiTheme="minorEastAsia" w:hint="eastAsia"/>
          <w:sz w:val="24"/>
          <w:szCs w:val="24"/>
        </w:rPr>
        <w:t>年</w:t>
      </w:r>
      <w:r w:rsidR="003250BD">
        <w:rPr>
          <w:rFonts w:asciiTheme="minorEastAsia" w:hAnsiTheme="minorEastAsia" w:hint="eastAsia"/>
          <w:sz w:val="24"/>
          <w:szCs w:val="24"/>
        </w:rPr>
        <w:t>３</w:t>
      </w:r>
      <w:r w:rsidRPr="003250BD">
        <w:rPr>
          <w:rFonts w:asciiTheme="minorEastAsia" w:hAnsiTheme="minorEastAsia" w:hint="eastAsia"/>
          <w:sz w:val="24"/>
          <w:szCs w:val="24"/>
        </w:rPr>
        <w:t>月29日）</w:t>
      </w:r>
    </w:p>
    <w:p w:rsidR="003A0295" w:rsidRDefault="003A0295" w:rsidP="00287D51">
      <w:pPr>
        <w:spacing w:line="300" w:lineRule="exact"/>
        <w:contextualSpacing/>
        <w:rPr>
          <w:sz w:val="24"/>
          <w:szCs w:val="24"/>
        </w:rPr>
      </w:pPr>
      <w:r>
        <w:rPr>
          <w:rFonts w:hint="eastAsia"/>
          <w:sz w:val="24"/>
          <w:szCs w:val="24"/>
        </w:rPr>
        <w:t xml:space="preserve">　　　</w:t>
      </w:r>
      <w:hyperlink r:id="rId9" w:history="1">
        <w:r w:rsidR="004C3E63" w:rsidRPr="004C3E63">
          <w:rPr>
            <w:rStyle w:val="ac"/>
            <w:sz w:val="24"/>
            <w:szCs w:val="24"/>
          </w:rPr>
          <w:t>https://www.city.kobe.lg.jp/documents/33487/20210329pcrkakudai3.pdf</w:t>
        </w:r>
      </w:hyperlink>
    </w:p>
    <w:p w:rsidR="003A0295" w:rsidRDefault="003A0295" w:rsidP="00287D51">
      <w:pPr>
        <w:spacing w:line="300" w:lineRule="exact"/>
        <w:contextualSpacing/>
        <w:rPr>
          <w:sz w:val="24"/>
          <w:szCs w:val="24"/>
        </w:rPr>
      </w:pPr>
    </w:p>
    <w:p w:rsidR="004C3E63" w:rsidRPr="004C3E63" w:rsidRDefault="004C3E63" w:rsidP="004C3E63">
      <w:pPr>
        <w:spacing w:line="300" w:lineRule="exact"/>
        <w:ind w:firstLineChars="200" w:firstLine="480"/>
        <w:contextualSpacing/>
        <w:rPr>
          <w:sz w:val="24"/>
          <w:szCs w:val="24"/>
        </w:rPr>
      </w:pPr>
      <w:r>
        <w:rPr>
          <w:rFonts w:hint="eastAsia"/>
          <w:sz w:val="24"/>
          <w:szCs w:val="24"/>
        </w:rPr>
        <w:t>※資料一式は下記ホームページに掲載しています</w:t>
      </w:r>
      <w:r w:rsidRPr="004C3E63">
        <w:rPr>
          <w:rFonts w:hint="eastAsia"/>
          <w:sz w:val="24"/>
          <w:szCs w:val="24"/>
        </w:rPr>
        <w:t>。</w:t>
      </w:r>
    </w:p>
    <w:p w:rsidR="004C3E63" w:rsidRDefault="00652EA5" w:rsidP="004C3E63">
      <w:pPr>
        <w:spacing w:line="300" w:lineRule="exact"/>
        <w:ind w:leftChars="300" w:left="630"/>
        <w:contextualSpacing/>
        <w:rPr>
          <w:sz w:val="24"/>
          <w:szCs w:val="24"/>
        </w:rPr>
      </w:pPr>
      <w:hyperlink r:id="rId10" w:history="1">
        <w:r w:rsidR="004C3E63" w:rsidRPr="00475B26">
          <w:rPr>
            <w:rStyle w:val="ac"/>
            <w:sz w:val="24"/>
            <w:szCs w:val="24"/>
          </w:rPr>
          <w:t>https://www.city.kobe.lg.jp/a46210/kenko/fukushi/carenet/tsuchi/02kobeshi.html</w:t>
        </w:r>
      </w:hyperlink>
    </w:p>
    <w:p w:rsidR="004C3E63" w:rsidRDefault="004C3E63" w:rsidP="004C3E63">
      <w:pPr>
        <w:spacing w:line="300" w:lineRule="exact"/>
        <w:contextualSpacing/>
        <w:rPr>
          <w:sz w:val="24"/>
          <w:szCs w:val="24"/>
        </w:rPr>
      </w:pPr>
    </w:p>
    <w:p w:rsidR="004C3E63" w:rsidRDefault="004C3E63" w:rsidP="003250BD">
      <w:pPr>
        <w:spacing w:line="300" w:lineRule="exact"/>
        <w:ind w:firstLineChars="200" w:firstLine="480"/>
        <w:contextualSpacing/>
        <w:rPr>
          <w:sz w:val="24"/>
          <w:szCs w:val="24"/>
        </w:rPr>
      </w:pPr>
      <w:r w:rsidRPr="004C3E63">
        <w:rPr>
          <w:rFonts w:hint="eastAsia"/>
          <w:sz w:val="24"/>
          <w:szCs w:val="24"/>
        </w:rPr>
        <w:t>問い合わせ先</w:t>
      </w:r>
    </w:p>
    <w:p w:rsidR="004C3E63" w:rsidRPr="003250BD" w:rsidRDefault="004C3E63" w:rsidP="003250BD">
      <w:pPr>
        <w:spacing w:line="300" w:lineRule="exact"/>
        <w:ind w:firstLineChars="500" w:firstLine="1200"/>
        <w:contextualSpacing/>
        <w:rPr>
          <w:rFonts w:asciiTheme="minorEastAsia" w:hAnsiTheme="minorEastAsia"/>
          <w:sz w:val="24"/>
          <w:szCs w:val="24"/>
        </w:rPr>
      </w:pPr>
      <w:r w:rsidRPr="003250BD">
        <w:rPr>
          <w:rFonts w:asciiTheme="minorEastAsia" w:hAnsiTheme="minorEastAsia" w:hint="eastAsia"/>
          <w:sz w:val="24"/>
          <w:szCs w:val="24"/>
        </w:rPr>
        <w:t>神戸市福祉局高齢福祉課</w:t>
      </w:r>
      <w:r w:rsidR="003250BD">
        <w:rPr>
          <w:rFonts w:asciiTheme="minorEastAsia" w:hAnsiTheme="minorEastAsia" w:hint="eastAsia"/>
          <w:sz w:val="24"/>
          <w:szCs w:val="24"/>
        </w:rPr>
        <w:t xml:space="preserve">　　　　　TEL：</w:t>
      </w:r>
      <w:r w:rsidR="003250BD">
        <w:rPr>
          <w:rFonts w:asciiTheme="minorEastAsia" w:hAnsiTheme="minorEastAsia"/>
          <w:sz w:val="24"/>
          <w:szCs w:val="24"/>
        </w:rPr>
        <w:t>078-</w:t>
      </w:r>
      <w:r w:rsidRPr="003250BD">
        <w:rPr>
          <w:rFonts w:asciiTheme="minorEastAsia" w:hAnsiTheme="minorEastAsia" w:hint="eastAsia"/>
          <w:sz w:val="24"/>
          <w:szCs w:val="24"/>
        </w:rPr>
        <w:t>322-5219</w:t>
      </w:r>
    </w:p>
    <w:p w:rsidR="004C3E63" w:rsidRDefault="004C3E63" w:rsidP="003250BD">
      <w:pPr>
        <w:spacing w:line="300" w:lineRule="exact"/>
        <w:ind w:firstLineChars="1100" w:firstLine="2640"/>
        <w:contextualSpacing/>
        <w:rPr>
          <w:rFonts w:asciiTheme="minorEastAsia" w:hAnsiTheme="minorEastAsia"/>
          <w:sz w:val="24"/>
          <w:szCs w:val="24"/>
        </w:rPr>
      </w:pPr>
      <w:r w:rsidRPr="003250BD">
        <w:rPr>
          <w:rFonts w:asciiTheme="minorEastAsia" w:hAnsiTheme="minorEastAsia" w:hint="eastAsia"/>
          <w:sz w:val="24"/>
          <w:szCs w:val="24"/>
        </w:rPr>
        <w:t>障害者支援課</w:t>
      </w:r>
      <w:r w:rsidR="003250BD">
        <w:rPr>
          <w:rFonts w:asciiTheme="minorEastAsia" w:hAnsiTheme="minorEastAsia" w:hint="eastAsia"/>
          <w:sz w:val="24"/>
          <w:szCs w:val="24"/>
        </w:rPr>
        <w:t xml:space="preserve">　　　　</w:t>
      </w:r>
      <w:r w:rsidRPr="003250BD">
        <w:rPr>
          <w:rFonts w:asciiTheme="minorEastAsia" w:hAnsiTheme="minorEastAsia" w:hint="eastAsia"/>
          <w:sz w:val="24"/>
          <w:szCs w:val="24"/>
        </w:rPr>
        <w:t>TEL</w:t>
      </w:r>
      <w:r w:rsidR="003250BD">
        <w:rPr>
          <w:rFonts w:asciiTheme="minorEastAsia" w:hAnsiTheme="minorEastAsia" w:hint="eastAsia"/>
          <w:sz w:val="24"/>
          <w:szCs w:val="24"/>
        </w:rPr>
        <w:t>：078-</w:t>
      </w:r>
      <w:r w:rsidRPr="003250BD">
        <w:rPr>
          <w:rFonts w:asciiTheme="minorEastAsia" w:hAnsiTheme="minorEastAsia" w:hint="eastAsia"/>
          <w:sz w:val="24"/>
          <w:szCs w:val="24"/>
        </w:rPr>
        <w:t>322-5231</w:t>
      </w:r>
    </w:p>
    <w:p w:rsidR="003250BD" w:rsidRPr="003250BD" w:rsidRDefault="003250BD" w:rsidP="003250BD">
      <w:pPr>
        <w:spacing w:line="300" w:lineRule="exact"/>
        <w:ind w:firstLineChars="1100" w:firstLine="2640"/>
        <w:contextualSpacing/>
        <w:rPr>
          <w:rFonts w:asciiTheme="minorEastAsia" w:hAnsiTheme="minorEastAsia"/>
          <w:sz w:val="24"/>
          <w:szCs w:val="24"/>
        </w:rPr>
      </w:pPr>
    </w:p>
    <w:p w:rsidR="004443E2" w:rsidRDefault="004443E2" w:rsidP="003250BD">
      <w:pPr>
        <w:spacing w:line="300" w:lineRule="exact"/>
        <w:ind w:firstLineChars="100" w:firstLine="240"/>
        <w:contextualSpacing/>
        <w:rPr>
          <w:sz w:val="24"/>
          <w:szCs w:val="24"/>
        </w:rPr>
      </w:pPr>
      <w:r>
        <w:rPr>
          <w:rFonts w:hint="eastAsia"/>
          <w:sz w:val="24"/>
          <w:szCs w:val="24"/>
        </w:rPr>
        <w:t xml:space="preserve">　申し込み先</w:t>
      </w:r>
    </w:p>
    <w:p w:rsidR="004443E2" w:rsidRDefault="00F5587F" w:rsidP="003250BD">
      <w:pPr>
        <w:spacing w:line="300" w:lineRule="exact"/>
        <w:ind w:firstLineChars="200" w:firstLine="480"/>
        <w:contextualSpacing/>
        <w:rPr>
          <w:sz w:val="24"/>
          <w:szCs w:val="24"/>
        </w:rPr>
      </w:pPr>
      <w:r>
        <w:rPr>
          <w:rFonts w:hint="eastAsia"/>
          <w:sz w:val="24"/>
          <w:szCs w:val="24"/>
        </w:rPr>
        <w:t xml:space="preserve">　　　</w:t>
      </w:r>
      <w:r w:rsidR="004443E2">
        <w:rPr>
          <w:rFonts w:hint="eastAsia"/>
          <w:sz w:val="24"/>
          <w:szCs w:val="24"/>
        </w:rPr>
        <w:t>楽天</w:t>
      </w:r>
      <w:r>
        <w:rPr>
          <w:rFonts w:hint="eastAsia"/>
          <w:sz w:val="24"/>
          <w:szCs w:val="24"/>
        </w:rPr>
        <w:t>グループ株式会社</w:t>
      </w:r>
    </w:p>
    <w:p w:rsidR="004C3E63" w:rsidRDefault="004C3E63" w:rsidP="004C3E63">
      <w:pPr>
        <w:spacing w:line="300" w:lineRule="exact"/>
        <w:ind w:firstLineChars="900" w:firstLine="2160"/>
        <w:contextualSpacing/>
        <w:rPr>
          <w:sz w:val="24"/>
          <w:szCs w:val="24"/>
        </w:rPr>
      </w:pPr>
    </w:p>
    <w:p w:rsidR="004C3E63" w:rsidRDefault="004C3E63" w:rsidP="004C3E63">
      <w:pPr>
        <w:spacing w:line="300" w:lineRule="exact"/>
        <w:ind w:firstLineChars="900" w:firstLine="2160"/>
        <w:contextualSpacing/>
        <w:rPr>
          <w:sz w:val="24"/>
          <w:szCs w:val="24"/>
        </w:rPr>
      </w:pPr>
    </w:p>
    <w:p w:rsidR="00142F8A" w:rsidRDefault="00142F8A" w:rsidP="004C3E63">
      <w:pPr>
        <w:spacing w:line="300" w:lineRule="exact"/>
        <w:ind w:firstLineChars="900" w:firstLine="2160"/>
        <w:contextualSpacing/>
        <w:rPr>
          <w:sz w:val="24"/>
          <w:szCs w:val="24"/>
        </w:rPr>
      </w:pPr>
    </w:p>
    <w:p w:rsidR="00142F8A" w:rsidRDefault="00142F8A" w:rsidP="004C3E63">
      <w:pPr>
        <w:spacing w:line="300" w:lineRule="exact"/>
        <w:ind w:firstLineChars="900" w:firstLine="2160"/>
        <w:contextualSpacing/>
        <w:rPr>
          <w:sz w:val="24"/>
          <w:szCs w:val="24"/>
        </w:rPr>
      </w:pPr>
    </w:p>
    <w:p w:rsidR="00142F8A" w:rsidRDefault="00142F8A" w:rsidP="004C3E63">
      <w:pPr>
        <w:spacing w:line="300" w:lineRule="exact"/>
        <w:ind w:firstLineChars="900" w:firstLine="2160"/>
        <w:contextualSpacing/>
        <w:rPr>
          <w:sz w:val="24"/>
          <w:szCs w:val="24"/>
        </w:rPr>
      </w:pPr>
    </w:p>
    <w:p w:rsidR="00142F8A" w:rsidRDefault="00142F8A" w:rsidP="004C3E63">
      <w:pPr>
        <w:spacing w:line="300" w:lineRule="exact"/>
        <w:ind w:firstLineChars="900" w:firstLine="2160"/>
        <w:contextualSpacing/>
        <w:rPr>
          <w:sz w:val="24"/>
          <w:szCs w:val="24"/>
        </w:rPr>
      </w:pPr>
    </w:p>
    <w:p w:rsidR="00142F8A" w:rsidRDefault="00142F8A" w:rsidP="004C3E63">
      <w:pPr>
        <w:spacing w:line="300" w:lineRule="exact"/>
        <w:ind w:firstLineChars="900" w:firstLine="2160"/>
        <w:contextualSpacing/>
        <w:rPr>
          <w:sz w:val="24"/>
          <w:szCs w:val="24"/>
        </w:rPr>
      </w:pPr>
    </w:p>
    <w:p w:rsidR="00142F8A" w:rsidRDefault="00142F8A" w:rsidP="004C3E63">
      <w:pPr>
        <w:spacing w:line="300" w:lineRule="exact"/>
        <w:ind w:firstLineChars="900" w:firstLine="2160"/>
        <w:contextualSpacing/>
        <w:rPr>
          <w:sz w:val="24"/>
          <w:szCs w:val="24"/>
        </w:rPr>
      </w:pPr>
    </w:p>
    <w:p w:rsidR="00142F8A" w:rsidRDefault="00142F8A" w:rsidP="004C3E63">
      <w:pPr>
        <w:spacing w:line="300" w:lineRule="exact"/>
        <w:ind w:firstLineChars="900" w:firstLine="2160"/>
        <w:contextualSpacing/>
        <w:rPr>
          <w:sz w:val="24"/>
          <w:szCs w:val="24"/>
        </w:rPr>
      </w:pPr>
    </w:p>
    <w:p w:rsidR="00142F8A" w:rsidRDefault="00142F8A" w:rsidP="004C3E63">
      <w:pPr>
        <w:spacing w:line="300" w:lineRule="exact"/>
        <w:ind w:firstLineChars="900" w:firstLine="2160"/>
        <w:contextualSpacing/>
        <w:rPr>
          <w:sz w:val="24"/>
          <w:szCs w:val="24"/>
        </w:rPr>
      </w:pPr>
    </w:p>
    <w:p w:rsidR="00142F8A" w:rsidRDefault="00142F8A" w:rsidP="004C3E63">
      <w:pPr>
        <w:spacing w:line="300" w:lineRule="exact"/>
        <w:ind w:firstLineChars="900" w:firstLine="2160"/>
        <w:contextualSpacing/>
        <w:rPr>
          <w:sz w:val="24"/>
          <w:szCs w:val="24"/>
        </w:rPr>
      </w:pPr>
    </w:p>
    <w:p w:rsidR="00142F8A" w:rsidRDefault="00142F8A" w:rsidP="004C3E63">
      <w:pPr>
        <w:spacing w:line="300" w:lineRule="exact"/>
        <w:ind w:firstLineChars="900" w:firstLine="2160"/>
        <w:contextualSpacing/>
        <w:rPr>
          <w:sz w:val="24"/>
          <w:szCs w:val="24"/>
        </w:rPr>
      </w:pPr>
    </w:p>
    <w:p w:rsidR="00142F8A" w:rsidRDefault="00142F8A" w:rsidP="004C3E63">
      <w:pPr>
        <w:spacing w:line="300" w:lineRule="exact"/>
        <w:ind w:firstLineChars="900" w:firstLine="2160"/>
        <w:contextualSpacing/>
        <w:rPr>
          <w:sz w:val="24"/>
          <w:szCs w:val="24"/>
        </w:rPr>
      </w:pPr>
    </w:p>
    <w:p w:rsidR="00142F8A" w:rsidRPr="004C3E63" w:rsidRDefault="00142F8A" w:rsidP="004C3E63">
      <w:pPr>
        <w:spacing w:line="300" w:lineRule="exact"/>
        <w:ind w:firstLineChars="900" w:firstLine="2160"/>
        <w:contextualSpacing/>
        <w:rPr>
          <w:sz w:val="24"/>
          <w:szCs w:val="24"/>
        </w:rPr>
      </w:pPr>
    </w:p>
    <w:p w:rsidR="00E41FD3" w:rsidRPr="005064C4" w:rsidRDefault="004443E2" w:rsidP="005064C4">
      <w:pPr>
        <w:spacing w:line="300" w:lineRule="exact"/>
        <w:ind w:left="281" w:hangingChars="100" w:hanging="281"/>
        <w:contextualSpacing/>
        <w:rPr>
          <w:rFonts w:asciiTheme="majorEastAsia" w:eastAsiaTheme="majorEastAsia" w:hAnsiTheme="majorEastAsia"/>
          <w:b/>
          <w:sz w:val="28"/>
          <w:szCs w:val="28"/>
        </w:rPr>
      </w:pPr>
      <w:r w:rsidRPr="005064C4">
        <w:rPr>
          <w:rFonts w:asciiTheme="majorEastAsia" w:eastAsiaTheme="majorEastAsia" w:hAnsiTheme="majorEastAsia" w:hint="eastAsia"/>
          <w:b/>
          <w:sz w:val="28"/>
          <w:szCs w:val="28"/>
        </w:rPr>
        <w:t>５．高齢者施設等での新型コロナウイルス感染症ワクチン接種の実施について</w:t>
      </w:r>
    </w:p>
    <w:p w:rsidR="004443E2" w:rsidRDefault="004443E2" w:rsidP="00287D51">
      <w:pPr>
        <w:spacing w:line="300" w:lineRule="exact"/>
        <w:contextualSpacing/>
        <w:rPr>
          <w:sz w:val="24"/>
          <w:szCs w:val="24"/>
        </w:rPr>
      </w:pPr>
    </w:p>
    <w:p w:rsidR="004443E2" w:rsidRPr="003250BD" w:rsidRDefault="004443E2" w:rsidP="004443E2">
      <w:pPr>
        <w:spacing w:line="300" w:lineRule="exact"/>
        <w:ind w:left="480" w:hangingChars="200" w:hanging="480"/>
        <w:contextualSpacing/>
        <w:rPr>
          <w:rFonts w:asciiTheme="minorEastAsia" w:hAnsiTheme="minorEastAsia"/>
          <w:sz w:val="24"/>
          <w:szCs w:val="24"/>
        </w:rPr>
      </w:pPr>
      <w:r>
        <w:rPr>
          <w:rFonts w:hint="eastAsia"/>
          <w:sz w:val="24"/>
          <w:szCs w:val="24"/>
        </w:rPr>
        <w:t xml:space="preserve">　　　</w:t>
      </w:r>
      <w:r w:rsidRPr="003250BD">
        <w:rPr>
          <w:rFonts w:asciiTheme="minorEastAsia" w:hAnsiTheme="minorEastAsia" w:hint="eastAsia"/>
          <w:sz w:val="24"/>
          <w:szCs w:val="24"/>
        </w:rPr>
        <w:t>神戸市では、高齢者施設等において円滑かつ速やかにワクチン接種を実施して</w:t>
      </w:r>
      <w:r w:rsidR="003250BD">
        <w:rPr>
          <w:rFonts w:asciiTheme="minorEastAsia" w:hAnsiTheme="minorEastAsia" w:hint="eastAsia"/>
          <w:sz w:val="24"/>
          <w:szCs w:val="24"/>
        </w:rPr>
        <w:t>い</w:t>
      </w:r>
      <w:r w:rsidRPr="003250BD">
        <w:rPr>
          <w:rFonts w:asciiTheme="minorEastAsia" w:hAnsiTheme="minorEastAsia" w:hint="eastAsia"/>
          <w:sz w:val="24"/>
          <w:szCs w:val="24"/>
        </w:rPr>
        <w:t>くため、令和３年５月以降に配分されるワクチンを使用し、高齢者施設等でのワクチン接種を下記スケジュールにて段階的に開始しております。</w:t>
      </w:r>
    </w:p>
    <w:p w:rsidR="004443E2" w:rsidRPr="003250BD" w:rsidRDefault="004443E2" w:rsidP="004443E2">
      <w:pPr>
        <w:spacing w:line="300" w:lineRule="exact"/>
        <w:ind w:left="480" w:hangingChars="200" w:hanging="480"/>
        <w:contextualSpacing/>
        <w:rPr>
          <w:rFonts w:asciiTheme="minorEastAsia" w:hAnsiTheme="minorEastAsia"/>
          <w:sz w:val="24"/>
          <w:szCs w:val="24"/>
        </w:rPr>
      </w:pPr>
      <w:r w:rsidRPr="003250BD">
        <w:rPr>
          <w:rFonts w:asciiTheme="minorEastAsia" w:hAnsiTheme="minorEastAsia" w:hint="eastAsia"/>
          <w:sz w:val="24"/>
          <w:szCs w:val="24"/>
        </w:rPr>
        <w:t xml:space="preserve">　　　今後、対象となります介護保険サービスにかかる特定施設入居者生活介護施設・認知症対応型共同生活介護施設、障害福祉サービスにかかる入所施設につきましても後日、あらためてご案内させていただきたいと考えておりますので、 当該通知文をお待ちいただきますようお願いいたします。</w:t>
      </w:r>
    </w:p>
    <w:p w:rsidR="004443E2" w:rsidRPr="003250BD" w:rsidRDefault="004443E2" w:rsidP="004443E2">
      <w:pPr>
        <w:spacing w:line="300" w:lineRule="exact"/>
        <w:ind w:left="480" w:hangingChars="200" w:hanging="480"/>
        <w:contextualSpacing/>
        <w:rPr>
          <w:rFonts w:asciiTheme="minorEastAsia" w:hAnsiTheme="minorEastAsia"/>
          <w:sz w:val="24"/>
          <w:szCs w:val="24"/>
        </w:rPr>
      </w:pPr>
      <w:r w:rsidRPr="003250BD">
        <w:rPr>
          <w:rFonts w:asciiTheme="minorEastAsia" w:hAnsiTheme="minorEastAsia" w:hint="eastAsia"/>
          <w:sz w:val="24"/>
          <w:szCs w:val="24"/>
        </w:rPr>
        <w:t xml:space="preserve">　　　また、高齢者施設等</w:t>
      </w:r>
      <w:r w:rsidR="00426B60" w:rsidRPr="003250BD">
        <w:rPr>
          <w:rFonts w:asciiTheme="minorEastAsia" w:hAnsiTheme="minorEastAsia" w:hint="eastAsia"/>
          <w:sz w:val="24"/>
          <w:szCs w:val="24"/>
        </w:rPr>
        <w:t>での</w:t>
      </w:r>
      <w:r w:rsidRPr="003250BD">
        <w:rPr>
          <w:rFonts w:asciiTheme="minorEastAsia" w:hAnsiTheme="minorEastAsia" w:hint="eastAsia"/>
          <w:sz w:val="24"/>
          <w:szCs w:val="24"/>
        </w:rPr>
        <w:t>ワクチン接種にかかる</w:t>
      </w:r>
      <w:r w:rsidR="003250BD">
        <w:rPr>
          <w:rFonts w:asciiTheme="minorEastAsia" w:hAnsiTheme="minorEastAsia" w:hint="eastAsia"/>
          <w:sz w:val="24"/>
          <w:szCs w:val="24"/>
        </w:rPr>
        <w:t>Ｑ＆Ａ</w:t>
      </w:r>
      <w:r w:rsidRPr="003250BD">
        <w:rPr>
          <w:rFonts w:asciiTheme="minorEastAsia" w:hAnsiTheme="minorEastAsia" w:hint="eastAsia"/>
          <w:sz w:val="24"/>
          <w:szCs w:val="24"/>
        </w:rPr>
        <w:t>を市ホームページに掲載しておりますので、手続きにあたってはご</w:t>
      </w:r>
      <w:r w:rsidR="00426B60" w:rsidRPr="003250BD">
        <w:rPr>
          <w:rFonts w:asciiTheme="minorEastAsia" w:hAnsiTheme="minorEastAsia" w:hint="eastAsia"/>
          <w:sz w:val="24"/>
          <w:szCs w:val="24"/>
        </w:rPr>
        <w:t>参照</w:t>
      </w:r>
      <w:r w:rsidRPr="003250BD">
        <w:rPr>
          <w:rFonts w:asciiTheme="minorEastAsia" w:hAnsiTheme="minorEastAsia" w:hint="eastAsia"/>
          <w:sz w:val="24"/>
          <w:szCs w:val="24"/>
        </w:rPr>
        <w:t>いただ</w:t>
      </w:r>
      <w:r w:rsidR="00426B60" w:rsidRPr="003250BD">
        <w:rPr>
          <w:rFonts w:asciiTheme="minorEastAsia" w:hAnsiTheme="minorEastAsia" w:hint="eastAsia"/>
          <w:sz w:val="24"/>
          <w:szCs w:val="24"/>
        </w:rPr>
        <w:t>きますようお願いいたします。</w:t>
      </w:r>
    </w:p>
    <w:p w:rsidR="00426B60" w:rsidRPr="003250BD" w:rsidRDefault="00426B60" w:rsidP="004443E2">
      <w:pPr>
        <w:spacing w:line="300" w:lineRule="exact"/>
        <w:ind w:left="480" w:hangingChars="200" w:hanging="480"/>
        <w:contextualSpacing/>
        <w:rPr>
          <w:rFonts w:asciiTheme="minorEastAsia" w:hAnsiTheme="minorEastAsia"/>
          <w:sz w:val="24"/>
          <w:szCs w:val="24"/>
        </w:rPr>
      </w:pPr>
    </w:p>
    <w:p w:rsidR="00142F8A" w:rsidRPr="003250BD" w:rsidRDefault="00426B60" w:rsidP="00142F8A">
      <w:pPr>
        <w:spacing w:line="300" w:lineRule="exact"/>
        <w:contextualSpacing/>
        <w:rPr>
          <w:rFonts w:asciiTheme="minorEastAsia" w:hAnsiTheme="minorEastAsia"/>
          <w:sz w:val="24"/>
          <w:szCs w:val="24"/>
        </w:rPr>
      </w:pPr>
      <w:r w:rsidRPr="003250BD">
        <w:rPr>
          <w:rFonts w:asciiTheme="minorEastAsia" w:hAnsiTheme="minorEastAsia" w:hint="eastAsia"/>
          <w:sz w:val="24"/>
          <w:szCs w:val="24"/>
        </w:rPr>
        <w:t xml:space="preserve">　　</w:t>
      </w:r>
      <w:r w:rsidR="00142F8A" w:rsidRPr="003250BD">
        <w:rPr>
          <w:rFonts w:asciiTheme="minorEastAsia" w:hAnsiTheme="minorEastAsia" w:hint="eastAsia"/>
          <w:sz w:val="24"/>
          <w:szCs w:val="24"/>
        </w:rPr>
        <w:t xml:space="preserve">　実施スケジュール</w:t>
      </w:r>
    </w:p>
    <w:p w:rsidR="00142F8A" w:rsidRPr="003250BD" w:rsidRDefault="00142F8A" w:rsidP="00142F8A">
      <w:pPr>
        <w:spacing w:line="300" w:lineRule="exact"/>
        <w:ind w:leftChars="400" w:left="2280" w:hangingChars="600" w:hanging="1440"/>
        <w:contextualSpacing/>
        <w:rPr>
          <w:rFonts w:asciiTheme="minorEastAsia" w:hAnsiTheme="minorEastAsia"/>
          <w:sz w:val="24"/>
          <w:szCs w:val="24"/>
        </w:rPr>
      </w:pPr>
      <w:r w:rsidRPr="003250BD">
        <w:rPr>
          <w:rFonts w:asciiTheme="minorEastAsia" w:hAnsiTheme="minorEastAsia" w:hint="eastAsia"/>
          <w:sz w:val="24"/>
          <w:szCs w:val="24"/>
        </w:rPr>
        <w:t>４月14日</w:t>
      </w:r>
      <w:r w:rsidRPr="003250BD">
        <w:rPr>
          <w:rFonts w:asciiTheme="minorEastAsia" w:hAnsiTheme="minorEastAsia"/>
          <w:sz w:val="24"/>
          <w:szCs w:val="24"/>
        </w:rPr>
        <w:tab/>
      </w:r>
      <w:r w:rsidRPr="003250BD">
        <w:rPr>
          <w:rFonts w:asciiTheme="minorEastAsia" w:hAnsiTheme="minorEastAsia" w:hint="eastAsia"/>
          <w:sz w:val="24"/>
          <w:szCs w:val="24"/>
        </w:rPr>
        <w:t>介護老人福祉施設、介護老人保健施設等向け施設内接種の案内通知（下記参考通知参照）</w:t>
      </w:r>
    </w:p>
    <w:p w:rsidR="00142F8A" w:rsidRPr="003250BD" w:rsidRDefault="00142F8A" w:rsidP="00142F8A">
      <w:pPr>
        <w:spacing w:line="300" w:lineRule="exact"/>
        <w:ind w:leftChars="400" w:left="2040" w:hangingChars="500" w:hanging="1200"/>
        <w:contextualSpacing/>
        <w:rPr>
          <w:rFonts w:asciiTheme="minorEastAsia" w:hAnsiTheme="minorEastAsia"/>
          <w:sz w:val="24"/>
          <w:szCs w:val="24"/>
        </w:rPr>
      </w:pPr>
      <w:r w:rsidRPr="003250BD">
        <w:rPr>
          <w:rFonts w:asciiTheme="minorEastAsia" w:hAnsiTheme="minorEastAsia" w:hint="eastAsia"/>
          <w:sz w:val="24"/>
          <w:szCs w:val="24"/>
        </w:rPr>
        <w:t>５月～</w:t>
      </w:r>
      <w:r w:rsidRPr="003250BD">
        <w:rPr>
          <w:rFonts w:asciiTheme="minorEastAsia" w:hAnsiTheme="minorEastAsia"/>
          <w:sz w:val="24"/>
          <w:szCs w:val="24"/>
        </w:rPr>
        <w:tab/>
      </w:r>
      <w:r w:rsidRPr="003250BD">
        <w:rPr>
          <w:rFonts w:asciiTheme="minorEastAsia" w:hAnsiTheme="minorEastAsia" w:hint="eastAsia"/>
          <w:sz w:val="24"/>
          <w:szCs w:val="24"/>
        </w:rPr>
        <w:t xml:space="preserve">　同上施設において、施設内接種開始</w:t>
      </w:r>
    </w:p>
    <w:p w:rsidR="00142F8A" w:rsidRPr="003250BD" w:rsidRDefault="00142F8A" w:rsidP="00142F8A">
      <w:pPr>
        <w:spacing w:line="300" w:lineRule="exact"/>
        <w:ind w:leftChars="400" w:left="2280" w:hangingChars="600" w:hanging="1440"/>
        <w:contextualSpacing/>
        <w:rPr>
          <w:rFonts w:asciiTheme="minorEastAsia" w:hAnsiTheme="minorEastAsia"/>
          <w:sz w:val="24"/>
          <w:szCs w:val="24"/>
        </w:rPr>
      </w:pPr>
      <w:r w:rsidRPr="003250BD">
        <w:rPr>
          <w:rFonts w:asciiTheme="minorEastAsia" w:hAnsiTheme="minorEastAsia" w:hint="eastAsia"/>
          <w:sz w:val="24"/>
          <w:szCs w:val="24"/>
        </w:rPr>
        <w:t>５月中</w:t>
      </w:r>
      <w:r w:rsidRPr="003250BD">
        <w:rPr>
          <w:rFonts w:asciiTheme="minorEastAsia" w:hAnsiTheme="minorEastAsia"/>
          <w:sz w:val="24"/>
          <w:szCs w:val="24"/>
        </w:rPr>
        <w:tab/>
      </w:r>
      <w:r w:rsidRPr="003250BD">
        <w:rPr>
          <w:rFonts w:asciiTheme="minorEastAsia" w:hAnsiTheme="minorEastAsia" w:hint="eastAsia"/>
          <w:sz w:val="24"/>
          <w:szCs w:val="24"/>
        </w:rPr>
        <w:t>特定施設入居者生活介護施設・認知症対応型共同生活介護施設等向け、施設内接種の案内通知(予定)</w:t>
      </w:r>
    </w:p>
    <w:p w:rsidR="00142F8A" w:rsidRPr="003250BD" w:rsidRDefault="00142F8A" w:rsidP="00142F8A">
      <w:pPr>
        <w:spacing w:line="300" w:lineRule="exact"/>
        <w:ind w:leftChars="400" w:left="2040" w:hangingChars="500" w:hanging="1200"/>
        <w:contextualSpacing/>
        <w:rPr>
          <w:rFonts w:asciiTheme="minorEastAsia" w:hAnsiTheme="minorEastAsia"/>
          <w:sz w:val="24"/>
          <w:szCs w:val="24"/>
        </w:rPr>
      </w:pPr>
      <w:r w:rsidRPr="003250BD">
        <w:rPr>
          <w:rFonts w:asciiTheme="minorEastAsia" w:hAnsiTheme="minorEastAsia" w:hint="eastAsia"/>
          <w:sz w:val="24"/>
          <w:szCs w:val="24"/>
        </w:rPr>
        <w:t>６月～</w:t>
      </w:r>
      <w:r w:rsidRPr="003250BD">
        <w:rPr>
          <w:rFonts w:asciiTheme="minorEastAsia" w:hAnsiTheme="minorEastAsia"/>
          <w:sz w:val="24"/>
          <w:szCs w:val="24"/>
        </w:rPr>
        <w:tab/>
      </w:r>
      <w:r w:rsidRPr="003250BD">
        <w:rPr>
          <w:rFonts w:asciiTheme="minorEastAsia" w:hAnsiTheme="minorEastAsia" w:hint="eastAsia"/>
          <w:sz w:val="24"/>
          <w:szCs w:val="24"/>
        </w:rPr>
        <w:t xml:space="preserve">　同上施設において、施設内接種開始</w:t>
      </w:r>
    </w:p>
    <w:p w:rsidR="00142F8A" w:rsidRPr="003250BD" w:rsidRDefault="00142F8A" w:rsidP="00142F8A">
      <w:pPr>
        <w:spacing w:line="300" w:lineRule="exact"/>
        <w:ind w:leftChars="300" w:left="2070" w:hangingChars="600" w:hanging="1440"/>
        <w:contextualSpacing/>
        <w:rPr>
          <w:rFonts w:asciiTheme="minorEastAsia" w:hAnsiTheme="minorEastAsia"/>
          <w:sz w:val="24"/>
          <w:szCs w:val="24"/>
        </w:rPr>
      </w:pPr>
    </w:p>
    <w:p w:rsidR="00142F8A" w:rsidRPr="003250BD" w:rsidRDefault="00142F8A" w:rsidP="00142F8A">
      <w:pPr>
        <w:spacing w:line="300" w:lineRule="exact"/>
        <w:ind w:leftChars="323" w:left="918" w:hangingChars="100" w:hanging="240"/>
        <w:contextualSpacing/>
        <w:rPr>
          <w:rFonts w:asciiTheme="minorEastAsia" w:hAnsiTheme="minorEastAsia"/>
          <w:sz w:val="24"/>
          <w:szCs w:val="24"/>
        </w:rPr>
      </w:pPr>
      <w:r w:rsidRPr="003250BD">
        <w:rPr>
          <w:rFonts w:asciiTheme="minorEastAsia" w:hAnsiTheme="minorEastAsia" w:hint="eastAsia"/>
          <w:sz w:val="24"/>
          <w:szCs w:val="24"/>
        </w:rPr>
        <w:t>※現在、ワクチンの供給状況や国のワクチン接種の方針を踏まえ、高齢者施設入所者への接種を優先していますが、できる限り速やかに障害者入所施設（施設入所支援）での接種を行なえるよう、調整・検討を行っています。</w:t>
      </w:r>
    </w:p>
    <w:p w:rsidR="00426B60" w:rsidRPr="003250BD" w:rsidRDefault="00426B60" w:rsidP="00426B60">
      <w:pPr>
        <w:spacing w:line="300" w:lineRule="exact"/>
        <w:contextualSpacing/>
        <w:rPr>
          <w:rFonts w:asciiTheme="minorEastAsia" w:hAnsiTheme="minorEastAsia"/>
          <w:sz w:val="24"/>
          <w:szCs w:val="24"/>
        </w:rPr>
      </w:pPr>
    </w:p>
    <w:p w:rsidR="00426B60" w:rsidRPr="003250BD" w:rsidRDefault="00426B60" w:rsidP="00426B60">
      <w:pPr>
        <w:spacing w:line="300" w:lineRule="exact"/>
        <w:ind w:firstLineChars="200" w:firstLine="480"/>
        <w:contextualSpacing/>
        <w:rPr>
          <w:rFonts w:asciiTheme="minorEastAsia" w:hAnsiTheme="minorEastAsia"/>
          <w:sz w:val="24"/>
          <w:szCs w:val="24"/>
        </w:rPr>
      </w:pPr>
      <w:r w:rsidRPr="003250BD">
        <w:rPr>
          <w:rFonts w:asciiTheme="minorEastAsia" w:hAnsiTheme="minorEastAsia" w:hint="eastAsia"/>
          <w:sz w:val="24"/>
          <w:szCs w:val="24"/>
        </w:rPr>
        <w:t>参考通知</w:t>
      </w:r>
    </w:p>
    <w:p w:rsidR="00426B60" w:rsidRPr="003250BD" w:rsidRDefault="00426B60" w:rsidP="00426B60">
      <w:pPr>
        <w:spacing w:line="300" w:lineRule="exact"/>
        <w:ind w:left="720" w:hangingChars="300" w:hanging="720"/>
        <w:contextualSpacing/>
        <w:rPr>
          <w:rFonts w:asciiTheme="minorEastAsia" w:hAnsiTheme="minorEastAsia"/>
          <w:sz w:val="24"/>
          <w:szCs w:val="24"/>
        </w:rPr>
      </w:pPr>
      <w:r w:rsidRPr="003250BD">
        <w:rPr>
          <w:rFonts w:asciiTheme="minorEastAsia" w:hAnsiTheme="minorEastAsia" w:hint="eastAsia"/>
          <w:sz w:val="24"/>
          <w:szCs w:val="24"/>
        </w:rPr>
        <w:t xml:space="preserve">　　　「新型コロナウイルス感染症ワクチン接種高齢者施設での実施について」（令和</w:t>
      </w:r>
      <w:r w:rsidR="003250BD">
        <w:rPr>
          <w:rFonts w:asciiTheme="minorEastAsia" w:hAnsiTheme="minorEastAsia" w:hint="eastAsia"/>
          <w:sz w:val="24"/>
          <w:szCs w:val="24"/>
        </w:rPr>
        <w:t>３</w:t>
      </w:r>
      <w:r w:rsidRPr="003250BD">
        <w:rPr>
          <w:rFonts w:asciiTheme="minorEastAsia" w:hAnsiTheme="minorEastAsia" w:hint="eastAsia"/>
          <w:sz w:val="24"/>
          <w:szCs w:val="24"/>
        </w:rPr>
        <w:t>年</w:t>
      </w:r>
      <w:r w:rsidR="003250BD">
        <w:rPr>
          <w:rFonts w:asciiTheme="minorEastAsia" w:hAnsiTheme="minorEastAsia" w:hint="eastAsia"/>
          <w:sz w:val="24"/>
          <w:szCs w:val="24"/>
        </w:rPr>
        <w:t>４</w:t>
      </w:r>
      <w:r w:rsidRPr="003250BD">
        <w:rPr>
          <w:rFonts w:asciiTheme="minorEastAsia" w:hAnsiTheme="minorEastAsia" w:hint="eastAsia"/>
          <w:sz w:val="24"/>
          <w:szCs w:val="24"/>
        </w:rPr>
        <w:t>月14日）</w:t>
      </w:r>
    </w:p>
    <w:p w:rsidR="00426B60" w:rsidRDefault="00652EA5" w:rsidP="00426B60">
      <w:pPr>
        <w:spacing w:line="300" w:lineRule="exact"/>
        <w:ind w:leftChars="200" w:left="420" w:firstLineChars="200" w:firstLine="420"/>
        <w:contextualSpacing/>
        <w:rPr>
          <w:rStyle w:val="ac"/>
          <w:sz w:val="24"/>
          <w:szCs w:val="24"/>
        </w:rPr>
      </w:pPr>
      <w:hyperlink r:id="rId11" w:history="1">
        <w:r w:rsidR="00426B60" w:rsidRPr="00426B60">
          <w:rPr>
            <w:rStyle w:val="ac"/>
            <w:sz w:val="24"/>
            <w:szCs w:val="24"/>
          </w:rPr>
          <w:t>https://www.city.kobe.lg.jp/documents/42651/01_wakuchiniraibun2.pdf</w:t>
        </w:r>
      </w:hyperlink>
    </w:p>
    <w:p w:rsidR="00E32FD2" w:rsidRDefault="00E32FD2" w:rsidP="00E32FD2">
      <w:pPr>
        <w:spacing w:line="300" w:lineRule="exact"/>
        <w:contextualSpacing/>
        <w:rPr>
          <w:sz w:val="24"/>
          <w:szCs w:val="24"/>
        </w:rPr>
      </w:pPr>
    </w:p>
    <w:p w:rsidR="00426B60" w:rsidRDefault="00426B60" w:rsidP="00426B60">
      <w:pPr>
        <w:spacing w:line="300" w:lineRule="exact"/>
        <w:contextualSpacing/>
        <w:rPr>
          <w:sz w:val="24"/>
          <w:szCs w:val="24"/>
        </w:rPr>
      </w:pPr>
      <w:r>
        <w:rPr>
          <w:rFonts w:hint="eastAsia"/>
          <w:sz w:val="24"/>
          <w:szCs w:val="24"/>
        </w:rPr>
        <w:t xml:space="preserve">　　</w:t>
      </w:r>
      <w:r>
        <w:rPr>
          <w:rFonts w:hint="eastAsia"/>
          <w:sz w:val="24"/>
          <w:szCs w:val="24"/>
        </w:rPr>
        <w:t>Q&amp;A</w:t>
      </w:r>
      <w:r>
        <w:rPr>
          <w:rFonts w:hint="eastAsia"/>
          <w:sz w:val="24"/>
          <w:szCs w:val="24"/>
        </w:rPr>
        <w:t>等関連資料</w:t>
      </w:r>
    </w:p>
    <w:p w:rsidR="00426B60" w:rsidRDefault="00652EA5" w:rsidP="00426B60">
      <w:pPr>
        <w:spacing w:line="300" w:lineRule="exact"/>
        <w:ind w:leftChars="200" w:left="420" w:firstLineChars="200" w:firstLine="420"/>
        <w:contextualSpacing/>
        <w:rPr>
          <w:sz w:val="24"/>
          <w:szCs w:val="24"/>
        </w:rPr>
      </w:pPr>
      <w:hyperlink r:id="rId12" w:history="1">
        <w:r w:rsidR="00426B60" w:rsidRPr="00426B60">
          <w:rPr>
            <w:rStyle w:val="ac"/>
            <w:sz w:val="24"/>
            <w:szCs w:val="24"/>
          </w:rPr>
          <w:t>https://www.city.kobe.lg.jp/a46210/koronawakuchin.html</w:t>
        </w:r>
      </w:hyperlink>
    </w:p>
    <w:p w:rsidR="00932661" w:rsidRDefault="00932661" w:rsidP="00426B60">
      <w:pPr>
        <w:spacing w:line="300" w:lineRule="exact"/>
        <w:ind w:leftChars="200" w:left="420" w:firstLineChars="200" w:firstLine="480"/>
        <w:contextualSpacing/>
        <w:rPr>
          <w:sz w:val="24"/>
          <w:szCs w:val="24"/>
        </w:rPr>
      </w:pPr>
    </w:p>
    <w:p w:rsidR="00F5587F" w:rsidRDefault="00F5587F" w:rsidP="00426B60">
      <w:pPr>
        <w:spacing w:line="300" w:lineRule="exact"/>
        <w:ind w:leftChars="200" w:left="420" w:firstLineChars="200" w:firstLine="480"/>
        <w:contextualSpacing/>
        <w:rPr>
          <w:sz w:val="24"/>
          <w:szCs w:val="24"/>
        </w:rPr>
      </w:pPr>
    </w:p>
    <w:p w:rsidR="00426B60" w:rsidRDefault="00E32FD2" w:rsidP="00142F8A">
      <w:pPr>
        <w:spacing w:line="300" w:lineRule="exact"/>
        <w:contextualSpacing/>
        <w:rPr>
          <w:sz w:val="24"/>
          <w:szCs w:val="24"/>
        </w:rPr>
      </w:pPr>
      <w:r>
        <w:rPr>
          <w:rFonts w:hint="eastAsia"/>
          <w:sz w:val="24"/>
          <w:szCs w:val="24"/>
        </w:rPr>
        <w:t xml:space="preserve">　　</w:t>
      </w:r>
      <w:r w:rsidRPr="00AE2613">
        <w:rPr>
          <w:rFonts w:hint="eastAsia"/>
          <w:sz w:val="24"/>
          <w:szCs w:val="24"/>
        </w:rPr>
        <w:t>ワクチン接種</w:t>
      </w:r>
      <w:r w:rsidR="00AE2613" w:rsidRPr="00AE2613">
        <w:rPr>
          <w:rFonts w:hint="eastAsia"/>
          <w:sz w:val="24"/>
          <w:szCs w:val="24"/>
        </w:rPr>
        <w:t>に関する</w:t>
      </w:r>
      <w:r w:rsidRPr="00AE2613">
        <w:rPr>
          <w:rFonts w:hint="eastAsia"/>
          <w:sz w:val="24"/>
          <w:szCs w:val="24"/>
        </w:rPr>
        <w:t>動画</w:t>
      </w:r>
      <w:r w:rsidR="00F5587F">
        <w:rPr>
          <w:rFonts w:hint="eastAsia"/>
          <w:sz w:val="24"/>
          <w:szCs w:val="24"/>
        </w:rPr>
        <w:t>（神戸市）</w:t>
      </w:r>
    </w:p>
    <w:p w:rsidR="00142F8A" w:rsidRDefault="00AE2613" w:rsidP="00142F8A">
      <w:pPr>
        <w:spacing w:line="300" w:lineRule="exact"/>
        <w:contextualSpacing/>
        <w:rPr>
          <w:sz w:val="24"/>
          <w:szCs w:val="24"/>
        </w:rPr>
      </w:pPr>
      <w:r>
        <w:rPr>
          <w:rFonts w:hint="eastAsia"/>
          <w:sz w:val="24"/>
          <w:szCs w:val="24"/>
        </w:rPr>
        <w:t xml:space="preserve">　　　</w:t>
      </w:r>
      <w:r>
        <w:rPr>
          <w:rFonts w:hint="eastAsia"/>
          <w:sz w:val="24"/>
          <w:szCs w:val="24"/>
        </w:rPr>
        <w:t xml:space="preserve"> </w:t>
      </w:r>
      <w:hyperlink r:id="rId13" w:history="1">
        <w:r w:rsidRPr="00F7026C">
          <w:rPr>
            <w:rStyle w:val="ac"/>
            <w:sz w:val="24"/>
            <w:szCs w:val="24"/>
          </w:rPr>
          <w:t>https://www.youtube.com/watch?v=21oMC5oCwqo</w:t>
        </w:r>
      </w:hyperlink>
    </w:p>
    <w:p w:rsidR="00AE2613" w:rsidRDefault="00AE2613" w:rsidP="00142F8A">
      <w:pPr>
        <w:spacing w:line="300" w:lineRule="exact"/>
        <w:contextualSpacing/>
        <w:rPr>
          <w:sz w:val="24"/>
          <w:szCs w:val="24"/>
        </w:rPr>
      </w:pPr>
    </w:p>
    <w:p w:rsidR="00142F8A" w:rsidRDefault="00142F8A" w:rsidP="00142F8A">
      <w:pPr>
        <w:spacing w:line="300" w:lineRule="exact"/>
        <w:contextualSpacing/>
        <w:rPr>
          <w:sz w:val="24"/>
          <w:szCs w:val="24"/>
        </w:rPr>
      </w:pPr>
    </w:p>
    <w:p w:rsidR="00142F8A" w:rsidRDefault="00142F8A" w:rsidP="00142F8A">
      <w:pPr>
        <w:spacing w:line="300" w:lineRule="exact"/>
        <w:contextualSpacing/>
        <w:rPr>
          <w:sz w:val="24"/>
          <w:szCs w:val="24"/>
        </w:rPr>
      </w:pPr>
    </w:p>
    <w:p w:rsidR="00142F8A" w:rsidRDefault="00142F8A" w:rsidP="00142F8A">
      <w:pPr>
        <w:spacing w:line="300" w:lineRule="exact"/>
        <w:contextualSpacing/>
        <w:rPr>
          <w:sz w:val="24"/>
          <w:szCs w:val="24"/>
        </w:rPr>
      </w:pPr>
    </w:p>
    <w:p w:rsidR="00142F8A" w:rsidRDefault="00142F8A" w:rsidP="00142F8A">
      <w:pPr>
        <w:spacing w:line="300" w:lineRule="exact"/>
        <w:contextualSpacing/>
        <w:rPr>
          <w:sz w:val="24"/>
          <w:szCs w:val="24"/>
        </w:rPr>
      </w:pPr>
    </w:p>
    <w:p w:rsidR="00142F8A" w:rsidRDefault="00142F8A" w:rsidP="00142F8A">
      <w:pPr>
        <w:spacing w:line="300" w:lineRule="exact"/>
        <w:contextualSpacing/>
        <w:rPr>
          <w:sz w:val="24"/>
          <w:szCs w:val="24"/>
        </w:rPr>
      </w:pPr>
    </w:p>
    <w:p w:rsidR="00142F8A" w:rsidRDefault="00142F8A" w:rsidP="00142F8A">
      <w:pPr>
        <w:spacing w:line="300" w:lineRule="exact"/>
        <w:contextualSpacing/>
        <w:rPr>
          <w:sz w:val="24"/>
          <w:szCs w:val="24"/>
        </w:rPr>
      </w:pPr>
    </w:p>
    <w:p w:rsidR="00142F8A" w:rsidRDefault="00142F8A" w:rsidP="00142F8A">
      <w:pPr>
        <w:spacing w:line="300" w:lineRule="exact"/>
        <w:contextualSpacing/>
        <w:rPr>
          <w:sz w:val="24"/>
          <w:szCs w:val="24"/>
        </w:rPr>
      </w:pPr>
    </w:p>
    <w:p w:rsidR="00142F8A" w:rsidRDefault="00142F8A" w:rsidP="00142F8A">
      <w:pPr>
        <w:spacing w:line="300" w:lineRule="exact"/>
        <w:contextualSpacing/>
        <w:rPr>
          <w:sz w:val="24"/>
          <w:szCs w:val="24"/>
        </w:rPr>
      </w:pPr>
    </w:p>
    <w:p w:rsidR="00142F8A" w:rsidRDefault="00142F8A" w:rsidP="00142F8A">
      <w:pPr>
        <w:spacing w:line="300" w:lineRule="exact"/>
        <w:contextualSpacing/>
        <w:rPr>
          <w:sz w:val="24"/>
          <w:szCs w:val="24"/>
        </w:rPr>
      </w:pPr>
    </w:p>
    <w:p w:rsidR="00142F8A" w:rsidRDefault="00142F8A" w:rsidP="00142F8A">
      <w:pPr>
        <w:spacing w:line="300" w:lineRule="exact"/>
        <w:contextualSpacing/>
        <w:rPr>
          <w:sz w:val="24"/>
          <w:szCs w:val="24"/>
        </w:rPr>
      </w:pPr>
    </w:p>
    <w:p w:rsidR="00142F8A" w:rsidRDefault="00142F8A" w:rsidP="00142F8A">
      <w:pPr>
        <w:spacing w:line="300" w:lineRule="exact"/>
        <w:contextualSpacing/>
        <w:rPr>
          <w:sz w:val="24"/>
          <w:szCs w:val="24"/>
        </w:rPr>
      </w:pPr>
    </w:p>
    <w:p w:rsidR="00142F8A" w:rsidRDefault="00142F8A" w:rsidP="00142F8A">
      <w:pPr>
        <w:spacing w:line="300" w:lineRule="exact"/>
        <w:contextualSpacing/>
        <w:rPr>
          <w:sz w:val="24"/>
          <w:szCs w:val="24"/>
        </w:rPr>
      </w:pPr>
    </w:p>
    <w:p w:rsidR="00142F8A" w:rsidRDefault="00142F8A" w:rsidP="00142F8A">
      <w:pPr>
        <w:spacing w:line="300" w:lineRule="exact"/>
        <w:contextualSpacing/>
        <w:rPr>
          <w:sz w:val="24"/>
          <w:szCs w:val="24"/>
        </w:rPr>
      </w:pPr>
    </w:p>
    <w:p w:rsidR="00426B60" w:rsidRPr="005064C4" w:rsidRDefault="00426B60" w:rsidP="00426B60">
      <w:pPr>
        <w:spacing w:line="300" w:lineRule="exact"/>
        <w:contextualSpacing/>
        <w:rPr>
          <w:rFonts w:asciiTheme="majorEastAsia" w:eastAsiaTheme="majorEastAsia" w:hAnsiTheme="majorEastAsia"/>
          <w:b/>
          <w:sz w:val="28"/>
          <w:szCs w:val="28"/>
        </w:rPr>
      </w:pPr>
      <w:r w:rsidRPr="005064C4">
        <w:rPr>
          <w:rFonts w:asciiTheme="majorEastAsia" w:eastAsiaTheme="majorEastAsia" w:hAnsiTheme="majorEastAsia" w:hint="eastAsia"/>
          <w:b/>
          <w:sz w:val="28"/>
          <w:szCs w:val="28"/>
        </w:rPr>
        <w:t>６．感染予防の徹底について</w:t>
      </w:r>
    </w:p>
    <w:p w:rsidR="00426B60" w:rsidRPr="00932661" w:rsidRDefault="00426B60" w:rsidP="00426B60">
      <w:pPr>
        <w:spacing w:line="300" w:lineRule="exact"/>
        <w:contextualSpacing/>
        <w:rPr>
          <w:sz w:val="24"/>
          <w:szCs w:val="24"/>
        </w:rPr>
      </w:pPr>
    </w:p>
    <w:p w:rsidR="00932661" w:rsidRPr="00932661" w:rsidRDefault="00932661" w:rsidP="00932661">
      <w:pPr>
        <w:spacing w:line="300" w:lineRule="exact"/>
        <w:ind w:leftChars="200" w:left="420"/>
        <w:contextualSpacing/>
        <w:rPr>
          <w:rFonts w:asciiTheme="minorEastAsia" w:hAnsiTheme="minorEastAsia"/>
          <w:sz w:val="24"/>
          <w:szCs w:val="24"/>
        </w:rPr>
      </w:pPr>
      <w:r w:rsidRPr="00932661">
        <w:rPr>
          <w:rFonts w:asciiTheme="minorEastAsia" w:hAnsiTheme="minorEastAsia" w:hint="eastAsia"/>
          <w:sz w:val="24"/>
          <w:szCs w:val="24"/>
        </w:rPr>
        <w:t>「介護保険事業に伴う新型コロナウイルス感染拡大防止対策等の徹底についてのマニュアル」（令和</w:t>
      </w:r>
      <w:r>
        <w:rPr>
          <w:rFonts w:asciiTheme="minorEastAsia" w:hAnsiTheme="minorEastAsia" w:hint="eastAsia"/>
          <w:sz w:val="24"/>
          <w:szCs w:val="24"/>
        </w:rPr>
        <w:t>３</w:t>
      </w:r>
      <w:r w:rsidRPr="00932661">
        <w:rPr>
          <w:rFonts w:asciiTheme="minorEastAsia" w:hAnsiTheme="minorEastAsia" w:hint="eastAsia"/>
          <w:sz w:val="24"/>
          <w:szCs w:val="24"/>
        </w:rPr>
        <w:t>年</w:t>
      </w:r>
      <w:r>
        <w:rPr>
          <w:rFonts w:asciiTheme="minorEastAsia" w:hAnsiTheme="minorEastAsia" w:hint="eastAsia"/>
          <w:sz w:val="24"/>
          <w:szCs w:val="24"/>
        </w:rPr>
        <w:t>１</w:t>
      </w:r>
      <w:r w:rsidRPr="00932661">
        <w:rPr>
          <w:rFonts w:asciiTheme="minorEastAsia" w:hAnsiTheme="minorEastAsia" w:hint="eastAsia"/>
          <w:sz w:val="24"/>
          <w:szCs w:val="24"/>
        </w:rPr>
        <w:t>月15日改訂）</w:t>
      </w:r>
      <w:r>
        <w:rPr>
          <w:rFonts w:asciiTheme="minorEastAsia" w:hAnsiTheme="minorEastAsia" w:hint="eastAsia"/>
          <w:sz w:val="24"/>
          <w:szCs w:val="24"/>
        </w:rPr>
        <w:t>を再度</w:t>
      </w:r>
      <w:r w:rsidRPr="00932661">
        <w:rPr>
          <w:rFonts w:asciiTheme="minorEastAsia" w:hAnsiTheme="minorEastAsia" w:hint="eastAsia"/>
          <w:sz w:val="24"/>
          <w:szCs w:val="24"/>
        </w:rPr>
        <w:t>ご確認ください。</w:t>
      </w:r>
    </w:p>
    <w:p w:rsidR="00932661" w:rsidRDefault="00652EA5" w:rsidP="00932661">
      <w:pPr>
        <w:spacing w:line="300" w:lineRule="exact"/>
        <w:ind w:leftChars="300" w:left="630" w:firstLineChars="100" w:firstLine="210"/>
        <w:contextualSpacing/>
        <w:rPr>
          <w:sz w:val="24"/>
          <w:szCs w:val="24"/>
        </w:rPr>
      </w:pPr>
      <w:hyperlink r:id="rId14" w:history="1">
        <w:r w:rsidR="00932661" w:rsidRPr="007941EF">
          <w:rPr>
            <w:rStyle w:val="ac"/>
            <w:sz w:val="24"/>
            <w:szCs w:val="24"/>
          </w:rPr>
          <w:t>https://www.city.kobe.lg.jp/documents/42651/20210115kansenkakudaiboshimanyuaru.pdf</w:t>
        </w:r>
      </w:hyperlink>
    </w:p>
    <w:p w:rsidR="00932661" w:rsidRDefault="00932661" w:rsidP="00932661">
      <w:pPr>
        <w:spacing w:line="300" w:lineRule="exact"/>
        <w:contextualSpacing/>
        <w:rPr>
          <w:sz w:val="24"/>
          <w:szCs w:val="24"/>
        </w:rPr>
      </w:pPr>
    </w:p>
    <w:p w:rsidR="00932661" w:rsidRDefault="00932661" w:rsidP="00932661">
      <w:pPr>
        <w:spacing w:line="300" w:lineRule="exact"/>
        <w:contextualSpacing/>
        <w:rPr>
          <w:sz w:val="24"/>
          <w:szCs w:val="24"/>
        </w:rPr>
      </w:pPr>
    </w:p>
    <w:p w:rsidR="00426B60" w:rsidRPr="005064C4" w:rsidRDefault="00426B60" w:rsidP="005064C4">
      <w:pPr>
        <w:spacing w:line="300" w:lineRule="exact"/>
        <w:ind w:left="281" w:hangingChars="100" w:hanging="281"/>
        <w:contextualSpacing/>
        <w:rPr>
          <w:rFonts w:asciiTheme="majorEastAsia" w:eastAsiaTheme="majorEastAsia" w:hAnsiTheme="majorEastAsia"/>
          <w:b/>
          <w:sz w:val="28"/>
          <w:szCs w:val="28"/>
        </w:rPr>
      </w:pPr>
      <w:r w:rsidRPr="005064C4">
        <w:rPr>
          <w:rFonts w:asciiTheme="majorEastAsia" w:eastAsiaTheme="majorEastAsia" w:hAnsiTheme="majorEastAsia" w:hint="eastAsia"/>
          <w:b/>
          <w:sz w:val="28"/>
          <w:szCs w:val="28"/>
        </w:rPr>
        <w:t>７．介護保険サービス事業所、障害福祉サービス事業所への補助・支援事業について</w:t>
      </w:r>
    </w:p>
    <w:p w:rsidR="00426B60" w:rsidRDefault="00426B60" w:rsidP="00426B60">
      <w:pPr>
        <w:spacing w:line="300" w:lineRule="exact"/>
        <w:contextualSpacing/>
        <w:rPr>
          <w:sz w:val="24"/>
          <w:szCs w:val="24"/>
        </w:rPr>
      </w:pPr>
    </w:p>
    <w:p w:rsidR="00426B60" w:rsidRDefault="00426B60" w:rsidP="00426B60">
      <w:pPr>
        <w:spacing w:line="300" w:lineRule="exact"/>
        <w:ind w:left="480" w:hangingChars="200" w:hanging="480"/>
        <w:contextualSpacing/>
        <w:rPr>
          <w:sz w:val="24"/>
          <w:szCs w:val="24"/>
        </w:rPr>
      </w:pPr>
      <w:r>
        <w:rPr>
          <w:rFonts w:hint="eastAsia"/>
          <w:sz w:val="24"/>
          <w:szCs w:val="24"/>
        </w:rPr>
        <w:t xml:space="preserve">　　　新型コロナウイルス感染症対策として</w:t>
      </w:r>
      <w:r w:rsidRPr="00426B60">
        <w:rPr>
          <w:rFonts w:hint="eastAsia"/>
          <w:sz w:val="24"/>
          <w:szCs w:val="24"/>
        </w:rPr>
        <w:t>介護保険サービス事業所</w:t>
      </w:r>
      <w:r>
        <w:rPr>
          <w:rFonts w:hint="eastAsia"/>
          <w:sz w:val="24"/>
          <w:szCs w:val="24"/>
        </w:rPr>
        <w:t>、障害福祉サービス事業所</w:t>
      </w:r>
      <w:r w:rsidRPr="00426B60">
        <w:rPr>
          <w:rFonts w:hint="eastAsia"/>
          <w:sz w:val="24"/>
          <w:szCs w:val="24"/>
        </w:rPr>
        <w:t>への</w:t>
      </w:r>
      <w:r>
        <w:rPr>
          <w:rFonts w:hint="eastAsia"/>
          <w:sz w:val="24"/>
          <w:szCs w:val="24"/>
        </w:rPr>
        <w:t>各種</w:t>
      </w:r>
      <w:r w:rsidRPr="00426B60">
        <w:rPr>
          <w:rFonts w:hint="eastAsia"/>
          <w:sz w:val="24"/>
          <w:szCs w:val="24"/>
        </w:rPr>
        <w:t>補助・支援事業</w:t>
      </w:r>
      <w:r>
        <w:rPr>
          <w:rFonts w:hint="eastAsia"/>
          <w:sz w:val="24"/>
          <w:szCs w:val="24"/>
        </w:rPr>
        <w:t>を実施しております。</w:t>
      </w:r>
    </w:p>
    <w:p w:rsidR="005064C4" w:rsidRDefault="005064C4" w:rsidP="00426B60">
      <w:pPr>
        <w:spacing w:line="300" w:lineRule="exact"/>
        <w:ind w:left="480" w:hangingChars="200" w:hanging="480"/>
        <w:contextualSpacing/>
        <w:rPr>
          <w:sz w:val="24"/>
          <w:szCs w:val="24"/>
        </w:rPr>
      </w:pPr>
      <w:r>
        <w:rPr>
          <w:rFonts w:hint="eastAsia"/>
          <w:sz w:val="24"/>
          <w:szCs w:val="24"/>
        </w:rPr>
        <w:t xml:space="preserve">　　　下記、市ホームページの一覧をご参照いただけますようよろしくお願いいたします。</w:t>
      </w:r>
    </w:p>
    <w:p w:rsidR="005064C4" w:rsidRPr="00932661" w:rsidRDefault="005064C4" w:rsidP="00426B60">
      <w:pPr>
        <w:spacing w:line="300" w:lineRule="exact"/>
        <w:ind w:left="480" w:hangingChars="200" w:hanging="480"/>
        <w:contextualSpacing/>
        <w:rPr>
          <w:rFonts w:asciiTheme="minorEastAsia" w:hAnsiTheme="minorEastAsia"/>
          <w:sz w:val="24"/>
          <w:szCs w:val="24"/>
        </w:rPr>
      </w:pPr>
    </w:p>
    <w:p w:rsidR="005064C4" w:rsidRPr="00932661" w:rsidRDefault="005064C4" w:rsidP="005064C4">
      <w:pPr>
        <w:spacing w:line="300" w:lineRule="exact"/>
        <w:ind w:left="480" w:hangingChars="200" w:hanging="480"/>
        <w:contextualSpacing/>
        <w:rPr>
          <w:rFonts w:asciiTheme="minorEastAsia" w:hAnsiTheme="minorEastAsia"/>
          <w:sz w:val="24"/>
          <w:szCs w:val="24"/>
        </w:rPr>
      </w:pPr>
      <w:r w:rsidRPr="00932661">
        <w:rPr>
          <w:rFonts w:asciiTheme="minorEastAsia" w:hAnsiTheme="minorEastAsia" w:hint="eastAsia"/>
          <w:sz w:val="24"/>
          <w:szCs w:val="24"/>
        </w:rPr>
        <w:t xml:space="preserve">　　令和</w:t>
      </w:r>
      <w:r w:rsidR="00932661">
        <w:rPr>
          <w:rFonts w:asciiTheme="minorEastAsia" w:hAnsiTheme="minorEastAsia" w:hint="eastAsia"/>
          <w:sz w:val="24"/>
          <w:szCs w:val="24"/>
        </w:rPr>
        <w:t>３</w:t>
      </w:r>
      <w:r w:rsidRPr="00932661">
        <w:rPr>
          <w:rFonts w:asciiTheme="minorEastAsia" w:hAnsiTheme="minorEastAsia" w:hint="eastAsia"/>
          <w:sz w:val="24"/>
          <w:szCs w:val="24"/>
        </w:rPr>
        <w:t>年度</w:t>
      </w:r>
      <w:r w:rsidR="00932661">
        <w:rPr>
          <w:rFonts w:asciiTheme="minorEastAsia" w:hAnsiTheme="minorEastAsia" w:hint="eastAsia"/>
          <w:sz w:val="24"/>
          <w:szCs w:val="24"/>
        </w:rPr>
        <w:t xml:space="preserve"> </w:t>
      </w:r>
      <w:r w:rsidRPr="00932661">
        <w:rPr>
          <w:rFonts w:asciiTheme="minorEastAsia" w:hAnsiTheme="minorEastAsia" w:hint="eastAsia"/>
          <w:sz w:val="24"/>
          <w:szCs w:val="24"/>
        </w:rPr>
        <w:t>補助・支援事業一覧</w:t>
      </w:r>
    </w:p>
    <w:p w:rsidR="004674D1" w:rsidRDefault="00652EA5" w:rsidP="005064C4">
      <w:pPr>
        <w:spacing w:line="300" w:lineRule="exact"/>
        <w:ind w:leftChars="300" w:left="630" w:firstLineChars="100" w:firstLine="210"/>
        <w:contextualSpacing/>
      </w:pPr>
      <w:hyperlink r:id="rId15" w:history="1">
        <w:r w:rsidR="004674D1" w:rsidRPr="00143673">
          <w:rPr>
            <w:rStyle w:val="ac"/>
          </w:rPr>
          <w:t>https://www.city.kobe.lg.jp/documents/42651/20210510koronashiensakuichiran.pdf</w:t>
        </w:r>
      </w:hyperlink>
    </w:p>
    <w:p w:rsidR="00BC40B9" w:rsidRPr="000D230A" w:rsidRDefault="00BC40B9" w:rsidP="00BC40B9">
      <w:pPr>
        <w:spacing w:line="280" w:lineRule="exact"/>
        <w:ind w:firstLineChars="100" w:firstLine="240"/>
        <w:jc w:val="right"/>
        <w:rPr>
          <w:rFonts w:asciiTheme="minorEastAsia" w:hAnsiTheme="minorEastAsia"/>
          <w:sz w:val="24"/>
          <w:szCs w:val="24"/>
        </w:rPr>
      </w:pPr>
    </w:p>
    <w:sectPr w:rsidR="00BC40B9" w:rsidRPr="000D230A" w:rsidSect="009B18E4">
      <w:pgSz w:w="11906" w:h="16838" w:code="9"/>
      <w:pgMar w:top="851" w:right="1418" w:bottom="567"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EA5" w:rsidRDefault="00652EA5" w:rsidP="001C497B">
      <w:r>
        <w:separator/>
      </w:r>
    </w:p>
  </w:endnote>
  <w:endnote w:type="continuationSeparator" w:id="0">
    <w:p w:rsidR="00652EA5" w:rsidRDefault="00652EA5" w:rsidP="001C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EA5" w:rsidRDefault="00652EA5" w:rsidP="001C497B">
      <w:r>
        <w:separator/>
      </w:r>
    </w:p>
  </w:footnote>
  <w:footnote w:type="continuationSeparator" w:id="0">
    <w:p w:rsidR="00652EA5" w:rsidRDefault="00652EA5" w:rsidP="001C4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B5053"/>
    <w:multiLevelType w:val="hybridMultilevel"/>
    <w:tmpl w:val="76E82672"/>
    <w:lvl w:ilvl="0" w:tplc="01406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B73825"/>
    <w:multiLevelType w:val="hybridMultilevel"/>
    <w:tmpl w:val="4CDCFAAE"/>
    <w:lvl w:ilvl="0" w:tplc="A43E50BE">
      <w:start w:val="1"/>
      <w:numFmt w:val="decimalFullWidth"/>
      <w:lvlText w:val="%1．"/>
      <w:lvlJc w:val="left"/>
      <w:pPr>
        <w:ind w:left="420" w:hanging="420"/>
      </w:pPr>
      <w:rPr>
        <w:rFonts w:hint="default"/>
        <w:lang w:val="en-US"/>
      </w:rPr>
    </w:lvl>
    <w:lvl w:ilvl="1" w:tplc="87A440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BA741B"/>
    <w:multiLevelType w:val="hybridMultilevel"/>
    <w:tmpl w:val="0798B222"/>
    <w:lvl w:ilvl="0" w:tplc="1722C79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FBA10F0"/>
    <w:multiLevelType w:val="hybridMultilevel"/>
    <w:tmpl w:val="5550750A"/>
    <w:lvl w:ilvl="0" w:tplc="DD024D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5B5B35"/>
    <w:multiLevelType w:val="hybridMultilevel"/>
    <w:tmpl w:val="8638829E"/>
    <w:lvl w:ilvl="0" w:tplc="A588C656">
      <w:start w:val="1"/>
      <w:numFmt w:val="decimalFullWidth"/>
      <w:lvlText w:val="%1．"/>
      <w:lvlJc w:val="left"/>
      <w:pPr>
        <w:ind w:left="420" w:hanging="420"/>
      </w:pPr>
      <w:rPr>
        <w:rFonts w:hint="default"/>
      </w:rPr>
    </w:lvl>
    <w:lvl w:ilvl="1" w:tplc="5B5AF8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0727DE"/>
    <w:multiLevelType w:val="hybridMultilevel"/>
    <w:tmpl w:val="AB7C57EC"/>
    <w:lvl w:ilvl="0" w:tplc="69A2ED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93488B"/>
    <w:multiLevelType w:val="hybridMultilevel"/>
    <w:tmpl w:val="5D1EB692"/>
    <w:lvl w:ilvl="0" w:tplc="9E2C77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87C72DA"/>
    <w:multiLevelType w:val="hybridMultilevel"/>
    <w:tmpl w:val="B3484624"/>
    <w:lvl w:ilvl="0" w:tplc="6A4C5B1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2"/>
  </w:num>
  <w:num w:numId="4">
    <w:abstractNumId w:val="7"/>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ED"/>
    <w:rsid w:val="00001870"/>
    <w:rsid w:val="00006ED9"/>
    <w:rsid w:val="00011308"/>
    <w:rsid w:val="00011721"/>
    <w:rsid w:val="000148D8"/>
    <w:rsid w:val="00015E1F"/>
    <w:rsid w:val="00016B98"/>
    <w:rsid w:val="00027C0A"/>
    <w:rsid w:val="00042720"/>
    <w:rsid w:val="00042A54"/>
    <w:rsid w:val="00043970"/>
    <w:rsid w:val="00047FE0"/>
    <w:rsid w:val="00053E61"/>
    <w:rsid w:val="00062B21"/>
    <w:rsid w:val="00063E9A"/>
    <w:rsid w:val="0006647D"/>
    <w:rsid w:val="0006729C"/>
    <w:rsid w:val="00067BFA"/>
    <w:rsid w:val="00067F35"/>
    <w:rsid w:val="0007301A"/>
    <w:rsid w:val="00073CE3"/>
    <w:rsid w:val="00073DD0"/>
    <w:rsid w:val="000771AF"/>
    <w:rsid w:val="00077F10"/>
    <w:rsid w:val="00090EF0"/>
    <w:rsid w:val="000947E8"/>
    <w:rsid w:val="00096512"/>
    <w:rsid w:val="00097377"/>
    <w:rsid w:val="000A0177"/>
    <w:rsid w:val="000A2498"/>
    <w:rsid w:val="000A69BE"/>
    <w:rsid w:val="000B1BEC"/>
    <w:rsid w:val="000B5372"/>
    <w:rsid w:val="000D230A"/>
    <w:rsid w:val="000D44D3"/>
    <w:rsid w:val="000E3CCF"/>
    <w:rsid w:val="000F287B"/>
    <w:rsid w:val="00102A62"/>
    <w:rsid w:val="00103A64"/>
    <w:rsid w:val="00106B98"/>
    <w:rsid w:val="00112A8D"/>
    <w:rsid w:val="00112C35"/>
    <w:rsid w:val="00114634"/>
    <w:rsid w:val="0012088B"/>
    <w:rsid w:val="00123D04"/>
    <w:rsid w:val="0012476D"/>
    <w:rsid w:val="00125AA8"/>
    <w:rsid w:val="00127FA1"/>
    <w:rsid w:val="00142172"/>
    <w:rsid w:val="00142AB3"/>
    <w:rsid w:val="00142F8A"/>
    <w:rsid w:val="00143673"/>
    <w:rsid w:val="00153E7A"/>
    <w:rsid w:val="00157AFB"/>
    <w:rsid w:val="0017269F"/>
    <w:rsid w:val="001750A5"/>
    <w:rsid w:val="001835A0"/>
    <w:rsid w:val="00197FD9"/>
    <w:rsid w:val="001A657E"/>
    <w:rsid w:val="001A72FD"/>
    <w:rsid w:val="001B2127"/>
    <w:rsid w:val="001B7C79"/>
    <w:rsid w:val="001C46F8"/>
    <w:rsid w:val="001C497B"/>
    <w:rsid w:val="001C4F59"/>
    <w:rsid w:val="001D77F1"/>
    <w:rsid w:val="001F1DF7"/>
    <w:rsid w:val="001F2201"/>
    <w:rsid w:val="001F336F"/>
    <w:rsid w:val="001F3531"/>
    <w:rsid w:val="001F3757"/>
    <w:rsid w:val="00206BB9"/>
    <w:rsid w:val="0021303D"/>
    <w:rsid w:val="00215FC6"/>
    <w:rsid w:val="00220D8F"/>
    <w:rsid w:val="002230D4"/>
    <w:rsid w:val="00232AAC"/>
    <w:rsid w:val="0023393C"/>
    <w:rsid w:val="002364AA"/>
    <w:rsid w:val="00236BBE"/>
    <w:rsid w:val="0024183D"/>
    <w:rsid w:val="002453B0"/>
    <w:rsid w:val="00256047"/>
    <w:rsid w:val="002742F2"/>
    <w:rsid w:val="00275066"/>
    <w:rsid w:val="00276E2E"/>
    <w:rsid w:val="0028097A"/>
    <w:rsid w:val="00284982"/>
    <w:rsid w:val="00287766"/>
    <w:rsid w:val="00287D51"/>
    <w:rsid w:val="002A325C"/>
    <w:rsid w:val="002C0A2F"/>
    <w:rsid w:val="002C310B"/>
    <w:rsid w:val="002C4FC4"/>
    <w:rsid w:val="002C6E88"/>
    <w:rsid w:val="002E5ED3"/>
    <w:rsid w:val="002F2167"/>
    <w:rsid w:val="002F3769"/>
    <w:rsid w:val="002F4E2C"/>
    <w:rsid w:val="002F53E4"/>
    <w:rsid w:val="002F5619"/>
    <w:rsid w:val="002F6963"/>
    <w:rsid w:val="00302445"/>
    <w:rsid w:val="003030EC"/>
    <w:rsid w:val="00304C8F"/>
    <w:rsid w:val="00306D98"/>
    <w:rsid w:val="003072AC"/>
    <w:rsid w:val="00314773"/>
    <w:rsid w:val="003158D3"/>
    <w:rsid w:val="00317317"/>
    <w:rsid w:val="003223C1"/>
    <w:rsid w:val="00324983"/>
    <w:rsid w:val="003250BD"/>
    <w:rsid w:val="00326B1D"/>
    <w:rsid w:val="0033123D"/>
    <w:rsid w:val="00331EB4"/>
    <w:rsid w:val="00335791"/>
    <w:rsid w:val="00337127"/>
    <w:rsid w:val="003438A4"/>
    <w:rsid w:val="00343CEE"/>
    <w:rsid w:val="00346A8C"/>
    <w:rsid w:val="00351DED"/>
    <w:rsid w:val="00354860"/>
    <w:rsid w:val="0036138C"/>
    <w:rsid w:val="00361495"/>
    <w:rsid w:val="003653A2"/>
    <w:rsid w:val="00372850"/>
    <w:rsid w:val="0039377C"/>
    <w:rsid w:val="003959E8"/>
    <w:rsid w:val="003A0295"/>
    <w:rsid w:val="003A0D51"/>
    <w:rsid w:val="003A669A"/>
    <w:rsid w:val="003B08D7"/>
    <w:rsid w:val="003B2FFE"/>
    <w:rsid w:val="003C0DDE"/>
    <w:rsid w:val="003C17B0"/>
    <w:rsid w:val="003D49D0"/>
    <w:rsid w:val="003E29DF"/>
    <w:rsid w:val="003E4EC0"/>
    <w:rsid w:val="003E4FFE"/>
    <w:rsid w:val="003E67FD"/>
    <w:rsid w:val="003F5B53"/>
    <w:rsid w:val="004014F0"/>
    <w:rsid w:val="00405464"/>
    <w:rsid w:val="0040684C"/>
    <w:rsid w:val="0040799F"/>
    <w:rsid w:val="004117FA"/>
    <w:rsid w:val="0042177B"/>
    <w:rsid w:val="00426B60"/>
    <w:rsid w:val="0043238F"/>
    <w:rsid w:val="004323BF"/>
    <w:rsid w:val="00436FD8"/>
    <w:rsid w:val="004415D5"/>
    <w:rsid w:val="00441BE9"/>
    <w:rsid w:val="004443E2"/>
    <w:rsid w:val="00444DB8"/>
    <w:rsid w:val="00444DD2"/>
    <w:rsid w:val="00451A80"/>
    <w:rsid w:val="0045461E"/>
    <w:rsid w:val="00466D6A"/>
    <w:rsid w:val="004674D1"/>
    <w:rsid w:val="00477AE8"/>
    <w:rsid w:val="00484DA9"/>
    <w:rsid w:val="00493BF7"/>
    <w:rsid w:val="00494212"/>
    <w:rsid w:val="00497364"/>
    <w:rsid w:val="00497D80"/>
    <w:rsid w:val="004A0BE4"/>
    <w:rsid w:val="004B0DF7"/>
    <w:rsid w:val="004B39C1"/>
    <w:rsid w:val="004C1A01"/>
    <w:rsid w:val="004C3E63"/>
    <w:rsid w:val="004D3951"/>
    <w:rsid w:val="004E0A62"/>
    <w:rsid w:val="004E27F6"/>
    <w:rsid w:val="004F3458"/>
    <w:rsid w:val="00504D91"/>
    <w:rsid w:val="005064C4"/>
    <w:rsid w:val="00506DBC"/>
    <w:rsid w:val="00510BA0"/>
    <w:rsid w:val="00521BC3"/>
    <w:rsid w:val="0052663A"/>
    <w:rsid w:val="00532145"/>
    <w:rsid w:val="00540B70"/>
    <w:rsid w:val="00544648"/>
    <w:rsid w:val="00544B22"/>
    <w:rsid w:val="00550E43"/>
    <w:rsid w:val="005627E6"/>
    <w:rsid w:val="00563977"/>
    <w:rsid w:val="005732D4"/>
    <w:rsid w:val="005741A4"/>
    <w:rsid w:val="00576C1B"/>
    <w:rsid w:val="005820CE"/>
    <w:rsid w:val="00584519"/>
    <w:rsid w:val="00587AA8"/>
    <w:rsid w:val="005927CC"/>
    <w:rsid w:val="00592CB9"/>
    <w:rsid w:val="00593F7D"/>
    <w:rsid w:val="0059404C"/>
    <w:rsid w:val="00594C91"/>
    <w:rsid w:val="00595F3F"/>
    <w:rsid w:val="005A21EF"/>
    <w:rsid w:val="005A6467"/>
    <w:rsid w:val="005B1B1E"/>
    <w:rsid w:val="005B686B"/>
    <w:rsid w:val="005C2C1B"/>
    <w:rsid w:val="005C579C"/>
    <w:rsid w:val="005D0F91"/>
    <w:rsid w:val="005D2C8D"/>
    <w:rsid w:val="005E51F6"/>
    <w:rsid w:val="005E6B98"/>
    <w:rsid w:val="005F41C2"/>
    <w:rsid w:val="0060038B"/>
    <w:rsid w:val="006003C3"/>
    <w:rsid w:val="0060046D"/>
    <w:rsid w:val="00602C8E"/>
    <w:rsid w:val="006158F0"/>
    <w:rsid w:val="00615D15"/>
    <w:rsid w:val="00615DC2"/>
    <w:rsid w:val="00615E46"/>
    <w:rsid w:val="0062345C"/>
    <w:rsid w:val="00623829"/>
    <w:rsid w:val="0064247A"/>
    <w:rsid w:val="006426FB"/>
    <w:rsid w:val="00652EA5"/>
    <w:rsid w:val="00653B56"/>
    <w:rsid w:val="0065422C"/>
    <w:rsid w:val="006604F1"/>
    <w:rsid w:val="00665825"/>
    <w:rsid w:val="00671AC3"/>
    <w:rsid w:val="006725E6"/>
    <w:rsid w:val="00676A57"/>
    <w:rsid w:val="00685ED4"/>
    <w:rsid w:val="00686C1A"/>
    <w:rsid w:val="00691EAC"/>
    <w:rsid w:val="00694764"/>
    <w:rsid w:val="006A50E1"/>
    <w:rsid w:val="006A7AE8"/>
    <w:rsid w:val="006B1C6B"/>
    <w:rsid w:val="006B1E01"/>
    <w:rsid w:val="006B4F73"/>
    <w:rsid w:val="006C0630"/>
    <w:rsid w:val="006C7449"/>
    <w:rsid w:val="006C75C2"/>
    <w:rsid w:val="006D0A8A"/>
    <w:rsid w:val="006D33E9"/>
    <w:rsid w:val="006D45F9"/>
    <w:rsid w:val="006D4CF7"/>
    <w:rsid w:val="006F3C48"/>
    <w:rsid w:val="007015A4"/>
    <w:rsid w:val="00701B6B"/>
    <w:rsid w:val="00702062"/>
    <w:rsid w:val="00705BF5"/>
    <w:rsid w:val="00714439"/>
    <w:rsid w:val="00720751"/>
    <w:rsid w:val="00730B3B"/>
    <w:rsid w:val="007456E5"/>
    <w:rsid w:val="0075328F"/>
    <w:rsid w:val="00754F65"/>
    <w:rsid w:val="007567D5"/>
    <w:rsid w:val="00762278"/>
    <w:rsid w:val="00764A7A"/>
    <w:rsid w:val="007771AB"/>
    <w:rsid w:val="00777204"/>
    <w:rsid w:val="00782148"/>
    <w:rsid w:val="007911F0"/>
    <w:rsid w:val="007929BC"/>
    <w:rsid w:val="00795BB0"/>
    <w:rsid w:val="007977E6"/>
    <w:rsid w:val="007A09E6"/>
    <w:rsid w:val="007A2DC1"/>
    <w:rsid w:val="007A6F5E"/>
    <w:rsid w:val="007B29F4"/>
    <w:rsid w:val="007B58B8"/>
    <w:rsid w:val="007B78BB"/>
    <w:rsid w:val="007C025F"/>
    <w:rsid w:val="007C58C5"/>
    <w:rsid w:val="007D1F0C"/>
    <w:rsid w:val="007D388B"/>
    <w:rsid w:val="007D4720"/>
    <w:rsid w:val="007E2348"/>
    <w:rsid w:val="007E4BA4"/>
    <w:rsid w:val="007F2CCC"/>
    <w:rsid w:val="007F40AB"/>
    <w:rsid w:val="00802704"/>
    <w:rsid w:val="00804665"/>
    <w:rsid w:val="008103FF"/>
    <w:rsid w:val="00814D6F"/>
    <w:rsid w:val="008177D7"/>
    <w:rsid w:val="00820FE0"/>
    <w:rsid w:val="00821429"/>
    <w:rsid w:val="00825F38"/>
    <w:rsid w:val="00826103"/>
    <w:rsid w:val="00837BE6"/>
    <w:rsid w:val="00841CF4"/>
    <w:rsid w:val="008431CF"/>
    <w:rsid w:val="008442FE"/>
    <w:rsid w:val="008444D9"/>
    <w:rsid w:val="00857336"/>
    <w:rsid w:val="00865F4C"/>
    <w:rsid w:val="00866604"/>
    <w:rsid w:val="00873406"/>
    <w:rsid w:val="00882D2D"/>
    <w:rsid w:val="008847BF"/>
    <w:rsid w:val="00886880"/>
    <w:rsid w:val="00892EAB"/>
    <w:rsid w:val="00893C41"/>
    <w:rsid w:val="008941E7"/>
    <w:rsid w:val="008A0439"/>
    <w:rsid w:val="008A2A8E"/>
    <w:rsid w:val="008A483F"/>
    <w:rsid w:val="008B1024"/>
    <w:rsid w:val="008B6F9B"/>
    <w:rsid w:val="008C3FD2"/>
    <w:rsid w:val="008D02C7"/>
    <w:rsid w:val="008D2241"/>
    <w:rsid w:val="008D4C2E"/>
    <w:rsid w:val="008D5889"/>
    <w:rsid w:val="008E0DFE"/>
    <w:rsid w:val="008E47B0"/>
    <w:rsid w:val="008E4E84"/>
    <w:rsid w:val="008E5D47"/>
    <w:rsid w:val="008F03E8"/>
    <w:rsid w:val="008F08CD"/>
    <w:rsid w:val="008F16A9"/>
    <w:rsid w:val="008F713B"/>
    <w:rsid w:val="009069E1"/>
    <w:rsid w:val="009121EC"/>
    <w:rsid w:val="00914610"/>
    <w:rsid w:val="00920578"/>
    <w:rsid w:val="00927FE2"/>
    <w:rsid w:val="00932661"/>
    <w:rsid w:val="00935C42"/>
    <w:rsid w:val="00937AD5"/>
    <w:rsid w:val="00937D13"/>
    <w:rsid w:val="00941FFE"/>
    <w:rsid w:val="00943E95"/>
    <w:rsid w:val="00945EBA"/>
    <w:rsid w:val="009518C8"/>
    <w:rsid w:val="00953254"/>
    <w:rsid w:val="00965773"/>
    <w:rsid w:val="009660CE"/>
    <w:rsid w:val="00966B9B"/>
    <w:rsid w:val="00974850"/>
    <w:rsid w:val="00976ACF"/>
    <w:rsid w:val="009776C0"/>
    <w:rsid w:val="00991155"/>
    <w:rsid w:val="00996355"/>
    <w:rsid w:val="00997140"/>
    <w:rsid w:val="009A05EE"/>
    <w:rsid w:val="009A1E72"/>
    <w:rsid w:val="009A500F"/>
    <w:rsid w:val="009B18E4"/>
    <w:rsid w:val="009B4440"/>
    <w:rsid w:val="009B5540"/>
    <w:rsid w:val="009C01EB"/>
    <w:rsid w:val="009C7999"/>
    <w:rsid w:val="009C7F0B"/>
    <w:rsid w:val="009E05F3"/>
    <w:rsid w:val="009E7AB1"/>
    <w:rsid w:val="009F2790"/>
    <w:rsid w:val="009F2E13"/>
    <w:rsid w:val="00A00B28"/>
    <w:rsid w:val="00A02384"/>
    <w:rsid w:val="00A20604"/>
    <w:rsid w:val="00A2108C"/>
    <w:rsid w:val="00A22756"/>
    <w:rsid w:val="00A23CB1"/>
    <w:rsid w:val="00A34B33"/>
    <w:rsid w:val="00A37274"/>
    <w:rsid w:val="00A410D4"/>
    <w:rsid w:val="00A42CAD"/>
    <w:rsid w:val="00A43CDB"/>
    <w:rsid w:val="00A468D4"/>
    <w:rsid w:val="00A46A4B"/>
    <w:rsid w:val="00A54609"/>
    <w:rsid w:val="00A636EB"/>
    <w:rsid w:val="00A67BB1"/>
    <w:rsid w:val="00A749D4"/>
    <w:rsid w:val="00A757C2"/>
    <w:rsid w:val="00A76AD7"/>
    <w:rsid w:val="00A807C9"/>
    <w:rsid w:val="00A83F3C"/>
    <w:rsid w:val="00A861DC"/>
    <w:rsid w:val="00A874DA"/>
    <w:rsid w:val="00A938A3"/>
    <w:rsid w:val="00A96761"/>
    <w:rsid w:val="00AA0CB3"/>
    <w:rsid w:val="00AA4B81"/>
    <w:rsid w:val="00AA79D8"/>
    <w:rsid w:val="00AB1A87"/>
    <w:rsid w:val="00AB3A5E"/>
    <w:rsid w:val="00AC1BD2"/>
    <w:rsid w:val="00AD14E4"/>
    <w:rsid w:val="00AD27C7"/>
    <w:rsid w:val="00AE2613"/>
    <w:rsid w:val="00AE6B20"/>
    <w:rsid w:val="00AF7A14"/>
    <w:rsid w:val="00B010AB"/>
    <w:rsid w:val="00B042AC"/>
    <w:rsid w:val="00B15183"/>
    <w:rsid w:val="00B43FE9"/>
    <w:rsid w:val="00B5058F"/>
    <w:rsid w:val="00B54024"/>
    <w:rsid w:val="00B5403E"/>
    <w:rsid w:val="00B55EA3"/>
    <w:rsid w:val="00B56B03"/>
    <w:rsid w:val="00B61494"/>
    <w:rsid w:val="00B718B1"/>
    <w:rsid w:val="00B7483B"/>
    <w:rsid w:val="00B82B23"/>
    <w:rsid w:val="00B90CE0"/>
    <w:rsid w:val="00B95D0C"/>
    <w:rsid w:val="00BA6A82"/>
    <w:rsid w:val="00BB15F9"/>
    <w:rsid w:val="00BB2331"/>
    <w:rsid w:val="00BC155E"/>
    <w:rsid w:val="00BC40B9"/>
    <w:rsid w:val="00BC4B8B"/>
    <w:rsid w:val="00BD3BAD"/>
    <w:rsid w:val="00BD4F9E"/>
    <w:rsid w:val="00BE05C1"/>
    <w:rsid w:val="00BF110E"/>
    <w:rsid w:val="00BF6E6A"/>
    <w:rsid w:val="00C10A6B"/>
    <w:rsid w:val="00C10BDB"/>
    <w:rsid w:val="00C139BA"/>
    <w:rsid w:val="00C2133D"/>
    <w:rsid w:val="00C2456B"/>
    <w:rsid w:val="00C252FF"/>
    <w:rsid w:val="00C340BF"/>
    <w:rsid w:val="00C35D1F"/>
    <w:rsid w:val="00C37AA2"/>
    <w:rsid w:val="00C452E3"/>
    <w:rsid w:val="00C4646D"/>
    <w:rsid w:val="00C4712E"/>
    <w:rsid w:val="00C54E65"/>
    <w:rsid w:val="00C6289A"/>
    <w:rsid w:val="00C62E0A"/>
    <w:rsid w:val="00C631D4"/>
    <w:rsid w:val="00C76EEF"/>
    <w:rsid w:val="00C81555"/>
    <w:rsid w:val="00C82ACF"/>
    <w:rsid w:val="00C84C8D"/>
    <w:rsid w:val="00C854F3"/>
    <w:rsid w:val="00C906C5"/>
    <w:rsid w:val="00C93165"/>
    <w:rsid w:val="00C94096"/>
    <w:rsid w:val="00CA138B"/>
    <w:rsid w:val="00CA77D7"/>
    <w:rsid w:val="00CB5438"/>
    <w:rsid w:val="00CB5459"/>
    <w:rsid w:val="00CC08FA"/>
    <w:rsid w:val="00CC2914"/>
    <w:rsid w:val="00CE3204"/>
    <w:rsid w:val="00CF0787"/>
    <w:rsid w:val="00CF0C6A"/>
    <w:rsid w:val="00CF65A6"/>
    <w:rsid w:val="00D02020"/>
    <w:rsid w:val="00D02DB8"/>
    <w:rsid w:val="00D05B81"/>
    <w:rsid w:val="00D15445"/>
    <w:rsid w:val="00D23453"/>
    <w:rsid w:val="00D24E86"/>
    <w:rsid w:val="00D260C2"/>
    <w:rsid w:val="00D31350"/>
    <w:rsid w:val="00D323F9"/>
    <w:rsid w:val="00D32C5B"/>
    <w:rsid w:val="00D36290"/>
    <w:rsid w:val="00D364E1"/>
    <w:rsid w:val="00D42155"/>
    <w:rsid w:val="00D52345"/>
    <w:rsid w:val="00D53EF4"/>
    <w:rsid w:val="00D661BC"/>
    <w:rsid w:val="00D7350B"/>
    <w:rsid w:val="00D738AF"/>
    <w:rsid w:val="00D7592B"/>
    <w:rsid w:val="00D75E5D"/>
    <w:rsid w:val="00D82C9F"/>
    <w:rsid w:val="00D82E0E"/>
    <w:rsid w:val="00D84FD3"/>
    <w:rsid w:val="00D8756B"/>
    <w:rsid w:val="00D91209"/>
    <w:rsid w:val="00D91E6F"/>
    <w:rsid w:val="00D92306"/>
    <w:rsid w:val="00DA061C"/>
    <w:rsid w:val="00DA0A61"/>
    <w:rsid w:val="00DA2FE9"/>
    <w:rsid w:val="00DB11E6"/>
    <w:rsid w:val="00DC2367"/>
    <w:rsid w:val="00DC3C00"/>
    <w:rsid w:val="00DD0804"/>
    <w:rsid w:val="00DD4984"/>
    <w:rsid w:val="00DE20A4"/>
    <w:rsid w:val="00DE5E5E"/>
    <w:rsid w:val="00DF34E1"/>
    <w:rsid w:val="00DF7766"/>
    <w:rsid w:val="00E03BC9"/>
    <w:rsid w:val="00E112FB"/>
    <w:rsid w:val="00E30627"/>
    <w:rsid w:val="00E32FD2"/>
    <w:rsid w:val="00E41494"/>
    <w:rsid w:val="00E41FD3"/>
    <w:rsid w:val="00E47A5C"/>
    <w:rsid w:val="00E5011E"/>
    <w:rsid w:val="00E50B7F"/>
    <w:rsid w:val="00E5422E"/>
    <w:rsid w:val="00E672ED"/>
    <w:rsid w:val="00E67FD9"/>
    <w:rsid w:val="00E72359"/>
    <w:rsid w:val="00E80098"/>
    <w:rsid w:val="00E84261"/>
    <w:rsid w:val="00E918A9"/>
    <w:rsid w:val="00E97CDE"/>
    <w:rsid w:val="00EA4693"/>
    <w:rsid w:val="00EA50E0"/>
    <w:rsid w:val="00EB18BA"/>
    <w:rsid w:val="00EB585A"/>
    <w:rsid w:val="00EB5F4E"/>
    <w:rsid w:val="00EB66C5"/>
    <w:rsid w:val="00EB702A"/>
    <w:rsid w:val="00EC78E2"/>
    <w:rsid w:val="00ED1A41"/>
    <w:rsid w:val="00EE017B"/>
    <w:rsid w:val="00EF7817"/>
    <w:rsid w:val="00F03DB0"/>
    <w:rsid w:val="00F07FCB"/>
    <w:rsid w:val="00F1073C"/>
    <w:rsid w:val="00F11796"/>
    <w:rsid w:val="00F12338"/>
    <w:rsid w:val="00F12AEC"/>
    <w:rsid w:val="00F13BA5"/>
    <w:rsid w:val="00F17509"/>
    <w:rsid w:val="00F21DB8"/>
    <w:rsid w:val="00F25821"/>
    <w:rsid w:val="00F32D59"/>
    <w:rsid w:val="00F34747"/>
    <w:rsid w:val="00F403C8"/>
    <w:rsid w:val="00F406EB"/>
    <w:rsid w:val="00F46C5B"/>
    <w:rsid w:val="00F5587F"/>
    <w:rsid w:val="00F55CDB"/>
    <w:rsid w:val="00F60EEF"/>
    <w:rsid w:val="00F6605B"/>
    <w:rsid w:val="00F822CE"/>
    <w:rsid w:val="00F83A20"/>
    <w:rsid w:val="00F84F87"/>
    <w:rsid w:val="00F87142"/>
    <w:rsid w:val="00F87D86"/>
    <w:rsid w:val="00F90714"/>
    <w:rsid w:val="00F90A6C"/>
    <w:rsid w:val="00F97B14"/>
    <w:rsid w:val="00FA0ACA"/>
    <w:rsid w:val="00FA4CC7"/>
    <w:rsid w:val="00FB2661"/>
    <w:rsid w:val="00FD1631"/>
    <w:rsid w:val="00FE5F37"/>
    <w:rsid w:val="00FE6ABE"/>
    <w:rsid w:val="00FE7EC2"/>
    <w:rsid w:val="00FF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53380C-1B90-4B37-A04F-CBD46AA3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F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4F65"/>
    <w:pPr>
      <w:jc w:val="center"/>
    </w:pPr>
    <w:rPr>
      <w:rFonts w:asciiTheme="minorEastAsia" w:hAnsiTheme="minorEastAsia"/>
      <w:sz w:val="24"/>
      <w:szCs w:val="24"/>
    </w:rPr>
  </w:style>
  <w:style w:type="character" w:customStyle="1" w:styleId="a4">
    <w:name w:val="記 (文字)"/>
    <w:basedOn w:val="a0"/>
    <w:link w:val="a3"/>
    <w:uiPriority w:val="99"/>
    <w:rsid w:val="00754F65"/>
    <w:rPr>
      <w:rFonts w:asciiTheme="minorEastAsia" w:hAnsiTheme="minorEastAsia"/>
      <w:sz w:val="24"/>
      <w:szCs w:val="24"/>
    </w:rPr>
  </w:style>
  <w:style w:type="paragraph" w:styleId="a5">
    <w:name w:val="Closing"/>
    <w:basedOn w:val="a"/>
    <w:link w:val="a6"/>
    <w:uiPriority w:val="99"/>
    <w:unhideWhenUsed/>
    <w:rsid w:val="00754F65"/>
    <w:pPr>
      <w:jc w:val="right"/>
    </w:pPr>
    <w:rPr>
      <w:rFonts w:asciiTheme="minorEastAsia" w:hAnsiTheme="minorEastAsia"/>
      <w:sz w:val="24"/>
      <w:szCs w:val="24"/>
    </w:rPr>
  </w:style>
  <w:style w:type="character" w:customStyle="1" w:styleId="a6">
    <w:name w:val="結語 (文字)"/>
    <w:basedOn w:val="a0"/>
    <w:link w:val="a5"/>
    <w:uiPriority w:val="99"/>
    <w:rsid w:val="00754F65"/>
    <w:rPr>
      <w:rFonts w:asciiTheme="minorEastAsia" w:hAnsiTheme="minorEastAsia"/>
      <w:sz w:val="24"/>
      <w:szCs w:val="24"/>
    </w:rPr>
  </w:style>
  <w:style w:type="paragraph" w:styleId="a7">
    <w:name w:val="header"/>
    <w:basedOn w:val="a"/>
    <w:link w:val="a8"/>
    <w:uiPriority w:val="99"/>
    <w:unhideWhenUsed/>
    <w:rsid w:val="001C497B"/>
    <w:pPr>
      <w:tabs>
        <w:tab w:val="center" w:pos="4252"/>
        <w:tab w:val="right" w:pos="8504"/>
      </w:tabs>
      <w:snapToGrid w:val="0"/>
    </w:pPr>
  </w:style>
  <w:style w:type="character" w:customStyle="1" w:styleId="a8">
    <w:name w:val="ヘッダー (文字)"/>
    <w:basedOn w:val="a0"/>
    <w:link w:val="a7"/>
    <w:uiPriority w:val="99"/>
    <w:rsid w:val="001C497B"/>
  </w:style>
  <w:style w:type="paragraph" w:styleId="a9">
    <w:name w:val="footer"/>
    <w:basedOn w:val="a"/>
    <w:link w:val="aa"/>
    <w:uiPriority w:val="99"/>
    <w:unhideWhenUsed/>
    <w:rsid w:val="001C497B"/>
    <w:pPr>
      <w:tabs>
        <w:tab w:val="center" w:pos="4252"/>
        <w:tab w:val="right" w:pos="8504"/>
      </w:tabs>
      <w:snapToGrid w:val="0"/>
    </w:pPr>
  </w:style>
  <w:style w:type="character" w:customStyle="1" w:styleId="aa">
    <w:name w:val="フッター (文字)"/>
    <w:basedOn w:val="a0"/>
    <w:link w:val="a9"/>
    <w:uiPriority w:val="99"/>
    <w:rsid w:val="001C497B"/>
  </w:style>
  <w:style w:type="paragraph" w:styleId="ab">
    <w:name w:val="List Paragraph"/>
    <w:basedOn w:val="a"/>
    <w:uiPriority w:val="34"/>
    <w:qFormat/>
    <w:rsid w:val="001B7C79"/>
    <w:pPr>
      <w:ind w:leftChars="400" w:left="840"/>
    </w:pPr>
  </w:style>
  <w:style w:type="character" w:styleId="ac">
    <w:name w:val="Hyperlink"/>
    <w:basedOn w:val="a0"/>
    <w:uiPriority w:val="99"/>
    <w:unhideWhenUsed/>
    <w:rsid w:val="002E5ED3"/>
    <w:rPr>
      <w:color w:val="0000FF" w:themeColor="hyperlink"/>
      <w:u w:val="single"/>
    </w:rPr>
  </w:style>
  <w:style w:type="character" w:styleId="ad">
    <w:name w:val="FollowedHyperlink"/>
    <w:basedOn w:val="a0"/>
    <w:uiPriority w:val="99"/>
    <w:semiHidden/>
    <w:unhideWhenUsed/>
    <w:rsid w:val="00615DC2"/>
    <w:rPr>
      <w:color w:val="800080" w:themeColor="followedHyperlink"/>
      <w:u w:val="single"/>
    </w:rPr>
  </w:style>
  <w:style w:type="paragraph" w:styleId="ae">
    <w:name w:val="Balloon Text"/>
    <w:basedOn w:val="a"/>
    <w:link w:val="af"/>
    <w:uiPriority w:val="99"/>
    <w:semiHidden/>
    <w:unhideWhenUsed/>
    <w:rsid w:val="002C6E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C6E88"/>
    <w:rPr>
      <w:rFonts w:asciiTheme="majorHAnsi" w:eastAsiaTheme="majorEastAsia" w:hAnsiTheme="majorHAnsi" w:cstheme="majorBidi"/>
      <w:sz w:val="18"/>
      <w:szCs w:val="18"/>
    </w:rPr>
  </w:style>
  <w:style w:type="paragraph" w:customStyle="1" w:styleId="Default">
    <w:name w:val="Default"/>
    <w:rsid w:val="00C35D1F"/>
    <w:pPr>
      <w:widowControl w:val="0"/>
      <w:autoSpaceDE w:val="0"/>
      <w:autoSpaceDN w:val="0"/>
      <w:adjustRightInd w:val="0"/>
    </w:pPr>
    <w:rPr>
      <w:rFonts w:ascii="ＭＳ 明朝" w:eastAsia="ＭＳ 明朝" w:cs="ＭＳ 明朝"/>
      <w:color w:val="000000"/>
      <w:kern w:val="0"/>
      <w:sz w:val="24"/>
      <w:szCs w:val="24"/>
    </w:rPr>
  </w:style>
  <w:style w:type="paragraph" w:styleId="af0">
    <w:name w:val="Date"/>
    <w:basedOn w:val="a"/>
    <w:next w:val="a"/>
    <w:link w:val="af1"/>
    <w:uiPriority w:val="99"/>
    <w:semiHidden/>
    <w:unhideWhenUsed/>
    <w:rsid w:val="00FB2661"/>
  </w:style>
  <w:style w:type="character" w:customStyle="1" w:styleId="af1">
    <w:name w:val="日付 (文字)"/>
    <w:basedOn w:val="a0"/>
    <w:link w:val="af0"/>
    <w:uiPriority w:val="99"/>
    <w:semiHidden/>
    <w:rsid w:val="00FB2661"/>
  </w:style>
  <w:style w:type="table" w:styleId="af2">
    <w:name w:val="Table Grid"/>
    <w:basedOn w:val="a1"/>
    <w:uiPriority w:val="59"/>
    <w:rsid w:val="00BF1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8989">
      <w:bodyDiv w:val="1"/>
      <w:marLeft w:val="0"/>
      <w:marRight w:val="0"/>
      <w:marTop w:val="0"/>
      <w:marBottom w:val="0"/>
      <w:divBdr>
        <w:top w:val="none" w:sz="0" w:space="0" w:color="auto"/>
        <w:left w:val="none" w:sz="0" w:space="0" w:color="auto"/>
        <w:bottom w:val="none" w:sz="0" w:space="0" w:color="auto"/>
        <w:right w:val="none" w:sz="0" w:space="0" w:color="auto"/>
      </w:divBdr>
    </w:div>
    <w:div w:id="406464854">
      <w:bodyDiv w:val="1"/>
      <w:marLeft w:val="0"/>
      <w:marRight w:val="0"/>
      <w:marTop w:val="0"/>
      <w:marBottom w:val="0"/>
      <w:divBdr>
        <w:top w:val="none" w:sz="0" w:space="0" w:color="auto"/>
        <w:left w:val="none" w:sz="0" w:space="0" w:color="auto"/>
        <w:bottom w:val="none" w:sz="0" w:space="0" w:color="auto"/>
        <w:right w:val="none" w:sz="0" w:space="0" w:color="auto"/>
      </w:divBdr>
    </w:div>
    <w:div w:id="511341415">
      <w:bodyDiv w:val="1"/>
      <w:marLeft w:val="0"/>
      <w:marRight w:val="0"/>
      <w:marTop w:val="0"/>
      <w:marBottom w:val="0"/>
      <w:divBdr>
        <w:top w:val="none" w:sz="0" w:space="0" w:color="auto"/>
        <w:left w:val="none" w:sz="0" w:space="0" w:color="auto"/>
        <w:bottom w:val="none" w:sz="0" w:space="0" w:color="auto"/>
        <w:right w:val="none" w:sz="0" w:space="0" w:color="auto"/>
      </w:divBdr>
    </w:div>
    <w:div w:id="685911318">
      <w:bodyDiv w:val="1"/>
      <w:marLeft w:val="0"/>
      <w:marRight w:val="0"/>
      <w:marTop w:val="0"/>
      <w:marBottom w:val="0"/>
      <w:divBdr>
        <w:top w:val="none" w:sz="0" w:space="0" w:color="auto"/>
        <w:left w:val="none" w:sz="0" w:space="0" w:color="auto"/>
        <w:bottom w:val="none" w:sz="0" w:space="0" w:color="auto"/>
        <w:right w:val="none" w:sz="0" w:space="0" w:color="auto"/>
      </w:divBdr>
    </w:div>
    <w:div w:id="712968834">
      <w:bodyDiv w:val="1"/>
      <w:marLeft w:val="0"/>
      <w:marRight w:val="0"/>
      <w:marTop w:val="0"/>
      <w:marBottom w:val="0"/>
      <w:divBdr>
        <w:top w:val="none" w:sz="0" w:space="0" w:color="auto"/>
        <w:left w:val="none" w:sz="0" w:space="0" w:color="auto"/>
        <w:bottom w:val="none" w:sz="0" w:space="0" w:color="auto"/>
        <w:right w:val="none" w:sz="0" w:space="0" w:color="auto"/>
      </w:divBdr>
    </w:div>
    <w:div w:id="736127429">
      <w:bodyDiv w:val="1"/>
      <w:marLeft w:val="0"/>
      <w:marRight w:val="0"/>
      <w:marTop w:val="0"/>
      <w:marBottom w:val="0"/>
      <w:divBdr>
        <w:top w:val="none" w:sz="0" w:space="0" w:color="auto"/>
        <w:left w:val="none" w:sz="0" w:space="0" w:color="auto"/>
        <w:bottom w:val="none" w:sz="0" w:space="0" w:color="auto"/>
        <w:right w:val="none" w:sz="0" w:space="0" w:color="auto"/>
      </w:divBdr>
    </w:div>
    <w:div w:id="915363071">
      <w:bodyDiv w:val="1"/>
      <w:marLeft w:val="0"/>
      <w:marRight w:val="0"/>
      <w:marTop w:val="0"/>
      <w:marBottom w:val="0"/>
      <w:divBdr>
        <w:top w:val="none" w:sz="0" w:space="0" w:color="auto"/>
        <w:left w:val="none" w:sz="0" w:space="0" w:color="auto"/>
        <w:bottom w:val="none" w:sz="0" w:space="0" w:color="auto"/>
        <w:right w:val="none" w:sz="0" w:space="0" w:color="auto"/>
      </w:divBdr>
    </w:div>
    <w:div w:id="928731606">
      <w:bodyDiv w:val="1"/>
      <w:marLeft w:val="0"/>
      <w:marRight w:val="0"/>
      <w:marTop w:val="0"/>
      <w:marBottom w:val="0"/>
      <w:divBdr>
        <w:top w:val="none" w:sz="0" w:space="0" w:color="auto"/>
        <w:left w:val="none" w:sz="0" w:space="0" w:color="auto"/>
        <w:bottom w:val="none" w:sz="0" w:space="0" w:color="auto"/>
        <w:right w:val="none" w:sz="0" w:space="0" w:color="auto"/>
      </w:divBdr>
    </w:div>
    <w:div w:id="1168600423">
      <w:bodyDiv w:val="1"/>
      <w:marLeft w:val="0"/>
      <w:marRight w:val="0"/>
      <w:marTop w:val="0"/>
      <w:marBottom w:val="0"/>
      <w:divBdr>
        <w:top w:val="none" w:sz="0" w:space="0" w:color="auto"/>
        <w:left w:val="none" w:sz="0" w:space="0" w:color="auto"/>
        <w:bottom w:val="none" w:sz="0" w:space="0" w:color="auto"/>
        <w:right w:val="none" w:sz="0" w:space="0" w:color="auto"/>
      </w:divBdr>
    </w:div>
    <w:div w:id="1184785176">
      <w:bodyDiv w:val="1"/>
      <w:marLeft w:val="0"/>
      <w:marRight w:val="0"/>
      <w:marTop w:val="0"/>
      <w:marBottom w:val="0"/>
      <w:divBdr>
        <w:top w:val="none" w:sz="0" w:space="0" w:color="auto"/>
        <w:left w:val="none" w:sz="0" w:space="0" w:color="auto"/>
        <w:bottom w:val="none" w:sz="0" w:space="0" w:color="auto"/>
        <w:right w:val="none" w:sz="0" w:space="0" w:color="auto"/>
      </w:divBdr>
    </w:div>
    <w:div w:id="1416246815">
      <w:bodyDiv w:val="1"/>
      <w:marLeft w:val="0"/>
      <w:marRight w:val="0"/>
      <w:marTop w:val="0"/>
      <w:marBottom w:val="0"/>
      <w:divBdr>
        <w:top w:val="none" w:sz="0" w:space="0" w:color="auto"/>
        <w:left w:val="none" w:sz="0" w:space="0" w:color="auto"/>
        <w:bottom w:val="none" w:sz="0" w:space="0" w:color="auto"/>
        <w:right w:val="none" w:sz="0" w:space="0" w:color="auto"/>
      </w:divBdr>
    </w:div>
    <w:div w:id="1507473690">
      <w:bodyDiv w:val="1"/>
      <w:marLeft w:val="0"/>
      <w:marRight w:val="0"/>
      <w:marTop w:val="0"/>
      <w:marBottom w:val="0"/>
      <w:divBdr>
        <w:top w:val="none" w:sz="0" w:space="0" w:color="auto"/>
        <w:left w:val="none" w:sz="0" w:space="0" w:color="auto"/>
        <w:bottom w:val="none" w:sz="0" w:space="0" w:color="auto"/>
        <w:right w:val="none" w:sz="0" w:space="0" w:color="auto"/>
      </w:divBdr>
    </w:div>
    <w:div w:id="1685982159">
      <w:bodyDiv w:val="1"/>
      <w:marLeft w:val="0"/>
      <w:marRight w:val="0"/>
      <w:marTop w:val="0"/>
      <w:marBottom w:val="0"/>
      <w:divBdr>
        <w:top w:val="none" w:sz="0" w:space="0" w:color="auto"/>
        <w:left w:val="none" w:sz="0" w:space="0" w:color="auto"/>
        <w:bottom w:val="none" w:sz="0" w:space="0" w:color="auto"/>
        <w:right w:val="none" w:sz="0" w:space="0" w:color="auto"/>
      </w:divBdr>
    </w:div>
    <w:div w:id="200731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be.lg.jp/documents/33487/20201217pcrkensa.pdf" TargetMode="External"/><Relationship Id="rId13" Type="http://schemas.openxmlformats.org/officeDocument/2006/relationships/hyperlink" Target="https://www.youtube.com/watch?v=21oMC5oCwq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kobe.lg.jp/a46210/koronawakuchi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kobe.lg.jp/documents/42651/01_wakuchiniraibun2.pdf" TargetMode="External"/><Relationship Id="rId5" Type="http://schemas.openxmlformats.org/officeDocument/2006/relationships/webSettings" Target="webSettings.xml"/><Relationship Id="rId15" Type="http://schemas.openxmlformats.org/officeDocument/2006/relationships/hyperlink" Target="https://www.city.kobe.lg.jp/documents/42651/20210510koronashiensakuichiran.pdf" TargetMode="External"/><Relationship Id="rId10" Type="http://schemas.openxmlformats.org/officeDocument/2006/relationships/hyperlink" Target="https://www.city.kobe.lg.jp/a46210/kenko/fukushi/carenet/tsuchi/02kobeshi.html" TargetMode="External"/><Relationship Id="rId4" Type="http://schemas.openxmlformats.org/officeDocument/2006/relationships/settings" Target="settings.xml"/><Relationship Id="rId9" Type="http://schemas.openxmlformats.org/officeDocument/2006/relationships/hyperlink" Target="https://www.city.kobe.lg.jp/documents/33487/20210329pcrkakudai3.pdf" TargetMode="External"/><Relationship Id="rId14" Type="http://schemas.openxmlformats.org/officeDocument/2006/relationships/hyperlink" Target="https://www.city.kobe.lg.jp/documents/42651/20210115kansenkakudaiboshimanyuaru.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DE4CC-9F5D-4B37-B047-476FED94F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570</Words>
  <Characters>3253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田中 毅</cp:lastModifiedBy>
  <cp:revision>2</cp:revision>
  <cp:lastPrinted>2021-04-23T06:57:00Z</cp:lastPrinted>
  <dcterms:created xsi:type="dcterms:W3CDTF">2021-05-11T02:54:00Z</dcterms:created>
  <dcterms:modified xsi:type="dcterms:W3CDTF">2021-05-11T02:54:00Z</dcterms:modified>
</cp:coreProperties>
</file>