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316C1F" w:rsidP="00316C1F">
      <w:pPr>
        <w:rPr>
          <w:rFonts w:ascii="メイリオ" w:eastAsia="メイリオ" w:hAnsi="メイリオ" w:cs="メイリオ"/>
          <w:b/>
        </w:rPr>
      </w:pPr>
      <w:bookmarkStart w:id="0" w:name="_Toc413155790"/>
      <w:r>
        <w:rPr>
          <w:rFonts w:ascii="メイリオ" w:eastAsia="メイリオ" w:hAnsi="メイリオ" w:cs="メイリオ" w:hint="eastAsia"/>
          <w:b/>
        </w:rPr>
        <w:t xml:space="preserve">&lt; </w:t>
      </w:r>
      <w:r w:rsidRPr="00316C1F">
        <w:rPr>
          <w:rFonts w:ascii="メイリオ" w:eastAsia="メイリオ" w:hAnsi="メイリオ" w:cs="メイリオ" w:hint="eastAsia"/>
          <w:b/>
        </w:rPr>
        <w:t>運営推進会議における評価</w:t>
      </w:r>
      <w:bookmarkEnd w:id="0"/>
      <w:r>
        <w:rPr>
          <w:rFonts w:ascii="メイリオ" w:eastAsia="メイリオ" w:hAnsi="メイリオ" w:cs="メイリオ" w:hint="eastAsia"/>
          <w:b/>
        </w:rPr>
        <w:t xml:space="preserve"> &gt;</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3887" w:type="dxa"/>
        <w:tblLook w:val="04A0" w:firstRow="1" w:lastRow="0" w:firstColumn="1" w:lastColumn="0" w:noHBand="0" w:noVBand="1"/>
      </w:tblPr>
      <w:tblGrid>
        <w:gridCol w:w="1809"/>
        <w:gridCol w:w="4962"/>
        <w:gridCol w:w="1842"/>
        <w:gridCol w:w="5274"/>
      </w:tblGrid>
      <w:tr w:rsidR="004A044D" w:rsidTr="00F62EAD">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2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F62EAD">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07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392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921"/>
      </w:tblGrid>
      <w:tr w:rsidR="006E5C56" w:rsidTr="00F62EAD">
        <w:trPr>
          <w:trHeight w:val="947"/>
        </w:trPr>
        <w:tc>
          <w:tcPr>
            <w:tcW w:w="13921" w:type="dxa"/>
          </w:tcPr>
          <w:p w:rsidR="006E5C56" w:rsidRDefault="006E5C56" w:rsidP="006E5C56">
            <w:pPr>
              <w:pStyle w:val="a2"/>
              <w:rPr>
                <w:rFonts w:asciiTheme="majorEastAsia" w:eastAsiaTheme="majorEastAsia" w:hAnsiTheme="majorEastAsia"/>
              </w:rPr>
            </w:pPr>
          </w:p>
          <w:p w:rsidR="006E5C56" w:rsidRPr="00F62EAD"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3887" w:type="dxa"/>
        <w:tblLook w:val="04A0" w:firstRow="1" w:lastRow="0" w:firstColumn="1" w:lastColumn="0" w:noHBand="0" w:noVBand="1"/>
      </w:tblPr>
      <w:tblGrid>
        <w:gridCol w:w="1809"/>
        <w:gridCol w:w="5245"/>
        <w:gridCol w:w="1985"/>
        <w:gridCol w:w="4848"/>
      </w:tblGrid>
      <w:tr w:rsidR="007F6002" w:rsidRPr="00E71729" w:rsidTr="00F62EAD">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sidR="00F62EAD">
              <w:rPr>
                <w:rFonts w:hint="eastAsia"/>
                <w:sz w:val="21"/>
              </w:rPr>
              <w:t xml:space="preserve">）人　　　　　　</w:t>
            </w:r>
            <w:r>
              <w:rPr>
                <w:rFonts w:hint="eastAsia"/>
                <w:sz w:val="21"/>
              </w:rPr>
              <w:t>※管理者を含む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3887" w:type="dxa"/>
        <w:tblLook w:val="04A0" w:firstRow="1" w:lastRow="0" w:firstColumn="1" w:lastColumn="0" w:noHBand="0" w:noVBand="1"/>
      </w:tblPr>
      <w:tblGrid>
        <w:gridCol w:w="1809"/>
        <w:gridCol w:w="5245"/>
        <w:gridCol w:w="1985"/>
        <w:gridCol w:w="4848"/>
      </w:tblGrid>
      <w:tr w:rsidR="006E5C56" w:rsidRPr="00E71729" w:rsidTr="00F62EAD">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F62EAD">
              <w:rPr>
                <w:rFonts w:hint="eastAsia"/>
                <w:sz w:val="21"/>
              </w:rPr>
              <w:t xml:space="preserve">　</w:t>
            </w:r>
            <w:r w:rsidR="00064434">
              <w:rPr>
                <w:rFonts w:hint="eastAsia"/>
                <w:sz w:val="21"/>
              </w:rPr>
              <w:t>※自事業所職員</w:t>
            </w:r>
            <w:r>
              <w:rPr>
                <w:rFonts w:hint="eastAsia"/>
                <w:sz w:val="21"/>
              </w:rPr>
              <w:t>を含む</w:t>
            </w:r>
          </w:p>
        </w:tc>
      </w:tr>
      <w:tr w:rsidR="006E5C56" w:rsidRPr="00E71729" w:rsidTr="00F62EAD">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07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sidR="00F62EAD">
              <w:rPr>
                <w:rFonts w:hint="eastAsia"/>
                <w:sz w:val="21"/>
              </w:rPr>
              <w:t>人）</w:t>
            </w:r>
            <w:r>
              <w:rPr>
                <w:rFonts w:hint="eastAsia"/>
                <w:sz w:val="21"/>
              </w:rPr>
              <w:t xml:space="preserve">　</w:t>
            </w:r>
            <w:r w:rsidR="006E5C56">
              <w:rPr>
                <w:rFonts w:hint="eastAsia"/>
                <w:sz w:val="21"/>
              </w:rPr>
              <w:t>□市町村職員（</w:t>
            </w:r>
            <w:r w:rsidR="006E5C56" w:rsidRPr="00064434">
              <w:rPr>
                <w:rFonts w:hint="eastAsia"/>
                <w:sz w:val="21"/>
                <w:u w:val="single"/>
              </w:rPr>
              <w:t xml:space="preserve">　　　</w:t>
            </w:r>
            <w:r w:rsidR="006E5C56">
              <w:rPr>
                <w:rFonts w:hint="eastAsia"/>
                <w:sz w:val="21"/>
              </w:rPr>
              <w:t>人）　□地域包括支援センター職員（</w:t>
            </w:r>
            <w:r w:rsidR="006E5C56" w:rsidRPr="00064434">
              <w:rPr>
                <w:rFonts w:hint="eastAsia"/>
                <w:sz w:val="21"/>
                <w:u w:val="single"/>
              </w:rPr>
              <w:t xml:space="preserve">　　　</w:t>
            </w:r>
            <w:r w:rsidR="00F62EAD">
              <w:rPr>
                <w:rFonts w:hint="eastAsia"/>
                <w:sz w:val="21"/>
              </w:rPr>
              <w:t xml:space="preserve">人）　</w:t>
            </w:r>
            <w:r>
              <w:rPr>
                <w:rFonts w:hint="eastAsia"/>
                <w:sz w:val="21"/>
              </w:rPr>
              <w:t>□地域住民の代表者（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sidR="00F62EAD">
              <w:rPr>
                <w:rFonts w:hint="eastAsia"/>
                <w:sz w:val="21"/>
              </w:rPr>
              <w:t>人）</w:t>
            </w:r>
            <w:r>
              <w:rPr>
                <w:rFonts w:hint="eastAsia"/>
                <w:sz w:val="21"/>
              </w:rPr>
              <w:t xml:space="preserve">　□利用者の家族（</w:t>
            </w:r>
            <w:r w:rsidRPr="00064434">
              <w:rPr>
                <w:rFonts w:hint="eastAsia"/>
                <w:sz w:val="21"/>
                <w:u w:val="single"/>
              </w:rPr>
              <w:t xml:space="preserve">　　　</w:t>
            </w:r>
            <w:r w:rsidR="00F62EAD">
              <w:rPr>
                <w:rFonts w:hint="eastAsia"/>
                <w:sz w:val="21"/>
              </w:rPr>
              <w:t xml:space="preserve">人）　</w:t>
            </w:r>
            <w:r>
              <w:rPr>
                <w:rFonts w:hint="eastAsia"/>
                <w:sz w:val="21"/>
              </w:rPr>
              <w:t>□知見を有する者（</w:t>
            </w:r>
            <w:r w:rsidRPr="00064434">
              <w:rPr>
                <w:rFonts w:hint="eastAsia"/>
                <w:sz w:val="21"/>
                <w:u w:val="single"/>
              </w:rPr>
              <w:t xml:space="preserve">　　　</w:t>
            </w:r>
            <w:r w:rsidR="00F62EAD">
              <w:rPr>
                <w:rFonts w:hint="eastAsia"/>
                <w:sz w:val="21"/>
              </w:rPr>
              <w:t xml:space="preserve">人）　</w:t>
            </w:r>
            <w:r>
              <w:rPr>
                <w:rFonts w:hint="eastAsia"/>
                <w:sz w:val="21"/>
              </w:rPr>
              <w:t>□その他（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392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714"/>
        <w:gridCol w:w="3827"/>
        <w:gridCol w:w="3686"/>
      </w:tblGrid>
      <w:tr w:rsidR="00971BA5" w:rsidTr="00F62EAD">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71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27"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686"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F62EAD">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71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27"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686"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62EAD">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71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27"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686"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62EAD">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71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27"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686"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62EAD">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71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27"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686"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62EAD">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71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27"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686"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392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2014"/>
        <w:gridCol w:w="5244"/>
        <w:gridCol w:w="5529"/>
      </w:tblGrid>
      <w:tr w:rsidR="007C6A32" w:rsidTr="00F62EAD">
        <w:trPr>
          <w:trHeight w:val="673"/>
        </w:trPr>
        <w:tc>
          <w:tcPr>
            <w:tcW w:w="3148"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244"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529"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F62EAD">
        <w:tc>
          <w:tcPr>
            <w:tcW w:w="3148"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244"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529" w:type="dxa"/>
          </w:tcPr>
          <w:p w:rsidR="007C6A32" w:rsidRPr="00E71729" w:rsidRDefault="007C6A32" w:rsidP="00D842E6">
            <w:pPr>
              <w:pStyle w:val="a2"/>
              <w:rPr>
                <w:sz w:val="21"/>
              </w:rPr>
            </w:pPr>
          </w:p>
        </w:tc>
      </w:tr>
      <w:tr w:rsidR="007C6A32" w:rsidTr="00F62EAD">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2014"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244"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529" w:type="dxa"/>
          </w:tcPr>
          <w:p w:rsidR="007C6A32" w:rsidRPr="00E71729" w:rsidRDefault="007C6A32" w:rsidP="00D842E6">
            <w:pPr>
              <w:pStyle w:val="a2"/>
              <w:rPr>
                <w:sz w:val="21"/>
              </w:rPr>
            </w:pPr>
          </w:p>
        </w:tc>
      </w:tr>
      <w:tr w:rsidR="007C6A32" w:rsidTr="00F62EAD">
        <w:tc>
          <w:tcPr>
            <w:tcW w:w="1134" w:type="dxa"/>
            <w:vMerge/>
          </w:tcPr>
          <w:p w:rsidR="007C6A32" w:rsidRPr="00E71729" w:rsidRDefault="007C6A32" w:rsidP="00D842E6">
            <w:pPr>
              <w:pStyle w:val="a2"/>
              <w:rPr>
                <w:sz w:val="21"/>
              </w:rPr>
            </w:pPr>
          </w:p>
        </w:tc>
        <w:tc>
          <w:tcPr>
            <w:tcW w:w="2014"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244"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529" w:type="dxa"/>
          </w:tcPr>
          <w:p w:rsidR="007C6A32" w:rsidRPr="00E71729" w:rsidRDefault="007C6A32" w:rsidP="00D842E6">
            <w:pPr>
              <w:pStyle w:val="a2"/>
              <w:rPr>
                <w:sz w:val="21"/>
              </w:rPr>
            </w:pPr>
          </w:p>
        </w:tc>
      </w:tr>
      <w:tr w:rsidR="007C6A32" w:rsidTr="00F62EAD">
        <w:tc>
          <w:tcPr>
            <w:tcW w:w="1134" w:type="dxa"/>
            <w:vMerge/>
          </w:tcPr>
          <w:p w:rsidR="007C6A32" w:rsidRPr="00E71729" w:rsidRDefault="007C6A32" w:rsidP="00D842E6">
            <w:pPr>
              <w:pStyle w:val="a2"/>
              <w:rPr>
                <w:sz w:val="21"/>
              </w:rPr>
            </w:pPr>
          </w:p>
        </w:tc>
        <w:tc>
          <w:tcPr>
            <w:tcW w:w="2014" w:type="dxa"/>
          </w:tcPr>
          <w:p w:rsidR="00F62EAD"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244"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529" w:type="dxa"/>
          </w:tcPr>
          <w:p w:rsidR="007C6A32" w:rsidRPr="00E71729" w:rsidRDefault="007C6A32" w:rsidP="00D842E6">
            <w:pPr>
              <w:pStyle w:val="a2"/>
              <w:rPr>
                <w:sz w:val="21"/>
              </w:rPr>
            </w:pPr>
          </w:p>
        </w:tc>
      </w:tr>
      <w:tr w:rsidR="007C6A32" w:rsidTr="00F62EAD">
        <w:trPr>
          <w:trHeight w:val="77"/>
        </w:trPr>
        <w:tc>
          <w:tcPr>
            <w:tcW w:w="3148"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244"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529"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79"/>
        <w:gridCol w:w="3008"/>
        <w:gridCol w:w="977"/>
        <w:gridCol w:w="28"/>
        <w:gridCol w:w="943"/>
        <w:gridCol w:w="25"/>
        <w:gridCol w:w="33"/>
        <w:gridCol w:w="910"/>
        <w:gridCol w:w="42"/>
        <w:gridCol w:w="8"/>
        <w:gridCol w:w="45"/>
        <w:gridCol w:w="982"/>
        <w:gridCol w:w="59"/>
        <w:gridCol w:w="11"/>
        <w:gridCol w:w="2921"/>
        <w:gridCol w:w="3479"/>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1" w:name="_Hlk413263516"/>
            <w:r w:rsidRPr="005229BD">
              <w:rPr>
                <w:rFonts w:ascii="HGPｺﾞｼｯｸE" w:eastAsia="HGPｺﾞｼｯｸE" w:hint="eastAsia"/>
              </w:rPr>
              <w:t>利用者等の特性・変化に応じた専門的なサービス提供</w:t>
            </w:r>
            <w:bookmarkEnd w:id="1"/>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4F55FB">
        <w:trPr>
          <w:trHeight w:val="97"/>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pPr>
              <w:rPr>
                <w:rFonts w:hint="eastAsia"/>
              </w:rPr>
            </w:pPr>
          </w:p>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bookmarkStart w:id="2" w:name="_GoBack"/>
            <w:bookmarkEnd w:id="2"/>
          </w:p>
        </w:tc>
        <w:tc>
          <w:tcPr>
            <w:tcW w:w="1247" w:type="pct"/>
            <w:vMerge w:val="restart"/>
            <w:tcBorders>
              <w:left w:val="double" w:sz="4" w:space="0" w:color="auto"/>
              <w:right w:val="single" w:sz="4" w:space="0" w:color="808080"/>
            </w:tcBorders>
          </w:tcPr>
          <w:p w:rsidR="00907F22" w:rsidRDefault="00907F22" w:rsidP="004F55FB">
            <w:pPr>
              <w:pStyle w:val="aa"/>
              <w:numPr>
                <w:ilvl w:val="0"/>
                <w:numId w:val="39"/>
              </w:numPr>
              <w:spacing w:line="320" w:lineRule="exact"/>
              <w:ind w:leftChars="0"/>
            </w:pPr>
            <w:r>
              <w:rPr>
                <w:rFonts w:hint="eastAsia"/>
              </w:rPr>
              <w:t>「課題提起や改善策の提案等の取組」について、その充足度を評価します</w:t>
            </w:r>
          </w:p>
          <w:p w:rsidR="00907F22" w:rsidRPr="0064461C" w:rsidRDefault="00907F22" w:rsidP="004F55FB">
            <w:pPr>
              <w:pStyle w:val="aa"/>
              <w:numPr>
                <w:ilvl w:val="0"/>
                <w:numId w:val="39"/>
              </w:numPr>
              <w:spacing w:line="320" w:lineRule="exact"/>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4F55FB">
            <w:pPr>
              <w:pStyle w:val="aa"/>
              <w:numPr>
                <w:ilvl w:val="0"/>
                <w:numId w:val="27"/>
              </w:numPr>
              <w:spacing w:line="320" w:lineRule="exact"/>
              <w:ind w:leftChars="0"/>
              <w:rPr>
                <w:rFonts w:asciiTheme="minorEastAsia" w:hAnsiTheme="minorEastAsia"/>
              </w:rPr>
            </w:pPr>
            <w:r>
              <w:rPr>
                <w:rFonts w:hint="eastAsia"/>
              </w:rPr>
              <w:t>そのような取組をしたことがない場合は、「全くできていない」</w:t>
            </w:r>
          </w:p>
        </w:tc>
      </w:tr>
      <w:tr w:rsidR="00907F22" w:rsidRPr="00151B1D" w:rsidTr="004F55FB">
        <w:trPr>
          <w:trHeight w:val="3932"/>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3"/>
        <w:gridCol w:w="3004"/>
        <w:gridCol w:w="11"/>
        <w:gridCol w:w="4026"/>
        <w:gridCol w:w="11"/>
        <w:gridCol w:w="2747"/>
        <w:gridCol w:w="3688"/>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4F55FB" w:rsidRPr="004F55FB">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0FB"/>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AB3"/>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5FB"/>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239F"/>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5B01"/>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2EAD"/>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10B"/>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C9FC00"/>
  <w15:docId w15:val="{9A44604E-B595-4A5C-A433-020CD92D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9DB09-9DA6-4FBE-9CA3-87D1A64F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1626</Words>
  <Characters>9270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aoki</cp:lastModifiedBy>
  <cp:revision>4</cp:revision>
  <cp:lastPrinted>2015-02-25T11:21:00Z</cp:lastPrinted>
  <dcterms:created xsi:type="dcterms:W3CDTF">2023-09-13T06:45:00Z</dcterms:created>
  <dcterms:modified xsi:type="dcterms:W3CDTF">2023-09-27T01:02:00Z</dcterms:modified>
</cp:coreProperties>
</file>