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5B" w:rsidRPr="004D1623" w:rsidRDefault="00FD23AB" w:rsidP="00E03D23">
      <w:pPr>
        <w:jc w:val="left"/>
        <w:rPr>
          <w:rFonts w:ascii="ＭＳ ゴシック" w:eastAsia="ＭＳ ゴシック" w:hAnsi="ＭＳ ゴシック"/>
          <w:sz w:val="16"/>
          <w:szCs w:val="16"/>
        </w:rPr>
      </w:pPr>
      <w:r w:rsidRPr="00E03D23">
        <w:rPr>
          <w:rFonts w:ascii="ＭＳ ゴシック" w:eastAsia="ＭＳ ゴシック" w:hAnsi="ＭＳ ゴシック" w:hint="eastAsia"/>
          <w:noProof/>
          <w:sz w:val="3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2F762A" w:rsidRPr="00A7031E" w:rsidRDefault="002F762A"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rsidR="002F762A" w:rsidRPr="00A7031E" w:rsidRDefault="002F762A"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670694" w:rsidRPr="00E03D23">
        <w:rPr>
          <w:rFonts w:ascii="ＭＳ ゴシック" w:eastAsia="ＭＳ ゴシック" w:hAnsi="ＭＳ ゴシック" w:hint="eastAsia"/>
          <w:sz w:val="22"/>
          <w:szCs w:val="16"/>
          <w:u w:val="single"/>
        </w:rPr>
        <w:t>障害者の日常生活及び社会生活を総合的に支援するための法律</w:t>
      </w:r>
      <w:r w:rsidR="00173E5B" w:rsidRPr="00E03D23">
        <w:rPr>
          <w:rFonts w:ascii="ＭＳ ゴシック" w:eastAsia="ＭＳ ゴシック" w:hAnsi="ＭＳ ゴシック" w:hint="eastAsia"/>
          <w:sz w:val="22"/>
          <w:szCs w:val="16"/>
          <w:u w:val="single"/>
        </w:rPr>
        <w:t>に基づく</w:t>
      </w:r>
      <w:r w:rsidR="00A1524B" w:rsidRPr="00E03D23">
        <w:rPr>
          <w:rFonts w:ascii="ＭＳ ゴシック" w:eastAsia="ＭＳ ゴシック" w:hAnsi="ＭＳ ゴシック" w:hint="eastAsia"/>
          <w:sz w:val="22"/>
          <w:szCs w:val="16"/>
          <w:u w:val="single"/>
        </w:rPr>
        <w:t>指定</w:t>
      </w:r>
      <w:r w:rsidR="009C533E" w:rsidRPr="00E03D23">
        <w:rPr>
          <w:rFonts w:ascii="ＭＳ ゴシック" w:eastAsia="ＭＳ ゴシック" w:hAnsi="ＭＳ ゴシック" w:hint="eastAsia"/>
          <w:sz w:val="22"/>
          <w:szCs w:val="16"/>
          <w:u w:val="single"/>
        </w:rPr>
        <w:t>障害</w:t>
      </w:r>
      <w:r w:rsidR="00FA5E15" w:rsidRPr="00E03D23">
        <w:rPr>
          <w:rFonts w:ascii="ＭＳ ゴシック" w:eastAsia="ＭＳ ゴシック" w:hAnsi="ＭＳ ゴシック" w:hint="eastAsia"/>
          <w:sz w:val="22"/>
          <w:szCs w:val="16"/>
          <w:u w:val="single"/>
        </w:rPr>
        <w:t>福祉サービスの</w:t>
      </w:r>
      <w:r w:rsidR="00AD1AAC" w:rsidRPr="00E03D23">
        <w:rPr>
          <w:rFonts w:ascii="ＭＳ ゴシック" w:eastAsia="ＭＳ ゴシック" w:hAnsi="ＭＳ ゴシック" w:hint="eastAsia"/>
          <w:sz w:val="22"/>
          <w:szCs w:val="16"/>
          <w:u w:val="single"/>
        </w:rPr>
        <w:t>共同生活援助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1"/>
        <w:gridCol w:w="2867"/>
      </w:tblGrid>
      <w:tr w:rsidR="00173E5B" w:rsidRPr="004D1623" w:rsidTr="00617CF7">
        <w:tc>
          <w:tcPr>
            <w:tcW w:w="6912" w:type="dxa"/>
          </w:tcPr>
          <w:p w:rsidR="00173E5B" w:rsidRPr="004D1623" w:rsidRDefault="00D158EC">
            <w:pPr>
              <w:jc w:val="center"/>
              <w:rPr>
                <w:rFonts w:ascii="ＭＳ ゴシック" w:eastAsia="ＭＳ ゴシック" w:hAnsi="ＭＳ ゴシック"/>
              </w:rPr>
            </w:pPr>
            <w:r>
              <w:rPr>
                <w:rFonts w:ascii="ＭＳ ゴシック" w:eastAsia="ＭＳ ゴシック" w:hAnsi="ＭＳ ゴシック" w:hint="eastAsia"/>
              </w:rPr>
              <w:t>運営規程</w:t>
            </w:r>
          </w:p>
        </w:tc>
        <w:tc>
          <w:tcPr>
            <w:tcW w:w="2916" w:type="dxa"/>
          </w:tcPr>
          <w:p w:rsidR="00173E5B" w:rsidRPr="004D1623" w:rsidRDefault="00173E5B">
            <w:pPr>
              <w:jc w:val="center"/>
              <w:rPr>
                <w:rFonts w:ascii="ＭＳ ゴシック" w:eastAsia="ＭＳ ゴシック" w:hAnsi="ＭＳ ゴシック"/>
              </w:rPr>
            </w:pPr>
            <w:r w:rsidRPr="004D1623">
              <w:rPr>
                <w:rFonts w:ascii="ＭＳ ゴシック" w:eastAsia="ＭＳ ゴシック" w:hAnsi="ＭＳ ゴシック" w:hint="eastAsia"/>
              </w:rPr>
              <w:t>作成に当たっての留意事項</w:t>
            </w:r>
          </w:p>
        </w:tc>
      </w:tr>
      <w:tr w:rsidR="00617CF7" w:rsidRPr="004D1623" w:rsidTr="00617CF7">
        <w:trPr>
          <w:trHeight w:val="170"/>
        </w:trPr>
        <w:tc>
          <w:tcPr>
            <w:tcW w:w="6912" w:type="dxa"/>
            <w:tcBorders>
              <w:bottom w:val="nil"/>
            </w:tcBorders>
          </w:tcPr>
          <w:p w:rsidR="00617CF7" w:rsidRPr="004D1623" w:rsidRDefault="00617CF7" w:rsidP="00617CF7">
            <w:pPr>
              <w:rPr>
                <w:rFonts w:ascii="ＭＳ ゴシック" w:eastAsia="ＭＳ ゴシック" w:hAnsi="ＭＳ ゴシック"/>
              </w:rPr>
            </w:pPr>
            <w:r w:rsidRPr="004D1623">
              <w:rPr>
                <w:rFonts w:ascii="ＭＳ ゴシック" w:eastAsia="ＭＳ ゴシック" w:hAnsi="ＭＳ ゴシック" w:hint="eastAsia"/>
              </w:rPr>
              <w:t>障害者の日常生活及び社会生活を総合的に支援するための法律に基づく○○○（共同生活援助）運営規程</w:t>
            </w:r>
          </w:p>
          <w:p w:rsidR="00617CF7" w:rsidRPr="004D1623" w:rsidRDefault="00617CF7" w:rsidP="00983C6C">
            <w:pPr>
              <w:rPr>
                <w:rFonts w:ascii="ＭＳ ゴシック" w:eastAsia="ＭＳ ゴシック" w:hAnsi="ＭＳ ゴシック"/>
              </w:rPr>
            </w:pPr>
          </w:p>
        </w:tc>
        <w:tc>
          <w:tcPr>
            <w:tcW w:w="2916" w:type="dxa"/>
            <w:tcBorders>
              <w:bottom w:val="nil"/>
            </w:tcBorders>
          </w:tcPr>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r w:rsidRPr="004D1623">
              <w:rPr>
                <w:rFonts w:ascii="ＭＳ ゴシック" w:eastAsia="ＭＳ ゴシック" w:hAnsi="ＭＳ ゴシック" w:hint="eastAsia"/>
                <w:sz w:val="16"/>
                <w:szCs w:val="16"/>
              </w:rPr>
              <w:t>※「○○○」⇒事業所の正式名称</w:t>
            </w: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）」⇒「外部サービス利用型」の場合、（外部サービス利用型共同生活援助）と記載する</w:t>
            </w:r>
          </w:p>
          <w:p w:rsidR="00617CF7" w:rsidRPr="004D1623" w:rsidRDefault="00617CF7" w:rsidP="000A5FB3">
            <w:pPr>
              <w:spacing w:line="240" w:lineRule="exact"/>
              <w:ind w:left="160" w:hangingChars="100" w:hanging="160"/>
              <w:rPr>
                <w:rFonts w:ascii="ＭＳ ゴシック" w:eastAsia="ＭＳ ゴシック" w:hAnsi="ＭＳ ゴシック"/>
                <w:sz w:val="16"/>
                <w:szCs w:val="16"/>
              </w:rPr>
            </w:pPr>
          </w:p>
        </w:tc>
      </w:tr>
      <w:tr w:rsidR="00617CF7" w:rsidRPr="004D1623" w:rsidTr="00617CF7">
        <w:trPr>
          <w:trHeight w:val="170"/>
        </w:trPr>
        <w:tc>
          <w:tcPr>
            <w:tcW w:w="6912" w:type="dxa"/>
            <w:tcBorders>
              <w:top w:val="nil"/>
              <w:bottom w:val="nil"/>
            </w:tcBorders>
          </w:tcPr>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（事業の目的）</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第１条　＊＊＊（以下「事業者」という。）が設置する○○○（以下「事業所」という。）において実施する指定</w:t>
            </w:r>
            <w:r w:rsidR="009C533E">
              <w:rPr>
                <w:rFonts w:ascii="ＭＳ ゴシック" w:eastAsia="ＭＳ ゴシック" w:hAnsi="ＭＳ ゴシック" w:hint="eastAsia"/>
              </w:rPr>
              <w:t>障害</w:t>
            </w:r>
            <w:r w:rsidRPr="004D1623">
              <w:rPr>
                <w:rFonts w:ascii="ＭＳ ゴシック" w:eastAsia="ＭＳ ゴシック" w:hAnsi="ＭＳ ゴシック" w:hint="eastAsia"/>
              </w:rPr>
              <w:t>福祉サービス事業の共同生活援助（以下「指定共同生活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」という。）の適正な運営を確保するために必要な人員及び運営管理に関する事項を定め、指定</w:t>
            </w:r>
            <w:r>
              <w:rPr>
                <w:rFonts w:ascii="ＭＳ ゴシック" w:eastAsia="ＭＳ ゴシック" w:hAnsi="ＭＳ ゴシック" w:hint="eastAsia"/>
              </w:rPr>
              <w:t>共同生活援助</w:t>
            </w:r>
            <w:r w:rsidRPr="004D1623">
              <w:rPr>
                <w:rFonts w:ascii="ＭＳ ゴシック" w:eastAsia="ＭＳ ゴシック" w:hAnsi="ＭＳ ゴシック" w:hint="eastAsia"/>
              </w:rPr>
              <w:t>の円滑な運営管理を図るとともに、利用者の意思及び人格を尊重して、常に当該利用者の立場に立った適切な指定共同生活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の提供を確保することを目的とする。</w:t>
            </w:r>
          </w:p>
          <w:p w:rsidR="00617CF7" w:rsidRPr="004D1623" w:rsidRDefault="00617CF7" w:rsidP="0074607F">
            <w:pPr>
              <w:rPr>
                <w:rFonts w:ascii="ＭＳ ゴシック" w:eastAsia="ＭＳ ゴシック" w:hAnsi="ＭＳ ゴシック"/>
              </w:rPr>
            </w:pPr>
          </w:p>
        </w:tc>
        <w:tc>
          <w:tcPr>
            <w:tcW w:w="2916" w:type="dxa"/>
            <w:tcBorders>
              <w:top w:val="nil"/>
              <w:bottom w:val="nil"/>
            </w:tcBorders>
          </w:tcPr>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r w:rsidRPr="004D1623">
              <w:rPr>
                <w:rFonts w:ascii="ＭＳ ゴシック" w:eastAsia="ＭＳ ゴシック" w:hAnsi="ＭＳ ゴシック" w:hint="eastAsia"/>
                <w:sz w:val="16"/>
                <w:szCs w:val="16"/>
              </w:rPr>
              <w:t>※「＊＊＊」⇒開設者（法人名）</w:t>
            </w: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r w:rsidRPr="004D1623">
              <w:rPr>
                <w:rFonts w:ascii="ＭＳ ゴシック" w:eastAsia="ＭＳ ゴシック" w:hAnsi="ＭＳ ゴシック" w:hint="eastAsia"/>
                <w:sz w:val="16"/>
                <w:szCs w:val="16"/>
              </w:rPr>
              <w:t>※「○○○」⇒事業所の正式名称</w:t>
            </w: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74607F">
            <w:pPr>
              <w:spacing w:line="240" w:lineRule="exact"/>
              <w:ind w:left="160" w:hangingChars="100" w:hanging="160"/>
              <w:rPr>
                <w:rFonts w:ascii="ＭＳ ゴシック" w:eastAsia="ＭＳ ゴシック" w:hAnsi="ＭＳ ゴシック"/>
                <w:sz w:val="16"/>
                <w:szCs w:val="16"/>
              </w:rPr>
            </w:pPr>
          </w:p>
        </w:tc>
      </w:tr>
      <w:tr w:rsidR="00617CF7" w:rsidRPr="004D1623" w:rsidTr="00617CF7">
        <w:trPr>
          <w:trHeight w:val="170"/>
        </w:trPr>
        <w:tc>
          <w:tcPr>
            <w:tcW w:w="6912" w:type="dxa"/>
            <w:tcBorders>
              <w:top w:val="nil"/>
              <w:bottom w:val="nil"/>
            </w:tcBorders>
          </w:tcPr>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（運営の方針）</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第２条　事業</w:t>
            </w:r>
            <w:r w:rsidR="002D531E">
              <w:rPr>
                <w:rFonts w:ascii="ＭＳ ゴシック" w:eastAsia="ＭＳ ゴシック" w:hAnsi="ＭＳ ゴシック" w:hint="eastAsia"/>
              </w:rPr>
              <w:t>者</w:t>
            </w:r>
            <w:r w:rsidRPr="004D1623">
              <w:rPr>
                <w:rFonts w:ascii="ＭＳ ゴシック" w:eastAsia="ＭＳ ゴシック" w:hAnsi="ＭＳ ゴシック" w:hint="eastAsia"/>
              </w:rPr>
              <w:t>は、利用者が地域において共同して自立した日常生活又は社会生活を営むことができるよう、当該利用者の身体及び精神の状況並びにその置かれている環境に応じて共同生活住居において</w:t>
            </w:r>
            <w:r w:rsidR="00831E2F">
              <w:rPr>
                <w:rFonts w:ascii="ＭＳ ゴシック" w:eastAsia="ＭＳ ゴシック" w:hAnsi="ＭＳ ゴシック" w:hint="eastAsia"/>
              </w:rPr>
              <w:t>相談、</w:t>
            </w:r>
            <w:r w:rsidRPr="004D1623">
              <w:rPr>
                <w:rFonts w:ascii="ＭＳ ゴシック" w:eastAsia="ＭＳ ゴシック" w:hAnsi="ＭＳ ゴシック" w:hint="eastAsia"/>
              </w:rPr>
              <w:t>入浴、排せつ</w:t>
            </w:r>
            <w:r w:rsidR="00831E2F">
              <w:rPr>
                <w:rFonts w:ascii="ＭＳ ゴシック" w:eastAsia="ＭＳ ゴシック" w:hAnsi="ＭＳ ゴシック" w:hint="eastAsia"/>
              </w:rPr>
              <w:t>又は食事の介護、</w:t>
            </w:r>
            <w:r w:rsidRPr="004D1623">
              <w:rPr>
                <w:rFonts w:ascii="ＭＳ ゴシック" w:eastAsia="ＭＳ ゴシック" w:hAnsi="ＭＳ ゴシック" w:hint="eastAsia"/>
              </w:rPr>
              <w:t>その他の日常生活上の支援を適切かつ効果的に行うものとする。</w:t>
            </w:r>
          </w:p>
          <w:p w:rsidR="00617CF7"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２　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の実施に当たっては、地域</w:t>
            </w:r>
            <w:r w:rsidR="00831E2F">
              <w:rPr>
                <w:rFonts w:ascii="ＭＳ ゴシック" w:eastAsia="ＭＳ ゴシック" w:hAnsi="ＭＳ ゴシック" w:hint="eastAsia"/>
              </w:rPr>
              <w:t>及び家庭</w:t>
            </w:r>
            <w:r w:rsidRPr="004D1623">
              <w:rPr>
                <w:rFonts w:ascii="ＭＳ ゴシック" w:eastAsia="ＭＳ ゴシック" w:hAnsi="ＭＳ ゴシック" w:hint="eastAsia"/>
              </w:rPr>
              <w:t>との結び付きを重視し、利用者の所在する市町村、他の指定</w:t>
            </w:r>
            <w:r w:rsidR="009C533E">
              <w:rPr>
                <w:rFonts w:ascii="ＭＳ ゴシック" w:eastAsia="ＭＳ ゴシック" w:hAnsi="ＭＳ ゴシック" w:hint="eastAsia"/>
              </w:rPr>
              <w:t>障害</w:t>
            </w:r>
            <w:r>
              <w:rPr>
                <w:rFonts w:ascii="ＭＳ ゴシック" w:eastAsia="ＭＳ ゴシック" w:hAnsi="ＭＳ ゴシック" w:hint="eastAsia"/>
              </w:rPr>
              <w:t>福祉サービス事業者、指定相談支援事業者、指定</w:t>
            </w:r>
            <w:r w:rsidR="009C533E">
              <w:rPr>
                <w:rFonts w:ascii="ＭＳ ゴシック" w:eastAsia="ＭＳ ゴシック" w:hAnsi="ＭＳ ゴシック" w:hint="eastAsia"/>
              </w:rPr>
              <w:t>障害</w:t>
            </w:r>
            <w:r w:rsidRPr="004D1623">
              <w:rPr>
                <w:rFonts w:ascii="ＭＳ ゴシック" w:eastAsia="ＭＳ ゴシック" w:hAnsi="ＭＳ ゴシック" w:hint="eastAsia"/>
              </w:rPr>
              <w:t>者支援施設その他福祉サービス又は保健医療サービスを提供する者（以下「</w:t>
            </w:r>
            <w:r w:rsidR="009C533E">
              <w:rPr>
                <w:rFonts w:ascii="ＭＳ ゴシック" w:eastAsia="ＭＳ ゴシック" w:hAnsi="ＭＳ ゴシック" w:hint="eastAsia"/>
              </w:rPr>
              <w:t>障害</w:t>
            </w:r>
            <w:r w:rsidRPr="004D1623">
              <w:rPr>
                <w:rFonts w:ascii="ＭＳ ゴシック" w:eastAsia="ＭＳ ゴシック" w:hAnsi="ＭＳ ゴシック" w:hint="eastAsia"/>
              </w:rPr>
              <w:t>福祉サービス事業者等」という。）との密接な連携に努めるものとする。</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３　前二項のほか、</w:t>
            </w:r>
            <w:r w:rsidR="00831E2F" w:rsidRPr="004D1623">
              <w:rPr>
                <w:rFonts w:ascii="ＭＳ ゴシック" w:eastAsia="ＭＳ ゴシック" w:hAnsi="ＭＳ ゴシック" w:hint="eastAsia"/>
              </w:rPr>
              <w:t>障害者の日常生活及び社会生活を総合的に支援するための法律（平成17年法律第123号。以下「法」という。）</w:t>
            </w:r>
            <w:r w:rsidRPr="004D1623">
              <w:rPr>
                <w:rFonts w:ascii="ＭＳ ゴシック" w:eastAsia="ＭＳ ゴシック" w:hAnsi="ＭＳ ゴシック" w:hint="eastAsia"/>
              </w:rPr>
              <w:t>及び</w:t>
            </w:r>
            <w:r>
              <w:rPr>
                <w:rFonts w:ascii="ＭＳ ゴシック" w:eastAsia="ＭＳ ゴシック" w:hAnsi="ＭＳ ゴシック" w:hint="eastAsia"/>
              </w:rPr>
              <w:t>その他</w:t>
            </w:r>
            <w:r w:rsidRPr="004D1623">
              <w:rPr>
                <w:rFonts w:ascii="ＭＳ ゴシック" w:eastAsia="ＭＳ ゴシック" w:hAnsi="ＭＳ ゴシック" w:hint="eastAsia"/>
              </w:rPr>
              <w:t>関係法令等を遵守し、指定共同生活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を実施するものとする。</w:t>
            </w:r>
          </w:p>
          <w:p w:rsidR="00617CF7" w:rsidRPr="004D1623" w:rsidRDefault="00617CF7" w:rsidP="00617CF7">
            <w:pPr>
              <w:rPr>
                <w:rFonts w:ascii="ＭＳ ゴシック" w:eastAsia="ＭＳ ゴシック" w:hAnsi="ＭＳ ゴシック"/>
              </w:rPr>
            </w:pPr>
          </w:p>
        </w:tc>
        <w:tc>
          <w:tcPr>
            <w:tcW w:w="2916" w:type="dxa"/>
            <w:tcBorders>
              <w:top w:val="nil"/>
              <w:bottom w:val="nil"/>
            </w:tcBorders>
          </w:tcPr>
          <w:p w:rsidR="00617CF7" w:rsidRDefault="00617CF7" w:rsidP="00617CF7">
            <w:pPr>
              <w:spacing w:line="240" w:lineRule="exact"/>
              <w:ind w:left="160" w:hangingChars="100" w:hanging="160"/>
              <w:rPr>
                <w:rFonts w:ascii="ＭＳ ゴシック" w:eastAsia="ＭＳ ゴシック" w:hAnsi="ＭＳ ゴシック"/>
                <w:sz w:val="16"/>
                <w:szCs w:val="16"/>
              </w:rPr>
            </w:pPr>
          </w:p>
          <w:p w:rsidR="00617CF7" w:rsidRDefault="00617CF7" w:rsidP="00617CF7">
            <w:pPr>
              <w:spacing w:line="240" w:lineRule="exact"/>
              <w:ind w:left="160" w:hangingChars="100" w:hanging="160"/>
              <w:rPr>
                <w:rFonts w:ascii="ＭＳ ゴシック" w:eastAsia="ＭＳ ゴシック" w:hAnsi="ＭＳ ゴシック"/>
                <w:sz w:val="16"/>
                <w:szCs w:val="16"/>
              </w:rPr>
            </w:pPr>
          </w:p>
          <w:p w:rsidR="00617CF7" w:rsidRDefault="00617CF7" w:rsidP="00617CF7">
            <w:pPr>
              <w:spacing w:line="240" w:lineRule="exact"/>
              <w:ind w:left="160" w:hangingChars="100" w:hanging="160"/>
              <w:rPr>
                <w:rFonts w:ascii="ＭＳ ゴシック" w:eastAsia="ＭＳ ゴシック" w:hAnsi="ＭＳ ゴシック"/>
                <w:sz w:val="16"/>
                <w:szCs w:val="16"/>
              </w:rPr>
            </w:pPr>
          </w:p>
          <w:p w:rsidR="00617CF7" w:rsidRDefault="00617CF7" w:rsidP="00617CF7">
            <w:pPr>
              <w:spacing w:line="240" w:lineRule="exact"/>
              <w:ind w:left="160" w:hangingChars="100" w:hanging="160"/>
              <w:rPr>
                <w:rFonts w:ascii="ＭＳ ゴシック" w:eastAsia="ＭＳ ゴシック" w:hAnsi="ＭＳ ゴシック"/>
                <w:sz w:val="16"/>
                <w:szCs w:val="16"/>
              </w:rPr>
            </w:pPr>
          </w:p>
          <w:p w:rsidR="00617CF7" w:rsidRDefault="00617CF7" w:rsidP="00617CF7">
            <w:pPr>
              <w:spacing w:line="240" w:lineRule="exact"/>
              <w:ind w:left="160" w:hangingChars="100" w:hanging="160"/>
              <w:rPr>
                <w:rFonts w:ascii="ＭＳ ゴシック" w:eastAsia="ＭＳ ゴシック" w:hAnsi="ＭＳ ゴシック"/>
                <w:sz w:val="16"/>
                <w:szCs w:val="16"/>
              </w:rPr>
            </w:pPr>
          </w:p>
          <w:p w:rsidR="00617CF7" w:rsidRDefault="00617CF7" w:rsidP="00617CF7">
            <w:pPr>
              <w:spacing w:line="240" w:lineRule="exact"/>
              <w:ind w:left="160" w:hangingChars="100" w:hanging="160"/>
              <w:rPr>
                <w:rFonts w:ascii="ＭＳ ゴシック" w:eastAsia="ＭＳ ゴシック" w:hAnsi="ＭＳ ゴシック"/>
                <w:sz w:val="16"/>
                <w:szCs w:val="16"/>
              </w:rPr>
            </w:pPr>
          </w:p>
          <w:p w:rsidR="00617CF7"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831E2F">
            <w:pPr>
              <w:spacing w:line="240" w:lineRule="exact"/>
              <w:ind w:left="160" w:hangingChars="100" w:hanging="160"/>
              <w:rPr>
                <w:rFonts w:ascii="ＭＳ ゴシック" w:eastAsia="ＭＳ ゴシック" w:hAnsi="ＭＳ ゴシック"/>
                <w:sz w:val="16"/>
                <w:szCs w:val="16"/>
              </w:rPr>
            </w:pPr>
          </w:p>
        </w:tc>
      </w:tr>
      <w:tr w:rsidR="00617CF7" w:rsidRPr="004D1623" w:rsidTr="00617CF7">
        <w:trPr>
          <w:trHeight w:val="170"/>
        </w:trPr>
        <w:tc>
          <w:tcPr>
            <w:tcW w:w="6912" w:type="dxa"/>
            <w:tcBorders>
              <w:top w:val="nil"/>
              <w:bottom w:val="nil"/>
            </w:tcBorders>
          </w:tcPr>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（事業の運営）</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第３条　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の提供に当たっては、利用者の負担により、事業所の従業者以外の者による介護又は家事等は行わないものとする。</w:t>
            </w:r>
          </w:p>
          <w:p w:rsidR="00617CF7" w:rsidRPr="004D1623" w:rsidRDefault="00617CF7" w:rsidP="00617CF7">
            <w:pPr>
              <w:ind w:left="210" w:hangingChars="100" w:hanging="210"/>
              <w:rPr>
                <w:rFonts w:ascii="ＭＳ ゴシック" w:eastAsia="ＭＳ ゴシック" w:hAnsi="ＭＳ ゴシック"/>
              </w:rPr>
            </w:pPr>
          </w:p>
        </w:tc>
        <w:tc>
          <w:tcPr>
            <w:tcW w:w="2916" w:type="dxa"/>
            <w:tcBorders>
              <w:top w:val="nil"/>
              <w:bottom w:val="nil"/>
            </w:tcBorders>
          </w:tcPr>
          <w:p w:rsidR="00617CF7" w:rsidRDefault="00617CF7" w:rsidP="00617CF7">
            <w:pPr>
              <w:spacing w:line="240" w:lineRule="exact"/>
              <w:ind w:left="160" w:hangingChars="100" w:hanging="160"/>
              <w:rPr>
                <w:rFonts w:ascii="ＭＳ ゴシック" w:eastAsia="ＭＳ ゴシック" w:hAnsi="ＭＳ ゴシック"/>
                <w:sz w:val="16"/>
                <w:szCs w:val="16"/>
              </w:rPr>
            </w:pPr>
          </w:p>
          <w:p w:rsidR="00617CF7" w:rsidRPr="003A2041" w:rsidRDefault="00617CF7" w:rsidP="00617CF7">
            <w:pPr>
              <w:spacing w:line="240" w:lineRule="exact"/>
              <w:ind w:left="160" w:hangingChars="100" w:hanging="160"/>
              <w:rPr>
                <w:rFonts w:ascii="ＭＳ ゴシック" w:eastAsia="ＭＳ ゴシック" w:hAnsi="ＭＳ ゴシック"/>
                <w:sz w:val="16"/>
                <w:szCs w:val="16"/>
              </w:rPr>
            </w:pPr>
          </w:p>
          <w:p w:rsidR="00617CF7" w:rsidRPr="00617CF7" w:rsidRDefault="00617CF7" w:rsidP="0074607F">
            <w:pPr>
              <w:spacing w:line="240" w:lineRule="exact"/>
              <w:ind w:left="160" w:hangingChars="100" w:hanging="160"/>
              <w:rPr>
                <w:rFonts w:ascii="ＭＳ ゴシック" w:eastAsia="ＭＳ ゴシック" w:hAnsi="ＭＳ ゴシック"/>
                <w:sz w:val="16"/>
                <w:szCs w:val="16"/>
              </w:rPr>
            </w:pPr>
          </w:p>
        </w:tc>
      </w:tr>
      <w:tr w:rsidR="00617CF7" w:rsidRPr="004D1623" w:rsidTr="00617CF7">
        <w:trPr>
          <w:trHeight w:val="170"/>
        </w:trPr>
        <w:tc>
          <w:tcPr>
            <w:tcW w:w="6912" w:type="dxa"/>
            <w:tcBorders>
              <w:top w:val="nil"/>
              <w:bottom w:val="nil"/>
            </w:tcBorders>
          </w:tcPr>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（事業所の名称等）</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第４条　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を行う主たる事業所の名称及び所在地は、次のとおりとする。</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（１）名称　　○○○</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lastRenderedPageBreak/>
              <w:t xml:space="preserve">（２）所在地　</w:t>
            </w:r>
            <w:r w:rsidR="00F65D9C">
              <w:rPr>
                <w:rFonts w:ascii="ＭＳ ゴシック" w:eastAsia="ＭＳ ゴシック" w:hAnsi="ＭＳ ゴシック" w:hint="eastAsia"/>
              </w:rPr>
              <w:t>神戸</w:t>
            </w:r>
            <w:r w:rsidRPr="004D1623">
              <w:rPr>
                <w:rFonts w:ascii="ＭＳ ゴシック" w:eastAsia="ＭＳ ゴシック" w:hAnsi="ＭＳ ゴシック" w:hint="eastAsia"/>
              </w:rPr>
              <w:t>市△△×丁目×番×号　＊＊ビル×号</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２　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を行う共同生活住居の名称及び所在地は、次のとおりとする。</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（１）名称　　△△△</w:t>
            </w:r>
          </w:p>
          <w:p w:rsidR="00617CF7" w:rsidRPr="004D1623" w:rsidRDefault="00617CF7" w:rsidP="00617CF7">
            <w:pPr>
              <w:ind w:leftChars="100" w:left="210" w:firstLineChars="200" w:firstLine="420"/>
              <w:rPr>
                <w:rFonts w:ascii="ＭＳ ゴシック" w:eastAsia="ＭＳ ゴシック" w:hAnsi="ＭＳ ゴシック"/>
              </w:rPr>
            </w:pPr>
            <w:r w:rsidRPr="004D1623">
              <w:rPr>
                <w:rFonts w:ascii="ＭＳ ゴシック" w:eastAsia="ＭＳ ゴシック" w:hAnsi="ＭＳ ゴシック" w:hint="eastAsia"/>
              </w:rPr>
              <w:t xml:space="preserve">所在地　</w:t>
            </w:r>
            <w:r w:rsidR="00F65D9C">
              <w:rPr>
                <w:rFonts w:ascii="ＭＳ ゴシック" w:eastAsia="ＭＳ ゴシック" w:hAnsi="ＭＳ ゴシック" w:hint="eastAsia"/>
              </w:rPr>
              <w:t>神戸</w:t>
            </w:r>
            <w:r w:rsidRPr="004D1623">
              <w:rPr>
                <w:rFonts w:ascii="ＭＳ ゴシック" w:eastAsia="ＭＳ ゴシック" w:hAnsi="ＭＳ ゴシック" w:hint="eastAsia"/>
              </w:rPr>
              <w:t>市△△×丁目×番×号　＊＊ビル×号</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（２）名称　　□□□</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 xml:space="preserve">　　　所在地　</w:t>
            </w:r>
            <w:r w:rsidR="00F65D9C">
              <w:rPr>
                <w:rFonts w:ascii="ＭＳ ゴシック" w:eastAsia="ＭＳ ゴシック" w:hAnsi="ＭＳ ゴシック" w:hint="eastAsia"/>
              </w:rPr>
              <w:t>神戸</w:t>
            </w:r>
            <w:r w:rsidRPr="004D1623">
              <w:rPr>
                <w:rFonts w:ascii="ＭＳ ゴシック" w:eastAsia="ＭＳ ゴシック" w:hAnsi="ＭＳ ゴシック" w:hint="eastAsia"/>
              </w:rPr>
              <w:t>市△△×丁目×番×号　ハイツ△△　×号</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（３）名称　　◇◇◇</w:t>
            </w:r>
            <w:r>
              <w:rPr>
                <w:rFonts w:ascii="ＭＳ ゴシック" w:eastAsia="ＭＳ ゴシック" w:hAnsi="ＭＳ ゴシック" w:hint="eastAsia"/>
              </w:rPr>
              <w:t>（本体住居）</w:t>
            </w:r>
          </w:p>
          <w:p w:rsidR="00617CF7"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 xml:space="preserve">　　　所在地　</w:t>
            </w:r>
            <w:r w:rsidR="00F65D9C">
              <w:rPr>
                <w:rFonts w:ascii="ＭＳ ゴシック" w:eastAsia="ＭＳ ゴシック" w:hAnsi="ＭＳ ゴシック" w:hint="eastAsia"/>
              </w:rPr>
              <w:t>神戸</w:t>
            </w:r>
            <w:r w:rsidRPr="004D1623">
              <w:rPr>
                <w:rFonts w:ascii="ＭＳ ゴシック" w:eastAsia="ＭＳ ゴシック" w:hAnsi="ＭＳ ゴシック" w:hint="eastAsia"/>
              </w:rPr>
              <w:t>市△△×丁目×番×号</w:t>
            </w:r>
          </w:p>
          <w:p w:rsidR="00617CF7" w:rsidRPr="004D1623" w:rsidRDefault="00617CF7" w:rsidP="00617CF7">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名称　　◇◇○（サテライト型住居）</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 xml:space="preserve">　　　所在地　</w:t>
            </w:r>
            <w:r w:rsidR="00F65D9C">
              <w:rPr>
                <w:rFonts w:ascii="ＭＳ ゴシック" w:eastAsia="ＭＳ ゴシック" w:hAnsi="ＭＳ ゴシック" w:hint="eastAsia"/>
              </w:rPr>
              <w:t>神戸</w:t>
            </w:r>
            <w:r w:rsidRPr="004D1623">
              <w:rPr>
                <w:rFonts w:ascii="ＭＳ ゴシック" w:eastAsia="ＭＳ ゴシック" w:hAnsi="ＭＳ ゴシック" w:hint="eastAsia"/>
              </w:rPr>
              <w:t>市△△×丁目×番×号　ハイツ△△　×号</w:t>
            </w:r>
          </w:p>
          <w:p w:rsidR="00617CF7" w:rsidRPr="004D1623" w:rsidRDefault="00617CF7" w:rsidP="0074607F">
            <w:pPr>
              <w:rPr>
                <w:rFonts w:ascii="ＭＳ ゴシック" w:eastAsia="ＭＳ ゴシック" w:hAnsi="ＭＳ ゴシック"/>
              </w:rPr>
            </w:pPr>
          </w:p>
        </w:tc>
        <w:tc>
          <w:tcPr>
            <w:tcW w:w="2916" w:type="dxa"/>
            <w:tcBorders>
              <w:top w:val="nil"/>
              <w:bottom w:val="nil"/>
            </w:tcBorders>
          </w:tcPr>
          <w:p w:rsidR="00617CF7" w:rsidRPr="004D1623" w:rsidRDefault="00617CF7" w:rsidP="0074607F">
            <w:pPr>
              <w:spacing w:line="240" w:lineRule="exact"/>
              <w:ind w:left="160" w:hangingChars="100" w:hanging="160"/>
              <w:rPr>
                <w:rFonts w:ascii="ＭＳ ゴシック" w:eastAsia="ＭＳ ゴシック" w:hAnsi="ＭＳ ゴシック"/>
                <w:sz w:val="16"/>
                <w:szCs w:val="16"/>
              </w:rPr>
            </w:pPr>
            <w:r w:rsidRPr="004D1623">
              <w:rPr>
                <w:rFonts w:ascii="ＭＳ ゴシック" w:eastAsia="ＭＳ ゴシック" w:hAnsi="ＭＳ ゴシック" w:hint="eastAsia"/>
                <w:sz w:val="16"/>
                <w:szCs w:val="16"/>
              </w:rPr>
              <w:lastRenderedPageBreak/>
              <w:t>※「○○○」⇒事業所の正式名称を記載。</w:t>
            </w:r>
          </w:p>
          <w:p w:rsidR="00617CF7" w:rsidRPr="004D1623" w:rsidRDefault="00617CF7" w:rsidP="0074607F">
            <w:pPr>
              <w:spacing w:line="240" w:lineRule="exact"/>
              <w:ind w:left="160" w:hangingChars="100" w:hanging="160"/>
              <w:rPr>
                <w:rFonts w:ascii="ＭＳ ゴシック" w:eastAsia="ＭＳ ゴシック" w:hAnsi="ＭＳ ゴシック"/>
                <w:sz w:val="16"/>
                <w:szCs w:val="16"/>
              </w:rPr>
            </w:pPr>
            <w:r w:rsidRPr="004D1623">
              <w:rPr>
                <w:rFonts w:ascii="ＭＳ ゴシック" w:eastAsia="ＭＳ ゴシック" w:hAnsi="ＭＳ ゴシック" w:hint="eastAsia"/>
                <w:sz w:val="16"/>
                <w:szCs w:val="16"/>
              </w:rPr>
              <w:t>※「</w:t>
            </w:r>
            <w:r w:rsidR="00F65D9C" w:rsidRPr="00F65D9C">
              <w:rPr>
                <w:rFonts w:ascii="ＭＳ ゴシック" w:eastAsia="ＭＳ ゴシック" w:hAnsi="ＭＳ ゴシック" w:hint="eastAsia"/>
                <w:sz w:val="16"/>
                <w:szCs w:val="16"/>
              </w:rPr>
              <w:t>神戸</w:t>
            </w:r>
            <w:r w:rsidRPr="004D1623">
              <w:rPr>
                <w:rFonts w:ascii="ＭＳ ゴシック" w:eastAsia="ＭＳ ゴシック" w:hAnsi="ＭＳ ゴシック" w:hint="eastAsia"/>
                <w:sz w:val="16"/>
                <w:szCs w:val="16"/>
              </w:rPr>
              <w:t>市・・・」⇒所在地は、住居表示、マンション名等を正確に記載する。</w:t>
            </w:r>
          </w:p>
          <w:p w:rsidR="00617CF7" w:rsidRPr="004D1623" w:rsidRDefault="00617CF7" w:rsidP="0074607F">
            <w:pPr>
              <w:spacing w:line="240" w:lineRule="exact"/>
              <w:ind w:left="160" w:hangingChars="100" w:hanging="160"/>
              <w:rPr>
                <w:rFonts w:ascii="ＭＳ ゴシック" w:eastAsia="ＭＳ ゴシック" w:hAnsi="ＭＳ ゴシック"/>
                <w:sz w:val="16"/>
                <w:szCs w:val="16"/>
              </w:rPr>
            </w:pPr>
            <w:r w:rsidRPr="004D1623">
              <w:rPr>
                <w:rFonts w:ascii="ＭＳ ゴシック" w:eastAsia="ＭＳ ゴシック" w:hAnsi="ＭＳ ゴシック" w:hint="eastAsia"/>
                <w:sz w:val="16"/>
                <w:szCs w:val="16"/>
              </w:rPr>
              <w:t>※全ての共同生活住居について記載</w:t>
            </w:r>
            <w:r w:rsidRPr="004D1623">
              <w:rPr>
                <w:rFonts w:ascii="ＭＳ ゴシック" w:eastAsia="ＭＳ ゴシック" w:hAnsi="ＭＳ ゴシック" w:hint="eastAsia"/>
                <w:sz w:val="16"/>
                <w:szCs w:val="16"/>
              </w:rPr>
              <w:lastRenderedPageBreak/>
              <w:t>する。</w:t>
            </w:r>
          </w:p>
          <w:p w:rsidR="00617CF7" w:rsidRPr="004D1623" w:rsidRDefault="00617CF7" w:rsidP="0074607F">
            <w:pPr>
              <w:spacing w:line="240" w:lineRule="exact"/>
              <w:ind w:left="160" w:hangingChars="100" w:hanging="160"/>
              <w:rPr>
                <w:rFonts w:ascii="ＭＳ ゴシック" w:eastAsia="ＭＳ ゴシック" w:hAnsi="ＭＳ ゴシック"/>
                <w:sz w:val="16"/>
                <w:szCs w:val="16"/>
              </w:rPr>
            </w:pPr>
          </w:p>
          <w:p w:rsidR="00617CF7" w:rsidRPr="00617CF7" w:rsidRDefault="00617CF7" w:rsidP="0074607F">
            <w:pPr>
              <w:spacing w:line="240" w:lineRule="exact"/>
              <w:ind w:left="160" w:hangingChars="100" w:hanging="160"/>
              <w:rPr>
                <w:rFonts w:ascii="ＭＳ ゴシック" w:eastAsia="ＭＳ ゴシック" w:hAnsi="ＭＳ ゴシック"/>
                <w:sz w:val="16"/>
                <w:szCs w:val="16"/>
              </w:rPr>
            </w:pPr>
          </w:p>
        </w:tc>
      </w:tr>
      <w:tr w:rsidR="00617CF7" w:rsidRPr="004D1623" w:rsidTr="00617CF7">
        <w:trPr>
          <w:trHeight w:val="170"/>
        </w:trPr>
        <w:tc>
          <w:tcPr>
            <w:tcW w:w="6912" w:type="dxa"/>
            <w:tcBorders>
              <w:top w:val="nil"/>
              <w:bottom w:val="nil"/>
            </w:tcBorders>
          </w:tcPr>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lastRenderedPageBreak/>
              <w:t>（</w:t>
            </w:r>
            <w:r w:rsidR="00E03D23">
              <w:rPr>
                <w:rFonts w:ascii="ＭＳ ゴシック" w:eastAsia="ＭＳ ゴシック" w:hAnsi="ＭＳ ゴシック" w:hint="eastAsia"/>
              </w:rPr>
              <w:t>従業者</w:t>
            </w:r>
            <w:r w:rsidRPr="004D1623">
              <w:rPr>
                <w:rFonts w:ascii="ＭＳ ゴシック" w:eastAsia="ＭＳ ゴシック" w:hAnsi="ＭＳ ゴシック" w:hint="eastAsia"/>
              </w:rPr>
              <w:t>の職種、員数及び職務の内容）</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第５条　事業所における</w:t>
            </w:r>
            <w:r w:rsidR="00E03D23">
              <w:rPr>
                <w:rFonts w:ascii="ＭＳ ゴシック" w:eastAsia="ＭＳ ゴシック" w:hAnsi="ＭＳ ゴシック" w:hint="eastAsia"/>
              </w:rPr>
              <w:t>従業者</w:t>
            </w:r>
            <w:r w:rsidRPr="004D1623">
              <w:rPr>
                <w:rFonts w:ascii="ＭＳ ゴシック" w:eastAsia="ＭＳ ゴシック" w:hAnsi="ＭＳ ゴシック" w:hint="eastAsia"/>
              </w:rPr>
              <w:t>の職種、員数及び職務の内容は、次のとおりとする。</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（１）管理者　1名</w:t>
            </w:r>
          </w:p>
          <w:p w:rsidR="00617CF7" w:rsidRPr="004D1623" w:rsidRDefault="00617CF7" w:rsidP="00617CF7">
            <w:pPr>
              <w:ind w:leftChars="200" w:left="420" w:firstLineChars="100" w:firstLine="210"/>
              <w:rPr>
                <w:rFonts w:ascii="ＭＳ ゴシック" w:eastAsia="ＭＳ ゴシック" w:hAnsi="ＭＳ ゴシック"/>
              </w:rPr>
            </w:pPr>
            <w:r w:rsidRPr="004D1623">
              <w:rPr>
                <w:rFonts w:ascii="ＭＳ ゴシック" w:eastAsia="ＭＳ ゴシック" w:hAnsi="ＭＳ ゴシック" w:hint="eastAsia"/>
              </w:rPr>
              <w:t>管理者は、</w:t>
            </w:r>
            <w:r w:rsidR="00E03D23">
              <w:rPr>
                <w:rFonts w:ascii="ＭＳ ゴシック" w:eastAsia="ＭＳ ゴシック" w:hAnsi="ＭＳ ゴシック" w:hint="eastAsia"/>
              </w:rPr>
              <w:t>従業者</w:t>
            </w:r>
            <w:r w:rsidRPr="004D1623">
              <w:rPr>
                <w:rFonts w:ascii="ＭＳ ゴシック" w:eastAsia="ＭＳ ゴシック" w:hAnsi="ＭＳ ゴシック" w:hint="eastAsia"/>
              </w:rPr>
              <w:t>及び業務の管理を一元的に行うとともに、法令等において規定されている指定共同生活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の実施に関し、事業所の</w:t>
            </w:r>
            <w:r w:rsidR="00E03D23">
              <w:rPr>
                <w:rFonts w:ascii="ＭＳ ゴシック" w:eastAsia="ＭＳ ゴシック" w:hAnsi="ＭＳ ゴシック" w:hint="eastAsia"/>
              </w:rPr>
              <w:t>従業者</w:t>
            </w:r>
            <w:r w:rsidRPr="004D1623">
              <w:rPr>
                <w:rFonts w:ascii="ＭＳ ゴシック" w:eastAsia="ＭＳ ゴシック" w:hAnsi="ＭＳ ゴシック" w:hint="eastAsia"/>
              </w:rPr>
              <w:t>に対し遵守させるため必要な指揮命令を行う。</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（２）サービス管理責任者　○名</w:t>
            </w:r>
          </w:p>
          <w:p w:rsidR="00617CF7" w:rsidRPr="004D1623" w:rsidRDefault="00617CF7" w:rsidP="00617CF7">
            <w:pPr>
              <w:ind w:leftChars="300" w:left="840" w:hangingChars="100" w:hanging="210"/>
              <w:rPr>
                <w:rFonts w:ascii="ＭＳ ゴシック" w:eastAsia="ＭＳ ゴシック" w:hAnsi="ＭＳ ゴシック"/>
              </w:rPr>
            </w:pPr>
            <w:r w:rsidRPr="004D1623">
              <w:rPr>
                <w:rFonts w:ascii="ＭＳ ゴシック" w:eastAsia="ＭＳ ゴシック" w:hAnsi="ＭＳ ゴシック" w:hint="eastAsia"/>
              </w:rPr>
              <w:t>サービス管理責任者は、次の業務を行う。</w:t>
            </w:r>
          </w:p>
          <w:p w:rsidR="00617CF7" w:rsidRPr="004D1623" w:rsidRDefault="00617CF7" w:rsidP="00617CF7">
            <w:pPr>
              <w:ind w:leftChars="300" w:left="1050" w:hangingChars="200" w:hanging="420"/>
              <w:rPr>
                <w:rFonts w:ascii="ＭＳ ゴシック" w:eastAsia="ＭＳ ゴシック" w:hAnsi="ＭＳ ゴシック"/>
              </w:rPr>
            </w:pPr>
            <w:r w:rsidRPr="004D1623">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617CF7" w:rsidRPr="004D1623" w:rsidRDefault="00617CF7" w:rsidP="00617CF7">
            <w:pPr>
              <w:ind w:leftChars="300" w:left="1050" w:hangingChars="200" w:hanging="420"/>
              <w:rPr>
                <w:rFonts w:ascii="ＭＳ ゴシック" w:eastAsia="ＭＳ ゴシック" w:hAnsi="ＭＳ ゴシック"/>
              </w:rPr>
            </w:pPr>
            <w:r w:rsidRPr="004D1623">
              <w:rPr>
                <w:rFonts w:ascii="ＭＳ ゴシック" w:eastAsia="ＭＳ ゴシック" w:hAnsi="ＭＳ ゴシック" w:hint="eastAsia"/>
              </w:rPr>
              <w:t>（イ）アセスメント及び支援内容の検討結果に基づき、事業所が提供する指定共同生活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以外の</w:t>
            </w:r>
            <w:r w:rsidR="00A07BC2">
              <w:rPr>
                <w:rFonts w:ascii="ＭＳ ゴシック" w:eastAsia="ＭＳ ゴシック" w:hAnsi="ＭＳ ゴシック" w:hint="eastAsia"/>
              </w:rPr>
              <w:t>保健</w:t>
            </w:r>
            <w:r w:rsidRPr="004D1623">
              <w:rPr>
                <w:rFonts w:ascii="ＭＳ ゴシック" w:eastAsia="ＭＳ ゴシック" w:hAnsi="ＭＳ ゴシック" w:hint="eastAsia"/>
              </w:rPr>
              <w:t>医療サービス又はその他の福祉サービス等との連携も含めて、利用者</w:t>
            </w:r>
            <w:r w:rsidR="00831E2F">
              <w:rPr>
                <w:rFonts w:ascii="ＭＳ ゴシック" w:eastAsia="ＭＳ ゴシック" w:hAnsi="ＭＳ ゴシック" w:hint="eastAsia"/>
              </w:rPr>
              <w:t>及びその家族</w:t>
            </w:r>
            <w:r w:rsidRPr="004D1623">
              <w:rPr>
                <w:rFonts w:ascii="ＭＳ ゴシック" w:eastAsia="ＭＳ ゴシック" w:hAnsi="ＭＳ ゴシック" w:hint="eastAsia"/>
              </w:rPr>
              <w:t>の生活に対する意向、総合的な支援の方針、生活全般の質を向上させるための課題、指定共同生活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の目標及びその達成時期、指定共同生活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を提供する上での留意事項等を記載した共同生活援助計画の原案を作成すること。</w:t>
            </w:r>
          </w:p>
          <w:p w:rsidR="00617CF7" w:rsidRPr="004D1623" w:rsidRDefault="00617CF7" w:rsidP="00617CF7">
            <w:pPr>
              <w:ind w:leftChars="300" w:left="1050" w:hangingChars="200" w:hanging="420"/>
              <w:rPr>
                <w:rFonts w:ascii="ＭＳ ゴシック" w:eastAsia="ＭＳ ゴシック" w:hAnsi="ＭＳ ゴシック"/>
              </w:rPr>
            </w:pPr>
            <w:r w:rsidRPr="004D1623">
              <w:rPr>
                <w:rFonts w:ascii="ＭＳ ゴシック" w:eastAsia="ＭＳ ゴシック" w:hAnsi="ＭＳ ゴシック" w:hint="eastAsia"/>
              </w:rPr>
              <w:t>（ウ）共同生活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計画の原案の内容を利用者又はその家族に対して説明し、文書により利用者の同意を得た上で、作成した共同生活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計画を記載した書面を利用者に交付すること。</w:t>
            </w:r>
          </w:p>
          <w:p w:rsidR="00617CF7" w:rsidRPr="004D1623" w:rsidRDefault="00617CF7" w:rsidP="00617CF7">
            <w:pPr>
              <w:ind w:leftChars="300" w:left="1050" w:hangingChars="200" w:hanging="420"/>
              <w:rPr>
                <w:rFonts w:ascii="ＭＳ ゴシック" w:eastAsia="ＭＳ ゴシック" w:hAnsi="ＭＳ ゴシック"/>
              </w:rPr>
            </w:pPr>
            <w:r w:rsidRPr="004D1623">
              <w:rPr>
                <w:rFonts w:ascii="ＭＳ ゴシック" w:eastAsia="ＭＳ ゴシック" w:hAnsi="ＭＳ ゴシック" w:hint="eastAsia"/>
              </w:rPr>
              <w:t>（エ）共同生活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計画作成後、共同生活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計画の実施状況の把握（利用者についての継続的なアセスメントを含む。）</w:t>
            </w:r>
            <w:r w:rsidRPr="004D1623">
              <w:rPr>
                <w:rFonts w:ascii="ＭＳ ゴシック" w:eastAsia="ＭＳ ゴシック" w:hAnsi="ＭＳ ゴシック" w:hint="eastAsia"/>
              </w:rPr>
              <w:lastRenderedPageBreak/>
              <w:t>を行うとともに、少なくとも</w:t>
            </w:r>
            <w:r w:rsidR="00831E2F">
              <w:rPr>
                <w:rFonts w:ascii="ＭＳ ゴシック" w:eastAsia="ＭＳ ゴシック" w:hAnsi="ＭＳ ゴシック" w:hint="eastAsia"/>
              </w:rPr>
              <w:t>６月に１</w:t>
            </w:r>
            <w:r w:rsidRPr="004D1623">
              <w:rPr>
                <w:rFonts w:ascii="ＭＳ ゴシック" w:eastAsia="ＭＳ ゴシック" w:hAnsi="ＭＳ ゴシック" w:hint="eastAsia"/>
              </w:rPr>
              <w:t>回以上、共同生活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計画の見直しを行い、必要に応じて共同生活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計画を変更すること。</w:t>
            </w:r>
          </w:p>
          <w:p w:rsidR="00617CF7" w:rsidRPr="004D1623" w:rsidRDefault="00617CF7" w:rsidP="00617CF7">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（オ）利用申込者の利用に際し、</w:t>
            </w:r>
            <w:r w:rsidR="009C533E">
              <w:rPr>
                <w:rFonts w:ascii="ＭＳ ゴシック" w:eastAsia="ＭＳ ゴシック" w:hAnsi="ＭＳ ゴシック" w:hint="eastAsia"/>
              </w:rPr>
              <w:t>障害</w:t>
            </w:r>
            <w:r w:rsidRPr="004D1623">
              <w:rPr>
                <w:rFonts w:ascii="ＭＳ ゴシック" w:eastAsia="ＭＳ ゴシック" w:hAnsi="ＭＳ ゴシック" w:hint="eastAsia"/>
              </w:rPr>
              <w:t>福祉サービス事業者等に対する</w:t>
            </w:r>
            <w:r>
              <w:rPr>
                <w:rFonts w:ascii="ＭＳ ゴシック" w:eastAsia="ＭＳ ゴシック" w:hAnsi="ＭＳ ゴシック" w:hint="eastAsia"/>
              </w:rPr>
              <w:t>照会等により、利用申込者の心身の状況、事業所以外における指定</w:t>
            </w:r>
            <w:r w:rsidR="009C533E">
              <w:rPr>
                <w:rFonts w:ascii="ＭＳ ゴシック" w:eastAsia="ＭＳ ゴシック" w:hAnsi="ＭＳ ゴシック" w:hint="eastAsia"/>
              </w:rPr>
              <w:t>障害</w:t>
            </w:r>
            <w:r w:rsidRPr="004D1623">
              <w:rPr>
                <w:rFonts w:ascii="ＭＳ ゴシック" w:eastAsia="ＭＳ ゴシック" w:hAnsi="ＭＳ ゴシック" w:hint="eastAsia"/>
              </w:rPr>
              <w:t>福祉サービス等の利用状況等を把握すること。</w:t>
            </w:r>
          </w:p>
          <w:p w:rsidR="00617CF7" w:rsidRPr="004D1623" w:rsidRDefault="00617CF7" w:rsidP="00617CF7">
            <w:pPr>
              <w:ind w:leftChars="300" w:left="1050" w:hangingChars="200" w:hanging="420"/>
              <w:rPr>
                <w:rFonts w:ascii="ＭＳ ゴシック" w:eastAsia="ＭＳ ゴシック" w:hAnsi="ＭＳ ゴシック"/>
              </w:rPr>
            </w:pPr>
            <w:r w:rsidRPr="004D1623">
              <w:rPr>
                <w:rFonts w:ascii="ＭＳ ゴシック" w:eastAsia="ＭＳ ゴシック" w:hAnsi="ＭＳ ゴシック" w:hint="eastAsia"/>
              </w:rPr>
              <w:t>（カ）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617CF7" w:rsidRPr="004D1623" w:rsidRDefault="00617CF7" w:rsidP="00617CF7">
            <w:pPr>
              <w:ind w:leftChars="300" w:left="1050" w:hangingChars="200" w:hanging="420"/>
              <w:rPr>
                <w:rFonts w:ascii="ＭＳ ゴシック" w:eastAsia="ＭＳ ゴシック" w:hAnsi="ＭＳ ゴシック"/>
              </w:rPr>
            </w:pPr>
            <w:r w:rsidRPr="004D1623">
              <w:rPr>
                <w:rFonts w:ascii="ＭＳ ゴシック" w:eastAsia="ＭＳ ゴシック" w:hAnsi="ＭＳ ゴシック" w:hint="eastAsia"/>
              </w:rPr>
              <w:t>（キ）他の従業者に対する技術指導及び助言を行うこと。</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（３）世話人　○名</w:t>
            </w:r>
            <w:r w:rsidR="00C94D2F">
              <w:rPr>
                <w:rFonts w:ascii="ＭＳ ゴシック" w:eastAsia="ＭＳ ゴシック" w:hAnsi="ＭＳ ゴシック" w:hint="eastAsia"/>
              </w:rPr>
              <w:t>以上</w:t>
            </w:r>
          </w:p>
          <w:p w:rsidR="00617CF7" w:rsidRPr="004D1623" w:rsidRDefault="00617CF7" w:rsidP="00617CF7">
            <w:pPr>
              <w:ind w:left="420" w:hangingChars="200" w:hanging="420"/>
              <w:rPr>
                <w:rFonts w:ascii="ＭＳ ゴシック" w:eastAsia="ＭＳ ゴシック" w:hAnsi="ＭＳ ゴシック"/>
              </w:rPr>
            </w:pPr>
            <w:r w:rsidRPr="004D1623">
              <w:rPr>
                <w:rFonts w:ascii="ＭＳ ゴシック" w:eastAsia="ＭＳ ゴシック" w:hAnsi="ＭＳ ゴシック" w:hint="eastAsia"/>
              </w:rPr>
              <w:t xml:space="preserve">　　　世話人は、生活上の相談及び入浴</w:t>
            </w:r>
            <w:r w:rsidR="00831E2F">
              <w:rPr>
                <w:rFonts w:ascii="ＭＳ ゴシック" w:eastAsia="ＭＳ ゴシック" w:hAnsi="ＭＳ ゴシック" w:hint="eastAsia"/>
              </w:rPr>
              <w:t>、排せつ又は食事</w:t>
            </w:r>
            <w:r w:rsidRPr="004D1623">
              <w:rPr>
                <w:rFonts w:ascii="ＭＳ ゴシック" w:eastAsia="ＭＳ ゴシック" w:hAnsi="ＭＳ ゴシック" w:hint="eastAsia"/>
              </w:rPr>
              <w:t>の介護等について、次号に規定する生活支援員と協同して、適切に援助する。</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（４）生活支援員　○名</w:t>
            </w:r>
            <w:r w:rsidR="00C94D2F">
              <w:rPr>
                <w:rFonts w:ascii="ＭＳ ゴシック" w:eastAsia="ＭＳ ゴシック" w:hAnsi="ＭＳ ゴシック" w:hint="eastAsia"/>
              </w:rPr>
              <w:t>以上</w:t>
            </w:r>
          </w:p>
          <w:p w:rsidR="00617CF7" w:rsidRDefault="00617CF7" w:rsidP="00617CF7">
            <w:pPr>
              <w:ind w:left="420" w:hangingChars="200" w:hanging="420"/>
              <w:rPr>
                <w:rFonts w:ascii="ＭＳ ゴシック" w:eastAsia="ＭＳ ゴシック" w:hAnsi="ＭＳ ゴシック"/>
              </w:rPr>
            </w:pPr>
            <w:r w:rsidRPr="004D1623">
              <w:rPr>
                <w:rFonts w:ascii="ＭＳ ゴシック" w:eastAsia="ＭＳ ゴシック" w:hAnsi="ＭＳ ゴシック" w:hint="eastAsia"/>
              </w:rPr>
              <w:t xml:space="preserve">　　　生活支援員は、</w:t>
            </w:r>
            <w:r w:rsidR="00831E2F" w:rsidRPr="004D1623">
              <w:rPr>
                <w:rFonts w:ascii="ＭＳ ゴシック" w:eastAsia="ＭＳ ゴシック" w:hAnsi="ＭＳ ゴシック" w:hint="eastAsia"/>
              </w:rPr>
              <w:t>生活上の相談及び入浴</w:t>
            </w:r>
            <w:r w:rsidR="00831E2F">
              <w:rPr>
                <w:rFonts w:ascii="ＭＳ ゴシック" w:eastAsia="ＭＳ ゴシック" w:hAnsi="ＭＳ ゴシック" w:hint="eastAsia"/>
              </w:rPr>
              <w:t>、排せつ又は食事</w:t>
            </w:r>
            <w:r w:rsidR="00831E2F" w:rsidRPr="004D1623">
              <w:rPr>
                <w:rFonts w:ascii="ＭＳ ゴシック" w:eastAsia="ＭＳ ゴシック" w:hAnsi="ＭＳ ゴシック" w:hint="eastAsia"/>
              </w:rPr>
              <w:t>の介護等</w:t>
            </w:r>
            <w:r w:rsidRPr="004D1623">
              <w:rPr>
                <w:rFonts w:ascii="ＭＳ ゴシック" w:eastAsia="ＭＳ ゴシック" w:hAnsi="ＭＳ ゴシック" w:hint="eastAsia"/>
              </w:rPr>
              <w:t>について、前号に規定する世話人と協同して、適切に援助する。</w:t>
            </w:r>
          </w:p>
          <w:p w:rsidR="00831E2F" w:rsidRDefault="00831E2F" w:rsidP="00617CF7">
            <w:pPr>
              <w:ind w:left="420" w:hangingChars="200" w:hanging="420"/>
              <w:rPr>
                <w:rFonts w:ascii="ＭＳ ゴシック" w:eastAsia="ＭＳ ゴシック" w:hAnsi="ＭＳ ゴシック"/>
              </w:rPr>
            </w:pPr>
            <w:r>
              <w:rPr>
                <w:rFonts w:ascii="ＭＳ ゴシック" w:eastAsia="ＭＳ ゴシック" w:hAnsi="ＭＳ ゴシック" w:hint="eastAsia"/>
              </w:rPr>
              <w:t>（５）夜間支援従事者　〇名</w:t>
            </w:r>
            <w:r w:rsidR="00C94D2F">
              <w:rPr>
                <w:rFonts w:ascii="ＭＳ ゴシック" w:eastAsia="ＭＳ ゴシック" w:hAnsi="ＭＳ ゴシック" w:hint="eastAsia"/>
              </w:rPr>
              <w:t>以上</w:t>
            </w:r>
          </w:p>
          <w:p w:rsidR="00831E2F" w:rsidRPr="00831E2F" w:rsidRDefault="00831E2F" w:rsidP="00831E2F">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夜間支援従事者</w:t>
            </w:r>
            <w:r w:rsidRPr="004D1623">
              <w:rPr>
                <w:rFonts w:ascii="ＭＳ ゴシック" w:eastAsia="ＭＳ ゴシック" w:hAnsi="ＭＳ ゴシック" w:hint="eastAsia"/>
              </w:rPr>
              <w:t>は、</w:t>
            </w:r>
            <w:r>
              <w:rPr>
                <w:rFonts w:ascii="ＭＳ ゴシック" w:eastAsia="ＭＳ ゴシック" w:hAnsi="ＭＳ ゴシック" w:hint="eastAsia"/>
              </w:rPr>
              <w:t>利用者の状況に応じ、寝返りや排せつの支援のほか、緊急時の対応等を行う</w:t>
            </w:r>
            <w:r w:rsidRPr="004D1623">
              <w:rPr>
                <w:rFonts w:ascii="ＭＳ ゴシック" w:eastAsia="ＭＳ ゴシック" w:hAnsi="ＭＳ ゴシック" w:hint="eastAsia"/>
              </w:rPr>
              <w:t>。</w:t>
            </w:r>
          </w:p>
          <w:p w:rsidR="00617CF7" w:rsidRDefault="00617CF7" w:rsidP="00617CF7">
            <w:pPr>
              <w:ind w:left="420" w:hangingChars="200" w:hanging="420"/>
              <w:rPr>
                <w:rFonts w:ascii="ＭＳ ゴシック" w:eastAsia="ＭＳ ゴシック" w:hAnsi="ＭＳ ゴシック"/>
              </w:rPr>
            </w:pPr>
            <w:r w:rsidRPr="004D1623">
              <w:rPr>
                <w:rFonts w:ascii="ＭＳ ゴシック" w:eastAsia="ＭＳ ゴシック" w:hAnsi="ＭＳ ゴシック" w:hint="eastAsia"/>
              </w:rPr>
              <w:t>（</w:t>
            </w:r>
            <w:r w:rsidR="00831E2F">
              <w:rPr>
                <w:rFonts w:ascii="ＭＳ ゴシック" w:eastAsia="ＭＳ ゴシック" w:hAnsi="ＭＳ ゴシック" w:hint="eastAsia"/>
              </w:rPr>
              <w:t>６</w:t>
            </w:r>
            <w:r w:rsidRPr="004D1623">
              <w:rPr>
                <w:rFonts w:ascii="ＭＳ ゴシック" w:eastAsia="ＭＳ ゴシック" w:hAnsi="ＭＳ ゴシック" w:hint="eastAsia"/>
              </w:rPr>
              <w:t>）事務</w:t>
            </w:r>
            <w:r w:rsidR="00831E2F">
              <w:rPr>
                <w:rFonts w:ascii="ＭＳ ゴシック" w:eastAsia="ＭＳ ゴシック" w:hAnsi="ＭＳ ゴシック" w:hint="eastAsia"/>
              </w:rPr>
              <w:t>職員</w:t>
            </w:r>
            <w:r w:rsidRPr="004D1623">
              <w:rPr>
                <w:rFonts w:ascii="ＭＳ ゴシック" w:eastAsia="ＭＳ ゴシック" w:hAnsi="ＭＳ ゴシック" w:hint="eastAsia"/>
              </w:rPr>
              <w:t xml:space="preserve">　○名</w:t>
            </w:r>
            <w:r w:rsidR="00C94D2F">
              <w:rPr>
                <w:rFonts w:ascii="ＭＳ ゴシック" w:eastAsia="ＭＳ ゴシック" w:hAnsi="ＭＳ ゴシック" w:hint="eastAsia"/>
              </w:rPr>
              <w:t>以上</w:t>
            </w:r>
          </w:p>
          <w:p w:rsidR="00831E2F" w:rsidRPr="004D1623" w:rsidRDefault="00831E2F" w:rsidP="00617CF7">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必要な事務を行う。</w:t>
            </w:r>
          </w:p>
          <w:p w:rsidR="00617CF7" w:rsidRPr="004D1623" w:rsidRDefault="00617CF7" w:rsidP="0074607F">
            <w:pPr>
              <w:rPr>
                <w:rFonts w:ascii="ＭＳ ゴシック" w:eastAsia="ＭＳ ゴシック" w:hAnsi="ＭＳ ゴシック"/>
              </w:rPr>
            </w:pPr>
          </w:p>
        </w:tc>
        <w:tc>
          <w:tcPr>
            <w:tcW w:w="2916" w:type="dxa"/>
            <w:tcBorders>
              <w:top w:val="nil"/>
              <w:bottom w:val="nil"/>
            </w:tcBorders>
          </w:tcPr>
          <w:p w:rsidR="00617CF7" w:rsidRDefault="00617CF7" w:rsidP="00617CF7">
            <w:pPr>
              <w:spacing w:line="240" w:lineRule="exact"/>
              <w:ind w:left="160" w:hangingChars="100" w:hanging="160"/>
              <w:rPr>
                <w:rFonts w:ascii="ＭＳ ゴシック" w:eastAsia="ＭＳ ゴシック" w:hAnsi="ＭＳ ゴシック"/>
                <w:sz w:val="16"/>
                <w:szCs w:val="16"/>
              </w:rPr>
            </w:pPr>
          </w:p>
          <w:p w:rsidR="00617CF7"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rPr>
                <w:rFonts w:ascii="ＭＳ ゴシック" w:eastAsia="ＭＳ ゴシック" w:hAnsi="ＭＳ ゴシック"/>
                <w:sz w:val="16"/>
                <w:szCs w:val="16"/>
              </w:rPr>
            </w:pPr>
          </w:p>
          <w:p w:rsidR="00617CF7" w:rsidRPr="004D1623" w:rsidRDefault="00617CF7" w:rsidP="00617CF7">
            <w:pPr>
              <w:spacing w:line="240" w:lineRule="exact"/>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Default="00617CF7" w:rsidP="0074607F">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Default="00617CF7" w:rsidP="00617CF7">
            <w:pPr>
              <w:spacing w:line="240" w:lineRule="exact"/>
              <w:ind w:left="160" w:hangingChars="100" w:hanging="160"/>
              <w:rPr>
                <w:rFonts w:ascii="ＭＳ ゴシック" w:eastAsia="ＭＳ ゴシック" w:hAnsi="ＭＳ ゴシック"/>
                <w:sz w:val="16"/>
                <w:szCs w:val="16"/>
              </w:rPr>
            </w:pPr>
          </w:p>
          <w:p w:rsidR="00617CF7"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Default="00617CF7" w:rsidP="00831E2F">
            <w:pPr>
              <w:spacing w:line="240" w:lineRule="exact"/>
              <w:ind w:left="160" w:hangingChars="100" w:hanging="160"/>
              <w:rPr>
                <w:rFonts w:ascii="ＭＳ ゴシック" w:eastAsia="ＭＳ ゴシック" w:hAnsi="ＭＳ ゴシック"/>
                <w:sz w:val="16"/>
                <w:szCs w:val="16"/>
              </w:rPr>
            </w:pPr>
          </w:p>
          <w:p w:rsidR="00831E2F" w:rsidRDefault="00831E2F" w:rsidP="00831E2F">
            <w:pPr>
              <w:spacing w:line="240" w:lineRule="exact"/>
              <w:ind w:left="160" w:hangingChars="100" w:hanging="160"/>
              <w:rPr>
                <w:rFonts w:ascii="ＭＳ ゴシック" w:eastAsia="ＭＳ ゴシック" w:hAnsi="ＭＳ ゴシック"/>
                <w:sz w:val="16"/>
                <w:szCs w:val="16"/>
              </w:rPr>
            </w:pPr>
          </w:p>
          <w:p w:rsidR="00831E2F" w:rsidRDefault="00831E2F" w:rsidP="00831E2F">
            <w:pPr>
              <w:spacing w:line="240" w:lineRule="exact"/>
              <w:ind w:left="160" w:hangingChars="100" w:hanging="160"/>
              <w:rPr>
                <w:rFonts w:ascii="ＭＳ ゴシック" w:eastAsia="ＭＳ ゴシック" w:hAnsi="ＭＳ ゴシック"/>
                <w:sz w:val="16"/>
                <w:szCs w:val="16"/>
              </w:rPr>
            </w:pPr>
          </w:p>
          <w:p w:rsidR="00831E2F" w:rsidRDefault="00831E2F" w:rsidP="00831E2F">
            <w:pPr>
              <w:spacing w:line="240" w:lineRule="exact"/>
              <w:ind w:left="160" w:hangingChars="100" w:hanging="160"/>
              <w:rPr>
                <w:rFonts w:ascii="ＭＳ ゴシック" w:eastAsia="ＭＳ ゴシック" w:hAnsi="ＭＳ ゴシック"/>
                <w:sz w:val="16"/>
                <w:szCs w:val="16"/>
              </w:rPr>
            </w:pPr>
          </w:p>
          <w:p w:rsidR="00831E2F" w:rsidRDefault="00831E2F" w:rsidP="00831E2F">
            <w:pPr>
              <w:spacing w:line="240" w:lineRule="exact"/>
              <w:ind w:left="160" w:hangingChars="100" w:hanging="160"/>
              <w:rPr>
                <w:rFonts w:ascii="ＭＳ ゴシック" w:eastAsia="ＭＳ ゴシック" w:hAnsi="ＭＳ ゴシック"/>
                <w:sz w:val="16"/>
                <w:szCs w:val="16"/>
              </w:rPr>
            </w:pPr>
          </w:p>
          <w:p w:rsidR="00831E2F" w:rsidRDefault="00831E2F" w:rsidP="00831E2F">
            <w:pPr>
              <w:spacing w:line="240" w:lineRule="exact"/>
              <w:ind w:left="160" w:hangingChars="100" w:hanging="160"/>
              <w:rPr>
                <w:rFonts w:ascii="ＭＳ ゴシック" w:eastAsia="ＭＳ ゴシック" w:hAnsi="ＭＳ ゴシック"/>
                <w:sz w:val="16"/>
                <w:szCs w:val="16"/>
              </w:rPr>
            </w:pPr>
          </w:p>
          <w:p w:rsidR="00831E2F" w:rsidRDefault="00831E2F" w:rsidP="00831E2F">
            <w:pPr>
              <w:spacing w:line="240" w:lineRule="exact"/>
              <w:ind w:left="160" w:hangingChars="100" w:hanging="160"/>
              <w:rPr>
                <w:rFonts w:ascii="ＭＳ ゴシック" w:eastAsia="ＭＳ ゴシック" w:hAnsi="ＭＳ ゴシック"/>
                <w:sz w:val="16"/>
                <w:szCs w:val="16"/>
              </w:rPr>
            </w:pPr>
          </w:p>
          <w:p w:rsidR="00831E2F" w:rsidRDefault="00831E2F" w:rsidP="00831E2F">
            <w:pPr>
              <w:spacing w:line="240" w:lineRule="exact"/>
              <w:ind w:left="160" w:hangingChars="100" w:hanging="160"/>
              <w:rPr>
                <w:rFonts w:ascii="ＭＳ ゴシック" w:eastAsia="ＭＳ ゴシック" w:hAnsi="ＭＳ ゴシック"/>
                <w:sz w:val="16"/>
                <w:szCs w:val="16"/>
              </w:rPr>
            </w:pPr>
          </w:p>
          <w:p w:rsidR="00831E2F" w:rsidRDefault="00831E2F" w:rsidP="00831E2F">
            <w:pPr>
              <w:spacing w:line="240" w:lineRule="exact"/>
              <w:ind w:left="160" w:hangingChars="100" w:hanging="160"/>
              <w:rPr>
                <w:rFonts w:ascii="ＭＳ ゴシック" w:eastAsia="ＭＳ ゴシック" w:hAnsi="ＭＳ ゴシック"/>
                <w:sz w:val="16"/>
                <w:szCs w:val="16"/>
              </w:rPr>
            </w:pPr>
          </w:p>
          <w:p w:rsidR="00831E2F" w:rsidRDefault="00831E2F" w:rsidP="00831E2F">
            <w:pPr>
              <w:spacing w:line="240" w:lineRule="exact"/>
              <w:ind w:left="160" w:hangingChars="100" w:hanging="160"/>
              <w:rPr>
                <w:rFonts w:ascii="ＭＳ ゴシック" w:eastAsia="ＭＳ ゴシック" w:hAnsi="ＭＳ ゴシック"/>
                <w:sz w:val="16"/>
                <w:szCs w:val="16"/>
              </w:rPr>
            </w:pPr>
          </w:p>
          <w:p w:rsidR="00831E2F" w:rsidRDefault="00831E2F" w:rsidP="00831E2F">
            <w:pPr>
              <w:spacing w:line="240" w:lineRule="exact"/>
              <w:ind w:left="160" w:hangingChars="100" w:hanging="160"/>
              <w:rPr>
                <w:rFonts w:ascii="ＭＳ ゴシック" w:eastAsia="ＭＳ ゴシック" w:hAnsi="ＭＳ ゴシック"/>
                <w:sz w:val="16"/>
                <w:szCs w:val="16"/>
              </w:rPr>
            </w:pPr>
          </w:p>
          <w:p w:rsidR="00831E2F" w:rsidRDefault="00831E2F" w:rsidP="00831E2F">
            <w:pPr>
              <w:spacing w:line="240" w:lineRule="exact"/>
              <w:ind w:left="160" w:hangingChars="100" w:hanging="160"/>
              <w:rPr>
                <w:rFonts w:ascii="ＭＳ ゴシック" w:eastAsia="ＭＳ ゴシック" w:hAnsi="ＭＳ ゴシック"/>
                <w:sz w:val="16"/>
                <w:szCs w:val="16"/>
              </w:rPr>
            </w:pPr>
          </w:p>
          <w:p w:rsidR="00831E2F" w:rsidRDefault="00831E2F" w:rsidP="00831E2F">
            <w:pPr>
              <w:spacing w:line="240" w:lineRule="exact"/>
              <w:ind w:left="160" w:hangingChars="100" w:hanging="160"/>
              <w:rPr>
                <w:rFonts w:ascii="ＭＳ ゴシック" w:eastAsia="ＭＳ ゴシック" w:hAnsi="ＭＳ ゴシック"/>
                <w:sz w:val="16"/>
                <w:szCs w:val="16"/>
              </w:rPr>
            </w:pPr>
          </w:p>
          <w:p w:rsidR="00831E2F" w:rsidRDefault="00831E2F" w:rsidP="00831E2F">
            <w:pPr>
              <w:spacing w:line="240" w:lineRule="exact"/>
              <w:ind w:left="160" w:hangingChars="100" w:hanging="160"/>
              <w:rPr>
                <w:rFonts w:ascii="ＭＳ ゴシック" w:eastAsia="ＭＳ ゴシック" w:hAnsi="ＭＳ ゴシック"/>
                <w:sz w:val="16"/>
                <w:szCs w:val="16"/>
              </w:rPr>
            </w:pPr>
          </w:p>
          <w:p w:rsidR="004222C1" w:rsidRDefault="004222C1" w:rsidP="00831E2F">
            <w:pPr>
              <w:spacing w:line="240" w:lineRule="exact"/>
              <w:ind w:left="160" w:hangingChars="100" w:hanging="160"/>
              <w:rPr>
                <w:rFonts w:ascii="ＭＳ ゴシック" w:eastAsia="ＭＳ ゴシック" w:hAnsi="ＭＳ ゴシック"/>
                <w:sz w:val="16"/>
                <w:szCs w:val="16"/>
              </w:rPr>
            </w:pPr>
          </w:p>
          <w:p w:rsidR="004222C1" w:rsidRDefault="004222C1" w:rsidP="00831E2F">
            <w:pPr>
              <w:spacing w:line="240" w:lineRule="exact"/>
              <w:ind w:left="160" w:hangingChars="100" w:hanging="160"/>
              <w:rPr>
                <w:rFonts w:ascii="ＭＳ ゴシック" w:eastAsia="ＭＳ ゴシック" w:hAnsi="ＭＳ ゴシック"/>
                <w:sz w:val="16"/>
                <w:szCs w:val="16"/>
              </w:rPr>
            </w:pPr>
          </w:p>
          <w:p w:rsidR="004222C1" w:rsidRDefault="004222C1" w:rsidP="00831E2F">
            <w:pPr>
              <w:spacing w:line="240" w:lineRule="exact"/>
              <w:ind w:left="160" w:hangingChars="100" w:hanging="160"/>
              <w:rPr>
                <w:rFonts w:ascii="ＭＳ ゴシック" w:eastAsia="ＭＳ ゴシック" w:hAnsi="ＭＳ ゴシック"/>
                <w:sz w:val="16"/>
                <w:szCs w:val="16"/>
              </w:rPr>
            </w:pPr>
          </w:p>
          <w:p w:rsidR="00831E2F" w:rsidRDefault="00831E2F" w:rsidP="00831E2F">
            <w:pPr>
              <w:spacing w:line="240" w:lineRule="exact"/>
              <w:ind w:left="160" w:hangingChars="100" w:hanging="160"/>
              <w:rPr>
                <w:rFonts w:ascii="ＭＳ ゴシック" w:eastAsia="ＭＳ ゴシック" w:hAnsi="ＭＳ ゴシック"/>
                <w:sz w:val="16"/>
                <w:szCs w:val="16"/>
              </w:rPr>
            </w:pPr>
          </w:p>
          <w:p w:rsidR="00831E2F" w:rsidRDefault="00831E2F" w:rsidP="00831E2F">
            <w:pPr>
              <w:spacing w:line="240" w:lineRule="exact"/>
              <w:ind w:left="160" w:hangingChars="100" w:hanging="160"/>
              <w:rPr>
                <w:rFonts w:ascii="ＭＳ ゴシック" w:eastAsia="ＭＳ ゴシック" w:hAnsi="ＭＳ ゴシック"/>
                <w:sz w:val="16"/>
                <w:szCs w:val="16"/>
              </w:rPr>
            </w:pPr>
          </w:p>
          <w:p w:rsidR="00831E2F" w:rsidRPr="00617CF7" w:rsidRDefault="00831E2F" w:rsidP="00087F5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夜間支援従事者、</w:t>
            </w:r>
            <w:r w:rsidR="00087F59">
              <w:rPr>
                <w:rFonts w:ascii="ＭＳ ゴシック" w:eastAsia="ＭＳ ゴシック" w:hAnsi="ＭＳ ゴシック" w:hint="eastAsia"/>
                <w:sz w:val="16"/>
                <w:szCs w:val="16"/>
              </w:rPr>
              <w:t>事務職員がいる場合は記載する。</w:t>
            </w:r>
          </w:p>
        </w:tc>
      </w:tr>
      <w:tr w:rsidR="00617CF7" w:rsidRPr="004D1623" w:rsidTr="00617CF7">
        <w:trPr>
          <w:trHeight w:val="170"/>
        </w:trPr>
        <w:tc>
          <w:tcPr>
            <w:tcW w:w="6912" w:type="dxa"/>
            <w:tcBorders>
              <w:top w:val="nil"/>
              <w:bottom w:val="nil"/>
            </w:tcBorders>
          </w:tcPr>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lastRenderedPageBreak/>
              <w:t>（指定共同生活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を提供する主たる対象者）</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第６条　指定共同</w:t>
            </w:r>
            <w:r>
              <w:rPr>
                <w:rFonts w:ascii="ＭＳ ゴシック" w:eastAsia="ＭＳ ゴシック" w:hAnsi="ＭＳ ゴシック" w:hint="eastAsia"/>
              </w:rPr>
              <w:t>生活援助</w:t>
            </w:r>
            <w:r w:rsidRPr="004D1623">
              <w:rPr>
                <w:rFonts w:ascii="ＭＳ ゴシック" w:eastAsia="ＭＳ ゴシック" w:hAnsi="ＭＳ ゴシック" w:hint="eastAsia"/>
              </w:rPr>
              <w:t>を提供する主たる対象者は、次のとおりとする。</w:t>
            </w:r>
          </w:p>
          <w:p w:rsidR="00617CF7" w:rsidRPr="004D1623" w:rsidRDefault="00617CF7" w:rsidP="00617CF7">
            <w:pPr>
              <w:ind w:left="210" w:hangingChars="100" w:hanging="210"/>
              <w:rPr>
                <w:rFonts w:ascii="ＭＳ ゴシック" w:eastAsia="ＭＳ ゴシック" w:hAnsi="ＭＳ ゴシック"/>
              </w:rPr>
            </w:pPr>
            <w:r>
              <w:rPr>
                <w:rFonts w:ascii="ＭＳ ゴシック" w:eastAsia="ＭＳ ゴシック" w:hAnsi="ＭＳ ゴシック" w:hint="eastAsia"/>
              </w:rPr>
              <w:t>（１）知的障害者</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（２</w:t>
            </w:r>
            <w:r>
              <w:rPr>
                <w:rFonts w:ascii="ＭＳ ゴシック" w:eastAsia="ＭＳ ゴシック" w:hAnsi="ＭＳ ゴシック" w:hint="eastAsia"/>
              </w:rPr>
              <w:t>）精神障害者</w:t>
            </w:r>
          </w:p>
          <w:p w:rsidR="00617CF7" w:rsidRPr="004D1623" w:rsidRDefault="00617CF7" w:rsidP="00617CF7">
            <w:pPr>
              <w:ind w:left="210" w:hangingChars="100" w:hanging="210"/>
              <w:rPr>
                <w:rFonts w:ascii="ＭＳ ゴシック" w:eastAsia="ＭＳ ゴシック" w:hAnsi="ＭＳ ゴシック"/>
              </w:rPr>
            </w:pPr>
            <w:r>
              <w:rPr>
                <w:rFonts w:ascii="ＭＳ ゴシック" w:eastAsia="ＭＳ ゴシック" w:hAnsi="ＭＳ ゴシック" w:hint="eastAsia"/>
              </w:rPr>
              <w:t>（３）身体障害者</w:t>
            </w:r>
          </w:p>
          <w:p w:rsidR="00617CF7" w:rsidRDefault="00617CF7" w:rsidP="00617CF7">
            <w:pPr>
              <w:ind w:left="210" w:hangingChars="100" w:hanging="210"/>
              <w:rPr>
                <w:rFonts w:ascii="ＭＳ ゴシック" w:eastAsia="ＭＳ ゴシック" w:hAnsi="ＭＳ ゴシック"/>
              </w:rPr>
            </w:pPr>
            <w:r>
              <w:rPr>
                <w:rFonts w:ascii="ＭＳ ゴシック" w:eastAsia="ＭＳ ゴシック" w:hAnsi="ＭＳ ゴシック" w:hint="eastAsia"/>
              </w:rPr>
              <w:t>（４）難病等対象者</w:t>
            </w:r>
          </w:p>
          <w:p w:rsidR="00617CF7" w:rsidRPr="004D1623" w:rsidRDefault="00617CF7" w:rsidP="0074607F">
            <w:pPr>
              <w:rPr>
                <w:rFonts w:ascii="ＭＳ ゴシック" w:eastAsia="ＭＳ ゴシック" w:hAnsi="ＭＳ ゴシック"/>
              </w:rPr>
            </w:pPr>
          </w:p>
        </w:tc>
        <w:tc>
          <w:tcPr>
            <w:tcW w:w="2916" w:type="dxa"/>
            <w:tcBorders>
              <w:top w:val="nil"/>
              <w:bottom w:val="nil"/>
            </w:tcBorders>
          </w:tcPr>
          <w:p w:rsidR="00087F59" w:rsidRPr="006A7C90" w:rsidRDefault="00087F59" w:rsidP="00087F59">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主たる対象者を特定しない場合は、記載しなくてもよい</w:t>
            </w:r>
            <w:r w:rsidRPr="006A7C90">
              <w:rPr>
                <w:rFonts w:ascii="ＭＳ ゴシック" w:eastAsia="ＭＳ ゴシック" w:hAnsi="ＭＳ ゴシック" w:hint="eastAsia"/>
                <w:sz w:val="16"/>
                <w:szCs w:val="16"/>
              </w:rPr>
              <w:t>。</w:t>
            </w:r>
          </w:p>
          <w:p w:rsidR="00617CF7" w:rsidRPr="00087F59" w:rsidRDefault="00617CF7" w:rsidP="0074607F">
            <w:pPr>
              <w:spacing w:line="240" w:lineRule="exact"/>
              <w:ind w:left="160" w:hangingChars="100" w:hanging="160"/>
              <w:rPr>
                <w:rFonts w:ascii="ＭＳ ゴシック" w:eastAsia="ＭＳ ゴシック" w:hAnsi="ＭＳ ゴシック"/>
                <w:sz w:val="16"/>
                <w:szCs w:val="16"/>
              </w:rPr>
            </w:pPr>
          </w:p>
        </w:tc>
      </w:tr>
      <w:tr w:rsidR="00617CF7" w:rsidRPr="004D1623" w:rsidTr="00617CF7">
        <w:trPr>
          <w:trHeight w:val="170"/>
        </w:trPr>
        <w:tc>
          <w:tcPr>
            <w:tcW w:w="6912" w:type="dxa"/>
            <w:tcBorders>
              <w:top w:val="nil"/>
              <w:bottom w:val="nil"/>
            </w:tcBorders>
          </w:tcPr>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w:t>
            </w:r>
            <w:r w:rsidR="00A42D48">
              <w:rPr>
                <w:rFonts w:ascii="ＭＳ ゴシック" w:eastAsia="ＭＳ ゴシック" w:hAnsi="ＭＳ ゴシック" w:hint="eastAsia"/>
              </w:rPr>
              <w:t>入居</w:t>
            </w:r>
            <w:r w:rsidRPr="004D1623">
              <w:rPr>
                <w:rFonts w:ascii="ＭＳ ゴシック" w:eastAsia="ＭＳ ゴシック" w:hAnsi="ＭＳ ゴシック" w:hint="eastAsia"/>
              </w:rPr>
              <w:t>定員）</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第７条　事業所の</w:t>
            </w:r>
            <w:r w:rsidR="00A42D48">
              <w:rPr>
                <w:rFonts w:ascii="ＭＳ ゴシック" w:eastAsia="ＭＳ ゴシック" w:hAnsi="ＭＳ ゴシック" w:hint="eastAsia"/>
              </w:rPr>
              <w:t>入居</w:t>
            </w:r>
            <w:r w:rsidRPr="004D1623">
              <w:rPr>
                <w:rFonts w:ascii="ＭＳ ゴシック" w:eastAsia="ＭＳ ゴシック" w:hAnsi="ＭＳ ゴシック" w:hint="eastAsia"/>
              </w:rPr>
              <w:t>定員は○○名とする。</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２　第４条第２項に規定する共同生活住居の定員は次のとおりとする。</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（１）△△△　×名</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（２）□□□　×名</w:t>
            </w:r>
          </w:p>
          <w:p w:rsidR="00617CF7"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（３）◇◇◇</w:t>
            </w:r>
            <w:r>
              <w:rPr>
                <w:rFonts w:ascii="ＭＳ ゴシック" w:eastAsia="ＭＳ ゴシック" w:hAnsi="ＭＳ ゴシック" w:hint="eastAsia"/>
              </w:rPr>
              <w:t>（本体住居）</w:t>
            </w:r>
            <w:r w:rsidRPr="004D1623">
              <w:rPr>
                <w:rFonts w:ascii="ＭＳ ゴシック" w:eastAsia="ＭＳ ゴシック" w:hAnsi="ＭＳ ゴシック" w:hint="eastAsia"/>
              </w:rPr>
              <w:t xml:space="preserve">　×名</w:t>
            </w:r>
          </w:p>
          <w:p w:rsidR="00617CF7" w:rsidRPr="004D1623" w:rsidRDefault="00617CF7" w:rsidP="00617CF7">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◇◇○（サテライト型住居）</w:t>
            </w:r>
            <w:r w:rsidRPr="004D1623">
              <w:rPr>
                <w:rFonts w:ascii="ＭＳ ゴシック" w:eastAsia="ＭＳ ゴシック" w:hAnsi="ＭＳ ゴシック" w:hint="eastAsia"/>
              </w:rPr>
              <w:t xml:space="preserve">　×名</w:t>
            </w:r>
          </w:p>
          <w:p w:rsidR="00617CF7" w:rsidRPr="004D1623" w:rsidRDefault="00617CF7" w:rsidP="00983C6C">
            <w:pPr>
              <w:rPr>
                <w:rFonts w:ascii="ＭＳ ゴシック" w:eastAsia="ＭＳ ゴシック" w:hAnsi="ＭＳ ゴシック"/>
              </w:rPr>
            </w:pPr>
          </w:p>
        </w:tc>
        <w:tc>
          <w:tcPr>
            <w:tcW w:w="2916" w:type="dxa"/>
            <w:tcBorders>
              <w:top w:val="nil"/>
              <w:bottom w:val="nil"/>
            </w:tcBorders>
          </w:tcPr>
          <w:p w:rsidR="00617CF7" w:rsidRPr="00617CF7" w:rsidRDefault="00617CF7" w:rsidP="000A5FB3">
            <w:pPr>
              <w:spacing w:line="240" w:lineRule="exact"/>
              <w:ind w:left="160" w:hangingChars="100" w:hanging="160"/>
              <w:rPr>
                <w:rFonts w:ascii="ＭＳ ゴシック" w:eastAsia="ＭＳ ゴシック" w:hAnsi="ＭＳ ゴシック"/>
                <w:sz w:val="16"/>
                <w:szCs w:val="16"/>
              </w:rPr>
            </w:pPr>
          </w:p>
        </w:tc>
      </w:tr>
      <w:tr w:rsidR="00617CF7" w:rsidRPr="004D1623" w:rsidTr="00617CF7">
        <w:trPr>
          <w:trHeight w:val="170"/>
        </w:trPr>
        <w:tc>
          <w:tcPr>
            <w:tcW w:w="6912" w:type="dxa"/>
            <w:tcBorders>
              <w:top w:val="nil"/>
              <w:bottom w:val="nil"/>
            </w:tcBorders>
          </w:tcPr>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の内容）</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第８条　事業所で行う指定共同生活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の内容は、次のとおりとする。</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（１）共同生活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計画の作成</w:t>
            </w:r>
          </w:p>
          <w:p w:rsidR="00617CF7" w:rsidRPr="004D1623" w:rsidRDefault="00617CF7" w:rsidP="00617CF7">
            <w:pPr>
              <w:rPr>
                <w:rFonts w:ascii="ＭＳ ゴシック" w:eastAsia="ＭＳ ゴシック" w:hAnsi="ＭＳ ゴシック"/>
              </w:rPr>
            </w:pPr>
            <w:r w:rsidRPr="004D1623">
              <w:rPr>
                <w:rFonts w:ascii="ＭＳ ゴシック" w:eastAsia="ＭＳ ゴシック" w:hAnsi="ＭＳ ゴシック" w:hint="eastAsia"/>
              </w:rPr>
              <w:t>（２）利用者に対する相談</w:t>
            </w:r>
          </w:p>
          <w:p w:rsidR="00617CF7" w:rsidRPr="004D1623" w:rsidRDefault="00617CF7" w:rsidP="00617CF7">
            <w:pPr>
              <w:rPr>
                <w:rFonts w:ascii="ＭＳ ゴシック" w:eastAsia="ＭＳ ゴシック" w:hAnsi="ＭＳ ゴシック"/>
              </w:rPr>
            </w:pPr>
            <w:r w:rsidRPr="004D1623">
              <w:rPr>
                <w:rFonts w:ascii="ＭＳ ゴシック" w:eastAsia="ＭＳ ゴシック" w:hAnsi="ＭＳ ゴシック" w:hint="eastAsia"/>
              </w:rPr>
              <w:t>（３）</w:t>
            </w:r>
            <w:r w:rsidR="00087F59">
              <w:rPr>
                <w:rFonts w:ascii="ＭＳ ゴシック" w:eastAsia="ＭＳ ゴシック" w:hAnsi="ＭＳ ゴシック" w:hint="eastAsia"/>
              </w:rPr>
              <w:t>入浴、排せつ又は食事の介護</w:t>
            </w:r>
          </w:p>
          <w:p w:rsidR="00617CF7" w:rsidRPr="004D1623" w:rsidRDefault="00617CF7" w:rsidP="00617CF7">
            <w:pPr>
              <w:rPr>
                <w:rFonts w:ascii="ＭＳ ゴシック" w:eastAsia="ＭＳ ゴシック" w:hAnsi="ＭＳ ゴシック"/>
              </w:rPr>
            </w:pPr>
            <w:r w:rsidRPr="004D1623">
              <w:rPr>
                <w:rFonts w:ascii="ＭＳ ゴシック" w:eastAsia="ＭＳ ゴシック" w:hAnsi="ＭＳ ゴシック" w:hint="eastAsia"/>
              </w:rPr>
              <w:t>（４）健康管理・金銭管理の援助</w:t>
            </w:r>
          </w:p>
          <w:p w:rsidR="00617CF7" w:rsidRPr="004D1623" w:rsidRDefault="00617CF7" w:rsidP="00617CF7">
            <w:pPr>
              <w:rPr>
                <w:rFonts w:ascii="ＭＳ ゴシック" w:eastAsia="ＭＳ ゴシック" w:hAnsi="ＭＳ ゴシック"/>
              </w:rPr>
            </w:pPr>
            <w:r w:rsidRPr="004D1623">
              <w:rPr>
                <w:rFonts w:ascii="ＭＳ ゴシック" w:eastAsia="ＭＳ ゴシック" w:hAnsi="ＭＳ ゴシック" w:hint="eastAsia"/>
              </w:rPr>
              <w:t>（５）余暇活動の支援</w:t>
            </w:r>
          </w:p>
          <w:p w:rsidR="00617CF7" w:rsidRPr="004D1623" w:rsidRDefault="00617CF7" w:rsidP="00617CF7">
            <w:pPr>
              <w:rPr>
                <w:rFonts w:ascii="ＭＳ ゴシック" w:eastAsia="ＭＳ ゴシック" w:hAnsi="ＭＳ ゴシック"/>
              </w:rPr>
            </w:pPr>
            <w:r w:rsidRPr="004D1623">
              <w:rPr>
                <w:rFonts w:ascii="ＭＳ ゴシック" w:eastAsia="ＭＳ ゴシック" w:hAnsi="ＭＳ ゴシック" w:hint="eastAsia"/>
              </w:rPr>
              <w:t>（６）緊急時の対応</w:t>
            </w:r>
          </w:p>
          <w:p w:rsidR="00617CF7" w:rsidRPr="004D1623" w:rsidRDefault="00617CF7" w:rsidP="00617CF7">
            <w:pPr>
              <w:rPr>
                <w:rFonts w:ascii="ＭＳ ゴシック" w:eastAsia="ＭＳ ゴシック" w:hAnsi="ＭＳ ゴシック"/>
              </w:rPr>
            </w:pPr>
            <w:r w:rsidRPr="004D1623">
              <w:rPr>
                <w:rFonts w:ascii="ＭＳ ゴシック" w:eastAsia="ＭＳ ゴシック" w:hAnsi="ＭＳ ゴシック" w:hint="eastAsia"/>
              </w:rPr>
              <w:t>（７）日中活動の場等との連絡・調整</w:t>
            </w:r>
          </w:p>
          <w:p w:rsidR="00617CF7" w:rsidRPr="004D1623" w:rsidRDefault="00617CF7" w:rsidP="00617CF7">
            <w:pPr>
              <w:rPr>
                <w:rFonts w:ascii="ＭＳ ゴシック" w:eastAsia="ＭＳ ゴシック" w:hAnsi="ＭＳ ゴシック"/>
              </w:rPr>
            </w:pPr>
            <w:r w:rsidRPr="004D1623">
              <w:rPr>
                <w:rFonts w:ascii="ＭＳ ゴシック" w:eastAsia="ＭＳ ゴシック" w:hAnsi="ＭＳ ゴシック" w:hint="eastAsia"/>
              </w:rPr>
              <w:t>（</w:t>
            </w:r>
            <w:r w:rsidR="00087F59">
              <w:rPr>
                <w:rFonts w:ascii="ＭＳ ゴシック" w:eastAsia="ＭＳ ゴシック" w:hAnsi="ＭＳ ゴシック" w:hint="eastAsia"/>
              </w:rPr>
              <w:t>８</w:t>
            </w:r>
            <w:r w:rsidRPr="004D1623">
              <w:rPr>
                <w:rFonts w:ascii="ＭＳ ゴシック" w:eastAsia="ＭＳ ゴシック" w:hAnsi="ＭＳ ゴシック" w:hint="eastAsia"/>
              </w:rPr>
              <w:t>）夜間における支援</w:t>
            </w:r>
          </w:p>
          <w:p w:rsidR="00617CF7" w:rsidRPr="004D1623" w:rsidRDefault="00617CF7" w:rsidP="00617CF7">
            <w:pPr>
              <w:rPr>
                <w:rFonts w:ascii="ＭＳ ゴシック" w:eastAsia="ＭＳ ゴシック" w:hAnsi="ＭＳ ゴシック"/>
              </w:rPr>
            </w:pPr>
            <w:r w:rsidRPr="004D1623">
              <w:rPr>
                <w:rFonts w:ascii="ＭＳ ゴシック" w:eastAsia="ＭＳ ゴシック" w:hAnsi="ＭＳ ゴシック" w:hint="eastAsia"/>
              </w:rPr>
              <w:t>（</w:t>
            </w:r>
            <w:r w:rsidR="00087F59">
              <w:rPr>
                <w:rFonts w:ascii="ＭＳ ゴシック" w:eastAsia="ＭＳ ゴシック" w:hAnsi="ＭＳ ゴシック" w:hint="eastAsia"/>
              </w:rPr>
              <w:t>９</w:t>
            </w:r>
            <w:r w:rsidRPr="004D1623">
              <w:rPr>
                <w:rFonts w:ascii="ＭＳ ゴシック" w:eastAsia="ＭＳ ゴシック" w:hAnsi="ＭＳ ゴシック" w:hint="eastAsia"/>
              </w:rPr>
              <w:t>）体験利用における支援</w:t>
            </w:r>
          </w:p>
          <w:p w:rsidR="00617CF7" w:rsidRPr="004D1623" w:rsidRDefault="00617CF7" w:rsidP="00617CF7">
            <w:pPr>
              <w:rPr>
                <w:rFonts w:ascii="ＭＳ ゴシック" w:eastAsia="ＭＳ ゴシック" w:hAnsi="ＭＳ ゴシック"/>
              </w:rPr>
            </w:pPr>
            <w:r w:rsidRPr="004D1623">
              <w:rPr>
                <w:rFonts w:ascii="ＭＳ ゴシック" w:eastAsia="ＭＳ ゴシック" w:hAnsi="ＭＳ ゴシック" w:hint="eastAsia"/>
              </w:rPr>
              <w:t>（</w:t>
            </w:r>
            <w:r w:rsidR="00087F59">
              <w:rPr>
                <w:rFonts w:ascii="ＭＳ ゴシック" w:eastAsia="ＭＳ ゴシック" w:hAnsi="ＭＳ ゴシック" w:hint="eastAsia"/>
              </w:rPr>
              <w:t>10</w:t>
            </w:r>
            <w:r w:rsidRPr="004D1623">
              <w:rPr>
                <w:rFonts w:ascii="ＭＳ ゴシック" w:eastAsia="ＭＳ ゴシック" w:hAnsi="ＭＳ ゴシック" w:hint="eastAsia"/>
              </w:rPr>
              <w:t>）前各号に掲げる便宜に附帯する便宜</w:t>
            </w:r>
          </w:p>
          <w:p w:rsidR="00617CF7" w:rsidRPr="004D1623" w:rsidRDefault="00617CF7" w:rsidP="00617CF7">
            <w:pPr>
              <w:ind w:left="420" w:hangingChars="200" w:hanging="420"/>
              <w:rPr>
                <w:rFonts w:ascii="ＭＳ ゴシック" w:eastAsia="ＭＳ ゴシック" w:hAnsi="ＭＳ ゴシック"/>
              </w:rPr>
            </w:pPr>
            <w:r w:rsidRPr="004D1623">
              <w:rPr>
                <w:rFonts w:ascii="ＭＳ ゴシック" w:eastAsia="ＭＳ ゴシック" w:hAnsi="ＭＳ ゴシック" w:hint="eastAsia"/>
              </w:rPr>
              <w:t xml:space="preserve">　　　（２）から（</w:t>
            </w:r>
            <w:r w:rsidR="00087F59">
              <w:rPr>
                <w:rFonts w:ascii="ＭＳ ゴシック" w:eastAsia="ＭＳ ゴシック" w:hAnsi="ＭＳ ゴシック" w:hint="eastAsia"/>
              </w:rPr>
              <w:t>９</w:t>
            </w:r>
            <w:r w:rsidRPr="004D1623">
              <w:rPr>
                <w:rFonts w:ascii="ＭＳ ゴシック" w:eastAsia="ＭＳ ゴシック" w:hAnsi="ＭＳ ゴシック" w:hint="eastAsia"/>
              </w:rPr>
              <w:t>）に附帯するその他必要な介護、支援、相談、助言。</w:t>
            </w:r>
          </w:p>
          <w:p w:rsidR="00617CF7" w:rsidRPr="004D1623" w:rsidRDefault="00617CF7" w:rsidP="0074607F">
            <w:pPr>
              <w:ind w:left="210" w:hangingChars="100" w:hanging="210"/>
              <w:rPr>
                <w:rFonts w:ascii="ＭＳ ゴシック" w:eastAsia="ＭＳ ゴシック" w:hAnsi="ＭＳ ゴシック"/>
              </w:rPr>
            </w:pPr>
          </w:p>
        </w:tc>
        <w:tc>
          <w:tcPr>
            <w:tcW w:w="2916" w:type="dxa"/>
            <w:tcBorders>
              <w:top w:val="nil"/>
              <w:bottom w:val="nil"/>
            </w:tcBorders>
          </w:tcPr>
          <w:p w:rsidR="00F65D9C" w:rsidRDefault="00F65D9C" w:rsidP="00F65D9C">
            <w:pPr>
              <w:spacing w:line="240" w:lineRule="exact"/>
              <w:ind w:left="160" w:hangingChars="100" w:hanging="160"/>
              <w:rPr>
                <w:rFonts w:ascii="ＭＳ ゴシック" w:eastAsia="ＭＳ ゴシック" w:hAnsi="ＭＳ ゴシック"/>
                <w:sz w:val="16"/>
                <w:szCs w:val="16"/>
              </w:rPr>
            </w:pPr>
          </w:p>
          <w:p w:rsidR="00F65D9C" w:rsidRDefault="00F65D9C" w:rsidP="00F65D9C">
            <w:pPr>
              <w:spacing w:line="240" w:lineRule="exact"/>
              <w:ind w:left="160" w:hangingChars="100" w:hanging="160"/>
              <w:rPr>
                <w:rFonts w:ascii="ＭＳ ゴシック" w:eastAsia="ＭＳ ゴシック" w:hAnsi="ＭＳ ゴシック"/>
                <w:sz w:val="16"/>
                <w:szCs w:val="16"/>
              </w:rPr>
            </w:pPr>
          </w:p>
          <w:p w:rsidR="00F65D9C" w:rsidRDefault="00F65D9C" w:rsidP="00F65D9C">
            <w:pPr>
              <w:spacing w:line="240" w:lineRule="exact"/>
              <w:ind w:left="160" w:hangingChars="100" w:hanging="160"/>
              <w:rPr>
                <w:rFonts w:ascii="ＭＳ ゴシック" w:eastAsia="ＭＳ ゴシック" w:hAnsi="ＭＳ ゴシック"/>
                <w:sz w:val="16"/>
                <w:szCs w:val="16"/>
              </w:rPr>
            </w:pPr>
          </w:p>
          <w:p w:rsidR="00F65D9C" w:rsidRDefault="00F65D9C" w:rsidP="00F65D9C">
            <w:pPr>
              <w:spacing w:line="240" w:lineRule="exact"/>
              <w:ind w:left="160" w:hangingChars="100" w:hanging="160"/>
              <w:rPr>
                <w:rFonts w:ascii="ＭＳ ゴシック" w:eastAsia="ＭＳ ゴシック" w:hAnsi="ＭＳ ゴシック"/>
                <w:sz w:val="16"/>
                <w:szCs w:val="16"/>
              </w:rPr>
            </w:pPr>
          </w:p>
          <w:p w:rsidR="00F65D9C" w:rsidRDefault="00F65D9C" w:rsidP="00F65D9C">
            <w:pPr>
              <w:spacing w:line="240" w:lineRule="exact"/>
              <w:ind w:left="160" w:hangingChars="100" w:hanging="160"/>
              <w:rPr>
                <w:rFonts w:ascii="ＭＳ ゴシック" w:eastAsia="ＭＳ ゴシック" w:hAnsi="ＭＳ ゴシック"/>
                <w:sz w:val="16"/>
                <w:szCs w:val="16"/>
              </w:rPr>
            </w:pPr>
          </w:p>
          <w:p w:rsidR="00F65D9C" w:rsidRDefault="00F65D9C" w:rsidP="00F65D9C">
            <w:pPr>
              <w:spacing w:line="240" w:lineRule="exact"/>
              <w:ind w:left="160" w:hangingChars="100" w:hanging="160"/>
              <w:rPr>
                <w:rFonts w:ascii="ＭＳ ゴシック" w:eastAsia="ＭＳ ゴシック" w:hAnsi="ＭＳ ゴシック"/>
                <w:sz w:val="16"/>
                <w:szCs w:val="16"/>
              </w:rPr>
            </w:pPr>
          </w:p>
          <w:p w:rsidR="00F65D9C" w:rsidRDefault="00F65D9C" w:rsidP="00F65D9C">
            <w:pPr>
              <w:spacing w:line="240" w:lineRule="exact"/>
              <w:ind w:left="160" w:hangingChars="100" w:hanging="160"/>
              <w:rPr>
                <w:rFonts w:ascii="ＭＳ ゴシック" w:eastAsia="ＭＳ ゴシック" w:hAnsi="ＭＳ ゴシック"/>
                <w:sz w:val="16"/>
                <w:szCs w:val="16"/>
              </w:rPr>
            </w:pPr>
          </w:p>
          <w:p w:rsidR="00F65D9C" w:rsidRDefault="00F65D9C" w:rsidP="00F65D9C">
            <w:pPr>
              <w:spacing w:line="240" w:lineRule="exact"/>
              <w:ind w:left="160" w:hangingChars="100" w:hanging="160"/>
              <w:rPr>
                <w:rFonts w:ascii="ＭＳ ゴシック" w:eastAsia="ＭＳ ゴシック" w:hAnsi="ＭＳ ゴシック"/>
                <w:sz w:val="16"/>
                <w:szCs w:val="16"/>
              </w:rPr>
            </w:pPr>
          </w:p>
          <w:p w:rsidR="00F65D9C" w:rsidRDefault="00F65D9C" w:rsidP="00F65D9C">
            <w:pPr>
              <w:spacing w:line="240" w:lineRule="exact"/>
              <w:ind w:left="160" w:hangingChars="100" w:hanging="160"/>
              <w:rPr>
                <w:rFonts w:ascii="ＭＳ ゴシック" w:eastAsia="ＭＳ ゴシック" w:hAnsi="ＭＳ ゴシック"/>
                <w:sz w:val="16"/>
                <w:szCs w:val="16"/>
              </w:rPr>
            </w:pPr>
          </w:p>
          <w:p w:rsidR="00F65D9C" w:rsidRDefault="00F65D9C" w:rsidP="00F65D9C">
            <w:pPr>
              <w:spacing w:line="240" w:lineRule="exact"/>
              <w:ind w:left="160" w:hangingChars="100" w:hanging="160"/>
              <w:rPr>
                <w:rFonts w:ascii="ＭＳ ゴシック" w:eastAsia="ＭＳ ゴシック" w:hAnsi="ＭＳ ゴシック"/>
                <w:sz w:val="16"/>
                <w:szCs w:val="16"/>
              </w:rPr>
            </w:pPr>
          </w:p>
          <w:p w:rsidR="00F65D9C" w:rsidRDefault="00F65D9C" w:rsidP="00F65D9C">
            <w:pPr>
              <w:spacing w:line="240" w:lineRule="exact"/>
              <w:ind w:left="160" w:hangingChars="100" w:hanging="160"/>
              <w:rPr>
                <w:rFonts w:ascii="ＭＳ ゴシック" w:eastAsia="ＭＳ ゴシック" w:hAnsi="ＭＳ ゴシック"/>
                <w:sz w:val="16"/>
                <w:szCs w:val="16"/>
              </w:rPr>
            </w:pPr>
          </w:p>
          <w:p w:rsidR="00F65D9C" w:rsidRDefault="00F65D9C" w:rsidP="00F65D9C">
            <w:pPr>
              <w:spacing w:line="240" w:lineRule="exact"/>
              <w:ind w:left="160" w:hangingChars="100" w:hanging="160"/>
              <w:rPr>
                <w:rFonts w:ascii="ＭＳ ゴシック" w:eastAsia="ＭＳ ゴシック" w:hAnsi="ＭＳ ゴシック"/>
                <w:sz w:val="16"/>
                <w:szCs w:val="16"/>
              </w:rPr>
            </w:pPr>
          </w:p>
          <w:p w:rsidR="00F65D9C" w:rsidRDefault="00F65D9C" w:rsidP="00F65D9C">
            <w:pPr>
              <w:spacing w:line="240" w:lineRule="exact"/>
              <w:ind w:left="160" w:hangingChars="100" w:hanging="160"/>
              <w:rPr>
                <w:rFonts w:ascii="ＭＳ ゴシック" w:eastAsia="ＭＳ ゴシック" w:hAnsi="ＭＳ ゴシック"/>
                <w:sz w:val="16"/>
                <w:szCs w:val="16"/>
              </w:rPr>
            </w:pPr>
          </w:p>
          <w:p w:rsidR="00F65D9C" w:rsidRPr="004D1623" w:rsidRDefault="00F65D9C" w:rsidP="00F65D9C">
            <w:pPr>
              <w:spacing w:line="240" w:lineRule="exact"/>
              <w:ind w:left="160" w:hangingChars="100" w:hanging="160"/>
              <w:rPr>
                <w:rFonts w:ascii="ＭＳ ゴシック" w:eastAsia="ＭＳ ゴシック" w:hAnsi="ＭＳ ゴシック"/>
                <w:sz w:val="16"/>
                <w:szCs w:val="16"/>
              </w:rPr>
            </w:pPr>
          </w:p>
          <w:p w:rsidR="00F65D9C" w:rsidRPr="004D1623" w:rsidRDefault="00F65D9C" w:rsidP="00087F59">
            <w:pPr>
              <w:spacing w:line="240" w:lineRule="exact"/>
              <w:ind w:left="160" w:hangingChars="100" w:hanging="160"/>
              <w:rPr>
                <w:rFonts w:ascii="ＭＳ ゴシック" w:eastAsia="ＭＳ ゴシック" w:hAnsi="ＭＳ ゴシック"/>
                <w:sz w:val="16"/>
                <w:szCs w:val="16"/>
              </w:rPr>
            </w:pPr>
            <w:r w:rsidRPr="004D1623">
              <w:rPr>
                <w:rFonts w:ascii="ＭＳ ゴシック" w:eastAsia="ＭＳ ゴシック" w:hAnsi="ＭＳ ゴシック" w:hint="eastAsia"/>
                <w:sz w:val="16"/>
                <w:szCs w:val="16"/>
              </w:rPr>
              <w:t>※「夜間における支援」⇒夜間支援体制をとっていない場合は記載せず以下を繰り上げ、体制をとっている場合は加算の有無に関係なく記載する。</w:t>
            </w:r>
          </w:p>
          <w:p w:rsidR="00F65D9C" w:rsidRPr="004D1623" w:rsidRDefault="00F65D9C" w:rsidP="00F65D9C">
            <w:pPr>
              <w:spacing w:line="240" w:lineRule="exact"/>
              <w:ind w:left="160" w:hangingChars="100" w:hanging="160"/>
              <w:rPr>
                <w:rFonts w:ascii="ＭＳ ゴシック" w:eastAsia="ＭＳ ゴシック" w:hAnsi="ＭＳ ゴシック"/>
                <w:sz w:val="16"/>
                <w:szCs w:val="16"/>
              </w:rPr>
            </w:pPr>
            <w:r w:rsidRPr="004D1623">
              <w:rPr>
                <w:rFonts w:ascii="ＭＳ ゴシック" w:eastAsia="ＭＳ ゴシック" w:hAnsi="ＭＳ ゴシック" w:hint="eastAsia"/>
                <w:sz w:val="16"/>
                <w:szCs w:val="16"/>
              </w:rPr>
              <w:t>※「体験利用における支援」⇒体験利用を実施しない場合は記載せず以下を繰り上げる。</w:t>
            </w:r>
          </w:p>
          <w:p w:rsidR="00617CF7" w:rsidRDefault="00617CF7" w:rsidP="0074607F">
            <w:pPr>
              <w:spacing w:line="240" w:lineRule="exact"/>
              <w:ind w:left="160" w:hangingChars="100" w:hanging="160"/>
              <w:rPr>
                <w:rFonts w:ascii="ＭＳ ゴシック" w:eastAsia="ＭＳ ゴシック" w:hAnsi="ＭＳ ゴシック"/>
                <w:sz w:val="16"/>
                <w:szCs w:val="16"/>
              </w:rPr>
            </w:pPr>
          </w:p>
        </w:tc>
      </w:tr>
      <w:tr w:rsidR="00617CF7" w:rsidRPr="004D1623" w:rsidTr="00617CF7">
        <w:trPr>
          <w:trHeight w:val="170"/>
        </w:trPr>
        <w:tc>
          <w:tcPr>
            <w:tcW w:w="6912" w:type="dxa"/>
            <w:tcBorders>
              <w:top w:val="nil"/>
              <w:bottom w:val="nil"/>
            </w:tcBorders>
          </w:tcPr>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（利用者から受領する費用の</w:t>
            </w:r>
            <w:r w:rsidR="00E03D23">
              <w:rPr>
                <w:rFonts w:ascii="ＭＳ ゴシック" w:eastAsia="ＭＳ ゴシック" w:hAnsi="ＭＳ ゴシック" w:hint="eastAsia"/>
              </w:rPr>
              <w:t>種類及びその額</w:t>
            </w:r>
            <w:r w:rsidRPr="004D1623">
              <w:rPr>
                <w:rFonts w:ascii="ＭＳ ゴシック" w:eastAsia="ＭＳ ゴシック" w:hAnsi="ＭＳ ゴシック" w:hint="eastAsia"/>
              </w:rPr>
              <w:t>）</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第９条　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を提供した際には、利用者から当該指定共同生活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に係る利用者負担額の支払を受けるものとする。</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２　法定代理受領を行わない指定共同生活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を提供した際は、利用者から</w:t>
            </w:r>
            <w:r w:rsidR="00087F59">
              <w:rPr>
                <w:rFonts w:ascii="ＭＳ ゴシック" w:eastAsia="ＭＳ ゴシック" w:hAnsi="ＭＳ ゴシック" w:hint="eastAsia"/>
              </w:rPr>
              <w:t>当該指定共同生活援助に係る指定障害福祉サービス等費用基準額</w:t>
            </w:r>
            <w:r w:rsidRPr="004D1623">
              <w:rPr>
                <w:rFonts w:ascii="ＭＳ ゴシック" w:eastAsia="ＭＳ ゴシック" w:hAnsi="ＭＳ ゴシック" w:hint="eastAsia"/>
              </w:rPr>
              <w:t>の支払を受けるものとする。この場合、その提供した指定共同生活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３　次に定める費用については、毎月○○日に翌月分を利用者から徴収（ただし、体験利用に係るものについては利用日数に合わせ按分した額とする。）し、徴収した月の翌月末又は利用契約を終了した日に精算し、残金が生じたときは、利用者にその残金を返還するものとする。</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（１）家　　賃　　　△△△：月額○○○○○円</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 xml:space="preserve">　　　　　　　　　　□□□：月額○○○○○円</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 xml:space="preserve">　　　　　　　　　　◇◇◇：月額○○○○○円</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（２）光熱水費　　　△△△：月額○○○○○円</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 xml:space="preserve">　　　　　　　　　　□□□：月額○○○○○円</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 xml:space="preserve">　　　　　　　　　　◇◇◇：月額○○○○○円</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（３）食材料費　　　月額○○○○○円</w:t>
            </w:r>
          </w:p>
          <w:p w:rsidR="00617CF7" w:rsidRPr="004D1623" w:rsidRDefault="00617CF7" w:rsidP="00617CF7">
            <w:pPr>
              <w:ind w:left="840" w:hangingChars="400" w:hanging="840"/>
              <w:rPr>
                <w:rFonts w:ascii="ＭＳ ゴシック" w:eastAsia="ＭＳ ゴシック" w:hAnsi="ＭＳ ゴシック"/>
              </w:rPr>
            </w:pPr>
            <w:r w:rsidRPr="004D1623">
              <w:rPr>
                <w:rFonts w:ascii="ＭＳ ゴシック" w:eastAsia="ＭＳ ゴシック" w:hAnsi="ＭＳ ゴシック" w:hint="eastAsia"/>
              </w:rPr>
              <w:t>（４）日用品費等日常生活において通常必要となるものに係る費用</w:t>
            </w:r>
          </w:p>
          <w:p w:rsidR="00617CF7" w:rsidRPr="004D1623" w:rsidRDefault="00617CF7" w:rsidP="00617CF7">
            <w:pPr>
              <w:ind w:firstLineChars="200" w:firstLine="420"/>
              <w:rPr>
                <w:rFonts w:ascii="ＭＳ ゴシック" w:eastAsia="ＭＳ ゴシック" w:hAnsi="ＭＳ ゴシック"/>
              </w:rPr>
            </w:pPr>
            <w:r w:rsidRPr="004D1623">
              <w:rPr>
                <w:rFonts w:ascii="ＭＳ ゴシック" w:eastAsia="ＭＳ ゴシック" w:hAnsi="ＭＳ ゴシック" w:hint="eastAsia"/>
              </w:rPr>
              <w:t>であって、利用者に負担させることが適当と認められるもの</w:t>
            </w:r>
          </w:p>
          <w:p w:rsidR="00617CF7" w:rsidRPr="004D1623" w:rsidRDefault="00617CF7" w:rsidP="00617CF7">
            <w:pPr>
              <w:ind w:firstLineChars="300" w:firstLine="630"/>
              <w:rPr>
                <w:rFonts w:ascii="ＭＳ ゴシック" w:eastAsia="ＭＳ ゴシック" w:hAnsi="ＭＳ ゴシック"/>
              </w:rPr>
            </w:pPr>
            <w:r w:rsidRPr="004D1623">
              <w:rPr>
                <w:rFonts w:ascii="ＭＳ ゴシック" w:eastAsia="ＭＳ ゴシック" w:hAnsi="ＭＳ ゴシック" w:hint="eastAsia"/>
              </w:rPr>
              <w:t>月額○○○○○円</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４　前項の費用の額に係るサービスの提供に当たっては、あらかじめ、</w:t>
            </w:r>
            <w:r w:rsidRPr="004D1623">
              <w:rPr>
                <w:rFonts w:ascii="ＭＳ ゴシック" w:eastAsia="ＭＳ ゴシック" w:hAnsi="ＭＳ ゴシック" w:hint="eastAsia"/>
              </w:rPr>
              <w:lastRenderedPageBreak/>
              <w:t>利用者に対し、当該サービスの内容及び費用について説明を行い、利用者の同意を得るものとする。</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６　第３項に規定する額を徴収したときは、当該費用に係る現金預かり証を、また、同項の規定による精算を行った時は、現に要した費用に係る証拠書類に基づき利用者に対して負担を求めることとなった金額及びその内訳を記載した書類並びに領収証を、当該費用を支払った利用者に対し交付するものとする。</w:t>
            </w:r>
          </w:p>
          <w:p w:rsidR="00617CF7" w:rsidRPr="004D1623" w:rsidRDefault="00617CF7" w:rsidP="00617CF7">
            <w:pPr>
              <w:rPr>
                <w:rFonts w:ascii="ＭＳ ゴシック" w:eastAsia="ＭＳ ゴシック" w:hAnsi="ＭＳ ゴシック"/>
              </w:rPr>
            </w:pPr>
          </w:p>
        </w:tc>
        <w:tc>
          <w:tcPr>
            <w:tcW w:w="2916" w:type="dxa"/>
            <w:tcBorders>
              <w:top w:val="nil"/>
              <w:bottom w:val="nil"/>
            </w:tcBorders>
          </w:tcPr>
          <w:p w:rsidR="00F65D9C" w:rsidRDefault="00F65D9C" w:rsidP="00617CF7">
            <w:pPr>
              <w:spacing w:line="240" w:lineRule="exact"/>
              <w:ind w:left="160" w:hangingChars="100" w:hanging="160"/>
              <w:rPr>
                <w:rFonts w:ascii="ＭＳ ゴシック" w:eastAsia="ＭＳ ゴシック" w:hAnsi="ＭＳ ゴシック"/>
                <w:sz w:val="16"/>
                <w:szCs w:val="16"/>
              </w:rPr>
            </w:pPr>
          </w:p>
          <w:p w:rsidR="00F65D9C" w:rsidRDefault="00F65D9C" w:rsidP="00617CF7">
            <w:pPr>
              <w:spacing w:line="240" w:lineRule="exact"/>
              <w:ind w:left="160" w:hangingChars="100" w:hanging="160"/>
              <w:rPr>
                <w:rFonts w:ascii="ＭＳ ゴシック" w:eastAsia="ＭＳ ゴシック" w:hAnsi="ＭＳ ゴシック"/>
                <w:sz w:val="16"/>
                <w:szCs w:val="16"/>
              </w:rPr>
            </w:pPr>
          </w:p>
          <w:p w:rsidR="00F65D9C" w:rsidRDefault="00F65D9C" w:rsidP="00617CF7">
            <w:pPr>
              <w:spacing w:line="240" w:lineRule="exact"/>
              <w:ind w:left="160" w:hangingChars="100" w:hanging="160"/>
              <w:rPr>
                <w:rFonts w:ascii="ＭＳ ゴシック" w:eastAsia="ＭＳ ゴシック" w:hAnsi="ＭＳ ゴシック"/>
                <w:sz w:val="16"/>
                <w:szCs w:val="16"/>
              </w:rPr>
            </w:pPr>
          </w:p>
          <w:p w:rsidR="00F65D9C" w:rsidRDefault="00F65D9C" w:rsidP="00617CF7">
            <w:pPr>
              <w:spacing w:line="240" w:lineRule="exact"/>
              <w:ind w:left="160" w:hangingChars="100" w:hanging="160"/>
              <w:rPr>
                <w:rFonts w:ascii="ＭＳ ゴシック" w:eastAsia="ＭＳ ゴシック" w:hAnsi="ＭＳ ゴシック"/>
                <w:sz w:val="16"/>
                <w:szCs w:val="16"/>
              </w:rPr>
            </w:pPr>
          </w:p>
          <w:p w:rsidR="00F65D9C" w:rsidRDefault="00F65D9C" w:rsidP="00617CF7">
            <w:pPr>
              <w:spacing w:line="240" w:lineRule="exact"/>
              <w:ind w:left="160" w:hangingChars="100" w:hanging="160"/>
              <w:rPr>
                <w:rFonts w:ascii="ＭＳ ゴシック" w:eastAsia="ＭＳ ゴシック" w:hAnsi="ＭＳ ゴシック"/>
                <w:sz w:val="16"/>
                <w:szCs w:val="16"/>
              </w:rPr>
            </w:pPr>
          </w:p>
          <w:p w:rsidR="00F65D9C" w:rsidRDefault="00F65D9C" w:rsidP="00617CF7">
            <w:pPr>
              <w:spacing w:line="240" w:lineRule="exact"/>
              <w:ind w:left="160" w:hangingChars="100" w:hanging="160"/>
              <w:rPr>
                <w:rFonts w:ascii="ＭＳ ゴシック" w:eastAsia="ＭＳ ゴシック" w:hAnsi="ＭＳ ゴシック"/>
                <w:sz w:val="16"/>
                <w:szCs w:val="16"/>
              </w:rPr>
            </w:pPr>
          </w:p>
          <w:p w:rsidR="00F65D9C" w:rsidRDefault="00F65D9C" w:rsidP="00617CF7">
            <w:pPr>
              <w:spacing w:line="240" w:lineRule="exact"/>
              <w:ind w:left="160" w:hangingChars="100" w:hanging="160"/>
              <w:rPr>
                <w:rFonts w:ascii="ＭＳ ゴシック" w:eastAsia="ＭＳ ゴシック" w:hAnsi="ＭＳ ゴシック"/>
                <w:sz w:val="16"/>
                <w:szCs w:val="16"/>
              </w:rPr>
            </w:pPr>
          </w:p>
          <w:p w:rsidR="00F65D9C" w:rsidRDefault="00F65D9C" w:rsidP="00617CF7">
            <w:pPr>
              <w:spacing w:line="240" w:lineRule="exact"/>
              <w:ind w:left="160" w:hangingChars="100" w:hanging="160"/>
              <w:rPr>
                <w:rFonts w:ascii="ＭＳ ゴシック" w:eastAsia="ＭＳ ゴシック" w:hAnsi="ＭＳ ゴシック"/>
                <w:sz w:val="16"/>
                <w:szCs w:val="16"/>
              </w:rPr>
            </w:pPr>
          </w:p>
          <w:p w:rsidR="00F65D9C" w:rsidRDefault="00F65D9C" w:rsidP="00617CF7">
            <w:pPr>
              <w:spacing w:line="240" w:lineRule="exact"/>
              <w:ind w:left="160" w:hangingChars="100" w:hanging="160"/>
              <w:rPr>
                <w:rFonts w:ascii="ＭＳ ゴシック" w:eastAsia="ＭＳ ゴシック" w:hAnsi="ＭＳ ゴシック"/>
                <w:sz w:val="16"/>
                <w:szCs w:val="16"/>
              </w:rPr>
            </w:pPr>
          </w:p>
          <w:p w:rsidR="00F65D9C" w:rsidRDefault="00F65D9C" w:rsidP="00617CF7">
            <w:pPr>
              <w:spacing w:line="240" w:lineRule="exact"/>
              <w:ind w:left="160" w:hangingChars="100" w:hanging="160"/>
              <w:rPr>
                <w:rFonts w:ascii="ＭＳ ゴシック" w:eastAsia="ＭＳ ゴシック" w:hAnsi="ＭＳ ゴシック"/>
                <w:sz w:val="16"/>
                <w:szCs w:val="16"/>
              </w:rPr>
            </w:pPr>
          </w:p>
          <w:p w:rsidR="00F65D9C" w:rsidRDefault="00F65D9C" w:rsidP="00617CF7">
            <w:pPr>
              <w:spacing w:line="240" w:lineRule="exact"/>
              <w:ind w:left="160" w:hangingChars="100" w:hanging="160"/>
              <w:rPr>
                <w:rFonts w:ascii="ＭＳ ゴシック" w:eastAsia="ＭＳ ゴシック" w:hAnsi="ＭＳ ゴシック"/>
                <w:sz w:val="16"/>
                <w:szCs w:val="16"/>
              </w:rPr>
            </w:pPr>
          </w:p>
          <w:p w:rsidR="00F65D9C" w:rsidRDefault="00F65D9C" w:rsidP="00617CF7">
            <w:pPr>
              <w:spacing w:line="240" w:lineRule="exact"/>
              <w:ind w:left="160" w:hangingChars="100" w:hanging="160"/>
              <w:rPr>
                <w:rFonts w:ascii="ＭＳ ゴシック" w:eastAsia="ＭＳ ゴシック" w:hAnsi="ＭＳ ゴシック"/>
                <w:sz w:val="16"/>
                <w:szCs w:val="16"/>
              </w:rPr>
            </w:pPr>
          </w:p>
          <w:p w:rsidR="00617CF7" w:rsidRDefault="00617CF7" w:rsidP="00617CF7">
            <w:pPr>
              <w:spacing w:line="240" w:lineRule="exact"/>
              <w:ind w:left="160" w:hangingChars="100" w:hanging="160"/>
              <w:rPr>
                <w:rFonts w:ascii="ＭＳ ゴシック" w:eastAsia="ＭＳ ゴシック" w:hAnsi="ＭＳ ゴシック"/>
                <w:sz w:val="16"/>
                <w:szCs w:val="16"/>
              </w:rPr>
            </w:pPr>
            <w:r w:rsidRPr="004D1623">
              <w:rPr>
                <w:rFonts w:ascii="ＭＳ ゴシック" w:eastAsia="ＭＳ ゴシック" w:hAnsi="ＭＳ ゴシック" w:hint="eastAsia"/>
                <w:sz w:val="16"/>
                <w:szCs w:val="16"/>
              </w:rPr>
              <w:t>※「（ただし、体験利用・・・）」⇒体験利用を実施しない場合は記載しない。</w:t>
            </w:r>
          </w:p>
          <w:p w:rsidR="00FB0B63" w:rsidRPr="004D1623" w:rsidRDefault="00FB0B63" w:rsidP="00617CF7">
            <w:pPr>
              <w:spacing w:line="240" w:lineRule="exact"/>
              <w:ind w:left="160" w:hangingChars="100" w:hanging="160"/>
              <w:rPr>
                <w:rFonts w:ascii="ＭＳ ゴシック" w:eastAsia="ＭＳ ゴシック" w:hAnsi="ＭＳ ゴシック"/>
                <w:sz w:val="16"/>
                <w:szCs w:val="16"/>
              </w:rPr>
            </w:pPr>
          </w:p>
          <w:p w:rsidR="00617CF7" w:rsidRDefault="00617CF7" w:rsidP="00FB0B63">
            <w:pPr>
              <w:spacing w:line="240" w:lineRule="exact"/>
              <w:ind w:left="160" w:hangingChars="100" w:hanging="160"/>
              <w:rPr>
                <w:rFonts w:ascii="ＭＳ ゴシック" w:eastAsia="ＭＳ ゴシック" w:hAnsi="ＭＳ ゴシック"/>
                <w:sz w:val="16"/>
                <w:szCs w:val="16"/>
              </w:rPr>
            </w:pPr>
            <w:r w:rsidRPr="004D1623">
              <w:rPr>
                <w:rFonts w:ascii="ＭＳ ゴシック" w:eastAsia="ＭＳ ゴシック" w:hAnsi="ＭＳ ゴシック" w:hint="eastAsia"/>
                <w:sz w:val="16"/>
                <w:szCs w:val="16"/>
              </w:rPr>
              <w:t>※利用者から徴収する費用の種類、金額、徴収する時期等、精算の時期等を明確かつ具体的に記載する。</w:t>
            </w:r>
          </w:p>
          <w:p w:rsidR="00FB0B63" w:rsidRPr="004D1623" w:rsidRDefault="00FB0B63" w:rsidP="00FB0B63">
            <w:pPr>
              <w:spacing w:line="240" w:lineRule="exact"/>
              <w:ind w:left="160" w:hangingChars="100" w:hanging="160"/>
              <w:rPr>
                <w:rFonts w:ascii="ＭＳ ゴシック" w:eastAsia="ＭＳ ゴシック" w:hAnsi="ＭＳ ゴシック"/>
                <w:sz w:val="16"/>
                <w:szCs w:val="16"/>
              </w:rPr>
            </w:pPr>
          </w:p>
          <w:p w:rsidR="00617CF7" w:rsidRDefault="00617CF7" w:rsidP="00FB0B63">
            <w:pPr>
              <w:spacing w:line="240" w:lineRule="exact"/>
              <w:ind w:left="160" w:hangingChars="100" w:hanging="160"/>
              <w:rPr>
                <w:rFonts w:ascii="ＭＳ ゴシック" w:eastAsia="ＭＳ ゴシック" w:hAnsi="ＭＳ ゴシック"/>
                <w:sz w:val="16"/>
                <w:szCs w:val="16"/>
              </w:rPr>
            </w:pPr>
            <w:r w:rsidRPr="004D1623">
              <w:rPr>
                <w:rFonts w:ascii="ＭＳ ゴシック" w:eastAsia="ＭＳ ゴシック" w:hAnsi="ＭＳ ゴシック" w:hint="eastAsia"/>
                <w:sz w:val="16"/>
                <w:szCs w:val="16"/>
              </w:rPr>
              <w:t>※家賃の額は、住居ごとの「月額×定員」が、設置者が家主から賃貸借した金額を超えてはならない。</w:t>
            </w:r>
          </w:p>
          <w:p w:rsidR="00FB0B63" w:rsidRPr="004D1623" w:rsidRDefault="00FB0B63" w:rsidP="00FB0B63">
            <w:pPr>
              <w:spacing w:line="240" w:lineRule="exact"/>
              <w:ind w:left="160" w:hangingChars="100" w:hanging="160"/>
              <w:rPr>
                <w:rFonts w:ascii="ＭＳ ゴシック" w:eastAsia="ＭＳ ゴシック" w:hAnsi="ＭＳ ゴシック"/>
                <w:sz w:val="16"/>
                <w:szCs w:val="16"/>
              </w:rPr>
            </w:pP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※お世話料、管理協力費、共益費、施設利用補償金などのあやふやな名目の徴収は認められない。</w:t>
            </w:r>
          </w:p>
          <w:p w:rsidR="00617CF7" w:rsidRPr="004D1623" w:rsidRDefault="00617CF7" w:rsidP="00617CF7">
            <w:pPr>
              <w:spacing w:line="240" w:lineRule="exact"/>
              <w:ind w:left="160" w:hangingChars="100" w:hanging="160"/>
              <w:rPr>
                <w:rFonts w:ascii="ＭＳ ゴシック" w:eastAsia="ＭＳ ゴシック" w:hAnsi="ＭＳ ゴシック"/>
                <w:sz w:val="16"/>
                <w:szCs w:val="16"/>
              </w:rPr>
            </w:pPr>
          </w:p>
          <w:p w:rsidR="00617CF7" w:rsidRPr="00F65D9C" w:rsidRDefault="00617CF7" w:rsidP="00F65D9C">
            <w:pPr>
              <w:spacing w:line="240" w:lineRule="exact"/>
              <w:ind w:left="160" w:hangingChars="100" w:hanging="160"/>
              <w:rPr>
                <w:rFonts w:ascii="ＭＳ ゴシック" w:eastAsia="ＭＳ ゴシック" w:hAnsi="ＭＳ ゴシック"/>
                <w:sz w:val="16"/>
                <w:szCs w:val="16"/>
              </w:rPr>
            </w:pPr>
          </w:p>
        </w:tc>
      </w:tr>
      <w:tr w:rsidR="00617CF7" w:rsidRPr="004D1623" w:rsidTr="00617CF7">
        <w:trPr>
          <w:trHeight w:val="170"/>
        </w:trPr>
        <w:tc>
          <w:tcPr>
            <w:tcW w:w="6912" w:type="dxa"/>
            <w:tcBorders>
              <w:top w:val="nil"/>
              <w:bottom w:val="nil"/>
            </w:tcBorders>
          </w:tcPr>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（入居に当たっての留意事項）</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第１０条　利用者は、入居に当たっては、次に規定する内容に留意すること。</w:t>
            </w:r>
          </w:p>
          <w:p w:rsidR="00617CF7" w:rsidRPr="004D1623" w:rsidRDefault="00617CF7" w:rsidP="00617CF7">
            <w:pPr>
              <w:ind w:left="424" w:hangingChars="202" w:hanging="424"/>
              <w:rPr>
                <w:rFonts w:ascii="ＭＳ ゴシック" w:eastAsia="ＭＳ ゴシック" w:hAnsi="ＭＳ ゴシック"/>
              </w:rPr>
            </w:pPr>
            <w:r w:rsidRPr="004D1623">
              <w:rPr>
                <w:rFonts w:ascii="ＭＳ ゴシック" w:eastAsia="ＭＳ ゴシック" w:hAnsi="ＭＳ ゴシック" w:hint="eastAsia"/>
              </w:rPr>
              <w:t>（１）調理、洗濯その他の家事等は、原則として利用者と従業者が共同で行うこと。</w:t>
            </w:r>
          </w:p>
          <w:p w:rsidR="00617CF7" w:rsidRPr="004D1623" w:rsidRDefault="00617CF7" w:rsidP="00617CF7">
            <w:pPr>
              <w:ind w:left="630" w:hangingChars="300" w:hanging="630"/>
              <w:rPr>
                <w:rFonts w:ascii="ＭＳ ゴシック" w:eastAsia="ＭＳ ゴシック" w:hAnsi="ＭＳ ゴシック"/>
              </w:rPr>
            </w:pPr>
            <w:r w:rsidRPr="004D1623">
              <w:rPr>
                <w:rFonts w:ascii="ＭＳ ゴシック" w:eastAsia="ＭＳ ゴシック" w:hAnsi="ＭＳ ゴシック" w:hint="eastAsia"/>
              </w:rPr>
              <w:t>（２）○○○こと。</w:t>
            </w:r>
          </w:p>
          <w:p w:rsidR="00617CF7" w:rsidRPr="004D1623" w:rsidRDefault="00617CF7" w:rsidP="00617CF7">
            <w:pPr>
              <w:rPr>
                <w:rFonts w:ascii="ＭＳ ゴシック" w:eastAsia="ＭＳ ゴシック" w:hAnsi="ＭＳ ゴシック"/>
              </w:rPr>
            </w:pPr>
            <w:r w:rsidRPr="004D1623">
              <w:rPr>
                <w:rFonts w:ascii="ＭＳ ゴシック" w:eastAsia="ＭＳ ゴシック" w:hAnsi="ＭＳ ゴシック" w:hint="eastAsia"/>
              </w:rPr>
              <w:t>（３）○○○こと。</w:t>
            </w:r>
          </w:p>
          <w:p w:rsidR="00617CF7" w:rsidRPr="004D1623" w:rsidRDefault="00617CF7" w:rsidP="0074607F">
            <w:pPr>
              <w:ind w:left="210" w:hangingChars="100" w:hanging="210"/>
              <w:rPr>
                <w:rFonts w:ascii="ＭＳ ゴシック" w:eastAsia="ＭＳ ゴシック" w:hAnsi="ＭＳ ゴシック"/>
              </w:rPr>
            </w:pPr>
          </w:p>
        </w:tc>
        <w:tc>
          <w:tcPr>
            <w:tcW w:w="2916" w:type="dxa"/>
            <w:tcBorders>
              <w:top w:val="nil"/>
              <w:bottom w:val="nil"/>
            </w:tcBorders>
          </w:tcPr>
          <w:p w:rsidR="00F65D9C" w:rsidRPr="004D1623" w:rsidRDefault="00F65D9C" w:rsidP="00F65D9C">
            <w:pPr>
              <w:spacing w:line="240" w:lineRule="exact"/>
              <w:ind w:left="160" w:hangingChars="100" w:hanging="160"/>
              <w:rPr>
                <w:rFonts w:ascii="ＭＳ ゴシック" w:eastAsia="ＭＳ ゴシック" w:hAnsi="ＭＳ ゴシック"/>
                <w:sz w:val="16"/>
                <w:szCs w:val="16"/>
              </w:rPr>
            </w:pPr>
            <w:r w:rsidRPr="004D1623">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617CF7" w:rsidRDefault="00617CF7" w:rsidP="0074607F">
            <w:pPr>
              <w:spacing w:line="240" w:lineRule="exact"/>
              <w:ind w:left="160" w:hangingChars="100" w:hanging="160"/>
              <w:rPr>
                <w:rFonts w:ascii="ＭＳ ゴシック" w:eastAsia="ＭＳ ゴシック" w:hAnsi="ＭＳ ゴシック"/>
                <w:sz w:val="16"/>
                <w:szCs w:val="16"/>
              </w:rPr>
            </w:pPr>
          </w:p>
        </w:tc>
      </w:tr>
      <w:tr w:rsidR="00617CF7" w:rsidRPr="004D1623" w:rsidTr="00617CF7">
        <w:trPr>
          <w:trHeight w:val="170"/>
        </w:trPr>
        <w:tc>
          <w:tcPr>
            <w:tcW w:w="6912" w:type="dxa"/>
            <w:tcBorders>
              <w:top w:val="nil"/>
              <w:bottom w:val="nil"/>
            </w:tcBorders>
          </w:tcPr>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 xml:space="preserve">（利用者負担額等に係る管理） </w:t>
            </w:r>
          </w:p>
          <w:p w:rsidR="008C4AE7" w:rsidRPr="008C4AE7" w:rsidRDefault="00617CF7" w:rsidP="008C4AE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 xml:space="preserve">第１１条　</w:t>
            </w:r>
            <w:r w:rsidR="008C4AE7" w:rsidRPr="008C4AE7">
              <w:rPr>
                <w:rFonts w:ascii="ＭＳ ゴシック" w:eastAsia="ＭＳ ゴシック" w:hAnsi="ＭＳ ゴシック" w:hint="eastAsia"/>
              </w:rPr>
              <w:t>事業者は、</w:t>
            </w:r>
            <w:r w:rsidR="008C4AE7">
              <w:rPr>
                <w:rFonts w:ascii="ＭＳ ゴシック" w:eastAsia="ＭＳ ゴシック" w:hAnsi="ＭＳ ゴシック" w:hint="eastAsia"/>
              </w:rPr>
              <w:t>利用者</w:t>
            </w:r>
            <w:r w:rsidR="00D01F53">
              <w:rPr>
                <w:rFonts w:ascii="ＭＳ ゴシック" w:eastAsia="ＭＳ ゴシック" w:hAnsi="ＭＳ ゴシック" w:hint="eastAsia"/>
              </w:rPr>
              <w:t>（入居前の体験的な指定共同生活援助を受けているものを除く。）</w:t>
            </w:r>
            <w:r w:rsidR="008C4AE7" w:rsidRPr="008C4AE7">
              <w:rPr>
                <w:rFonts w:ascii="ＭＳ ゴシック" w:eastAsia="ＭＳ ゴシック" w:hAnsi="ＭＳ ゴシック" w:hint="eastAsia"/>
              </w:rPr>
              <w:t>が同一の月に事業者が提供する</w:t>
            </w:r>
            <w:r w:rsidR="008C4AE7">
              <w:rPr>
                <w:rFonts w:ascii="ＭＳ ゴシック" w:eastAsia="ＭＳ ゴシック" w:hAnsi="ＭＳ ゴシック" w:hint="eastAsia"/>
              </w:rPr>
              <w:t>指定共同生活援助</w:t>
            </w:r>
            <w:r w:rsidR="008C4AE7" w:rsidRPr="008C4AE7">
              <w:rPr>
                <w:rFonts w:ascii="ＭＳ ゴシック" w:eastAsia="ＭＳ ゴシック" w:hAnsi="ＭＳ ゴシック" w:hint="eastAsia"/>
              </w:rPr>
              <w:t>及び他の指定障害福祉サービス等を受けたときは、当該</w:t>
            </w:r>
            <w:r w:rsidR="008C4AE7">
              <w:rPr>
                <w:rFonts w:ascii="ＭＳ ゴシック" w:eastAsia="ＭＳ ゴシック" w:hAnsi="ＭＳ ゴシック" w:hint="eastAsia"/>
              </w:rPr>
              <w:t>指定共同生活援助</w:t>
            </w:r>
            <w:r w:rsidR="008C4AE7" w:rsidRPr="008C4AE7">
              <w:rPr>
                <w:rFonts w:ascii="ＭＳ ゴシック" w:eastAsia="ＭＳ ゴシック" w:hAnsi="ＭＳ ゴシック" w:hint="eastAsia"/>
              </w:rPr>
              <w:t>及び他の指定障害福祉サービス等に係る利用者負担額合計額を算定</w:t>
            </w:r>
            <w:r w:rsidR="00FB0B63">
              <w:rPr>
                <w:rFonts w:ascii="ＭＳ ゴシック" w:eastAsia="ＭＳ ゴシック" w:hAnsi="ＭＳ ゴシック" w:hint="eastAsia"/>
              </w:rPr>
              <w:t>するものとする</w:t>
            </w:r>
            <w:r w:rsidR="008C4AE7" w:rsidRPr="008C4AE7">
              <w:rPr>
                <w:rFonts w:ascii="ＭＳ ゴシック" w:eastAsia="ＭＳ ゴシック" w:hAnsi="ＭＳ ゴシック" w:hint="eastAsia"/>
              </w:rPr>
              <w:t>。この場合において、当該事業者は、利用者負担額合計額を市町村に報告するとともに、当該</w:t>
            </w:r>
            <w:r w:rsidR="008C4AE7">
              <w:rPr>
                <w:rFonts w:ascii="ＭＳ ゴシック" w:eastAsia="ＭＳ ゴシック" w:hAnsi="ＭＳ ゴシック" w:hint="eastAsia"/>
              </w:rPr>
              <w:t>利用者</w:t>
            </w:r>
            <w:r w:rsidR="008C4AE7" w:rsidRPr="008C4AE7">
              <w:rPr>
                <w:rFonts w:ascii="ＭＳ ゴシック" w:eastAsia="ＭＳ ゴシック" w:hAnsi="ＭＳ ゴシック" w:hint="eastAsia"/>
              </w:rPr>
              <w:t>及び当該他の指定障害福祉サービス等を提供した指定障害福祉サービス事業者等に通知</w:t>
            </w:r>
            <w:r w:rsidR="008C4AE7">
              <w:rPr>
                <w:rFonts w:ascii="ＭＳ ゴシック" w:eastAsia="ＭＳ ゴシック" w:hAnsi="ＭＳ ゴシック" w:hint="eastAsia"/>
              </w:rPr>
              <w:t>するものとする</w:t>
            </w:r>
            <w:r w:rsidR="008C4AE7" w:rsidRPr="008C4AE7">
              <w:rPr>
                <w:rFonts w:ascii="ＭＳ ゴシック" w:eastAsia="ＭＳ ゴシック" w:hAnsi="ＭＳ ゴシック" w:hint="eastAsia"/>
              </w:rPr>
              <w:t>。</w:t>
            </w:r>
          </w:p>
          <w:p w:rsidR="00617CF7" w:rsidRPr="008C4AE7" w:rsidRDefault="008C4AE7" w:rsidP="008C4AE7">
            <w:pPr>
              <w:ind w:left="210" w:hangingChars="100" w:hanging="210"/>
              <w:rPr>
                <w:rFonts w:ascii="ＭＳ ゴシック" w:eastAsia="ＭＳ ゴシック" w:hAnsi="ＭＳ ゴシック"/>
              </w:rPr>
            </w:pPr>
            <w:r w:rsidRPr="008C4AE7">
              <w:rPr>
                <w:rFonts w:ascii="ＭＳ ゴシック" w:eastAsia="ＭＳ ゴシック" w:hAnsi="ＭＳ ゴシック" w:hint="eastAsia"/>
              </w:rPr>
              <w:t>２　事業者は、</w:t>
            </w:r>
            <w:r>
              <w:rPr>
                <w:rFonts w:ascii="ＭＳ ゴシック" w:eastAsia="ＭＳ ゴシック" w:hAnsi="ＭＳ ゴシック" w:hint="eastAsia"/>
              </w:rPr>
              <w:t>利用者</w:t>
            </w:r>
            <w:r w:rsidR="00D01F53">
              <w:rPr>
                <w:rFonts w:ascii="ＭＳ ゴシック" w:eastAsia="ＭＳ ゴシック" w:hAnsi="ＭＳ ゴシック" w:hint="eastAsia"/>
              </w:rPr>
              <w:t>（入居前の体験的な指定共同生活援助を受けているものに限る。）</w:t>
            </w:r>
            <w:r w:rsidRPr="008C4AE7">
              <w:rPr>
                <w:rFonts w:ascii="ＭＳ ゴシック" w:eastAsia="ＭＳ ゴシック" w:hAnsi="ＭＳ ゴシック" w:hint="eastAsia"/>
              </w:rPr>
              <w:t>の依頼を受けて、当該</w:t>
            </w:r>
            <w:r>
              <w:rPr>
                <w:rFonts w:ascii="ＭＳ ゴシック" w:eastAsia="ＭＳ ゴシック" w:hAnsi="ＭＳ ゴシック" w:hint="eastAsia"/>
              </w:rPr>
              <w:t>利用者</w:t>
            </w:r>
            <w:r w:rsidRPr="008C4AE7">
              <w:rPr>
                <w:rFonts w:ascii="ＭＳ ゴシック" w:eastAsia="ＭＳ ゴシック" w:hAnsi="ＭＳ ゴシック" w:hint="eastAsia"/>
              </w:rPr>
              <w:t>が同一の月に当該事業者が提供する</w:t>
            </w:r>
            <w:r>
              <w:rPr>
                <w:rFonts w:ascii="ＭＳ ゴシック" w:eastAsia="ＭＳ ゴシック" w:hAnsi="ＭＳ ゴシック" w:hint="eastAsia"/>
              </w:rPr>
              <w:t>指定共同生活援助</w:t>
            </w:r>
            <w:r w:rsidRPr="008C4AE7">
              <w:rPr>
                <w:rFonts w:ascii="ＭＳ ゴシック" w:eastAsia="ＭＳ ゴシック" w:hAnsi="ＭＳ ゴシック" w:hint="eastAsia"/>
              </w:rPr>
              <w:t>及び他の指定障害福祉サービス等を受けたときは、当該</w:t>
            </w:r>
            <w:r>
              <w:rPr>
                <w:rFonts w:ascii="ＭＳ ゴシック" w:eastAsia="ＭＳ ゴシック" w:hAnsi="ＭＳ ゴシック" w:hint="eastAsia"/>
              </w:rPr>
              <w:t>指定共同生活援助</w:t>
            </w:r>
            <w:r w:rsidRPr="008C4AE7">
              <w:rPr>
                <w:rFonts w:ascii="ＭＳ ゴシック" w:eastAsia="ＭＳ ゴシック" w:hAnsi="ＭＳ ゴシック" w:hint="eastAsia"/>
              </w:rPr>
              <w:t>及び他の指定障害福祉サービス等に係る利用者負担額合計額を算定</w:t>
            </w:r>
            <w:r w:rsidR="00FB0B63">
              <w:rPr>
                <w:rFonts w:ascii="ＭＳ ゴシック" w:eastAsia="ＭＳ ゴシック" w:hAnsi="ＭＳ ゴシック" w:hint="eastAsia"/>
              </w:rPr>
              <w:t>するものとする</w:t>
            </w:r>
            <w:r w:rsidRPr="008C4AE7">
              <w:rPr>
                <w:rFonts w:ascii="ＭＳ ゴシック" w:eastAsia="ＭＳ ゴシック" w:hAnsi="ＭＳ ゴシック" w:hint="eastAsia"/>
              </w:rPr>
              <w:t>。この場合において、当該事業者は、利用者負担額合計額を市町村に報告するとともに、当該</w:t>
            </w:r>
            <w:r>
              <w:rPr>
                <w:rFonts w:ascii="ＭＳ ゴシック" w:eastAsia="ＭＳ ゴシック" w:hAnsi="ＭＳ ゴシック" w:hint="eastAsia"/>
              </w:rPr>
              <w:t>利用者</w:t>
            </w:r>
            <w:r w:rsidRPr="008C4AE7">
              <w:rPr>
                <w:rFonts w:ascii="ＭＳ ゴシック" w:eastAsia="ＭＳ ゴシック" w:hAnsi="ＭＳ ゴシック" w:hint="eastAsia"/>
              </w:rPr>
              <w:t>及び当該他の指定障害福祉サービス等を提供した指定障害福祉サービス事業者等に通知</w:t>
            </w:r>
            <w:r>
              <w:rPr>
                <w:rFonts w:ascii="ＭＳ ゴシック" w:eastAsia="ＭＳ ゴシック" w:hAnsi="ＭＳ ゴシック" w:hint="eastAsia"/>
              </w:rPr>
              <w:t>するものとする</w:t>
            </w:r>
            <w:r w:rsidRPr="008C4AE7">
              <w:rPr>
                <w:rFonts w:ascii="ＭＳ ゴシック" w:eastAsia="ＭＳ ゴシック" w:hAnsi="ＭＳ ゴシック" w:hint="eastAsia"/>
              </w:rPr>
              <w:t>。</w:t>
            </w:r>
          </w:p>
          <w:p w:rsidR="00617CF7" w:rsidRPr="004D1623" w:rsidRDefault="00617CF7" w:rsidP="0074607F">
            <w:pPr>
              <w:ind w:left="210" w:hangingChars="100" w:hanging="210"/>
              <w:rPr>
                <w:rFonts w:ascii="ＭＳ ゴシック" w:eastAsia="ＭＳ ゴシック" w:hAnsi="ＭＳ ゴシック"/>
              </w:rPr>
            </w:pPr>
          </w:p>
        </w:tc>
        <w:tc>
          <w:tcPr>
            <w:tcW w:w="2916" w:type="dxa"/>
            <w:tcBorders>
              <w:top w:val="nil"/>
              <w:bottom w:val="nil"/>
            </w:tcBorders>
          </w:tcPr>
          <w:p w:rsidR="00A42D48" w:rsidRDefault="00A42D48" w:rsidP="00A42D48">
            <w:pPr>
              <w:spacing w:line="240" w:lineRule="exact"/>
              <w:ind w:left="160" w:hangingChars="100" w:hanging="160"/>
              <w:rPr>
                <w:rFonts w:ascii="ＭＳ ゴシック" w:eastAsia="ＭＳ ゴシック" w:hAnsi="ＭＳ ゴシック"/>
                <w:sz w:val="16"/>
                <w:szCs w:val="16"/>
              </w:rPr>
            </w:pPr>
          </w:p>
          <w:p w:rsidR="00A42D48" w:rsidRDefault="00A42D48" w:rsidP="00A42D48">
            <w:pPr>
              <w:spacing w:line="240" w:lineRule="exact"/>
              <w:ind w:left="160" w:hangingChars="100" w:hanging="160"/>
              <w:rPr>
                <w:rFonts w:ascii="ＭＳ ゴシック" w:eastAsia="ＭＳ ゴシック" w:hAnsi="ＭＳ ゴシック"/>
                <w:sz w:val="16"/>
                <w:szCs w:val="16"/>
              </w:rPr>
            </w:pPr>
          </w:p>
          <w:p w:rsidR="00A42D48" w:rsidRDefault="00A42D48" w:rsidP="00A42D48">
            <w:pPr>
              <w:spacing w:line="240" w:lineRule="exact"/>
              <w:ind w:left="160" w:hangingChars="100" w:hanging="160"/>
              <w:rPr>
                <w:rFonts w:ascii="ＭＳ ゴシック" w:eastAsia="ＭＳ ゴシック" w:hAnsi="ＭＳ ゴシック"/>
                <w:sz w:val="16"/>
                <w:szCs w:val="16"/>
              </w:rPr>
            </w:pPr>
          </w:p>
          <w:p w:rsidR="00A42D48" w:rsidRDefault="00A42D48" w:rsidP="00A42D48">
            <w:pPr>
              <w:spacing w:line="240" w:lineRule="exact"/>
              <w:ind w:left="160" w:hangingChars="100" w:hanging="160"/>
              <w:rPr>
                <w:rFonts w:ascii="ＭＳ ゴシック" w:eastAsia="ＭＳ ゴシック" w:hAnsi="ＭＳ ゴシック"/>
                <w:sz w:val="16"/>
                <w:szCs w:val="16"/>
              </w:rPr>
            </w:pPr>
          </w:p>
          <w:p w:rsidR="00A42D48" w:rsidRDefault="00A42D48" w:rsidP="00A42D48">
            <w:pPr>
              <w:spacing w:line="240" w:lineRule="exact"/>
              <w:ind w:left="160" w:hangingChars="100" w:hanging="160"/>
              <w:rPr>
                <w:rFonts w:ascii="ＭＳ ゴシック" w:eastAsia="ＭＳ ゴシック" w:hAnsi="ＭＳ ゴシック"/>
                <w:sz w:val="16"/>
                <w:szCs w:val="16"/>
              </w:rPr>
            </w:pPr>
          </w:p>
          <w:p w:rsidR="00A42D48" w:rsidRDefault="00A42D48" w:rsidP="00A42D48">
            <w:pPr>
              <w:spacing w:line="240" w:lineRule="exact"/>
              <w:ind w:left="160" w:hangingChars="100" w:hanging="160"/>
              <w:rPr>
                <w:rFonts w:ascii="ＭＳ ゴシック" w:eastAsia="ＭＳ ゴシック" w:hAnsi="ＭＳ ゴシック"/>
                <w:sz w:val="16"/>
                <w:szCs w:val="16"/>
              </w:rPr>
            </w:pPr>
          </w:p>
          <w:p w:rsidR="00A42D48" w:rsidRDefault="00A42D48" w:rsidP="00A42D48">
            <w:pPr>
              <w:spacing w:line="240" w:lineRule="exact"/>
              <w:ind w:left="160" w:hangingChars="100" w:hanging="160"/>
              <w:rPr>
                <w:rFonts w:ascii="ＭＳ ゴシック" w:eastAsia="ＭＳ ゴシック" w:hAnsi="ＭＳ ゴシック"/>
                <w:sz w:val="16"/>
                <w:szCs w:val="16"/>
              </w:rPr>
            </w:pPr>
          </w:p>
          <w:p w:rsidR="00A42D48" w:rsidRDefault="00A42D48" w:rsidP="00A42D48">
            <w:pPr>
              <w:spacing w:line="240" w:lineRule="exact"/>
              <w:ind w:left="160" w:hangingChars="100" w:hanging="160"/>
              <w:rPr>
                <w:rFonts w:ascii="ＭＳ ゴシック" w:eastAsia="ＭＳ ゴシック" w:hAnsi="ＭＳ ゴシック"/>
                <w:sz w:val="16"/>
                <w:szCs w:val="16"/>
              </w:rPr>
            </w:pPr>
          </w:p>
          <w:p w:rsidR="00A42D48" w:rsidRDefault="00A42D48" w:rsidP="00A42D48">
            <w:pPr>
              <w:spacing w:line="240" w:lineRule="exact"/>
              <w:ind w:left="160" w:hangingChars="100" w:hanging="160"/>
              <w:rPr>
                <w:rFonts w:ascii="ＭＳ ゴシック" w:eastAsia="ＭＳ ゴシック" w:hAnsi="ＭＳ ゴシック"/>
                <w:sz w:val="16"/>
                <w:szCs w:val="16"/>
              </w:rPr>
            </w:pPr>
          </w:p>
          <w:p w:rsidR="00A42D48" w:rsidRDefault="00A42D48" w:rsidP="00A42D48">
            <w:pPr>
              <w:spacing w:line="240" w:lineRule="exact"/>
              <w:ind w:left="160" w:hangingChars="100" w:hanging="160"/>
              <w:rPr>
                <w:rFonts w:ascii="ＭＳ ゴシック" w:eastAsia="ＭＳ ゴシック" w:hAnsi="ＭＳ ゴシック"/>
                <w:sz w:val="16"/>
                <w:szCs w:val="16"/>
              </w:rPr>
            </w:pPr>
          </w:p>
          <w:p w:rsidR="00A42D48" w:rsidRDefault="00A42D48" w:rsidP="00A42D48">
            <w:pPr>
              <w:spacing w:line="240" w:lineRule="exact"/>
              <w:ind w:left="160" w:hangingChars="100" w:hanging="160"/>
              <w:rPr>
                <w:rFonts w:ascii="ＭＳ ゴシック" w:eastAsia="ＭＳ ゴシック" w:hAnsi="ＭＳ ゴシック"/>
                <w:sz w:val="16"/>
                <w:szCs w:val="16"/>
              </w:rPr>
            </w:pPr>
          </w:p>
          <w:p w:rsidR="00A42D48" w:rsidRDefault="00A42D48" w:rsidP="00A42D48">
            <w:pPr>
              <w:spacing w:line="240" w:lineRule="exact"/>
              <w:ind w:left="160" w:hangingChars="100" w:hanging="160"/>
              <w:rPr>
                <w:rFonts w:ascii="ＭＳ ゴシック" w:eastAsia="ＭＳ ゴシック" w:hAnsi="ＭＳ ゴシック"/>
                <w:sz w:val="16"/>
                <w:szCs w:val="16"/>
              </w:rPr>
            </w:pPr>
          </w:p>
          <w:p w:rsidR="00A42D48" w:rsidRDefault="00A42D48" w:rsidP="00A42D48">
            <w:pPr>
              <w:spacing w:line="240" w:lineRule="exact"/>
              <w:ind w:left="160" w:hangingChars="100" w:hanging="160"/>
              <w:rPr>
                <w:rFonts w:ascii="ＭＳ ゴシック" w:eastAsia="ＭＳ ゴシック" w:hAnsi="ＭＳ ゴシック"/>
                <w:sz w:val="16"/>
                <w:szCs w:val="16"/>
              </w:rPr>
            </w:pPr>
          </w:p>
          <w:p w:rsidR="00A42D48" w:rsidRDefault="00A42D48" w:rsidP="00A42D48">
            <w:pPr>
              <w:spacing w:line="240" w:lineRule="exact"/>
              <w:ind w:left="160" w:hangingChars="100" w:hanging="160"/>
              <w:rPr>
                <w:rFonts w:ascii="ＭＳ ゴシック" w:eastAsia="ＭＳ ゴシック" w:hAnsi="ＭＳ ゴシック"/>
                <w:sz w:val="16"/>
                <w:szCs w:val="16"/>
              </w:rPr>
            </w:pPr>
          </w:p>
          <w:p w:rsidR="00A42D48" w:rsidRPr="004D1623" w:rsidRDefault="00A42D48" w:rsidP="00A42D48">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4D1623">
              <w:rPr>
                <w:rFonts w:ascii="ＭＳ ゴシック" w:eastAsia="ＭＳ ゴシック" w:hAnsi="ＭＳ ゴシック" w:hint="eastAsia"/>
                <w:sz w:val="16"/>
                <w:szCs w:val="16"/>
              </w:rPr>
              <w:t>体験利用を実施しない場合は</w:t>
            </w:r>
            <w:r>
              <w:rPr>
                <w:rFonts w:ascii="ＭＳ ゴシック" w:eastAsia="ＭＳ ゴシック" w:hAnsi="ＭＳ ゴシック" w:hint="eastAsia"/>
                <w:sz w:val="16"/>
                <w:szCs w:val="16"/>
              </w:rPr>
              <w:t>２項</w:t>
            </w:r>
            <w:r w:rsidR="00FB0B63">
              <w:rPr>
                <w:rFonts w:ascii="ＭＳ ゴシック" w:eastAsia="ＭＳ ゴシック" w:hAnsi="ＭＳ ゴシック" w:hint="eastAsia"/>
                <w:sz w:val="16"/>
                <w:szCs w:val="16"/>
              </w:rPr>
              <w:t>を削除する</w:t>
            </w:r>
            <w:r w:rsidRPr="004D1623">
              <w:rPr>
                <w:rFonts w:ascii="ＭＳ ゴシック" w:eastAsia="ＭＳ ゴシック" w:hAnsi="ＭＳ ゴシック" w:hint="eastAsia"/>
                <w:sz w:val="16"/>
                <w:szCs w:val="16"/>
              </w:rPr>
              <w:t>。</w:t>
            </w:r>
          </w:p>
          <w:p w:rsidR="00617CF7" w:rsidRPr="00A42D48" w:rsidRDefault="00617CF7" w:rsidP="0074607F">
            <w:pPr>
              <w:spacing w:line="240" w:lineRule="exact"/>
              <w:ind w:left="160" w:hangingChars="100" w:hanging="160"/>
              <w:rPr>
                <w:rFonts w:ascii="ＭＳ ゴシック" w:eastAsia="ＭＳ ゴシック" w:hAnsi="ＭＳ ゴシック"/>
                <w:sz w:val="16"/>
                <w:szCs w:val="16"/>
              </w:rPr>
            </w:pPr>
          </w:p>
        </w:tc>
      </w:tr>
      <w:tr w:rsidR="00617CF7" w:rsidRPr="004D1623" w:rsidTr="00617CF7">
        <w:trPr>
          <w:trHeight w:val="170"/>
        </w:trPr>
        <w:tc>
          <w:tcPr>
            <w:tcW w:w="6912" w:type="dxa"/>
            <w:tcBorders>
              <w:top w:val="nil"/>
              <w:bottom w:val="nil"/>
            </w:tcBorders>
          </w:tcPr>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（緊急時及び事故発生時等における対応方法）</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第１２条　現に指定共同生活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の提供を行っているときに利用者に病状の急変が生じた場合その他必要な場合は、速やかに事業所が定</w:t>
            </w:r>
            <w:r w:rsidRPr="004D1623">
              <w:rPr>
                <w:rFonts w:ascii="ＭＳ ゴシック" w:eastAsia="ＭＳ ゴシック" w:hAnsi="ＭＳ ゴシック" w:hint="eastAsia"/>
              </w:rPr>
              <w:lastRenderedPageBreak/>
              <w:t>める協力医療機関又は歯科協力医療機関もしくは利用者の主治医（以下「協力医療機関等」という。）への連絡を行う等の必要な措置を講ずるとともに、管理者に報告するものとする。</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２　協力医療機関等への連絡等が困難な場合には、他の医療機関等への連絡を行う等の必要な措置を講ずるものとする。</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３　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の提供により事故が発生したときは、</w:t>
            </w:r>
            <w:r w:rsidR="004058F8">
              <w:rPr>
                <w:rFonts w:ascii="ＭＳ ゴシック" w:eastAsia="ＭＳ ゴシック" w:hAnsi="ＭＳ ゴシック" w:hint="eastAsia"/>
              </w:rPr>
              <w:t>都道府県、市町村、利用者の家族等</w:t>
            </w:r>
            <w:r w:rsidRPr="004D1623">
              <w:rPr>
                <w:rFonts w:ascii="ＭＳ ゴシック" w:eastAsia="ＭＳ ゴシック" w:hAnsi="ＭＳ ゴシック" w:hint="eastAsia"/>
              </w:rPr>
              <w:t>に連絡するとともに、必要な措置を講じるものとする。</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４　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の提供により賠償すべき事故が発生したときは、速やかに損害を賠償するものとする。</w:t>
            </w:r>
          </w:p>
          <w:p w:rsidR="00617CF7" w:rsidRPr="004D1623" w:rsidRDefault="00617CF7" w:rsidP="0074607F">
            <w:pPr>
              <w:ind w:left="210" w:hangingChars="100" w:hanging="210"/>
              <w:rPr>
                <w:rFonts w:ascii="ＭＳ ゴシック" w:eastAsia="ＭＳ ゴシック" w:hAnsi="ＭＳ ゴシック"/>
              </w:rPr>
            </w:pPr>
          </w:p>
        </w:tc>
        <w:tc>
          <w:tcPr>
            <w:tcW w:w="2916" w:type="dxa"/>
            <w:tcBorders>
              <w:top w:val="nil"/>
              <w:bottom w:val="nil"/>
            </w:tcBorders>
          </w:tcPr>
          <w:p w:rsidR="00F65D9C" w:rsidRPr="004D1623" w:rsidRDefault="00F65D9C" w:rsidP="00F65D9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※夜間支援等体制加算（Ⅲ）を算定している場合は、緊急時の連絡先や連絡方法について記載すること。</w:t>
            </w:r>
          </w:p>
          <w:p w:rsidR="00617CF7" w:rsidRPr="00F65D9C" w:rsidRDefault="00617CF7" w:rsidP="0074607F">
            <w:pPr>
              <w:spacing w:line="240" w:lineRule="exact"/>
              <w:ind w:left="160" w:hangingChars="100" w:hanging="160"/>
              <w:rPr>
                <w:rFonts w:ascii="ＭＳ ゴシック" w:eastAsia="ＭＳ ゴシック" w:hAnsi="ＭＳ ゴシック"/>
                <w:sz w:val="16"/>
                <w:szCs w:val="16"/>
              </w:rPr>
            </w:pPr>
          </w:p>
        </w:tc>
      </w:tr>
      <w:tr w:rsidR="00617CF7" w:rsidRPr="004D1623" w:rsidTr="00617CF7">
        <w:trPr>
          <w:trHeight w:val="170"/>
        </w:trPr>
        <w:tc>
          <w:tcPr>
            <w:tcW w:w="6912" w:type="dxa"/>
            <w:tcBorders>
              <w:top w:val="nil"/>
              <w:bottom w:val="nil"/>
            </w:tcBorders>
          </w:tcPr>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（非常災害対策）</w:t>
            </w:r>
          </w:p>
          <w:p w:rsidR="00617CF7" w:rsidRPr="004D1623" w:rsidRDefault="00617CF7" w:rsidP="00617CF7">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第１３条　事業所は、</w:t>
            </w:r>
            <w:r w:rsidR="001E29E8">
              <w:rPr>
                <w:rFonts w:ascii="ＭＳ ゴシック" w:eastAsia="ＭＳ ゴシック" w:hAnsi="ＭＳ ゴシック" w:hint="eastAsia"/>
              </w:rPr>
              <w:t>消火設備その他の非常災害に際して必要な設備を設けるとともに、</w:t>
            </w:r>
            <w:r w:rsidRPr="004D1623">
              <w:rPr>
                <w:rFonts w:ascii="ＭＳ ゴシック" w:eastAsia="ＭＳ ゴシック" w:hAnsi="ＭＳ ゴシック" w:hint="eastAsia"/>
              </w:rPr>
              <w:t>非常災害に関する具体的計画を立て、非常災害時の関係機関への通報及び連絡体制を整備し、それらを定期的に従業者に周知するとともに、定期的に避難、救出その他必要な訓練を行うものとする。</w:t>
            </w:r>
          </w:p>
          <w:p w:rsidR="00617CF7" w:rsidRPr="004D1623" w:rsidRDefault="00617CF7" w:rsidP="000A5FB3">
            <w:pPr>
              <w:ind w:left="210" w:hangingChars="100" w:hanging="210"/>
              <w:rPr>
                <w:rFonts w:ascii="ＭＳ ゴシック" w:eastAsia="ＭＳ ゴシック" w:hAnsi="ＭＳ ゴシック"/>
              </w:rPr>
            </w:pPr>
          </w:p>
        </w:tc>
        <w:tc>
          <w:tcPr>
            <w:tcW w:w="2916" w:type="dxa"/>
            <w:tcBorders>
              <w:top w:val="nil"/>
              <w:bottom w:val="nil"/>
            </w:tcBorders>
          </w:tcPr>
          <w:p w:rsidR="00617CF7" w:rsidRDefault="00617CF7" w:rsidP="000A5FB3">
            <w:pPr>
              <w:spacing w:line="240" w:lineRule="exact"/>
              <w:ind w:left="160" w:hangingChars="100" w:hanging="160"/>
              <w:rPr>
                <w:rFonts w:ascii="ＭＳ ゴシック" w:eastAsia="ＭＳ ゴシック" w:hAnsi="ＭＳ ゴシック"/>
                <w:sz w:val="16"/>
                <w:szCs w:val="16"/>
              </w:rPr>
            </w:pPr>
          </w:p>
        </w:tc>
      </w:tr>
      <w:tr w:rsidR="00E03D23" w:rsidRPr="004D1623" w:rsidTr="00617CF7">
        <w:trPr>
          <w:trHeight w:val="170"/>
        </w:trPr>
        <w:tc>
          <w:tcPr>
            <w:tcW w:w="6912" w:type="dxa"/>
            <w:tcBorders>
              <w:top w:val="nil"/>
              <w:bottom w:val="nil"/>
            </w:tcBorders>
          </w:tcPr>
          <w:p w:rsidR="00E03D23" w:rsidRDefault="00E03D23" w:rsidP="00E03D23">
            <w:pPr>
              <w:ind w:left="176" w:hanging="176"/>
              <w:rPr>
                <w:rFonts w:ascii="ＭＳ ゴシック" w:eastAsia="ＭＳ ゴシック" w:hAnsi="ＭＳ ゴシック"/>
              </w:rPr>
            </w:pPr>
            <w:r>
              <w:rPr>
                <w:rFonts w:ascii="ＭＳ ゴシック" w:eastAsia="ＭＳ ゴシック" w:hAnsi="ＭＳ ゴシック" w:hint="eastAsia"/>
              </w:rPr>
              <w:t>（業務継続計画の策定等）</w:t>
            </w:r>
          </w:p>
          <w:p w:rsidR="00E03D23" w:rsidRPr="000B3834" w:rsidRDefault="00E03D23" w:rsidP="00E03D23">
            <w:pPr>
              <w:ind w:left="176" w:hanging="176"/>
              <w:rPr>
                <w:rFonts w:ascii="ＭＳ ゴシック" w:eastAsia="ＭＳ ゴシック" w:hAnsi="ＭＳ ゴシック"/>
              </w:rPr>
            </w:pPr>
            <w:r w:rsidRPr="006A7C90">
              <w:rPr>
                <w:rFonts w:ascii="ＭＳ ゴシック" w:eastAsia="ＭＳ ゴシック" w:hAnsi="ＭＳ ゴシック" w:hint="eastAsia"/>
              </w:rPr>
              <w:t>第１</w:t>
            </w:r>
            <w:r>
              <w:rPr>
                <w:rFonts w:ascii="ＭＳ ゴシック" w:eastAsia="ＭＳ ゴシック" w:hAnsi="ＭＳ ゴシック" w:hint="eastAsia"/>
              </w:rPr>
              <w:t>４</w:t>
            </w:r>
            <w:r w:rsidRPr="006A7C90">
              <w:rPr>
                <w:rFonts w:ascii="ＭＳ ゴシック" w:eastAsia="ＭＳ ゴシック" w:hAnsi="ＭＳ ゴシック" w:hint="eastAsia"/>
              </w:rPr>
              <w:t xml:space="preserve">条　</w:t>
            </w:r>
            <w:r w:rsidRPr="000B3834">
              <w:rPr>
                <w:rFonts w:ascii="ＭＳ ゴシック" w:eastAsia="ＭＳ ゴシック" w:hAnsi="ＭＳ ゴシック" w:hint="eastAsia"/>
              </w:rPr>
              <w:t>事業者は、感染症や非常災害の発生時において、利用者に対する</w:t>
            </w:r>
            <w:r w:rsidR="004058F8">
              <w:rPr>
                <w:rFonts w:ascii="ＭＳ ゴシック" w:eastAsia="ＭＳ ゴシック" w:hAnsi="ＭＳ ゴシック" w:hint="eastAsia"/>
              </w:rPr>
              <w:t>指定共同生活援助</w:t>
            </w:r>
            <w:r w:rsidRPr="000B3834">
              <w:rPr>
                <w:rFonts w:ascii="ＭＳ ゴシック" w:eastAsia="ＭＳ ゴシック" w:hAnsi="ＭＳ ゴシック" w:hint="eastAsia"/>
              </w:rPr>
              <w:t>の提供を継続的に実施するための、及び非常時の体制で早期の業務再開を図るための計画（以下「業務継続計画」という。）を策定し、当該業務継続計画に従い必要な措置を講じ</w:t>
            </w:r>
            <w:r>
              <w:rPr>
                <w:rFonts w:ascii="ＭＳ ゴシック" w:eastAsia="ＭＳ ゴシック" w:hAnsi="ＭＳ ゴシック" w:hint="eastAsia"/>
              </w:rPr>
              <w:t>るものとする</w:t>
            </w:r>
            <w:r w:rsidRPr="000B3834">
              <w:rPr>
                <w:rFonts w:ascii="ＭＳ ゴシック" w:eastAsia="ＭＳ ゴシック" w:hAnsi="ＭＳ ゴシック" w:hint="eastAsia"/>
              </w:rPr>
              <w:t>。</w:t>
            </w:r>
          </w:p>
          <w:p w:rsidR="00E03D23" w:rsidRPr="000B3834" w:rsidRDefault="00E03D23" w:rsidP="00E03D23">
            <w:pPr>
              <w:ind w:left="176" w:hanging="176"/>
              <w:rPr>
                <w:rFonts w:ascii="ＭＳ ゴシック" w:eastAsia="ＭＳ ゴシック" w:hAnsi="ＭＳ ゴシック"/>
              </w:rPr>
            </w:pPr>
            <w:r w:rsidRPr="000B3834">
              <w:rPr>
                <w:rFonts w:ascii="ＭＳ ゴシック" w:eastAsia="ＭＳ ゴシック" w:hAnsi="ＭＳ ゴシック" w:hint="eastAsia"/>
              </w:rPr>
              <w:t>２</w:t>
            </w:r>
            <w:r>
              <w:rPr>
                <w:rFonts w:ascii="ＭＳ ゴシック" w:eastAsia="ＭＳ ゴシック" w:hAnsi="ＭＳ ゴシック" w:cs="ＭＳ ゴシック" w:hint="eastAsia"/>
              </w:rPr>
              <w:t xml:space="preserve">　</w:t>
            </w:r>
            <w:r w:rsidRPr="000B3834">
              <w:rPr>
                <w:rFonts w:ascii="ＭＳ ゴシック" w:eastAsia="ＭＳ ゴシック" w:hAnsi="ＭＳ ゴシック" w:hint="eastAsia"/>
              </w:rPr>
              <w:t>事業者は、従業者に対し、業務継続計画について周知するとともに、必要な研修及び訓練を定期的に実施</w:t>
            </w:r>
            <w:r>
              <w:rPr>
                <w:rFonts w:ascii="ＭＳ ゴシック" w:eastAsia="ＭＳ ゴシック" w:hAnsi="ＭＳ ゴシック" w:hint="eastAsia"/>
              </w:rPr>
              <w:t>するものとする</w:t>
            </w:r>
            <w:r w:rsidRPr="000B3834">
              <w:rPr>
                <w:rFonts w:ascii="ＭＳ ゴシック" w:eastAsia="ＭＳ ゴシック" w:hAnsi="ＭＳ ゴシック" w:hint="eastAsia"/>
              </w:rPr>
              <w:t>。</w:t>
            </w:r>
          </w:p>
          <w:p w:rsidR="00E03D23" w:rsidRDefault="00E03D23" w:rsidP="00E03D23">
            <w:pPr>
              <w:ind w:left="176" w:hanging="176"/>
              <w:rPr>
                <w:rFonts w:ascii="ＭＳ ゴシック" w:eastAsia="ＭＳ ゴシック" w:hAnsi="ＭＳ ゴシック"/>
              </w:rPr>
            </w:pPr>
            <w:r w:rsidRPr="000B3834">
              <w:rPr>
                <w:rFonts w:ascii="ＭＳ ゴシック" w:eastAsia="ＭＳ ゴシック" w:hAnsi="ＭＳ ゴシック" w:hint="eastAsia"/>
              </w:rPr>
              <w:t>３</w:t>
            </w:r>
            <w:r>
              <w:rPr>
                <w:rFonts w:ascii="ＭＳ ゴシック" w:eastAsia="ＭＳ ゴシック" w:hAnsi="ＭＳ ゴシック" w:cs="ＭＳ ゴシック" w:hint="eastAsia"/>
              </w:rPr>
              <w:t xml:space="preserve">　</w:t>
            </w:r>
            <w:r w:rsidRPr="000B3834">
              <w:rPr>
                <w:rFonts w:ascii="ＭＳ ゴシック" w:eastAsia="ＭＳ ゴシック" w:hAnsi="ＭＳ ゴシック" w:hint="eastAsia"/>
              </w:rPr>
              <w:t>事業者は、定期的に業務継続計画の見直しを行い、必要に応じて業務継続計画の変更を行うものとする。</w:t>
            </w:r>
          </w:p>
          <w:p w:rsidR="00E03D23" w:rsidRPr="006A7C90" w:rsidRDefault="00E03D23" w:rsidP="00E03D23">
            <w:pPr>
              <w:ind w:left="176" w:hanging="176"/>
              <w:rPr>
                <w:rFonts w:ascii="ＭＳ ゴシック" w:eastAsia="ＭＳ ゴシック" w:hAnsi="ＭＳ ゴシック"/>
              </w:rPr>
            </w:pPr>
          </w:p>
        </w:tc>
        <w:tc>
          <w:tcPr>
            <w:tcW w:w="2916" w:type="dxa"/>
            <w:tcBorders>
              <w:top w:val="nil"/>
              <w:bottom w:val="nil"/>
            </w:tcBorders>
          </w:tcPr>
          <w:p w:rsidR="00E03D23" w:rsidRPr="00F46DA6" w:rsidRDefault="00E03D23" w:rsidP="00E03D23">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※令和6年3月31日までは努力義務であるため、「努める」とすることも可</w:t>
            </w:r>
            <w:r w:rsidRPr="006A7C90">
              <w:rPr>
                <w:rFonts w:ascii="ＭＳ ゴシック" w:eastAsia="ＭＳ ゴシック" w:hAnsi="ＭＳ ゴシック" w:hint="eastAsia"/>
                <w:sz w:val="16"/>
                <w:szCs w:val="16"/>
              </w:rPr>
              <w:t>。</w:t>
            </w:r>
          </w:p>
          <w:p w:rsidR="00E03D23" w:rsidRPr="005775A3" w:rsidRDefault="00E03D23" w:rsidP="00E03D23">
            <w:pPr>
              <w:spacing w:line="200" w:lineRule="exact"/>
              <w:ind w:left="160" w:hangingChars="100" w:hanging="160"/>
              <w:rPr>
                <w:rFonts w:ascii="ＭＳ ゴシック" w:eastAsia="ＭＳ ゴシック" w:hAnsi="ＭＳ ゴシック"/>
                <w:sz w:val="16"/>
                <w:szCs w:val="16"/>
              </w:rPr>
            </w:pPr>
          </w:p>
          <w:p w:rsidR="00E03D23" w:rsidRPr="00B9138A" w:rsidRDefault="00E03D23" w:rsidP="00E03D23">
            <w:pPr>
              <w:spacing w:line="200" w:lineRule="exact"/>
              <w:ind w:left="160" w:hangingChars="100" w:hanging="160"/>
              <w:rPr>
                <w:rFonts w:ascii="ＭＳ ゴシック" w:eastAsia="ＭＳ ゴシック" w:hAnsi="ＭＳ ゴシック"/>
                <w:sz w:val="16"/>
                <w:szCs w:val="16"/>
              </w:rPr>
            </w:pPr>
          </w:p>
        </w:tc>
      </w:tr>
      <w:tr w:rsidR="00E03D23" w:rsidRPr="004D1623" w:rsidTr="00617CF7">
        <w:trPr>
          <w:trHeight w:val="170"/>
        </w:trPr>
        <w:tc>
          <w:tcPr>
            <w:tcW w:w="6912" w:type="dxa"/>
            <w:tcBorders>
              <w:top w:val="nil"/>
              <w:bottom w:val="nil"/>
            </w:tcBorders>
          </w:tcPr>
          <w:p w:rsidR="00E03D23" w:rsidRDefault="00E03D23" w:rsidP="00E03D23">
            <w:pPr>
              <w:ind w:left="176" w:hanging="176"/>
              <w:rPr>
                <w:rFonts w:ascii="ＭＳ ゴシック" w:eastAsia="ＭＳ ゴシック" w:hAnsi="ＭＳ ゴシック"/>
              </w:rPr>
            </w:pPr>
            <w:r>
              <w:rPr>
                <w:rFonts w:ascii="ＭＳ ゴシック" w:eastAsia="ＭＳ ゴシック" w:hAnsi="ＭＳ ゴシック" w:hint="eastAsia"/>
              </w:rPr>
              <w:t>（衛生管理等）</w:t>
            </w:r>
          </w:p>
          <w:p w:rsidR="00E03D23" w:rsidRPr="00B9138A" w:rsidRDefault="00E03D23" w:rsidP="00E03D23">
            <w:pPr>
              <w:ind w:left="176" w:hanging="176"/>
              <w:rPr>
                <w:rFonts w:ascii="ＭＳ ゴシック" w:eastAsia="ＭＳ ゴシック" w:hAnsi="ＭＳ ゴシック"/>
              </w:rPr>
            </w:pPr>
            <w:r>
              <w:rPr>
                <w:rFonts w:ascii="ＭＳ ゴシック" w:eastAsia="ＭＳ ゴシック" w:hAnsi="ＭＳ ゴシック" w:hint="eastAsia"/>
              </w:rPr>
              <w:t>第１５</w:t>
            </w:r>
            <w:r w:rsidRPr="006A7C90">
              <w:rPr>
                <w:rFonts w:ascii="ＭＳ ゴシック" w:eastAsia="ＭＳ ゴシック" w:hAnsi="ＭＳ ゴシック" w:hint="eastAsia"/>
              </w:rPr>
              <w:t xml:space="preserve">条　</w:t>
            </w:r>
            <w:r w:rsidRPr="00B9138A">
              <w:rPr>
                <w:rFonts w:ascii="ＭＳ ゴシック" w:eastAsia="ＭＳ ゴシック" w:hAnsi="ＭＳ ゴシック" w:hint="eastAsia"/>
              </w:rPr>
              <w:t>事業者は、事業所において感染症又は食中毒が発生し、又はまん延しないように、次の各号に掲げる措置を講じ</w:t>
            </w:r>
            <w:r>
              <w:rPr>
                <w:rFonts w:ascii="ＭＳ ゴシック" w:eastAsia="ＭＳ ゴシック" w:hAnsi="ＭＳ ゴシック" w:hint="eastAsia"/>
              </w:rPr>
              <w:t>るものとする</w:t>
            </w:r>
            <w:r w:rsidRPr="00B9138A">
              <w:rPr>
                <w:rFonts w:ascii="ＭＳ ゴシック" w:eastAsia="ＭＳ ゴシック" w:hAnsi="ＭＳ ゴシック" w:hint="eastAsia"/>
              </w:rPr>
              <w:t>。</w:t>
            </w:r>
          </w:p>
          <w:p w:rsidR="00E03D23" w:rsidRDefault="00E03D23" w:rsidP="00E03D23">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（１）</w:t>
            </w:r>
            <w:r w:rsidRPr="00B9138A">
              <w:rPr>
                <w:rFonts w:ascii="ＭＳ ゴシック" w:eastAsia="ＭＳ ゴシック" w:hAnsi="ＭＳ ゴシック" w:hint="eastAsia"/>
              </w:rPr>
              <w:t>事業所における感染症及び食中毒の予防及びまん延の防止のための対策を検討する委員会</w:t>
            </w:r>
            <w:r>
              <w:rPr>
                <w:rFonts w:ascii="ＭＳ ゴシック" w:eastAsia="ＭＳ ゴシック" w:hAnsi="ＭＳ ゴシック" w:hint="eastAsia"/>
              </w:rPr>
              <w:t>の</w:t>
            </w:r>
            <w:r w:rsidRPr="00B9138A">
              <w:rPr>
                <w:rFonts w:ascii="ＭＳ ゴシック" w:eastAsia="ＭＳ ゴシック" w:hAnsi="ＭＳ ゴシック" w:hint="eastAsia"/>
              </w:rPr>
              <w:t>定期的</w:t>
            </w:r>
            <w:r>
              <w:rPr>
                <w:rFonts w:ascii="ＭＳ ゴシック" w:eastAsia="ＭＳ ゴシック" w:hAnsi="ＭＳ ゴシック" w:hint="eastAsia"/>
              </w:rPr>
              <w:t>な</w:t>
            </w:r>
            <w:r w:rsidRPr="00B9138A">
              <w:rPr>
                <w:rFonts w:ascii="ＭＳ ゴシック" w:eastAsia="ＭＳ ゴシック" w:hAnsi="ＭＳ ゴシック" w:hint="eastAsia"/>
              </w:rPr>
              <w:t>開催</w:t>
            </w:r>
            <w:r>
              <w:rPr>
                <w:rFonts w:ascii="ＭＳ ゴシック" w:eastAsia="ＭＳ ゴシック" w:hAnsi="ＭＳ ゴシック" w:hint="eastAsia"/>
              </w:rPr>
              <w:t>及びその結果について</w:t>
            </w:r>
            <w:r w:rsidRPr="00B9138A">
              <w:rPr>
                <w:rFonts w:ascii="ＭＳ ゴシック" w:eastAsia="ＭＳ ゴシック" w:hAnsi="ＭＳ ゴシック" w:hint="eastAsia"/>
              </w:rPr>
              <w:t>従業者</w:t>
            </w:r>
            <w:r>
              <w:rPr>
                <w:rFonts w:ascii="ＭＳ ゴシック" w:eastAsia="ＭＳ ゴシック" w:hAnsi="ＭＳ ゴシック" w:hint="eastAsia"/>
              </w:rPr>
              <w:t>への</w:t>
            </w:r>
            <w:r w:rsidRPr="00B9138A">
              <w:rPr>
                <w:rFonts w:ascii="ＭＳ ゴシック" w:eastAsia="ＭＳ ゴシック" w:hAnsi="ＭＳ ゴシック" w:hint="eastAsia"/>
              </w:rPr>
              <w:t>周知</w:t>
            </w:r>
          </w:p>
          <w:p w:rsidR="00E03D23" w:rsidRPr="00B9138A" w:rsidRDefault="00E03D23" w:rsidP="00E03D23">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w:t>
            </w:r>
            <w:r>
              <w:rPr>
                <w:rFonts w:ascii="ＭＳ ゴシック" w:eastAsia="ＭＳ ゴシック" w:hAnsi="ＭＳ ゴシック" w:hint="eastAsia"/>
              </w:rPr>
              <w:t>２</w:t>
            </w:r>
            <w:r w:rsidRPr="006A7C90">
              <w:rPr>
                <w:rFonts w:ascii="ＭＳ ゴシック" w:eastAsia="ＭＳ ゴシック" w:hAnsi="ＭＳ ゴシック" w:hint="eastAsia"/>
              </w:rPr>
              <w:t>）</w:t>
            </w:r>
            <w:r w:rsidRPr="00B9138A">
              <w:rPr>
                <w:rFonts w:ascii="ＭＳ ゴシック" w:eastAsia="ＭＳ ゴシック" w:hAnsi="ＭＳ ゴシック" w:hint="eastAsia"/>
              </w:rPr>
              <w:t>事業所における感染症及び食中毒の予防及びまん延の防止のための指針</w:t>
            </w:r>
            <w:r>
              <w:rPr>
                <w:rFonts w:ascii="ＭＳ ゴシック" w:eastAsia="ＭＳ ゴシック" w:hAnsi="ＭＳ ゴシック" w:hint="eastAsia"/>
              </w:rPr>
              <w:t>の整備</w:t>
            </w:r>
          </w:p>
          <w:p w:rsidR="00E03D23" w:rsidRPr="00B9138A" w:rsidRDefault="00E03D23" w:rsidP="00E03D23">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w:t>
            </w:r>
            <w:r>
              <w:rPr>
                <w:rFonts w:ascii="ＭＳ ゴシック" w:eastAsia="ＭＳ ゴシック" w:hAnsi="ＭＳ ゴシック" w:hint="eastAsia"/>
              </w:rPr>
              <w:t>３</w:t>
            </w:r>
            <w:r w:rsidRPr="006A7C90">
              <w:rPr>
                <w:rFonts w:ascii="ＭＳ ゴシック" w:eastAsia="ＭＳ ゴシック" w:hAnsi="ＭＳ ゴシック" w:hint="eastAsia"/>
              </w:rPr>
              <w:t>）</w:t>
            </w:r>
            <w:r w:rsidRPr="00B9138A">
              <w:rPr>
                <w:rFonts w:ascii="ＭＳ ゴシック" w:eastAsia="ＭＳ ゴシック" w:hAnsi="ＭＳ ゴシック" w:hint="eastAsia"/>
              </w:rPr>
              <w:t>事業所において、従業者に対し、感染症及び食中毒の予防及びまん延の防止のための研修並びに感染症の予防及びまん延の防止のための訓練</w:t>
            </w:r>
            <w:r>
              <w:rPr>
                <w:rFonts w:ascii="ＭＳ ゴシック" w:eastAsia="ＭＳ ゴシック" w:hAnsi="ＭＳ ゴシック" w:hint="eastAsia"/>
              </w:rPr>
              <w:t>の</w:t>
            </w:r>
            <w:r w:rsidRPr="00B9138A">
              <w:rPr>
                <w:rFonts w:ascii="ＭＳ ゴシック" w:eastAsia="ＭＳ ゴシック" w:hAnsi="ＭＳ ゴシック" w:hint="eastAsia"/>
              </w:rPr>
              <w:t>定期的</w:t>
            </w:r>
            <w:r>
              <w:rPr>
                <w:rFonts w:ascii="ＭＳ ゴシック" w:eastAsia="ＭＳ ゴシック" w:hAnsi="ＭＳ ゴシック" w:hint="eastAsia"/>
              </w:rPr>
              <w:t>な実施</w:t>
            </w:r>
          </w:p>
          <w:p w:rsidR="00E03D23" w:rsidRDefault="00E03D23" w:rsidP="00E03D23">
            <w:pPr>
              <w:ind w:left="176" w:hanging="176"/>
              <w:rPr>
                <w:rFonts w:ascii="ＭＳ ゴシック" w:eastAsia="ＭＳ ゴシック" w:hAnsi="ＭＳ ゴシック"/>
              </w:rPr>
            </w:pPr>
          </w:p>
        </w:tc>
        <w:tc>
          <w:tcPr>
            <w:tcW w:w="2916" w:type="dxa"/>
            <w:tcBorders>
              <w:top w:val="nil"/>
              <w:bottom w:val="nil"/>
            </w:tcBorders>
          </w:tcPr>
          <w:p w:rsidR="00E03D23" w:rsidRDefault="00E03D23" w:rsidP="00E03D23">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※令和6年3月31日までは努力義務であるため、「努める」とすることも可</w:t>
            </w:r>
            <w:r w:rsidRPr="006A7C90">
              <w:rPr>
                <w:rFonts w:ascii="ＭＳ ゴシック" w:eastAsia="ＭＳ ゴシック" w:hAnsi="ＭＳ ゴシック" w:hint="eastAsia"/>
                <w:sz w:val="16"/>
                <w:szCs w:val="16"/>
              </w:rPr>
              <w:t>。</w:t>
            </w:r>
          </w:p>
        </w:tc>
      </w:tr>
      <w:tr w:rsidR="00FB0B63" w:rsidRPr="004D1623" w:rsidTr="0074607F">
        <w:trPr>
          <w:trHeight w:val="170"/>
        </w:trPr>
        <w:tc>
          <w:tcPr>
            <w:tcW w:w="6912" w:type="dxa"/>
            <w:tcBorders>
              <w:top w:val="nil"/>
              <w:bottom w:val="nil"/>
            </w:tcBorders>
          </w:tcPr>
          <w:p w:rsidR="00FB0B63" w:rsidRPr="006A7C90" w:rsidRDefault="00FB0B63" w:rsidP="00FB0B63">
            <w:pPr>
              <w:rPr>
                <w:rFonts w:ascii="ＭＳ ゴシック" w:eastAsia="ＭＳ ゴシック" w:hAnsi="ＭＳ ゴシック"/>
              </w:rPr>
            </w:pPr>
            <w:r w:rsidRPr="006A7C90">
              <w:rPr>
                <w:rFonts w:ascii="ＭＳ ゴシック" w:eastAsia="ＭＳ ゴシック" w:hAnsi="ＭＳ ゴシック" w:hint="eastAsia"/>
              </w:rPr>
              <w:t>（苦情解決）</w:t>
            </w:r>
          </w:p>
          <w:p w:rsidR="00FB0B63" w:rsidRPr="006A7C90" w:rsidRDefault="00FB0B63" w:rsidP="00FB0B63">
            <w:pPr>
              <w:ind w:left="210" w:hangingChars="100" w:hanging="210"/>
              <w:rPr>
                <w:rFonts w:ascii="ＭＳ ゴシック" w:eastAsia="ＭＳ ゴシック" w:hAnsi="ＭＳ ゴシック"/>
              </w:rPr>
            </w:pPr>
            <w:r>
              <w:rPr>
                <w:rFonts w:ascii="ＭＳ ゴシック" w:eastAsia="ＭＳ ゴシック" w:hAnsi="ＭＳ ゴシック" w:hint="eastAsia"/>
              </w:rPr>
              <w:t>第１６</w:t>
            </w:r>
            <w:r w:rsidRPr="006A7C90">
              <w:rPr>
                <w:rFonts w:ascii="ＭＳ ゴシック" w:eastAsia="ＭＳ ゴシック" w:hAnsi="ＭＳ ゴシック" w:hint="eastAsia"/>
              </w:rPr>
              <w:t xml:space="preserve">条　</w:t>
            </w:r>
            <w:r w:rsidRPr="00FD1E65">
              <w:rPr>
                <w:rFonts w:ascii="ＭＳ ゴシック" w:eastAsia="ＭＳ ゴシック" w:hAnsi="ＭＳ ゴシック" w:hint="eastAsia"/>
              </w:rPr>
              <w:t>事業者は、その提供した指定</w:t>
            </w:r>
            <w:r>
              <w:rPr>
                <w:rFonts w:ascii="ＭＳ ゴシック" w:eastAsia="ＭＳ ゴシック" w:hAnsi="ＭＳ ゴシック" w:hint="eastAsia"/>
              </w:rPr>
              <w:t>共同生活援助</w:t>
            </w:r>
            <w:r w:rsidRPr="00FD1E65">
              <w:rPr>
                <w:rFonts w:ascii="ＭＳ ゴシック" w:eastAsia="ＭＳ ゴシック" w:hAnsi="ＭＳ ゴシック" w:hint="eastAsia"/>
              </w:rPr>
              <w:t>に関する利用者又はその家族からの苦情に迅速かつ適切に対応するために、苦情を受</w:t>
            </w:r>
            <w:r>
              <w:rPr>
                <w:rFonts w:ascii="ＭＳ ゴシック" w:eastAsia="ＭＳ ゴシック" w:hAnsi="ＭＳ ゴシック" w:hint="eastAsia"/>
              </w:rPr>
              <w:t>け付けるための窓口を設置する等の必要な措置を講じるものとする</w:t>
            </w:r>
            <w:r w:rsidRPr="006A7C90">
              <w:rPr>
                <w:rFonts w:ascii="ＭＳ ゴシック" w:eastAsia="ＭＳ ゴシック" w:hAnsi="ＭＳ ゴシック" w:hint="eastAsia"/>
              </w:rPr>
              <w:t>。</w:t>
            </w:r>
          </w:p>
          <w:p w:rsidR="00FB0B63" w:rsidRDefault="00FB0B63" w:rsidP="00FB0B63">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 xml:space="preserve">２　</w:t>
            </w:r>
            <w:r w:rsidRPr="00F6700A">
              <w:rPr>
                <w:rFonts w:ascii="ＭＳ ゴシック" w:eastAsia="ＭＳ ゴシック" w:hAnsi="ＭＳ ゴシック" w:hint="eastAsia"/>
              </w:rPr>
              <w:t>事業者は、その提供した</w:t>
            </w:r>
            <w:r>
              <w:rPr>
                <w:rFonts w:ascii="ＭＳ ゴシック" w:eastAsia="ＭＳ ゴシック" w:hAnsi="ＭＳ ゴシック" w:hint="eastAsia"/>
              </w:rPr>
              <w:t>指定共同生活援助</w:t>
            </w:r>
            <w:r w:rsidRPr="00F6700A">
              <w:rPr>
                <w:rFonts w:ascii="ＭＳ ゴシック" w:eastAsia="ＭＳ ゴシック" w:hAnsi="ＭＳ ゴシック" w:hint="eastAsia"/>
              </w:rPr>
              <w:t>に関し、法第</w:t>
            </w:r>
            <w:r>
              <w:rPr>
                <w:rFonts w:ascii="ＭＳ ゴシック" w:eastAsia="ＭＳ ゴシック" w:hAnsi="ＭＳ ゴシック" w:hint="eastAsia"/>
              </w:rPr>
              <w:t>１０条第１</w:t>
            </w:r>
            <w:r w:rsidRPr="00F6700A">
              <w:rPr>
                <w:rFonts w:ascii="ＭＳ ゴシック" w:eastAsia="ＭＳ ゴシック" w:hAnsi="ＭＳ ゴシック" w:hint="eastAsia"/>
              </w:rPr>
              <w:t>項の規定により市町村が行う報告若しくは文書その他の物件の提出若しくは提示の命令又は当該職員からの質問若しくは</w:t>
            </w:r>
            <w:r>
              <w:rPr>
                <w:rFonts w:ascii="ＭＳ ゴシック" w:eastAsia="ＭＳ ゴシック" w:hAnsi="ＭＳ ゴシック" w:hint="eastAsia"/>
              </w:rPr>
              <w:t>指定共同生活援助</w:t>
            </w:r>
            <w:r w:rsidRPr="00F6700A">
              <w:rPr>
                <w:rFonts w:ascii="ＭＳ ゴシック" w:eastAsia="ＭＳ ゴシック" w:hAnsi="ＭＳ ゴシック" w:hint="eastAsia"/>
              </w:rPr>
              <w:t>事業所の設備若しくは帳簿書類その他の物件の検査に応じ、及び利用者又はその家族からの苦情に関して市町村が行う調査に協力するとともに、市町村から指導又は助言を受けた</w:t>
            </w:r>
            <w:r>
              <w:rPr>
                <w:rFonts w:ascii="ＭＳ ゴシック" w:eastAsia="ＭＳ ゴシック" w:hAnsi="ＭＳ ゴシック" w:hint="eastAsia"/>
              </w:rPr>
              <w:t>場合は、当該指導又は助言に従って必要な改善を行うものとする。</w:t>
            </w:r>
          </w:p>
          <w:p w:rsidR="00FB0B63" w:rsidRDefault="00FB0B63" w:rsidP="00FB0B6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Pr="00F6700A">
              <w:rPr>
                <w:rFonts w:ascii="ＭＳ ゴシック" w:eastAsia="ＭＳ ゴシック" w:hAnsi="ＭＳ ゴシック" w:hint="eastAsia"/>
              </w:rPr>
              <w:t>事業者は、その提供した</w:t>
            </w:r>
            <w:r>
              <w:rPr>
                <w:rFonts w:ascii="ＭＳ ゴシック" w:eastAsia="ＭＳ ゴシック" w:hAnsi="ＭＳ ゴシック" w:hint="eastAsia"/>
              </w:rPr>
              <w:t>指定共同生活援助</w:t>
            </w:r>
            <w:r w:rsidRPr="00F6700A">
              <w:rPr>
                <w:rFonts w:ascii="ＭＳ ゴシック" w:eastAsia="ＭＳ ゴシック" w:hAnsi="ＭＳ ゴシック" w:hint="eastAsia"/>
              </w:rPr>
              <w:t>に関し、法第</w:t>
            </w:r>
            <w:r>
              <w:rPr>
                <w:rFonts w:ascii="ＭＳ ゴシック" w:eastAsia="ＭＳ ゴシック" w:hAnsi="ＭＳ ゴシック" w:hint="eastAsia"/>
              </w:rPr>
              <w:t>１１条第２</w:t>
            </w:r>
            <w:r w:rsidRPr="00F6700A">
              <w:rPr>
                <w:rFonts w:ascii="ＭＳ ゴシック" w:eastAsia="ＭＳ ゴシック" w:hAnsi="ＭＳ ゴシック" w:hint="eastAsia"/>
              </w:rPr>
              <w:t>項の規定により都道府県知事が行う報告若しくは</w:t>
            </w:r>
            <w:r>
              <w:rPr>
                <w:rFonts w:ascii="ＭＳ ゴシック" w:eastAsia="ＭＳ ゴシック" w:hAnsi="ＭＳ ゴシック" w:hint="eastAsia"/>
              </w:rPr>
              <w:t>指定共同生活援助</w:t>
            </w:r>
            <w:r w:rsidRPr="00F6700A">
              <w:rPr>
                <w:rFonts w:ascii="ＭＳ ゴシック" w:eastAsia="ＭＳ ゴシック" w:hAnsi="ＭＳ ゴシック" w:hint="eastAsia"/>
              </w:rPr>
              <w:t>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w:t>
            </w:r>
            <w:r>
              <w:rPr>
                <w:rFonts w:ascii="ＭＳ ゴシック" w:eastAsia="ＭＳ ゴシック" w:hAnsi="ＭＳ ゴシック" w:hint="eastAsia"/>
              </w:rPr>
              <w:t>うものとする。</w:t>
            </w:r>
          </w:p>
          <w:p w:rsidR="00FB0B63" w:rsidRPr="006A7C90" w:rsidRDefault="00FB0B63" w:rsidP="00FB0B6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４　</w:t>
            </w:r>
            <w:r w:rsidRPr="00F6700A">
              <w:rPr>
                <w:rFonts w:ascii="ＭＳ ゴシック" w:eastAsia="ＭＳ ゴシック" w:hAnsi="ＭＳ ゴシック" w:hint="eastAsia"/>
              </w:rPr>
              <w:t>事業者は、その提供した</w:t>
            </w:r>
            <w:r>
              <w:rPr>
                <w:rFonts w:ascii="ＭＳ ゴシック" w:eastAsia="ＭＳ ゴシック" w:hAnsi="ＭＳ ゴシック" w:hint="eastAsia"/>
              </w:rPr>
              <w:t>指定共同生活援助</w:t>
            </w:r>
            <w:r w:rsidRPr="00F6700A">
              <w:rPr>
                <w:rFonts w:ascii="ＭＳ ゴシック" w:eastAsia="ＭＳ ゴシック" w:hAnsi="ＭＳ ゴシック" w:hint="eastAsia"/>
              </w:rPr>
              <w:t>に関し、法第</w:t>
            </w:r>
            <w:r>
              <w:rPr>
                <w:rFonts w:ascii="ＭＳ ゴシック" w:eastAsia="ＭＳ ゴシック" w:hAnsi="ＭＳ ゴシック" w:hint="eastAsia"/>
              </w:rPr>
              <w:t>４８条第１</w:t>
            </w:r>
            <w:r w:rsidRPr="00F6700A">
              <w:rPr>
                <w:rFonts w:ascii="ＭＳ ゴシック" w:eastAsia="ＭＳ ゴシック" w:hAnsi="ＭＳ ゴシック" w:hint="eastAsia"/>
              </w:rPr>
              <w:t>項の規定により都道府県知事又は市町村長が行う報告若しくは帳簿書類その他の物件の提出若しくは提示の命令又は当該職員からの質問若しくは</w:t>
            </w:r>
            <w:r>
              <w:rPr>
                <w:rFonts w:ascii="ＭＳ ゴシック" w:eastAsia="ＭＳ ゴシック" w:hAnsi="ＭＳ ゴシック" w:hint="eastAsia"/>
              </w:rPr>
              <w:t>指定共同生活援助</w:t>
            </w:r>
            <w:r w:rsidRPr="00F6700A">
              <w:rPr>
                <w:rFonts w:ascii="ＭＳ ゴシック" w:eastAsia="ＭＳ ゴシック" w:hAnsi="ＭＳ ゴシック" w:hint="eastAsia"/>
              </w:rPr>
              <w:t>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w:t>
            </w:r>
            <w:r>
              <w:rPr>
                <w:rFonts w:ascii="ＭＳ ゴシック" w:eastAsia="ＭＳ ゴシック" w:hAnsi="ＭＳ ゴシック" w:hint="eastAsia"/>
              </w:rPr>
              <w:t>うものとする。</w:t>
            </w:r>
          </w:p>
          <w:p w:rsidR="00FB0B63" w:rsidRPr="006A7C90" w:rsidRDefault="00FB0B63" w:rsidP="00FB0B63">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Pr="006A7C90">
              <w:rPr>
                <w:rFonts w:ascii="ＭＳ ゴシック" w:eastAsia="ＭＳ ゴシック" w:hAnsi="ＭＳ ゴシック" w:hint="eastAsia"/>
              </w:rPr>
              <w:t xml:space="preserve">　社会福祉法</w:t>
            </w:r>
            <w:r w:rsidRPr="006A7C90">
              <w:rPr>
                <w:rFonts w:ascii="ＭＳ ゴシック" w:eastAsia="ＭＳ ゴシック" w:hAnsi="ＭＳ ゴシック"/>
              </w:rPr>
              <w:t>（</w:t>
            </w:r>
            <w:r w:rsidRPr="006A7C90">
              <w:rPr>
                <w:rFonts w:ascii="ＭＳ ゴシック" w:eastAsia="ＭＳ ゴシック" w:hAnsi="ＭＳ ゴシック" w:hint="eastAsia"/>
              </w:rPr>
              <w:t>昭和26年</w:t>
            </w:r>
            <w:r w:rsidRPr="006A7C90">
              <w:rPr>
                <w:rFonts w:ascii="ＭＳ ゴシック" w:eastAsia="ＭＳ ゴシック" w:hAnsi="ＭＳ ゴシック"/>
              </w:rPr>
              <w:t>法律</w:t>
            </w:r>
            <w:r w:rsidRPr="006A7C90">
              <w:rPr>
                <w:rFonts w:ascii="ＭＳ ゴシック" w:eastAsia="ＭＳ ゴシック" w:hAnsi="ＭＳ ゴシック" w:hint="eastAsia"/>
              </w:rPr>
              <w:t>第45号</w:t>
            </w:r>
            <w:r w:rsidRPr="006A7C90">
              <w:rPr>
                <w:rFonts w:ascii="ＭＳ ゴシック" w:eastAsia="ＭＳ ゴシック" w:hAnsi="ＭＳ ゴシック"/>
              </w:rPr>
              <w:t>）</w:t>
            </w:r>
            <w:r w:rsidRPr="006A7C90">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FB0B63" w:rsidRPr="006A7C90" w:rsidRDefault="00FB0B63" w:rsidP="00FB0B63">
            <w:pPr>
              <w:ind w:left="210" w:hangingChars="100" w:hanging="210"/>
              <w:rPr>
                <w:rFonts w:ascii="ＭＳ ゴシック" w:eastAsia="ＭＳ ゴシック" w:hAnsi="ＭＳ ゴシック"/>
              </w:rPr>
            </w:pPr>
          </w:p>
        </w:tc>
        <w:tc>
          <w:tcPr>
            <w:tcW w:w="2916" w:type="dxa"/>
            <w:tcBorders>
              <w:top w:val="nil"/>
              <w:bottom w:val="nil"/>
            </w:tcBorders>
          </w:tcPr>
          <w:p w:rsidR="00FB0B63" w:rsidRDefault="00FB0B63" w:rsidP="00FB0B63">
            <w:pPr>
              <w:spacing w:line="240" w:lineRule="exact"/>
              <w:ind w:left="160" w:hangingChars="100" w:hanging="160"/>
              <w:rPr>
                <w:rFonts w:ascii="ＭＳ ゴシック" w:eastAsia="ＭＳ ゴシック" w:hAnsi="ＭＳ ゴシック"/>
                <w:sz w:val="16"/>
                <w:szCs w:val="16"/>
              </w:rPr>
            </w:pPr>
          </w:p>
          <w:p w:rsidR="00FB0B63" w:rsidRDefault="00FB0B63" w:rsidP="00FB0B63">
            <w:pPr>
              <w:spacing w:line="240" w:lineRule="exact"/>
              <w:ind w:left="160" w:hangingChars="100" w:hanging="160"/>
              <w:rPr>
                <w:rFonts w:ascii="ＭＳ ゴシック" w:eastAsia="ＭＳ ゴシック" w:hAnsi="ＭＳ ゴシック"/>
                <w:sz w:val="16"/>
                <w:szCs w:val="16"/>
              </w:rPr>
            </w:pPr>
          </w:p>
          <w:p w:rsidR="00FB0B63" w:rsidRDefault="00FB0B63" w:rsidP="00FB0B63">
            <w:pPr>
              <w:spacing w:line="240" w:lineRule="exact"/>
              <w:ind w:left="160" w:hangingChars="100" w:hanging="160"/>
              <w:rPr>
                <w:rFonts w:ascii="ＭＳ ゴシック" w:eastAsia="ＭＳ ゴシック" w:hAnsi="ＭＳ ゴシック"/>
                <w:sz w:val="16"/>
                <w:szCs w:val="16"/>
              </w:rPr>
            </w:pPr>
          </w:p>
          <w:p w:rsidR="00FB0B63" w:rsidRDefault="00FB0B63" w:rsidP="00FB0B63">
            <w:pPr>
              <w:spacing w:line="240" w:lineRule="exact"/>
              <w:ind w:left="160" w:hangingChars="100" w:hanging="160"/>
              <w:rPr>
                <w:rFonts w:ascii="ＭＳ ゴシック" w:eastAsia="ＭＳ ゴシック" w:hAnsi="ＭＳ ゴシック"/>
                <w:sz w:val="16"/>
                <w:szCs w:val="16"/>
              </w:rPr>
            </w:pPr>
          </w:p>
          <w:p w:rsidR="00FB0B63" w:rsidRDefault="00FB0B63" w:rsidP="00FB0B63">
            <w:pPr>
              <w:spacing w:line="240" w:lineRule="exact"/>
              <w:ind w:left="160" w:hangingChars="100" w:hanging="160"/>
              <w:rPr>
                <w:rFonts w:ascii="ＭＳ ゴシック" w:eastAsia="ＭＳ ゴシック" w:hAnsi="ＭＳ ゴシック"/>
                <w:sz w:val="16"/>
                <w:szCs w:val="16"/>
              </w:rPr>
            </w:pPr>
          </w:p>
          <w:p w:rsidR="00FB0B63" w:rsidRDefault="00FB0B63" w:rsidP="00FB0B63">
            <w:pPr>
              <w:spacing w:line="240" w:lineRule="exact"/>
              <w:ind w:left="160" w:hangingChars="100" w:hanging="160"/>
              <w:rPr>
                <w:rFonts w:ascii="ＭＳ ゴシック" w:eastAsia="ＭＳ ゴシック" w:hAnsi="ＭＳ ゴシック"/>
                <w:sz w:val="16"/>
                <w:szCs w:val="16"/>
              </w:rPr>
            </w:pPr>
          </w:p>
          <w:p w:rsidR="00FB0B63" w:rsidRDefault="00FB0B63" w:rsidP="00FB0B63">
            <w:pPr>
              <w:spacing w:line="240" w:lineRule="exact"/>
              <w:ind w:left="160" w:hangingChars="100" w:hanging="160"/>
              <w:rPr>
                <w:rFonts w:ascii="ＭＳ ゴシック" w:eastAsia="ＭＳ ゴシック" w:hAnsi="ＭＳ ゴシック"/>
                <w:sz w:val="16"/>
                <w:szCs w:val="16"/>
              </w:rPr>
            </w:pPr>
          </w:p>
          <w:p w:rsidR="00FB0B63" w:rsidRDefault="00FB0B63" w:rsidP="00FB0B63">
            <w:pPr>
              <w:spacing w:line="240" w:lineRule="exact"/>
              <w:ind w:left="160" w:hangingChars="100" w:hanging="160"/>
              <w:rPr>
                <w:rFonts w:ascii="ＭＳ ゴシック" w:eastAsia="ＭＳ ゴシック" w:hAnsi="ＭＳ ゴシック"/>
                <w:sz w:val="16"/>
                <w:szCs w:val="16"/>
              </w:rPr>
            </w:pPr>
          </w:p>
          <w:p w:rsidR="00FB0B63" w:rsidRDefault="00FB0B63" w:rsidP="00FB0B63">
            <w:pPr>
              <w:spacing w:line="240" w:lineRule="exact"/>
              <w:ind w:left="160" w:hangingChars="100" w:hanging="160"/>
              <w:rPr>
                <w:rFonts w:ascii="ＭＳ ゴシック" w:eastAsia="ＭＳ ゴシック" w:hAnsi="ＭＳ ゴシック"/>
                <w:sz w:val="16"/>
                <w:szCs w:val="16"/>
              </w:rPr>
            </w:pPr>
          </w:p>
          <w:p w:rsidR="00FB0B63" w:rsidRDefault="00FB0B63" w:rsidP="00FB0B63">
            <w:pPr>
              <w:spacing w:line="240" w:lineRule="exact"/>
              <w:ind w:left="160" w:hangingChars="100" w:hanging="160"/>
              <w:rPr>
                <w:rFonts w:ascii="ＭＳ ゴシック" w:eastAsia="ＭＳ ゴシック" w:hAnsi="ＭＳ ゴシック"/>
                <w:sz w:val="16"/>
                <w:szCs w:val="16"/>
              </w:rPr>
            </w:pPr>
          </w:p>
          <w:p w:rsidR="00FB0B63" w:rsidRDefault="00FB0B63" w:rsidP="00FB0B63">
            <w:pPr>
              <w:spacing w:line="240" w:lineRule="exact"/>
              <w:ind w:left="160" w:hangingChars="100" w:hanging="160"/>
              <w:rPr>
                <w:rFonts w:ascii="ＭＳ ゴシック" w:eastAsia="ＭＳ ゴシック" w:hAnsi="ＭＳ ゴシック"/>
                <w:sz w:val="16"/>
                <w:szCs w:val="16"/>
              </w:rPr>
            </w:pPr>
          </w:p>
          <w:p w:rsidR="00FB0B63" w:rsidRPr="00A42D48" w:rsidRDefault="00FB0B63" w:rsidP="00FB0B63">
            <w:pPr>
              <w:spacing w:line="240" w:lineRule="exact"/>
              <w:ind w:left="160" w:hangingChars="100" w:hanging="160"/>
              <w:rPr>
                <w:rFonts w:ascii="ＭＳ ゴシック" w:eastAsia="ＭＳ ゴシック" w:hAnsi="ＭＳ ゴシック"/>
                <w:sz w:val="16"/>
                <w:szCs w:val="16"/>
              </w:rPr>
            </w:pPr>
          </w:p>
        </w:tc>
      </w:tr>
      <w:tr w:rsidR="00FB0B63" w:rsidRPr="004D1623" w:rsidTr="0074607F">
        <w:trPr>
          <w:trHeight w:val="170"/>
        </w:trPr>
        <w:tc>
          <w:tcPr>
            <w:tcW w:w="6912" w:type="dxa"/>
            <w:tcBorders>
              <w:top w:val="nil"/>
              <w:bottom w:val="nil"/>
            </w:tcBorders>
          </w:tcPr>
          <w:p w:rsidR="00FB0B63" w:rsidRPr="004D1623" w:rsidRDefault="00FB0B63" w:rsidP="00FB0B63">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（個人情報の保護）</w:t>
            </w:r>
          </w:p>
          <w:p w:rsidR="00FB0B63" w:rsidRPr="004D1623" w:rsidRDefault="00FB0B63" w:rsidP="00FB0B63">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第１</w:t>
            </w:r>
            <w:r>
              <w:rPr>
                <w:rFonts w:ascii="ＭＳ ゴシック" w:eastAsia="ＭＳ ゴシック" w:hAnsi="ＭＳ ゴシック" w:hint="eastAsia"/>
              </w:rPr>
              <w:t>７</w:t>
            </w:r>
            <w:r w:rsidRPr="004D1623">
              <w:rPr>
                <w:rFonts w:ascii="ＭＳ ゴシック" w:eastAsia="ＭＳ ゴシック" w:hAnsi="ＭＳ ゴシック" w:hint="eastAsia"/>
              </w:rPr>
              <w:t>条　事業</w:t>
            </w:r>
            <w:r>
              <w:rPr>
                <w:rFonts w:ascii="ＭＳ ゴシック" w:eastAsia="ＭＳ ゴシック" w:hAnsi="ＭＳ ゴシック" w:hint="eastAsia"/>
              </w:rPr>
              <w:t>者</w:t>
            </w:r>
            <w:r w:rsidRPr="004D1623">
              <w:rPr>
                <w:rFonts w:ascii="ＭＳ ゴシック" w:eastAsia="ＭＳ ゴシック" w:hAnsi="ＭＳ ゴシック" w:hint="eastAsia"/>
              </w:rPr>
              <w:t>は、その業務上知り得た利用者等の個人情報については、個人情報の保護に関する法律（</w:t>
            </w:r>
            <w:r w:rsidRPr="004D1623">
              <w:rPr>
                <w:rFonts w:ascii="ＭＳ ゴシック" w:eastAsia="ＭＳ ゴシック" w:hAnsi="ＭＳ ゴシック"/>
                <w:bCs/>
              </w:rPr>
              <w:t>平成</w:t>
            </w:r>
            <w:r w:rsidRPr="004D1623">
              <w:rPr>
                <w:rFonts w:ascii="ＭＳ ゴシック" w:eastAsia="ＭＳ ゴシック" w:hAnsi="ＭＳ ゴシック" w:hint="eastAsia"/>
                <w:bCs/>
              </w:rPr>
              <w:t>15</w:t>
            </w:r>
            <w:r w:rsidRPr="004D1623">
              <w:rPr>
                <w:rFonts w:ascii="ＭＳ ゴシック" w:eastAsia="ＭＳ ゴシック" w:hAnsi="ＭＳ ゴシック"/>
                <w:bCs/>
              </w:rPr>
              <w:t>年法律第</w:t>
            </w:r>
            <w:r w:rsidRPr="004D1623">
              <w:rPr>
                <w:rFonts w:ascii="ＭＳ ゴシック" w:eastAsia="ＭＳ ゴシック" w:hAnsi="ＭＳ ゴシック" w:hint="eastAsia"/>
                <w:bCs/>
              </w:rPr>
              <w:t>57</w:t>
            </w:r>
            <w:r w:rsidRPr="004D1623">
              <w:rPr>
                <w:rFonts w:ascii="ＭＳ ゴシック" w:eastAsia="ＭＳ ゴシック" w:hAnsi="ＭＳ ゴシック"/>
                <w:bCs/>
              </w:rPr>
              <w:t>号</w:t>
            </w:r>
            <w:r w:rsidRPr="004D1623">
              <w:rPr>
                <w:rFonts w:ascii="ＭＳ ゴシック" w:eastAsia="ＭＳ ゴシック" w:hAnsi="ＭＳ ゴシック" w:hint="eastAsia"/>
                <w:bCs/>
              </w:rPr>
              <w:t>）その他関係法令等を遵守し、適正に取り扱うものとする</w:t>
            </w:r>
            <w:r w:rsidRPr="004D1623">
              <w:rPr>
                <w:rFonts w:ascii="ＭＳ ゴシック" w:eastAsia="ＭＳ ゴシック" w:hAnsi="ＭＳ ゴシック" w:hint="eastAsia"/>
              </w:rPr>
              <w:t>。</w:t>
            </w:r>
          </w:p>
          <w:p w:rsidR="00FB0B63" w:rsidRPr="004D1623" w:rsidRDefault="00FB0B63" w:rsidP="00FB0B63">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 xml:space="preserve">２　</w:t>
            </w:r>
            <w:r>
              <w:rPr>
                <w:rFonts w:ascii="ＭＳ ゴシック" w:eastAsia="ＭＳ ゴシック" w:hAnsi="ＭＳ ゴシック" w:hint="eastAsia"/>
              </w:rPr>
              <w:t>従業者及び管理者</w:t>
            </w:r>
            <w:r w:rsidRPr="004D1623">
              <w:rPr>
                <w:rFonts w:ascii="ＭＳ ゴシック" w:eastAsia="ＭＳ ゴシック" w:hAnsi="ＭＳ ゴシック" w:hint="eastAsia"/>
              </w:rPr>
              <w:t>は、その業務上知り得た利用者等の秘密を保持するものとする。</w:t>
            </w:r>
          </w:p>
          <w:p w:rsidR="00FB0B63" w:rsidRPr="004D1623" w:rsidRDefault="00FB0B63" w:rsidP="00FB0B63">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 xml:space="preserve">３　</w:t>
            </w:r>
            <w:r>
              <w:rPr>
                <w:rFonts w:ascii="ＭＳ ゴシック" w:eastAsia="ＭＳ ゴシック" w:hAnsi="ＭＳ ゴシック" w:hint="eastAsia"/>
              </w:rPr>
              <w:t>従業者及び管理者</w:t>
            </w:r>
            <w:r w:rsidRPr="004D1623">
              <w:rPr>
                <w:rFonts w:ascii="ＭＳ ゴシック" w:eastAsia="ＭＳ ゴシック" w:hAnsi="ＭＳ ゴシック" w:hint="eastAsia"/>
              </w:rPr>
              <w:t>であった者に、業務上知り得た利用者等の秘密を保持するため、</w:t>
            </w:r>
            <w:r>
              <w:rPr>
                <w:rFonts w:ascii="ＭＳ ゴシック" w:eastAsia="ＭＳ ゴシック" w:hAnsi="ＭＳ ゴシック" w:hint="eastAsia"/>
              </w:rPr>
              <w:t>従業者及び管理者</w:t>
            </w:r>
            <w:r w:rsidRPr="004D1623">
              <w:rPr>
                <w:rFonts w:ascii="ＭＳ ゴシック" w:eastAsia="ＭＳ ゴシック" w:hAnsi="ＭＳ ゴシック" w:hint="eastAsia"/>
              </w:rPr>
              <w:t>でなくなった後においてもこれ</w:t>
            </w:r>
            <w:r w:rsidRPr="004D1623">
              <w:rPr>
                <w:rFonts w:ascii="ＭＳ ゴシック" w:eastAsia="ＭＳ ゴシック" w:hAnsi="ＭＳ ゴシック" w:hint="eastAsia"/>
              </w:rPr>
              <w:lastRenderedPageBreak/>
              <w:t>らの秘密を保持するべき旨を、</w:t>
            </w:r>
            <w:r>
              <w:rPr>
                <w:rFonts w:ascii="ＭＳ ゴシック" w:eastAsia="ＭＳ ゴシック" w:hAnsi="ＭＳ ゴシック" w:hint="eastAsia"/>
              </w:rPr>
              <w:t>従業者及び管理者</w:t>
            </w:r>
            <w:r w:rsidRPr="004D1623">
              <w:rPr>
                <w:rFonts w:ascii="ＭＳ ゴシック" w:eastAsia="ＭＳ ゴシック" w:hAnsi="ＭＳ ゴシック" w:hint="eastAsia"/>
              </w:rPr>
              <w:t>との雇用契約の内容とする。</w:t>
            </w:r>
          </w:p>
          <w:p w:rsidR="00FB0B63" w:rsidRPr="004D1623" w:rsidRDefault="00FB0B63" w:rsidP="00FB0B63">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４　事業</w:t>
            </w:r>
            <w:r>
              <w:rPr>
                <w:rFonts w:ascii="ＭＳ ゴシック" w:eastAsia="ＭＳ ゴシック" w:hAnsi="ＭＳ ゴシック" w:hint="eastAsia"/>
              </w:rPr>
              <w:t>者</w:t>
            </w:r>
            <w:r w:rsidRPr="004D1623">
              <w:rPr>
                <w:rFonts w:ascii="ＭＳ ゴシック" w:eastAsia="ＭＳ ゴシック" w:hAnsi="ＭＳ ゴシック" w:hint="eastAsia"/>
              </w:rPr>
              <w:t>は他の障害福祉サービス事業者等に対して、利用者等に関する情報を提供する際は、あらかじめ文書により</w:t>
            </w:r>
            <w:r>
              <w:rPr>
                <w:rFonts w:ascii="ＭＳ ゴシック" w:eastAsia="ＭＳ ゴシック" w:hAnsi="ＭＳ ゴシック" w:hint="eastAsia"/>
              </w:rPr>
              <w:t>利用者又はその家族</w:t>
            </w:r>
            <w:r w:rsidRPr="004D1623">
              <w:rPr>
                <w:rFonts w:ascii="ＭＳ ゴシック" w:eastAsia="ＭＳ ゴシック" w:hAnsi="ＭＳ ゴシック" w:hint="eastAsia"/>
              </w:rPr>
              <w:t>の同意を得るものとする。</w:t>
            </w:r>
          </w:p>
          <w:p w:rsidR="00FB0B63" w:rsidRPr="00E03D23" w:rsidRDefault="00FB0B63" w:rsidP="00FB0B63">
            <w:pPr>
              <w:ind w:left="210" w:hangingChars="100" w:hanging="210"/>
              <w:rPr>
                <w:rFonts w:ascii="ＭＳ ゴシック" w:eastAsia="ＭＳ ゴシック" w:hAnsi="ＭＳ ゴシック"/>
              </w:rPr>
            </w:pPr>
          </w:p>
        </w:tc>
        <w:tc>
          <w:tcPr>
            <w:tcW w:w="2916" w:type="dxa"/>
            <w:tcBorders>
              <w:top w:val="nil"/>
              <w:bottom w:val="nil"/>
            </w:tcBorders>
          </w:tcPr>
          <w:p w:rsidR="00FB0B63" w:rsidRDefault="00FB0B63" w:rsidP="00FB0B63">
            <w:pPr>
              <w:spacing w:line="240" w:lineRule="exact"/>
              <w:ind w:left="160" w:hangingChars="100" w:hanging="160"/>
              <w:rPr>
                <w:rFonts w:ascii="ＭＳ ゴシック" w:eastAsia="ＭＳ ゴシック" w:hAnsi="ＭＳ ゴシック"/>
                <w:sz w:val="16"/>
                <w:szCs w:val="16"/>
              </w:rPr>
            </w:pPr>
          </w:p>
        </w:tc>
      </w:tr>
      <w:tr w:rsidR="00FB0B63" w:rsidRPr="004D1623" w:rsidTr="0074607F">
        <w:trPr>
          <w:trHeight w:val="170"/>
        </w:trPr>
        <w:tc>
          <w:tcPr>
            <w:tcW w:w="6912" w:type="dxa"/>
            <w:tcBorders>
              <w:top w:val="nil"/>
              <w:bottom w:val="nil"/>
            </w:tcBorders>
          </w:tcPr>
          <w:p w:rsidR="00FB0B63" w:rsidRPr="006A7C90" w:rsidRDefault="00FB0B63" w:rsidP="00FB0B63">
            <w:pPr>
              <w:rPr>
                <w:rFonts w:ascii="ＭＳ ゴシック" w:eastAsia="ＭＳ ゴシック" w:hAnsi="ＭＳ ゴシック"/>
              </w:rPr>
            </w:pPr>
            <w:r w:rsidRPr="006A7C90">
              <w:rPr>
                <w:rFonts w:ascii="ＭＳ ゴシック" w:eastAsia="ＭＳ ゴシック" w:hAnsi="ＭＳ ゴシック" w:hint="eastAsia"/>
              </w:rPr>
              <w:t>（虐待防止に関する事項）</w:t>
            </w:r>
          </w:p>
          <w:p w:rsidR="00FB0B63" w:rsidRPr="006A7C90" w:rsidRDefault="00FB0B63" w:rsidP="00FB0B63">
            <w:pPr>
              <w:ind w:left="210" w:hangingChars="100" w:hanging="210"/>
              <w:rPr>
                <w:rFonts w:ascii="ＭＳ ゴシック" w:eastAsia="ＭＳ ゴシック" w:hAnsi="ＭＳ ゴシック"/>
              </w:rPr>
            </w:pPr>
            <w:r>
              <w:rPr>
                <w:rFonts w:ascii="ＭＳ ゴシック" w:eastAsia="ＭＳ ゴシック" w:hAnsi="ＭＳ ゴシック" w:hint="eastAsia"/>
              </w:rPr>
              <w:t>第１８</w:t>
            </w:r>
            <w:r w:rsidRPr="006A7C90">
              <w:rPr>
                <w:rFonts w:ascii="ＭＳ ゴシック" w:eastAsia="ＭＳ ゴシック" w:hAnsi="ＭＳ ゴシック" w:hint="eastAsia"/>
              </w:rPr>
              <w:t>条　事業者は、利用者の人権の擁護・虐待の防止等のため、次の措置を講ずるものとする。</w:t>
            </w:r>
          </w:p>
          <w:p w:rsidR="00FB0B63" w:rsidRPr="006A7C90" w:rsidRDefault="00FB0B63" w:rsidP="00FB0B63">
            <w:pPr>
              <w:rPr>
                <w:rFonts w:ascii="ＭＳ ゴシック" w:eastAsia="ＭＳ ゴシック" w:hAnsi="ＭＳ ゴシック"/>
              </w:rPr>
            </w:pPr>
            <w:r w:rsidRPr="006A7C90">
              <w:rPr>
                <w:rFonts w:ascii="ＭＳ ゴシック" w:eastAsia="ＭＳ ゴシック" w:hAnsi="ＭＳ ゴシック" w:hint="eastAsia"/>
              </w:rPr>
              <w:t>（１）虐待防止に関する責任者の選定及び設置</w:t>
            </w:r>
          </w:p>
          <w:p w:rsidR="00FB0B63" w:rsidRPr="006A7C90" w:rsidRDefault="00FB0B63" w:rsidP="00FB0B63">
            <w:pPr>
              <w:rPr>
                <w:rFonts w:ascii="ＭＳ ゴシック" w:eastAsia="ＭＳ ゴシック" w:hAnsi="ＭＳ ゴシック"/>
              </w:rPr>
            </w:pPr>
            <w:r w:rsidRPr="006A7C90">
              <w:rPr>
                <w:rFonts w:ascii="ＭＳ ゴシック" w:eastAsia="ＭＳ ゴシック" w:hAnsi="ＭＳ ゴシック" w:hint="eastAsia"/>
              </w:rPr>
              <w:t>（２）成年後見制度の利用支援</w:t>
            </w:r>
          </w:p>
          <w:p w:rsidR="00FB0B63" w:rsidRPr="006A7C90" w:rsidRDefault="00FB0B63" w:rsidP="00FB0B63">
            <w:pPr>
              <w:rPr>
                <w:rFonts w:ascii="ＭＳ ゴシック" w:eastAsia="ＭＳ ゴシック" w:hAnsi="ＭＳ ゴシック"/>
              </w:rPr>
            </w:pPr>
            <w:r w:rsidRPr="006A7C90">
              <w:rPr>
                <w:rFonts w:ascii="ＭＳ ゴシック" w:eastAsia="ＭＳ ゴシック" w:hAnsi="ＭＳ ゴシック" w:hint="eastAsia"/>
              </w:rPr>
              <w:t>（３）苦情解決体制の整備</w:t>
            </w:r>
          </w:p>
          <w:p w:rsidR="00FB0B63" w:rsidRDefault="00FB0B63" w:rsidP="00FB0B63">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（４）</w:t>
            </w:r>
            <w:r>
              <w:rPr>
                <w:rFonts w:ascii="ＭＳ ゴシック" w:eastAsia="ＭＳ ゴシック" w:hAnsi="ＭＳ ゴシック" w:hint="eastAsia"/>
              </w:rPr>
              <w:t>すべての</w:t>
            </w:r>
            <w:r w:rsidRPr="006A7C90">
              <w:rPr>
                <w:rFonts w:ascii="ＭＳ ゴシック" w:eastAsia="ＭＳ ゴシック" w:hAnsi="ＭＳ ゴシック" w:hint="eastAsia"/>
              </w:rPr>
              <w:t>従業者に対する利用者の人権の擁護</w:t>
            </w:r>
            <w:r>
              <w:rPr>
                <w:rFonts w:ascii="ＭＳ ゴシック" w:eastAsia="ＭＳ ゴシック" w:hAnsi="ＭＳ ゴシック" w:hint="eastAsia"/>
              </w:rPr>
              <w:t>及び障害者</w:t>
            </w:r>
            <w:r w:rsidRPr="006A7C90">
              <w:rPr>
                <w:rFonts w:ascii="ＭＳ ゴシック" w:eastAsia="ＭＳ ゴシック" w:hAnsi="ＭＳ ゴシック" w:hint="eastAsia"/>
              </w:rPr>
              <w:t>虐待の防止</w:t>
            </w:r>
            <w:r>
              <w:rPr>
                <w:rFonts w:ascii="ＭＳ ゴシック" w:eastAsia="ＭＳ ゴシック" w:hAnsi="ＭＳ ゴシック" w:hint="eastAsia"/>
              </w:rPr>
              <w:t>に係る</w:t>
            </w:r>
            <w:r w:rsidRPr="006A7C90">
              <w:rPr>
                <w:rFonts w:ascii="ＭＳ ゴシック" w:eastAsia="ＭＳ ゴシック" w:hAnsi="ＭＳ ゴシック" w:hint="eastAsia"/>
              </w:rPr>
              <w:t>研修の実施</w:t>
            </w:r>
            <w:r>
              <w:rPr>
                <w:rFonts w:ascii="ＭＳ ゴシック" w:eastAsia="ＭＳ ゴシック" w:hAnsi="ＭＳ ゴシック" w:hint="eastAsia"/>
              </w:rPr>
              <w:t>（年1回以上）</w:t>
            </w:r>
          </w:p>
          <w:p w:rsidR="00FB0B63" w:rsidRPr="006A7C90" w:rsidRDefault="00FB0B63" w:rsidP="00FB0B63">
            <w:pPr>
              <w:ind w:left="420" w:hangingChars="200" w:hanging="420"/>
              <w:rPr>
                <w:rFonts w:ascii="ＭＳ ゴシック" w:eastAsia="ＭＳ ゴシック" w:hAnsi="ＭＳ ゴシック"/>
              </w:rPr>
            </w:pPr>
            <w:r>
              <w:rPr>
                <w:rFonts w:ascii="ＭＳ ゴシック" w:eastAsia="ＭＳ ゴシック" w:hAnsi="ＭＳ ゴシック" w:hint="eastAsia"/>
              </w:rPr>
              <w:t>（５）虐待の防止のための対策を検討する委員会の定期的な開催及びその結果について従業者への周知</w:t>
            </w:r>
          </w:p>
          <w:p w:rsidR="00FB0B63" w:rsidRPr="006A7C90" w:rsidRDefault="00FB0B63" w:rsidP="00FB0B63">
            <w:pPr>
              <w:ind w:left="210" w:hangingChars="100" w:hanging="210"/>
              <w:rPr>
                <w:rFonts w:ascii="ＭＳ ゴシック" w:eastAsia="ＭＳ ゴシック" w:hAnsi="ＭＳ ゴシック"/>
              </w:rPr>
            </w:pPr>
          </w:p>
        </w:tc>
        <w:tc>
          <w:tcPr>
            <w:tcW w:w="2916" w:type="dxa"/>
            <w:tcBorders>
              <w:top w:val="nil"/>
              <w:bottom w:val="nil"/>
            </w:tcBorders>
          </w:tcPr>
          <w:p w:rsidR="00FB0B63" w:rsidRPr="006A7C90" w:rsidRDefault="00FB0B63" w:rsidP="00FB0B63">
            <w:pPr>
              <w:spacing w:line="200" w:lineRule="exact"/>
              <w:ind w:left="160" w:hangingChars="100" w:hanging="160"/>
              <w:rPr>
                <w:rFonts w:ascii="ＭＳ ゴシック" w:eastAsia="ＭＳ ゴシック" w:hAnsi="ＭＳ ゴシック"/>
                <w:sz w:val="16"/>
                <w:szCs w:val="16"/>
              </w:rPr>
            </w:pPr>
          </w:p>
        </w:tc>
      </w:tr>
      <w:tr w:rsidR="00FB0B63" w:rsidRPr="004D1623" w:rsidTr="0074607F">
        <w:trPr>
          <w:trHeight w:val="170"/>
        </w:trPr>
        <w:tc>
          <w:tcPr>
            <w:tcW w:w="6912" w:type="dxa"/>
            <w:tcBorders>
              <w:top w:val="nil"/>
              <w:bottom w:val="nil"/>
            </w:tcBorders>
          </w:tcPr>
          <w:p w:rsidR="00FB0B63" w:rsidRDefault="00FB0B63" w:rsidP="00FB0B63">
            <w:pPr>
              <w:rPr>
                <w:rFonts w:ascii="ＭＳ ゴシック" w:eastAsia="ＭＳ ゴシック" w:hAnsi="ＭＳ ゴシック"/>
              </w:rPr>
            </w:pPr>
            <w:r>
              <w:rPr>
                <w:rFonts w:ascii="ＭＳ ゴシック" w:eastAsia="ＭＳ ゴシック" w:hAnsi="ＭＳ ゴシック" w:hint="eastAsia"/>
              </w:rPr>
              <w:t>（身体拘束等の禁止）</w:t>
            </w:r>
          </w:p>
          <w:p w:rsidR="00FB0B63" w:rsidRPr="00DC7EB9" w:rsidRDefault="00FB0B63" w:rsidP="00FB0B63">
            <w:pPr>
              <w:ind w:left="210" w:hangingChars="100" w:hanging="210"/>
              <w:rPr>
                <w:rFonts w:ascii="ＭＳ ゴシック" w:eastAsia="ＭＳ ゴシック" w:hAnsi="ＭＳ ゴシック"/>
              </w:rPr>
            </w:pPr>
            <w:r>
              <w:rPr>
                <w:rFonts w:ascii="ＭＳ ゴシック" w:eastAsia="ＭＳ ゴシック" w:hAnsi="ＭＳ ゴシック" w:hint="eastAsia"/>
              </w:rPr>
              <w:t>第１９</w:t>
            </w:r>
            <w:r w:rsidRPr="006A7C90">
              <w:rPr>
                <w:rFonts w:ascii="ＭＳ ゴシック" w:eastAsia="ＭＳ ゴシック" w:hAnsi="ＭＳ ゴシック" w:hint="eastAsia"/>
              </w:rPr>
              <w:t xml:space="preserve">条　</w:t>
            </w:r>
            <w:r w:rsidRPr="00DC7EB9">
              <w:rPr>
                <w:rFonts w:ascii="ＭＳ ゴシック" w:eastAsia="ＭＳ ゴシック" w:hAnsi="ＭＳ ゴシック" w:hint="eastAsia"/>
              </w:rPr>
              <w:t>事業者は、</w:t>
            </w:r>
            <w:r>
              <w:rPr>
                <w:rFonts w:ascii="ＭＳ ゴシック" w:eastAsia="ＭＳ ゴシック" w:hAnsi="ＭＳ ゴシック" w:hint="eastAsia"/>
              </w:rPr>
              <w:t>指定共同生活援助</w:t>
            </w:r>
            <w:r w:rsidRPr="00DC7EB9">
              <w:rPr>
                <w:rFonts w:ascii="ＭＳ ゴシック" w:eastAsia="ＭＳ ゴシック" w:hAnsi="ＭＳ ゴシック" w:hint="eastAsia"/>
              </w:rPr>
              <w:t>の提供に当たっては、利用者又は他の利用者の生命又は身体を保護するため緊急やむを得ない場合を除き、身体的拘束その他利用者の行動を制限する行為（以下「身体拘束等」という。）を行</w:t>
            </w:r>
            <w:r>
              <w:rPr>
                <w:rFonts w:ascii="ＭＳ ゴシック" w:eastAsia="ＭＳ ゴシック" w:hAnsi="ＭＳ ゴシック" w:hint="eastAsia"/>
              </w:rPr>
              <w:t>わないものとする</w:t>
            </w:r>
            <w:r w:rsidRPr="00DC7EB9">
              <w:rPr>
                <w:rFonts w:ascii="ＭＳ ゴシック" w:eastAsia="ＭＳ ゴシック" w:hAnsi="ＭＳ ゴシック" w:hint="eastAsia"/>
              </w:rPr>
              <w:t>。</w:t>
            </w:r>
          </w:p>
          <w:p w:rsidR="00FB0B63" w:rsidRPr="00DC7EB9" w:rsidRDefault="00FB0B63" w:rsidP="00FB0B63">
            <w:pPr>
              <w:ind w:left="210" w:hangingChars="100" w:hanging="210"/>
              <w:rPr>
                <w:rFonts w:ascii="ＭＳ ゴシック" w:eastAsia="ＭＳ ゴシック" w:hAnsi="ＭＳ ゴシック"/>
              </w:rPr>
            </w:pPr>
            <w:r w:rsidRPr="00DC7EB9">
              <w:rPr>
                <w:rFonts w:ascii="ＭＳ ゴシック" w:eastAsia="ＭＳ ゴシック" w:hAnsi="ＭＳ ゴシック" w:hint="eastAsia"/>
              </w:rPr>
              <w:t>２</w:t>
            </w:r>
            <w:r>
              <w:rPr>
                <w:rFonts w:ascii="ＭＳ ゴシック" w:eastAsia="ＭＳ ゴシック" w:hAnsi="ＭＳ ゴシック" w:cs="ＭＳ ゴシック" w:hint="eastAsia"/>
              </w:rPr>
              <w:t xml:space="preserve">　</w:t>
            </w:r>
            <w:r w:rsidRPr="00DC7EB9">
              <w:rPr>
                <w:rFonts w:ascii="ＭＳ ゴシック" w:eastAsia="ＭＳ ゴシック" w:hAnsi="ＭＳ ゴシック" w:hint="eastAsia"/>
              </w:rPr>
              <w:t>事業者は、やむを得ず身体拘束等を行う場合には、その態様及び時間、その際の利用者の心身の状況並びに緊急やむを得ない理由その他必要な事項を記録</w:t>
            </w:r>
            <w:r>
              <w:rPr>
                <w:rFonts w:ascii="ＭＳ ゴシック" w:eastAsia="ＭＳ ゴシック" w:hAnsi="ＭＳ ゴシック" w:hint="eastAsia"/>
              </w:rPr>
              <w:t>するものとする</w:t>
            </w:r>
            <w:r w:rsidRPr="00DC7EB9">
              <w:rPr>
                <w:rFonts w:ascii="ＭＳ ゴシック" w:eastAsia="ＭＳ ゴシック" w:hAnsi="ＭＳ ゴシック" w:hint="eastAsia"/>
              </w:rPr>
              <w:t>。</w:t>
            </w:r>
          </w:p>
          <w:p w:rsidR="00FB0B63" w:rsidRPr="00DC7EB9" w:rsidRDefault="00FB0B63" w:rsidP="00FB0B63">
            <w:pPr>
              <w:ind w:left="210" w:hangingChars="100" w:hanging="210"/>
              <w:rPr>
                <w:rFonts w:ascii="ＭＳ ゴシック" w:eastAsia="ＭＳ ゴシック" w:hAnsi="ＭＳ ゴシック"/>
              </w:rPr>
            </w:pPr>
            <w:r w:rsidRPr="00DC7EB9">
              <w:rPr>
                <w:rFonts w:ascii="ＭＳ ゴシック" w:eastAsia="ＭＳ ゴシック" w:hAnsi="ＭＳ ゴシック" w:hint="eastAsia"/>
              </w:rPr>
              <w:t>３</w:t>
            </w:r>
            <w:r>
              <w:rPr>
                <w:rFonts w:ascii="ＭＳ ゴシック" w:eastAsia="ＭＳ ゴシック" w:hAnsi="ＭＳ ゴシック" w:cs="ＭＳ ゴシック" w:hint="eastAsia"/>
              </w:rPr>
              <w:t xml:space="preserve">　</w:t>
            </w:r>
            <w:r w:rsidRPr="00DC7EB9">
              <w:rPr>
                <w:rFonts w:ascii="ＭＳ ゴシック" w:eastAsia="ＭＳ ゴシック" w:hAnsi="ＭＳ ゴシック" w:hint="eastAsia"/>
              </w:rPr>
              <w:t>事業者は、身体拘束等の適正化を図るため、次に掲げる措置を講じ</w:t>
            </w:r>
            <w:r>
              <w:rPr>
                <w:rFonts w:ascii="ＭＳ ゴシック" w:eastAsia="ＭＳ ゴシック" w:hAnsi="ＭＳ ゴシック" w:hint="eastAsia"/>
              </w:rPr>
              <w:t>るものとする</w:t>
            </w:r>
            <w:r w:rsidRPr="00DC7EB9">
              <w:rPr>
                <w:rFonts w:ascii="ＭＳ ゴシック" w:eastAsia="ＭＳ ゴシック" w:hAnsi="ＭＳ ゴシック" w:hint="eastAsia"/>
              </w:rPr>
              <w:t>。</w:t>
            </w:r>
          </w:p>
          <w:p w:rsidR="00FB0B63" w:rsidRPr="00DC7EB9" w:rsidRDefault="00FB0B63" w:rsidP="00FB0B63">
            <w:pPr>
              <w:ind w:left="420" w:hangingChars="200" w:hanging="420"/>
              <w:rPr>
                <w:rFonts w:ascii="ＭＳ ゴシック" w:eastAsia="ＭＳ ゴシック" w:hAnsi="ＭＳ ゴシック"/>
              </w:rPr>
            </w:pPr>
            <w:r>
              <w:rPr>
                <w:rFonts w:ascii="ＭＳ ゴシック" w:eastAsia="ＭＳ ゴシック" w:hAnsi="ＭＳ ゴシック" w:hint="eastAsia"/>
              </w:rPr>
              <w:t>（１）</w:t>
            </w:r>
            <w:r w:rsidRPr="00DC7EB9">
              <w:rPr>
                <w:rFonts w:ascii="ＭＳ ゴシック" w:eastAsia="ＭＳ ゴシック" w:hAnsi="ＭＳ ゴシック" w:hint="eastAsia"/>
              </w:rPr>
              <w:t>身体拘束等の適正化のための対策を検討する委員会</w:t>
            </w:r>
            <w:r>
              <w:rPr>
                <w:rFonts w:ascii="ＭＳ ゴシック" w:eastAsia="ＭＳ ゴシック" w:hAnsi="ＭＳ ゴシック" w:hint="eastAsia"/>
              </w:rPr>
              <w:t>の</w:t>
            </w:r>
            <w:r w:rsidRPr="00DC7EB9">
              <w:rPr>
                <w:rFonts w:ascii="ＭＳ ゴシック" w:eastAsia="ＭＳ ゴシック" w:hAnsi="ＭＳ ゴシック" w:hint="eastAsia"/>
              </w:rPr>
              <w:t>定期的</w:t>
            </w:r>
            <w:r>
              <w:rPr>
                <w:rFonts w:ascii="ＭＳ ゴシック" w:eastAsia="ＭＳ ゴシック" w:hAnsi="ＭＳ ゴシック" w:hint="eastAsia"/>
              </w:rPr>
              <w:t>な</w:t>
            </w:r>
            <w:r w:rsidRPr="00DC7EB9">
              <w:rPr>
                <w:rFonts w:ascii="ＭＳ ゴシック" w:eastAsia="ＭＳ ゴシック" w:hAnsi="ＭＳ ゴシック" w:hint="eastAsia"/>
              </w:rPr>
              <w:t>開催</w:t>
            </w:r>
            <w:r>
              <w:rPr>
                <w:rFonts w:ascii="ＭＳ ゴシック" w:eastAsia="ＭＳ ゴシック" w:hAnsi="ＭＳ ゴシック" w:hint="eastAsia"/>
              </w:rPr>
              <w:t>及び</w:t>
            </w:r>
            <w:r w:rsidRPr="00DC7EB9">
              <w:rPr>
                <w:rFonts w:ascii="ＭＳ ゴシック" w:eastAsia="ＭＳ ゴシック" w:hAnsi="ＭＳ ゴシック" w:hint="eastAsia"/>
              </w:rPr>
              <w:t>その結果について</w:t>
            </w:r>
            <w:r>
              <w:rPr>
                <w:rFonts w:ascii="ＭＳ ゴシック" w:eastAsia="ＭＳ ゴシック" w:hAnsi="ＭＳ ゴシック" w:hint="eastAsia"/>
              </w:rPr>
              <w:t>従業者への</w:t>
            </w:r>
            <w:r w:rsidRPr="00DC7EB9">
              <w:rPr>
                <w:rFonts w:ascii="ＭＳ ゴシック" w:eastAsia="ＭＳ ゴシック" w:hAnsi="ＭＳ ゴシック" w:hint="eastAsia"/>
              </w:rPr>
              <w:t>周知</w:t>
            </w:r>
          </w:p>
          <w:p w:rsidR="00FB0B63" w:rsidRDefault="00FB0B63" w:rsidP="00FB0B63">
            <w:pPr>
              <w:rPr>
                <w:rFonts w:ascii="ＭＳ ゴシック" w:eastAsia="ＭＳ ゴシック" w:hAnsi="ＭＳ ゴシック" w:cs="ＭＳ ゴシック"/>
              </w:rPr>
            </w:pPr>
            <w:r>
              <w:rPr>
                <w:rFonts w:ascii="ＭＳ ゴシック" w:eastAsia="ＭＳ ゴシック" w:hAnsi="ＭＳ ゴシック" w:hint="eastAsia"/>
              </w:rPr>
              <w:t>（２）身体拘束等の適正化のための指針の</w:t>
            </w:r>
            <w:r w:rsidRPr="00DC7EB9">
              <w:rPr>
                <w:rFonts w:ascii="ＭＳ ゴシック" w:eastAsia="ＭＳ ゴシック" w:hAnsi="ＭＳ ゴシック" w:hint="eastAsia"/>
              </w:rPr>
              <w:t>整備</w:t>
            </w:r>
          </w:p>
          <w:p w:rsidR="00FB0B63" w:rsidRDefault="00FB0B63" w:rsidP="00FB0B63">
            <w:pPr>
              <w:ind w:left="420" w:hangingChars="200" w:hanging="420"/>
              <w:rPr>
                <w:rFonts w:ascii="ＭＳ ゴシック" w:eastAsia="ＭＳ ゴシック" w:hAnsi="ＭＳ ゴシック"/>
              </w:rPr>
            </w:pPr>
            <w:r>
              <w:rPr>
                <w:rFonts w:ascii="ＭＳ ゴシック" w:eastAsia="ＭＳ ゴシック" w:hAnsi="ＭＳ ゴシック" w:hint="eastAsia"/>
              </w:rPr>
              <w:t>（３）</w:t>
            </w:r>
            <w:r w:rsidRPr="00DC7EB9">
              <w:rPr>
                <w:rFonts w:ascii="ＭＳ ゴシック" w:eastAsia="ＭＳ ゴシック" w:hAnsi="ＭＳ ゴシック" w:hint="eastAsia"/>
              </w:rPr>
              <w:t>従業者に対し、身体拘束等</w:t>
            </w:r>
            <w:r>
              <w:rPr>
                <w:rFonts w:ascii="ＭＳ ゴシック" w:eastAsia="ＭＳ ゴシック" w:hAnsi="ＭＳ ゴシック" w:hint="eastAsia"/>
              </w:rPr>
              <w:t>の適正化のための研修を定期的に実施</w:t>
            </w:r>
          </w:p>
          <w:p w:rsidR="00FB0B63" w:rsidRPr="006A7C90" w:rsidRDefault="00FB0B63" w:rsidP="00FB0B63">
            <w:pPr>
              <w:ind w:left="420" w:hangingChars="200" w:hanging="420"/>
              <w:rPr>
                <w:rFonts w:ascii="ＭＳ ゴシック" w:eastAsia="ＭＳ ゴシック" w:hAnsi="ＭＳ ゴシック"/>
              </w:rPr>
            </w:pPr>
          </w:p>
        </w:tc>
        <w:tc>
          <w:tcPr>
            <w:tcW w:w="2916" w:type="dxa"/>
            <w:tcBorders>
              <w:top w:val="nil"/>
              <w:bottom w:val="nil"/>
            </w:tcBorders>
          </w:tcPr>
          <w:p w:rsidR="00FB0B63" w:rsidRPr="006F52E9" w:rsidRDefault="00FB0B63" w:rsidP="007171CD">
            <w:pPr>
              <w:spacing w:line="200" w:lineRule="exact"/>
              <w:ind w:left="160" w:hangingChars="100" w:hanging="160"/>
              <w:rPr>
                <w:rFonts w:ascii="ＭＳ ゴシック" w:eastAsia="ＭＳ ゴシック" w:hAnsi="ＭＳ ゴシック"/>
                <w:sz w:val="16"/>
                <w:szCs w:val="16"/>
              </w:rPr>
            </w:pPr>
            <w:bookmarkStart w:id="0" w:name="_GoBack"/>
            <w:bookmarkEnd w:id="0"/>
          </w:p>
        </w:tc>
      </w:tr>
      <w:tr w:rsidR="00FB0B63" w:rsidRPr="004D1623" w:rsidTr="0074607F">
        <w:trPr>
          <w:trHeight w:val="170"/>
        </w:trPr>
        <w:tc>
          <w:tcPr>
            <w:tcW w:w="6912" w:type="dxa"/>
            <w:tcBorders>
              <w:top w:val="nil"/>
              <w:bottom w:val="nil"/>
            </w:tcBorders>
          </w:tcPr>
          <w:p w:rsidR="00FB0B63" w:rsidRPr="004D1623" w:rsidRDefault="00FB0B63" w:rsidP="00FB0B63">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（その他運営に関する重要事項）</w:t>
            </w:r>
          </w:p>
          <w:p w:rsidR="00FB0B63" w:rsidRPr="004D1623" w:rsidRDefault="00FB0B63" w:rsidP="00FB0B63">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第</w:t>
            </w:r>
            <w:r>
              <w:rPr>
                <w:rFonts w:ascii="ＭＳ ゴシック" w:eastAsia="ＭＳ ゴシック" w:hAnsi="ＭＳ ゴシック" w:hint="eastAsia"/>
              </w:rPr>
              <w:t>２０</w:t>
            </w:r>
            <w:r w:rsidRPr="004D1623">
              <w:rPr>
                <w:rFonts w:ascii="ＭＳ ゴシック" w:eastAsia="ＭＳ ゴシック" w:hAnsi="ＭＳ ゴシック" w:hint="eastAsia"/>
              </w:rPr>
              <w:t>条　事業</w:t>
            </w:r>
            <w:r>
              <w:rPr>
                <w:rFonts w:ascii="ＭＳ ゴシック" w:eastAsia="ＭＳ ゴシック" w:hAnsi="ＭＳ ゴシック" w:hint="eastAsia"/>
              </w:rPr>
              <w:t>者</w:t>
            </w:r>
            <w:r w:rsidRPr="004D1623">
              <w:rPr>
                <w:rFonts w:ascii="ＭＳ ゴシック" w:eastAsia="ＭＳ ゴシック" w:hAnsi="ＭＳ ゴシック" w:hint="eastAsia"/>
              </w:rPr>
              <w:t>は、</w:t>
            </w:r>
            <w:r>
              <w:rPr>
                <w:rFonts w:ascii="ＭＳ ゴシック" w:eastAsia="ＭＳ ゴシック" w:hAnsi="ＭＳ ゴシック" w:hint="eastAsia"/>
              </w:rPr>
              <w:t>従業者</w:t>
            </w:r>
            <w:r w:rsidRPr="004D1623">
              <w:rPr>
                <w:rFonts w:ascii="ＭＳ ゴシック" w:eastAsia="ＭＳ ゴシック" w:hAnsi="ＭＳ ゴシック" w:hint="eastAsia"/>
              </w:rPr>
              <w:t>の資質の向上のために研修の機会を次のとおり設けるものとし、また、業務の執行体制についても検証、整備するものとする。</w:t>
            </w:r>
          </w:p>
          <w:p w:rsidR="00FB0B63" w:rsidRPr="004D1623" w:rsidRDefault="00FB0B63" w:rsidP="00FB0B63">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（１）採用時研修　採用後○カ月以内</w:t>
            </w:r>
          </w:p>
          <w:p w:rsidR="00FB0B63" w:rsidRPr="004D1623" w:rsidRDefault="00FB0B63" w:rsidP="00FB0B63">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（２）継続研修　年○回</w:t>
            </w:r>
          </w:p>
          <w:p w:rsidR="00FB0B63" w:rsidRPr="004D1623" w:rsidRDefault="00FB0B63" w:rsidP="00FB0B63">
            <w:pPr>
              <w:ind w:left="210" w:hangingChars="100" w:hanging="210"/>
              <w:rPr>
                <w:rFonts w:ascii="ＭＳ ゴシック" w:eastAsia="ＭＳ ゴシック" w:hAnsi="ＭＳ ゴシック"/>
                <w:i/>
              </w:rPr>
            </w:pPr>
            <w:r w:rsidRPr="004D1623">
              <w:rPr>
                <w:rFonts w:ascii="ＭＳ ゴシック" w:eastAsia="ＭＳ ゴシック" w:hAnsi="ＭＳ ゴシック" w:hint="eastAsia"/>
              </w:rPr>
              <w:t>２　事業</w:t>
            </w:r>
            <w:r>
              <w:rPr>
                <w:rFonts w:ascii="ＭＳ ゴシック" w:eastAsia="ＭＳ ゴシック" w:hAnsi="ＭＳ ゴシック" w:hint="eastAsia"/>
              </w:rPr>
              <w:t>者</w:t>
            </w:r>
            <w:r w:rsidRPr="004D1623">
              <w:rPr>
                <w:rFonts w:ascii="ＭＳ ゴシック" w:eastAsia="ＭＳ ゴシック" w:hAnsi="ＭＳ ゴシック" w:hint="eastAsia"/>
              </w:rPr>
              <w:t>は、</w:t>
            </w:r>
            <w:r>
              <w:rPr>
                <w:rFonts w:ascii="ＭＳ ゴシック" w:eastAsia="ＭＳ ゴシック" w:hAnsi="ＭＳ ゴシック" w:hint="eastAsia"/>
              </w:rPr>
              <w:t>従業者</w:t>
            </w:r>
            <w:r w:rsidRPr="004D1623">
              <w:rPr>
                <w:rFonts w:ascii="ＭＳ ゴシック" w:eastAsia="ＭＳ ゴシック" w:hAnsi="ＭＳ ゴシック" w:hint="eastAsia"/>
              </w:rPr>
              <w:t>、設備、備品及び会計に関する諸記録を整備す</w:t>
            </w:r>
            <w:r w:rsidRPr="004D1623">
              <w:rPr>
                <w:rFonts w:ascii="ＭＳ ゴシック" w:eastAsia="ＭＳ ゴシック" w:hAnsi="ＭＳ ゴシック" w:hint="eastAsia"/>
              </w:rPr>
              <w:lastRenderedPageBreak/>
              <w:t>るものとする。</w:t>
            </w:r>
          </w:p>
          <w:p w:rsidR="00FB0B63" w:rsidRPr="004D1623" w:rsidRDefault="00FB0B63" w:rsidP="00FB0B63">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３　事業</w:t>
            </w:r>
            <w:r>
              <w:rPr>
                <w:rFonts w:ascii="ＭＳ ゴシック" w:eastAsia="ＭＳ ゴシック" w:hAnsi="ＭＳ ゴシック" w:hint="eastAsia"/>
              </w:rPr>
              <w:t>者</w:t>
            </w:r>
            <w:r w:rsidRPr="004D1623">
              <w:rPr>
                <w:rFonts w:ascii="ＭＳ ゴシック" w:eastAsia="ＭＳ ゴシック" w:hAnsi="ＭＳ ゴシック" w:hint="eastAsia"/>
              </w:rPr>
              <w:t>は、利用者に対する指定共同生活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の提供に関する諸記録を整備し、当該指定共同生活</w:t>
            </w:r>
            <w:r>
              <w:rPr>
                <w:rFonts w:ascii="ＭＳ ゴシック" w:eastAsia="ＭＳ ゴシック" w:hAnsi="ＭＳ ゴシック" w:hint="eastAsia"/>
              </w:rPr>
              <w:t>援助</w:t>
            </w:r>
            <w:r w:rsidRPr="004D1623">
              <w:rPr>
                <w:rFonts w:ascii="ＭＳ ゴシック" w:eastAsia="ＭＳ ゴシック" w:hAnsi="ＭＳ ゴシック" w:hint="eastAsia"/>
              </w:rPr>
              <w:t>を提供した日から５年間保存するものとする。</w:t>
            </w:r>
          </w:p>
          <w:p w:rsidR="00FB0B63" w:rsidRPr="004D1623" w:rsidRDefault="00FB0B63" w:rsidP="00FB0B63">
            <w:pPr>
              <w:ind w:left="210" w:hangingChars="100" w:hanging="210"/>
              <w:rPr>
                <w:rFonts w:ascii="ＭＳ ゴシック" w:eastAsia="ＭＳ ゴシック" w:hAnsi="ＭＳ ゴシック"/>
                <w:i/>
              </w:rPr>
            </w:pPr>
            <w:r w:rsidRPr="004D1623">
              <w:rPr>
                <w:rFonts w:ascii="ＭＳ ゴシック" w:eastAsia="ＭＳ ゴシック" w:hAnsi="ＭＳ ゴシック" w:hint="eastAsia"/>
              </w:rPr>
              <w:t>４　この規程に定める事項のほか、運営に関する重要事項は事業者と事業所の管理者との協議に基づいて定めるものとする。</w:t>
            </w:r>
          </w:p>
          <w:p w:rsidR="00FB0B63" w:rsidRPr="004D1623" w:rsidRDefault="00FB0B63" w:rsidP="00FB0B63">
            <w:pPr>
              <w:ind w:left="210" w:hangingChars="100" w:hanging="210"/>
              <w:rPr>
                <w:rFonts w:ascii="ＭＳ ゴシック" w:eastAsia="ＭＳ ゴシック" w:hAnsi="ＭＳ ゴシック"/>
              </w:rPr>
            </w:pPr>
          </w:p>
        </w:tc>
        <w:tc>
          <w:tcPr>
            <w:tcW w:w="2916" w:type="dxa"/>
            <w:tcBorders>
              <w:top w:val="nil"/>
              <w:bottom w:val="nil"/>
            </w:tcBorders>
          </w:tcPr>
          <w:p w:rsidR="00FB0B63" w:rsidRDefault="00FB0B63" w:rsidP="00FB0B63">
            <w:pPr>
              <w:spacing w:line="240" w:lineRule="exact"/>
              <w:ind w:left="160" w:hangingChars="100" w:hanging="160"/>
              <w:rPr>
                <w:rFonts w:ascii="ＭＳ ゴシック" w:eastAsia="ＭＳ ゴシック" w:hAnsi="ＭＳ ゴシック"/>
                <w:sz w:val="16"/>
                <w:szCs w:val="16"/>
              </w:rPr>
            </w:pPr>
          </w:p>
        </w:tc>
      </w:tr>
      <w:tr w:rsidR="00FB0B63" w:rsidRPr="004D1623" w:rsidTr="00617CF7">
        <w:trPr>
          <w:trHeight w:val="170"/>
        </w:trPr>
        <w:tc>
          <w:tcPr>
            <w:tcW w:w="6912" w:type="dxa"/>
            <w:tcBorders>
              <w:top w:val="nil"/>
            </w:tcBorders>
          </w:tcPr>
          <w:p w:rsidR="00FB0B63" w:rsidRPr="004D1623" w:rsidRDefault="00FB0B63" w:rsidP="00FB0B63">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附　則</w:t>
            </w:r>
          </w:p>
          <w:p w:rsidR="00FB0B63" w:rsidRPr="004D1623" w:rsidRDefault="00FB0B63" w:rsidP="00FB0B63">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この規程は、</w:t>
            </w:r>
            <w:r>
              <w:rPr>
                <w:rFonts w:ascii="ＭＳ ゴシック" w:eastAsia="ＭＳ ゴシック" w:hAnsi="ＭＳ ゴシック" w:hint="eastAsia"/>
              </w:rPr>
              <w:t>令和</w:t>
            </w:r>
            <w:r w:rsidRPr="004D1623">
              <w:rPr>
                <w:rFonts w:ascii="ＭＳ ゴシック" w:eastAsia="ＭＳ ゴシック" w:hAnsi="ＭＳ ゴシック" w:hint="eastAsia"/>
              </w:rPr>
              <w:t>○○年○月１日から施行する。</w:t>
            </w:r>
          </w:p>
          <w:p w:rsidR="00FB0B63" w:rsidRPr="004D1623" w:rsidRDefault="00FB0B63" w:rsidP="00FB0B63">
            <w:pPr>
              <w:ind w:left="210" w:hangingChars="100" w:hanging="210"/>
              <w:rPr>
                <w:rFonts w:ascii="ＭＳ ゴシック" w:eastAsia="ＭＳ ゴシック" w:hAnsi="ＭＳ ゴシック"/>
              </w:rPr>
            </w:pPr>
          </w:p>
        </w:tc>
        <w:tc>
          <w:tcPr>
            <w:tcW w:w="2916" w:type="dxa"/>
            <w:tcBorders>
              <w:top w:val="nil"/>
            </w:tcBorders>
          </w:tcPr>
          <w:p w:rsidR="00FB0B63" w:rsidRPr="004D1623" w:rsidRDefault="00FB0B63" w:rsidP="00FB0B63">
            <w:pPr>
              <w:spacing w:line="240" w:lineRule="exact"/>
              <w:ind w:left="160" w:hangingChars="100" w:hanging="160"/>
              <w:rPr>
                <w:rFonts w:ascii="ＭＳ ゴシック" w:eastAsia="ＭＳ ゴシック" w:hAnsi="ＭＳ ゴシック"/>
                <w:sz w:val="16"/>
                <w:szCs w:val="16"/>
              </w:rPr>
            </w:pPr>
            <w:r w:rsidRPr="004D1623">
              <w:rPr>
                <w:rFonts w:ascii="ＭＳ ゴシック" w:eastAsia="ＭＳ ゴシック" w:hAnsi="ＭＳ ゴシック" w:hint="eastAsia"/>
                <w:sz w:val="16"/>
                <w:szCs w:val="16"/>
              </w:rPr>
              <w:t>※運営規程を変更する場合は、「附則　この規程は、</w:t>
            </w:r>
            <w:r>
              <w:rPr>
                <w:rFonts w:ascii="ＭＳ ゴシック" w:eastAsia="ＭＳ ゴシック" w:hAnsi="ＭＳ ゴシック" w:hint="eastAsia"/>
                <w:sz w:val="16"/>
                <w:szCs w:val="16"/>
              </w:rPr>
              <w:t>令和</w:t>
            </w:r>
            <w:r w:rsidRPr="004D1623">
              <w:rPr>
                <w:rFonts w:ascii="ＭＳ ゴシック" w:eastAsia="ＭＳ ゴシック" w:hAnsi="ＭＳ ゴシック" w:hint="eastAsia"/>
                <w:sz w:val="16"/>
                <w:szCs w:val="16"/>
              </w:rPr>
              <w:t>○○年○月○日から施行する。」を順次追記する。</w:t>
            </w:r>
          </w:p>
        </w:tc>
      </w:tr>
    </w:tbl>
    <w:p w:rsidR="00561F5F" w:rsidRPr="00CD6677" w:rsidRDefault="00561F5F" w:rsidP="00A1524B">
      <w:pPr>
        <w:rPr>
          <w:rFonts w:ascii="ＭＳ ゴシック" w:eastAsia="ＭＳ ゴシック" w:hAnsi="ＭＳ ゴシック"/>
          <w:szCs w:val="21"/>
        </w:rPr>
      </w:pPr>
    </w:p>
    <w:sectPr w:rsidR="00561F5F" w:rsidRPr="00CD6677">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D58" w:rsidRDefault="00F86D58">
      <w:r>
        <w:separator/>
      </w:r>
    </w:p>
  </w:endnote>
  <w:endnote w:type="continuationSeparator" w:id="0">
    <w:p w:rsidR="00F86D58" w:rsidRDefault="00F8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62A" w:rsidRDefault="002F76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F762A" w:rsidRDefault="002F76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D58" w:rsidRDefault="00F86D58">
      <w:r>
        <w:separator/>
      </w:r>
    </w:p>
  </w:footnote>
  <w:footnote w:type="continuationSeparator" w:id="0">
    <w:p w:rsidR="00F86D58" w:rsidRDefault="00F86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256D"/>
    <w:multiLevelType w:val="hybridMultilevel"/>
    <w:tmpl w:val="37ECA68C"/>
    <w:lvl w:ilvl="0" w:tplc="85CAF5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46B4CC1"/>
    <w:multiLevelType w:val="hybridMultilevel"/>
    <w:tmpl w:val="A29830B6"/>
    <w:lvl w:ilvl="0" w:tplc="26C82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084C74"/>
    <w:multiLevelType w:val="hybridMultilevel"/>
    <w:tmpl w:val="9A6CC4C2"/>
    <w:lvl w:ilvl="0" w:tplc="911A03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1AAE"/>
    <w:rsid w:val="0001390E"/>
    <w:rsid w:val="00015168"/>
    <w:rsid w:val="00024EDC"/>
    <w:rsid w:val="00031B00"/>
    <w:rsid w:val="00031DD1"/>
    <w:rsid w:val="00032A16"/>
    <w:rsid w:val="000339EE"/>
    <w:rsid w:val="000373B6"/>
    <w:rsid w:val="00044406"/>
    <w:rsid w:val="00056B90"/>
    <w:rsid w:val="00062E68"/>
    <w:rsid w:val="0006486B"/>
    <w:rsid w:val="00072EBB"/>
    <w:rsid w:val="00073BE7"/>
    <w:rsid w:val="00074845"/>
    <w:rsid w:val="00074C5D"/>
    <w:rsid w:val="00082266"/>
    <w:rsid w:val="0008676B"/>
    <w:rsid w:val="00087F59"/>
    <w:rsid w:val="00092133"/>
    <w:rsid w:val="00096F37"/>
    <w:rsid w:val="000A5FB3"/>
    <w:rsid w:val="000B44FA"/>
    <w:rsid w:val="000B6A9F"/>
    <w:rsid w:val="000C14CB"/>
    <w:rsid w:val="000C3935"/>
    <w:rsid w:val="000C3B16"/>
    <w:rsid w:val="000D03B8"/>
    <w:rsid w:val="000F2C68"/>
    <w:rsid w:val="001070C2"/>
    <w:rsid w:val="001150AF"/>
    <w:rsid w:val="001213BF"/>
    <w:rsid w:val="001261A3"/>
    <w:rsid w:val="00132860"/>
    <w:rsid w:val="00140DAE"/>
    <w:rsid w:val="00154035"/>
    <w:rsid w:val="001663D1"/>
    <w:rsid w:val="00173E5B"/>
    <w:rsid w:val="00176996"/>
    <w:rsid w:val="0018345D"/>
    <w:rsid w:val="0018750A"/>
    <w:rsid w:val="00193E62"/>
    <w:rsid w:val="00194E0D"/>
    <w:rsid w:val="00194E63"/>
    <w:rsid w:val="00196D19"/>
    <w:rsid w:val="0019713B"/>
    <w:rsid w:val="001A2B7B"/>
    <w:rsid w:val="001B6B80"/>
    <w:rsid w:val="001C1924"/>
    <w:rsid w:val="001D7381"/>
    <w:rsid w:val="001E29E8"/>
    <w:rsid w:val="001E7F7D"/>
    <w:rsid w:val="001F0B64"/>
    <w:rsid w:val="001F580E"/>
    <w:rsid w:val="001F6514"/>
    <w:rsid w:val="00203548"/>
    <w:rsid w:val="002109D7"/>
    <w:rsid w:val="00211F0D"/>
    <w:rsid w:val="00246D97"/>
    <w:rsid w:val="00263D8C"/>
    <w:rsid w:val="00265431"/>
    <w:rsid w:val="00274EBA"/>
    <w:rsid w:val="002A5F71"/>
    <w:rsid w:val="002A799B"/>
    <w:rsid w:val="002B4504"/>
    <w:rsid w:val="002C07B6"/>
    <w:rsid w:val="002C1C21"/>
    <w:rsid w:val="002C4A99"/>
    <w:rsid w:val="002D531E"/>
    <w:rsid w:val="002E5DE1"/>
    <w:rsid w:val="002F4BE4"/>
    <w:rsid w:val="002F6185"/>
    <w:rsid w:val="002F762A"/>
    <w:rsid w:val="00300B1A"/>
    <w:rsid w:val="003053B6"/>
    <w:rsid w:val="00310E35"/>
    <w:rsid w:val="0031171A"/>
    <w:rsid w:val="00312268"/>
    <w:rsid w:val="0031734D"/>
    <w:rsid w:val="00317905"/>
    <w:rsid w:val="00327526"/>
    <w:rsid w:val="003347D2"/>
    <w:rsid w:val="0034288A"/>
    <w:rsid w:val="00354770"/>
    <w:rsid w:val="003567EB"/>
    <w:rsid w:val="003A2041"/>
    <w:rsid w:val="003B2C6D"/>
    <w:rsid w:val="003B7E3F"/>
    <w:rsid w:val="003C4F26"/>
    <w:rsid w:val="003C6ACC"/>
    <w:rsid w:val="003D39D3"/>
    <w:rsid w:val="003E1F06"/>
    <w:rsid w:val="003E590A"/>
    <w:rsid w:val="003E67F1"/>
    <w:rsid w:val="004027D2"/>
    <w:rsid w:val="004058F8"/>
    <w:rsid w:val="00414B60"/>
    <w:rsid w:val="004222C1"/>
    <w:rsid w:val="004226A8"/>
    <w:rsid w:val="0043701A"/>
    <w:rsid w:val="00442D4A"/>
    <w:rsid w:val="00450782"/>
    <w:rsid w:val="00465165"/>
    <w:rsid w:val="00466A10"/>
    <w:rsid w:val="004714DF"/>
    <w:rsid w:val="00475E8F"/>
    <w:rsid w:val="00480A33"/>
    <w:rsid w:val="00481F87"/>
    <w:rsid w:val="004879A5"/>
    <w:rsid w:val="0049059F"/>
    <w:rsid w:val="004A35F3"/>
    <w:rsid w:val="004A3DF3"/>
    <w:rsid w:val="004B2262"/>
    <w:rsid w:val="004C37F3"/>
    <w:rsid w:val="004C6378"/>
    <w:rsid w:val="004C7F79"/>
    <w:rsid w:val="004D1623"/>
    <w:rsid w:val="004D41EC"/>
    <w:rsid w:val="004D522E"/>
    <w:rsid w:val="004E7810"/>
    <w:rsid w:val="004F6605"/>
    <w:rsid w:val="004F746D"/>
    <w:rsid w:val="00502387"/>
    <w:rsid w:val="00514503"/>
    <w:rsid w:val="005206FF"/>
    <w:rsid w:val="00522350"/>
    <w:rsid w:val="005226BA"/>
    <w:rsid w:val="005239AA"/>
    <w:rsid w:val="00561F5F"/>
    <w:rsid w:val="00572447"/>
    <w:rsid w:val="0057622B"/>
    <w:rsid w:val="0057680F"/>
    <w:rsid w:val="00577524"/>
    <w:rsid w:val="005A0932"/>
    <w:rsid w:val="005A5F20"/>
    <w:rsid w:val="005C4FAC"/>
    <w:rsid w:val="005D11D0"/>
    <w:rsid w:val="005D1281"/>
    <w:rsid w:val="005D1E46"/>
    <w:rsid w:val="005D24E6"/>
    <w:rsid w:val="005D2AB8"/>
    <w:rsid w:val="005D55BC"/>
    <w:rsid w:val="005E44E5"/>
    <w:rsid w:val="005F56BB"/>
    <w:rsid w:val="005F77B6"/>
    <w:rsid w:val="00605A17"/>
    <w:rsid w:val="0061142D"/>
    <w:rsid w:val="00612406"/>
    <w:rsid w:val="00614881"/>
    <w:rsid w:val="00617CF7"/>
    <w:rsid w:val="0062354B"/>
    <w:rsid w:val="006266C6"/>
    <w:rsid w:val="00636D9F"/>
    <w:rsid w:val="006418F0"/>
    <w:rsid w:val="00644FA8"/>
    <w:rsid w:val="006578D0"/>
    <w:rsid w:val="006616C5"/>
    <w:rsid w:val="00670694"/>
    <w:rsid w:val="00672134"/>
    <w:rsid w:val="0069427F"/>
    <w:rsid w:val="006B2717"/>
    <w:rsid w:val="006C5ED4"/>
    <w:rsid w:val="006D361F"/>
    <w:rsid w:val="006D7601"/>
    <w:rsid w:val="006E164F"/>
    <w:rsid w:val="006E1CB0"/>
    <w:rsid w:val="006E6AFB"/>
    <w:rsid w:val="006F5597"/>
    <w:rsid w:val="00710AAE"/>
    <w:rsid w:val="007171CD"/>
    <w:rsid w:val="00726613"/>
    <w:rsid w:val="00726BB9"/>
    <w:rsid w:val="007403CA"/>
    <w:rsid w:val="0074607F"/>
    <w:rsid w:val="0075183D"/>
    <w:rsid w:val="00754FAF"/>
    <w:rsid w:val="007669FE"/>
    <w:rsid w:val="00770383"/>
    <w:rsid w:val="00771AEB"/>
    <w:rsid w:val="00774BD6"/>
    <w:rsid w:val="007903FF"/>
    <w:rsid w:val="00795302"/>
    <w:rsid w:val="007A24D9"/>
    <w:rsid w:val="007A2FBF"/>
    <w:rsid w:val="007B5025"/>
    <w:rsid w:val="007B739F"/>
    <w:rsid w:val="007D6907"/>
    <w:rsid w:val="007E00A8"/>
    <w:rsid w:val="007F53E3"/>
    <w:rsid w:val="007F77C9"/>
    <w:rsid w:val="008037F8"/>
    <w:rsid w:val="00807387"/>
    <w:rsid w:val="008127CA"/>
    <w:rsid w:val="0081716E"/>
    <w:rsid w:val="008210DE"/>
    <w:rsid w:val="00827A73"/>
    <w:rsid w:val="00831E2F"/>
    <w:rsid w:val="00844865"/>
    <w:rsid w:val="00845517"/>
    <w:rsid w:val="00846CAC"/>
    <w:rsid w:val="008630B4"/>
    <w:rsid w:val="00872606"/>
    <w:rsid w:val="00873953"/>
    <w:rsid w:val="00874630"/>
    <w:rsid w:val="008778E2"/>
    <w:rsid w:val="00884244"/>
    <w:rsid w:val="00885736"/>
    <w:rsid w:val="00887353"/>
    <w:rsid w:val="00894B2F"/>
    <w:rsid w:val="00895DF8"/>
    <w:rsid w:val="008A4968"/>
    <w:rsid w:val="008C07E8"/>
    <w:rsid w:val="008C4AE7"/>
    <w:rsid w:val="008C6181"/>
    <w:rsid w:val="008C6979"/>
    <w:rsid w:val="008C7B4E"/>
    <w:rsid w:val="008D2989"/>
    <w:rsid w:val="008D3464"/>
    <w:rsid w:val="0090019A"/>
    <w:rsid w:val="00903200"/>
    <w:rsid w:val="009056C4"/>
    <w:rsid w:val="00911456"/>
    <w:rsid w:val="00957AFD"/>
    <w:rsid w:val="009765CC"/>
    <w:rsid w:val="0098226A"/>
    <w:rsid w:val="00983C6C"/>
    <w:rsid w:val="00984D29"/>
    <w:rsid w:val="00986094"/>
    <w:rsid w:val="0099218F"/>
    <w:rsid w:val="00995352"/>
    <w:rsid w:val="009A37E4"/>
    <w:rsid w:val="009B6857"/>
    <w:rsid w:val="009B766F"/>
    <w:rsid w:val="009C0F86"/>
    <w:rsid w:val="009C533E"/>
    <w:rsid w:val="009D5373"/>
    <w:rsid w:val="009E7B3D"/>
    <w:rsid w:val="009F12ED"/>
    <w:rsid w:val="009F2FF8"/>
    <w:rsid w:val="009F4087"/>
    <w:rsid w:val="009F6ED6"/>
    <w:rsid w:val="00A01821"/>
    <w:rsid w:val="00A05137"/>
    <w:rsid w:val="00A07BC2"/>
    <w:rsid w:val="00A1524B"/>
    <w:rsid w:val="00A153ED"/>
    <w:rsid w:val="00A15A34"/>
    <w:rsid w:val="00A212C8"/>
    <w:rsid w:val="00A42D48"/>
    <w:rsid w:val="00A7031E"/>
    <w:rsid w:val="00A778B6"/>
    <w:rsid w:val="00A91083"/>
    <w:rsid w:val="00AA008C"/>
    <w:rsid w:val="00AB607D"/>
    <w:rsid w:val="00AC176B"/>
    <w:rsid w:val="00AD1AAC"/>
    <w:rsid w:val="00AD3484"/>
    <w:rsid w:val="00AD75D7"/>
    <w:rsid w:val="00AE4701"/>
    <w:rsid w:val="00AF4035"/>
    <w:rsid w:val="00B010B5"/>
    <w:rsid w:val="00B10519"/>
    <w:rsid w:val="00B16474"/>
    <w:rsid w:val="00B2088E"/>
    <w:rsid w:val="00B24657"/>
    <w:rsid w:val="00B25DE9"/>
    <w:rsid w:val="00B5162C"/>
    <w:rsid w:val="00B52E93"/>
    <w:rsid w:val="00B5331F"/>
    <w:rsid w:val="00B81D5D"/>
    <w:rsid w:val="00B84492"/>
    <w:rsid w:val="00B9285D"/>
    <w:rsid w:val="00BA52CE"/>
    <w:rsid w:val="00BA54F4"/>
    <w:rsid w:val="00BA6E57"/>
    <w:rsid w:val="00BA7DD2"/>
    <w:rsid w:val="00BC4644"/>
    <w:rsid w:val="00BD5906"/>
    <w:rsid w:val="00BD6601"/>
    <w:rsid w:val="00BE14A0"/>
    <w:rsid w:val="00BE2DC6"/>
    <w:rsid w:val="00BE4E0B"/>
    <w:rsid w:val="00BF38E5"/>
    <w:rsid w:val="00C035D7"/>
    <w:rsid w:val="00C20525"/>
    <w:rsid w:val="00C254DE"/>
    <w:rsid w:val="00C437A2"/>
    <w:rsid w:val="00C458A7"/>
    <w:rsid w:val="00C507D3"/>
    <w:rsid w:val="00C5653E"/>
    <w:rsid w:val="00C57D35"/>
    <w:rsid w:val="00C6744A"/>
    <w:rsid w:val="00C8125B"/>
    <w:rsid w:val="00C81B9D"/>
    <w:rsid w:val="00C8281B"/>
    <w:rsid w:val="00C832D3"/>
    <w:rsid w:val="00C911E4"/>
    <w:rsid w:val="00C94D2F"/>
    <w:rsid w:val="00CB2DAA"/>
    <w:rsid w:val="00CB6FAB"/>
    <w:rsid w:val="00CC2B07"/>
    <w:rsid w:val="00CD0A54"/>
    <w:rsid w:val="00CD2060"/>
    <w:rsid w:val="00CD32D5"/>
    <w:rsid w:val="00CD37F9"/>
    <w:rsid w:val="00CD6677"/>
    <w:rsid w:val="00CE4748"/>
    <w:rsid w:val="00CF4446"/>
    <w:rsid w:val="00D01F53"/>
    <w:rsid w:val="00D02A82"/>
    <w:rsid w:val="00D07D98"/>
    <w:rsid w:val="00D158EC"/>
    <w:rsid w:val="00D21933"/>
    <w:rsid w:val="00D3119C"/>
    <w:rsid w:val="00D31DA3"/>
    <w:rsid w:val="00D322D3"/>
    <w:rsid w:val="00D36A3A"/>
    <w:rsid w:val="00D41962"/>
    <w:rsid w:val="00D604E0"/>
    <w:rsid w:val="00D658DF"/>
    <w:rsid w:val="00DA309E"/>
    <w:rsid w:val="00DA792A"/>
    <w:rsid w:val="00DB2319"/>
    <w:rsid w:val="00DB2F7A"/>
    <w:rsid w:val="00DB42BC"/>
    <w:rsid w:val="00DC2679"/>
    <w:rsid w:val="00DC3E51"/>
    <w:rsid w:val="00DC72FE"/>
    <w:rsid w:val="00DD3B0B"/>
    <w:rsid w:val="00DF4263"/>
    <w:rsid w:val="00DF7A65"/>
    <w:rsid w:val="00E03D23"/>
    <w:rsid w:val="00E0519C"/>
    <w:rsid w:val="00E1046F"/>
    <w:rsid w:val="00E1794E"/>
    <w:rsid w:val="00E23BAE"/>
    <w:rsid w:val="00E345D0"/>
    <w:rsid w:val="00E427F5"/>
    <w:rsid w:val="00E442E1"/>
    <w:rsid w:val="00E67536"/>
    <w:rsid w:val="00E93362"/>
    <w:rsid w:val="00E93AD9"/>
    <w:rsid w:val="00EA3332"/>
    <w:rsid w:val="00EA5630"/>
    <w:rsid w:val="00EA6012"/>
    <w:rsid w:val="00EB2525"/>
    <w:rsid w:val="00EB27C1"/>
    <w:rsid w:val="00EB6A77"/>
    <w:rsid w:val="00EB73B1"/>
    <w:rsid w:val="00ED196A"/>
    <w:rsid w:val="00ED6B7F"/>
    <w:rsid w:val="00EF5487"/>
    <w:rsid w:val="00F07C0C"/>
    <w:rsid w:val="00F33EDA"/>
    <w:rsid w:val="00F34133"/>
    <w:rsid w:val="00F359D0"/>
    <w:rsid w:val="00F438D9"/>
    <w:rsid w:val="00F44C1E"/>
    <w:rsid w:val="00F51378"/>
    <w:rsid w:val="00F552C2"/>
    <w:rsid w:val="00F65D9C"/>
    <w:rsid w:val="00F66E10"/>
    <w:rsid w:val="00F72B02"/>
    <w:rsid w:val="00F80817"/>
    <w:rsid w:val="00F86D58"/>
    <w:rsid w:val="00F87585"/>
    <w:rsid w:val="00FA2761"/>
    <w:rsid w:val="00FA4320"/>
    <w:rsid w:val="00FA5E15"/>
    <w:rsid w:val="00FA7611"/>
    <w:rsid w:val="00FB0B63"/>
    <w:rsid w:val="00FB27D7"/>
    <w:rsid w:val="00FB4720"/>
    <w:rsid w:val="00FC1DCF"/>
    <w:rsid w:val="00FC7AC4"/>
    <w:rsid w:val="00FC7BAB"/>
    <w:rsid w:val="00FD23AB"/>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CF2897D-32C2-42D9-B1AD-6806668E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7863">
      <w:bodyDiv w:val="1"/>
      <w:marLeft w:val="0"/>
      <w:marRight w:val="0"/>
      <w:marTop w:val="0"/>
      <w:marBottom w:val="0"/>
      <w:divBdr>
        <w:top w:val="none" w:sz="0" w:space="0" w:color="auto"/>
        <w:left w:val="none" w:sz="0" w:space="0" w:color="auto"/>
        <w:bottom w:val="none" w:sz="0" w:space="0" w:color="auto"/>
        <w:right w:val="none" w:sz="0" w:space="0" w:color="auto"/>
      </w:divBdr>
    </w:div>
    <w:div w:id="1431389095">
      <w:bodyDiv w:val="1"/>
      <w:marLeft w:val="0"/>
      <w:marRight w:val="0"/>
      <w:marTop w:val="0"/>
      <w:marBottom w:val="0"/>
      <w:divBdr>
        <w:top w:val="none" w:sz="0" w:space="0" w:color="auto"/>
        <w:left w:val="none" w:sz="0" w:space="0" w:color="auto"/>
        <w:bottom w:val="none" w:sz="0" w:space="0" w:color="auto"/>
        <w:right w:val="none" w:sz="0" w:space="0" w:color="auto"/>
      </w:divBdr>
    </w:div>
    <w:div w:id="2081052265">
      <w:bodyDiv w:val="1"/>
      <w:marLeft w:val="0"/>
      <w:marRight w:val="0"/>
      <w:marTop w:val="0"/>
      <w:marBottom w:val="0"/>
      <w:divBdr>
        <w:top w:val="none" w:sz="0" w:space="0" w:color="auto"/>
        <w:left w:val="none" w:sz="0" w:space="0" w:color="auto"/>
        <w:bottom w:val="none" w:sz="0" w:space="0" w:color="auto"/>
        <w:right w:val="none" w:sz="0" w:space="0" w:color="auto"/>
      </w:divBdr>
      <w:divsChild>
        <w:div w:id="1642733597">
          <w:marLeft w:val="0"/>
          <w:marRight w:val="0"/>
          <w:marTop w:val="0"/>
          <w:marBottom w:val="0"/>
          <w:divBdr>
            <w:top w:val="none" w:sz="0" w:space="0" w:color="auto"/>
            <w:left w:val="none" w:sz="0" w:space="0" w:color="auto"/>
            <w:bottom w:val="none" w:sz="0" w:space="0" w:color="auto"/>
            <w:right w:val="none" w:sz="0" w:space="0" w:color="auto"/>
          </w:divBdr>
          <w:divsChild>
            <w:div w:id="475604840">
              <w:marLeft w:val="0"/>
              <w:marRight w:val="0"/>
              <w:marTop w:val="0"/>
              <w:marBottom w:val="0"/>
              <w:divBdr>
                <w:top w:val="none" w:sz="0" w:space="0" w:color="auto"/>
                <w:left w:val="none" w:sz="0" w:space="0" w:color="auto"/>
                <w:bottom w:val="none" w:sz="0" w:space="0" w:color="auto"/>
                <w:right w:val="none" w:sz="0" w:space="0" w:color="auto"/>
              </w:divBdr>
              <w:divsChild>
                <w:div w:id="1660495065">
                  <w:marLeft w:val="0"/>
                  <w:marRight w:val="0"/>
                  <w:marTop w:val="0"/>
                  <w:marBottom w:val="0"/>
                  <w:divBdr>
                    <w:top w:val="none" w:sz="0" w:space="0" w:color="auto"/>
                    <w:left w:val="none" w:sz="0" w:space="0" w:color="auto"/>
                    <w:bottom w:val="none" w:sz="0" w:space="0" w:color="auto"/>
                    <w:right w:val="none" w:sz="0" w:space="0" w:color="auto"/>
                  </w:divBdr>
                  <w:divsChild>
                    <w:div w:id="499272808">
                      <w:marLeft w:val="0"/>
                      <w:marRight w:val="0"/>
                      <w:marTop w:val="0"/>
                      <w:marBottom w:val="0"/>
                      <w:divBdr>
                        <w:top w:val="none" w:sz="0" w:space="0" w:color="auto"/>
                        <w:left w:val="none" w:sz="0" w:space="0" w:color="auto"/>
                        <w:bottom w:val="none" w:sz="0" w:space="0" w:color="auto"/>
                        <w:right w:val="none" w:sz="0" w:space="0" w:color="auto"/>
                      </w:divBdr>
                      <w:divsChild>
                        <w:div w:id="1188371575">
                          <w:marLeft w:val="0"/>
                          <w:marRight w:val="0"/>
                          <w:marTop w:val="0"/>
                          <w:marBottom w:val="0"/>
                          <w:divBdr>
                            <w:top w:val="none" w:sz="0" w:space="0" w:color="auto"/>
                            <w:left w:val="none" w:sz="0" w:space="0" w:color="auto"/>
                            <w:bottom w:val="none" w:sz="0" w:space="0" w:color="auto"/>
                            <w:right w:val="none" w:sz="0" w:space="0" w:color="auto"/>
                          </w:divBdr>
                          <w:divsChild>
                            <w:div w:id="265306008">
                              <w:marLeft w:val="0"/>
                              <w:marRight w:val="0"/>
                              <w:marTop w:val="0"/>
                              <w:marBottom w:val="0"/>
                              <w:divBdr>
                                <w:top w:val="none" w:sz="0" w:space="0" w:color="auto"/>
                                <w:left w:val="none" w:sz="0" w:space="0" w:color="auto"/>
                                <w:bottom w:val="none" w:sz="0" w:space="0" w:color="auto"/>
                                <w:right w:val="none" w:sz="0" w:space="0" w:color="auto"/>
                              </w:divBdr>
                              <w:divsChild>
                                <w:div w:id="688339192">
                                  <w:marLeft w:val="0"/>
                                  <w:marRight w:val="0"/>
                                  <w:marTop w:val="0"/>
                                  <w:marBottom w:val="0"/>
                                  <w:divBdr>
                                    <w:top w:val="none" w:sz="0" w:space="0" w:color="auto"/>
                                    <w:left w:val="none" w:sz="0" w:space="0" w:color="auto"/>
                                    <w:bottom w:val="none" w:sz="0" w:space="0" w:color="auto"/>
                                    <w:right w:val="none" w:sz="0" w:space="0" w:color="auto"/>
                                  </w:divBdr>
                                  <w:divsChild>
                                    <w:div w:id="1168398897">
                                      <w:marLeft w:val="0"/>
                                      <w:marRight w:val="0"/>
                                      <w:marTop w:val="0"/>
                                      <w:marBottom w:val="0"/>
                                      <w:divBdr>
                                        <w:top w:val="none" w:sz="0" w:space="0" w:color="auto"/>
                                        <w:left w:val="none" w:sz="0" w:space="0" w:color="auto"/>
                                        <w:bottom w:val="none" w:sz="0" w:space="0" w:color="auto"/>
                                        <w:right w:val="none" w:sz="0" w:space="0" w:color="auto"/>
                                      </w:divBdr>
                                      <w:divsChild>
                                        <w:div w:id="399452298">
                                          <w:marLeft w:val="0"/>
                                          <w:marRight w:val="0"/>
                                          <w:marTop w:val="0"/>
                                          <w:marBottom w:val="0"/>
                                          <w:divBdr>
                                            <w:top w:val="none" w:sz="0" w:space="0" w:color="auto"/>
                                            <w:left w:val="none" w:sz="0" w:space="0" w:color="auto"/>
                                            <w:bottom w:val="none" w:sz="0" w:space="0" w:color="auto"/>
                                            <w:right w:val="none" w:sz="0" w:space="0" w:color="auto"/>
                                          </w:divBdr>
                                          <w:divsChild>
                                            <w:div w:id="1435442012">
                                              <w:marLeft w:val="0"/>
                                              <w:marRight w:val="0"/>
                                              <w:marTop w:val="0"/>
                                              <w:marBottom w:val="0"/>
                                              <w:divBdr>
                                                <w:top w:val="none" w:sz="0" w:space="0" w:color="auto"/>
                                                <w:left w:val="none" w:sz="0" w:space="0" w:color="auto"/>
                                                <w:bottom w:val="none" w:sz="0" w:space="0" w:color="auto"/>
                                                <w:right w:val="none" w:sz="0" w:space="0" w:color="auto"/>
                                              </w:divBdr>
                                              <w:divsChild>
                                                <w:div w:id="7945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4518">
                                          <w:marLeft w:val="0"/>
                                          <w:marRight w:val="0"/>
                                          <w:marTop w:val="0"/>
                                          <w:marBottom w:val="0"/>
                                          <w:divBdr>
                                            <w:top w:val="none" w:sz="0" w:space="0" w:color="auto"/>
                                            <w:left w:val="none" w:sz="0" w:space="0" w:color="auto"/>
                                            <w:bottom w:val="none" w:sz="0" w:space="0" w:color="auto"/>
                                            <w:right w:val="none" w:sz="0" w:space="0" w:color="auto"/>
                                          </w:divBdr>
                                          <w:divsChild>
                                            <w:div w:id="1549488571">
                                              <w:marLeft w:val="0"/>
                                              <w:marRight w:val="0"/>
                                              <w:marTop w:val="0"/>
                                              <w:marBottom w:val="0"/>
                                              <w:divBdr>
                                                <w:top w:val="none" w:sz="0" w:space="0" w:color="auto"/>
                                                <w:left w:val="none" w:sz="0" w:space="0" w:color="auto"/>
                                                <w:bottom w:val="none" w:sz="0" w:space="0" w:color="auto"/>
                                                <w:right w:val="none" w:sz="0" w:space="0" w:color="auto"/>
                                              </w:divBdr>
                                              <w:divsChild>
                                                <w:div w:id="12003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A442C-5008-4BFD-8977-4680A227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1211</Words>
  <Characters>6908</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大平 智子</cp:lastModifiedBy>
  <cp:revision>9</cp:revision>
  <cp:lastPrinted>2021-03-22T05:44:00Z</cp:lastPrinted>
  <dcterms:created xsi:type="dcterms:W3CDTF">2021-03-22T04:54:00Z</dcterms:created>
  <dcterms:modified xsi:type="dcterms:W3CDTF">2021-10-08T02:33:00Z</dcterms:modified>
</cp:coreProperties>
</file>