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267" w:rsidRPr="00E35FA5" w:rsidRDefault="00752267" w:rsidP="00752267">
      <w:pPr>
        <w:widowControl/>
        <w:jc w:val="right"/>
        <w:rPr>
          <w:szCs w:val="21"/>
        </w:rPr>
      </w:pPr>
      <w:r w:rsidRPr="00E35FA5">
        <w:rPr>
          <w:rFonts w:hint="eastAsia"/>
          <w:szCs w:val="21"/>
        </w:rPr>
        <w:t>（様式３－１）</w:t>
      </w:r>
    </w:p>
    <w:p w:rsidR="00752267" w:rsidRPr="00E35FA5" w:rsidRDefault="00752267" w:rsidP="00752267">
      <w:pPr>
        <w:widowControl/>
        <w:jc w:val="left"/>
        <w:rPr>
          <w:szCs w:val="21"/>
        </w:rPr>
      </w:pPr>
    </w:p>
    <w:p w:rsidR="00752267" w:rsidRPr="00E35FA5" w:rsidRDefault="00752267" w:rsidP="00752267">
      <w:pPr>
        <w:widowControl/>
        <w:jc w:val="right"/>
        <w:rPr>
          <w:szCs w:val="21"/>
        </w:rPr>
      </w:pPr>
      <w:r w:rsidRPr="00E35FA5">
        <w:rPr>
          <w:rFonts w:hint="eastAsia"/>
          <w:szCs w:val="21"/>
        </w:rPr>
        <w:t xml:space="preserve">　　年　　月　　日</w:t>
      </w:r>
    </w:p>
    <w:p w:rsidR="00752267" w:rsidRPr="00E35FA5" w:rsidRDefault="00752267" w:rsidP="00752267">
      <w:pPr>
        <w:widowControl/>
        <w:jc w:val="left"/>
        <w:rPr>
          <w:szCs w:val="21"/>
        </w:rPr>
      </w:pPr>
    </w:p>
    <w:p w:rsidR="00752267" w:rsidRPr="00E35FA5" w:rsidRDefault="00752267" w:rsidP="00752267">
      <w:pPr>
        <w:widowControl/>
        <w:jc w:val="left"/>
        <w:rPr>
          <w:szCs w:val="21"/>
        </w:rPr>
      </w:pPr>
      <w:r w:rsidRPr="00E35FA5">
        <w:rPr>
          <w:rFonts w:hint="eastAsia"/>
          <w:szCs w:val="21"/>
        </w:rPr>
        <w:t>神戸市長　久元　喜造　様</w:t>
      </w:r>
    </w:p>
    <w:p w:rsidR="00752267" w:rsidRPr="00E35FA5" w:rsidRDefault="00752267" w:rsidP="00752267">
      <w:pPr>
        <w:widowControl/>
        <w:ind w:firstLineChars="2100" w:firstLine="4410"/>
        <w:jc w:val="left"/>
        <w:rPr>
          <w:szCs w:val="21"/>
        </w:rPr>
      </w:pPr>
      <w:r w:rsidRPr="00E35FA5">
        <w:rPr>
          <w:rFonts w:hint="eastAsia"/>
          <w:szCs w:val="21"/>
        </w:rPr>
        <w:t>所在地：</w:t>
      </w:r>
    </w:p>
    <w:p w:rsidR="00752267" w:rsidRPr="00E35FA5" w:rsidRDefault="00752267" w:rsidP="00752267">
      <w:pPr>
        <w:widowControl/>
        <w:ind w:firstLineChars="2100" w:firstLine="4410"/>
        <w:jc w:val="left"/>
        <w:rPr>
          <w:szCs w:val="21"/>
        </w:rPr>
      </w:pPr>
      <w:r w:rsidRPr="00E35FA5">
        <w:rPr>
          <w:rFonts w:hint="eastAsia"/>
          <w:szCs w:val="21"/>
        </w:rPr>
        <w:t>名称：</w:t>
      </w:r>
    </w:p>
    <w:p w:rsidR="00752267" w:rsidRPr="00E35FA5" w:rsidRDefault="00752267" w:rsidP="00752267">
      <w:pPr>
        <w:widowControl/>
        <w:ind w:firstLineChars="2100" w:firstLine="4410"/>
        <w:jc w:val="left"/>
        <w:rPr>
          <w:szCs w:val="21"/>
        </w:rPr>
      </w:pPr>
      <w:r w:rsidRPr="00E35FA5">
        <w:rPr>
          <w:rFonts w:hint="eastAsia"/>
          <w:szCs w:val="21"/>
        </w:rPr>
        <w:t>担当部署：</w:t>
      </w:r>
    </w:p>
    <w:p w:rsidR="00752267" w:rsidRPr="00E35FA5" w:rsidRDefault="00752267" w:rsidP="00752267">
      <w:pPr>
        <w:widowControl/>
        <w:ind w:firstLineChars="2100" w:firstLine="4410"/>
        <w:jc w:val="left"/>
        <w:rPr>
          <w:szCs w:val="21"/>
        </w:rPr>
      </w:pPr>
      <w:r w:rsidRPr="00E35FA5">
        <w:rPr>
          <w:rFonts w:hint="eastAsia"/>
          <w:szCs w:val="21"/>
        </w:rPr>
        <w:t>担当者名：</w:t>
      </w:r>
    </w:p>
    <w:p w:rsidR="00752267" w:rsidRPr="00E35FA5" w:rsidRDefault="00752267" w:rsidP="00752267">
      <w:pPr>
        <w:widowControl/>
        <w:ind w:firstLineChars="2100" w:firstLine="4410"/>
        <w:jc w:val="left"/>
        <w:rPr>
          <w:szCs w:val="21"/>
        </w:rPr>
      </w:pPr>
      <w:r w:rsidRPr="00E35FA5">
        <w:rPr>
          <w:rFonts w:hint="eastAsia"/>
          <w:szCs w:val="21"/>
        </w:rPr>
        <w:t>電話・ＦＡＸ：</w:t>
      </w:r>
    </w:p>
    <w:p w:rsidR="00752267" w:rsidRPr="00E35FA5" w:rsidRDefault="00752267" w:rsidP="00752267">
      <w:pPr>
        <w:widowControl/>
        <w:ind w:firstLineChars="2100" w:firstLine="4410"/>
        <w:jc w:val="left"/>
        <w:rPr>
          <w:szCs w:val="21"/>
        </w:rPr>
      </w:pPr>
      <w:r w:rsidRPr="00E35FA5">
        <w:rPr>
          <w:rFonts w:hint="eastAsia"/>
          <w:szCs w:val="21"/>
        </w:rPr>
        <w:t>Ｅメール：</w:t>
      </w:r>
    </w:p>
    <w:p w:rsidR="00752267" w:rsidRPr="00E35FA5" w:rsidRDefault="00752267" w:rsidP="00752267">
      <w:pPr>
        <w:widowControl/>
        <w:jc w:val="left"/>
        <w:rPr>
          <w:szCs w:val="21"/>
        </w:rPr>
      </w:pPr>
    </w:p>
    <w:p w:rsidR="00752267" w:rsidRPr="00E35FA5" w:rsidRDefault="00752267" w:rsidP="00752267">
      <w:pPr>
        <w:widowControl/>
        <w:jc w:val="center"/>
        <w:rPr>
          <w:rFonts w:asciiTheme="majorEastAsia" w:eastAsiaTheme="majorEastAsia" w:hAnsiTheme="majorEastAsia"/>
          <w:sz w:val="28"/>
          <w:szCs w:val="21"/>
        </w:rPr>
      </w:pPr>
      <w:r w:rsidRPr="00E35FA5">
        <w:rPr>
          <w:rFonts w:asciiTheme="majorEastAsia" w:eastAsiaTheme="majorEastAsia" w:hAnsiTheme="majorEastAsia" w:hint="eastAsia"/>
          <w:sz w:val="28"/>
          <w:szCs w:val="21"/>
        </w:rPr>
        <w:t>連節バス等運行予定事業者募集に係る質疑書</w:t>
      </w:r>
    </w:p>
    <w:p w:rsidR="00752267" w:rsidRPr="00E35FA5" w:rsidRDefault="00752267" w:rsidP="00752267">
      <w:pPr>
        <w:widowControl/>
        <w:jc w:val="left"/>
        <w:rPr>
          <w:szCs w:val="21"/>
        </w:rPr>
      </w:pPr>
    </w:p>
    <w:p w:rsidR="00752267" w:rsidRPr="00E35FA5" w:rsidRDefault="00752267" w:rsidP="00752267">
      <w:pPr>
        <w:widowControl/>
        <w:ind w:firstLineChars="100" w:firstLine="210"/>
        <w:jc w:val="left"/>
        <w:rPr>
          <w:szCs w:val="21"/>
        </w:rPr>
      </w:pPr>
      <w:r w:rsidRPr="00E35FA5">
        <w:rPr>
          <w:rFonts w:hint="eastAsia"/>
          <w:szCs w:val="21"/>
        </w:rPr>
        <w:t>当社は、「都心～ウォーターフロント間における連節バス等運行予定事業者募集」に関して、企画提案にあたり次のとおり不明な点がありますので質疑書を提出いたします。</w:t>
      </w:r>
      <w:bookmarkStart w:id="0" w:name="_GoBack"/>
      <w:bookmarkEnd w:id="0"/>
    </w:p>
    <w:p w:rsidR="00752267" w:rsidRPr="00E35FA5" w:rsidRDefault="00752267" w:rsidP="00752267">
      <w:pPr>
        <w:widowControl/>
        <w:jc w:val="left"/>
        <w:rPr>
          <w:szCs w:val="21"/>
        </w:rPr>
      </w:pPr>
    </w:p>
    <w:tbl>
      <w:tblPr>
        <w:tblStyle w:val="a3"/>
        <w:tblW w:w="9781" w:type="dxa"/>
        <w:tblInd w:w="108" w:type="dxa"/>
        <w:tblLook w:val="04A0" w:firstRow="1" w:lastRow="0" w:firstColumn="1" w:lastColumn="0" w:noHBand="0" w:noVBand="1"/>
      </w:tblPr>
      <w:tblGrid>
        <w:gridCol w:w="709"/>
        <w:gridCol w:w="964"/>
        <w:gridCol w:w="964"/>
        <w:gridCol w:w="964"/>
        <w:gridCol w:w="6180"/>
      </w:tblGrid>
      <w:tr w:rsidR="00752267" w:rsidRPr="00E35FA5" w:rsidTr="0017081F">
        <w:tc>
          <w:tcPr>
            <w:tcW w:w="709" w:type="dxa"/>
            <w:vMerge w:val="restart"/>
            <w:vAlign w:val="center"/>
          </w:tcPr>
          <w:p w:rsidR="00752267" w:rsidRPr="00E35FA5" w:rsidRDefault="00752267" w:rsidP="0017081F">
            <w:pPr>
              <w:widowControl/>
              <w:jc w:val="center"/>
              <w:rPr>
                <w:szCs w:val="21"/>
              </w:rPr>
            </w:pPr>
          </w:p>
        </w:tc>
        <w:tc>
          <w:tcPr>
            <w:tcW w:w="2892" w:type="dxa"/>
            <w:gridSpan w:val="3"/>
            <w:vAlign w:val="center"/>
          </w:tcPr>
          <w:p w:rsidR="00752267" w:rsidRPr="00E35FA5" w:rsidRDefault="00752267" w:rsidP="0017081F">
            <w:pPr>
              <w:widowControl/>
              <w:jc w:val="center"/>
              <w:rPr>
                <w:szCs w:val="21"/>
              </w:rPr>
            </w:pPr>
            <w:r w:rsidRPr="00E35FA5">
              <w:rPr>
                <w:rFonts w:hint="eastAsia"/>
                <w:szCs w:val="21"/>
              </w:rPr>
              <w:t>募集要項での該当箇所</w:t>
            </w:r>
          </w:p>
        </w:tc>
        <w:tc>
          <w:tcPr>
            <w:tcW w:w="6180" w:type="dxa"/>
            <w:vMerge w:val="restart"/>
            <w:vAlign w:val="center"/>
          </w:tcPr>
          <w:p w:rsidR="00752267" w:rsidRPr="00E35FA5" w:rsidRDefault="00752267" w:rsidP="0017081F">
            <w:pPr>
              <w:widowControl/>
              <w:jc w:val="center"/>
              <w:rPr>
                <w:szCs w:val="21"/>
              </w:rPr>
            </w:pPr>
            <w:r w:rsidRPr="00E35FA5">
              <w:rPr>
                <w:rFonts w:hint="eastAsia"/>
                <w:szCs w:val="21"/>
              </w:rPr>
              <w:t>質疑内容</w:t>
            </w:r>
          </w:p>
        </w:tc>
      </w:tr>
      <w:tr w:rsidR="00752267" w:rsidRPr="00E35FA5" w:rsidTr="0017081F">
        <w:tc>
          <w:tcPr>
            <w:tcW w:w="709" w:type="dxa"/>
            <w:vMerge/>
            <w:vAlign w:val="center"/>
          </w:tcPr>
          <w:p w:rsidR="00752267" w:rsidRPr="00E35FA5" w:rsidRDefault="00752267" w:rsidP="0017081F">
            <w:pPr>
              <w:widowControl/>
              <w:jc w:val="center"/>
              <w:rPr>
                <w:szCs w:val="21"/>
              </w:rPr>
            </w:pPr>
          </w:p>
        </w:tc>
        <w:tc>
          <w:tcPr>
            <w:tcW w:w="964" w:type="dxa"/>
            <w:vAlign w:val="center"/>
          </w:tcPr>
          <w:p w:rsidR="00752267" w:rsidRPr="00E35FA5" w:rsidRDefault="00752267" w:rsidP="0017081F">
            <w:pPr>
              <w:widowControl/>
              <w:jc w:val="center"/>
              <w:rPr>
                <w:szCs w:val="21"/>
              </w:rPr>
            </w:pPr>
            <w:r w:rsidRPr="00E35FA5">
              <w:rPr>
                <w:rFonts w:hint="eastAsia"/>
                <w:szCs w:val="21"/>
              </w:rPr>
              <w:t>ページ</w:t>
            </w:r>
          </w:p>
        </w:tc>
        <w:tc>
          <w:tcPr>
            <w:tcW w:w="964" w:type="dxa"/>
            <w:vAlign w:val="center"/>
          </w:tcPr>
          <w:p w:rsidR="00752267" w:rsidRPr="00E35FA5" w:rsidRDefault="00752267" w:rsidP="0017081F">
            <w:pPr>
              <w:widowControl/>
              <w:jc w:val="center"/>
              <w:rPr>
                <w:szCs w:val="21"/>
              </w:rPr>
            </w:pPr>
            <w:r w:rsidRPr="00E35FA5">
              <w:rPr>
                <w:rFonts w:hint="eastAsia"/>
                <w:szCs w:val="21"/>
              </w:rPr>
              <w:t>番号</w:t>
            </w:r>
          </w:p>
        </w:tc>
        <w:tc>
          <w:tcPr>
            <w:tcW w:w="964" w:type="dxa"/>
            <w:vAlign w:val="center"/>
          </w:tcPr>
          <w:p w:rsidR="00752267" w:rsidRPr="00E35FA5" w:rsidRDefault="00752267" w:rsidP="0017081F">
            <w:pPr>
              <w:widowControl/>
              <w:jc w:val="center"/>
              <w:rPr>
                <w:szCs w:val="21"/>
              </w:rPr>
            </w:pPr>
            <w:r w:rsidRPr="00E35FA5">
              <w:rPr>
                <w:rFonts w:hint="eastAsia"/>
                <w:szCs w:val="21"/>
              </w:rPr>
              <w:t>項目</w:t>
            </w:r>
          </w:p>
        </w:tc>
        <w:tc>
          <w:tcPr>
            <w:tcW w:w="6180" w:type="dxa"/>
            <w:vMerge/>
            <w:vAlign w:val="center"/>
          </w:tcPr>
          <w:p w:rsidR="00752267" w:rsidRPr="00E35FA5" w:rsidRDefault="00752267" w:rsidP="0017081F">
            <w:pPr>
              <w:widowControl/>
              <w:jc w:val="center"/>
              <w:rPr>
                <w:szCs w:val="21"/>
              </w:rPr>
            </w:pPr>
          </w:p>
        </w:tc>
      </w:tr>
      <w:tr w:rsidR="00752267" w:rsidRPr="00E35FA5" w:rsidTr="0017081F">
        <w:trPr>
          <w:trHeight w:val="1474"/>
        </w:trPr>
        <w:tc>
          <w:tcPr>
            <w:tcW w:w="709" w:type="dxa"/>
            <w:vAlign w:val="center"/>
          </w:tcPr>
          <w:p w:rsidR="00752267" w:rsidRPr="00E35FA5" w:rsidRDefault="00752267" w:rsidP="0017081F">
            <w:pPr>
              <w:widowControl/>
              <w:jc w:val="center"/>
              <w:rPr>
                <w:szCs w:val="21"/>
              </w:rPr>
            </w:pPr>
            <w:r w:rsidRPr="00E35FA5">
              <w:rPr>
                <w:rFonts w:hint="eastAsia"/>
                <w:szCs w:val="21"/>
              </w:rPr>
              <w:t>１</w:t>
            </w:r>
          </w:p>
        </w:tc>
        <w:tc>
          <w:tcPr>
            <w:tcW w:w="964" w:type="dxa"/>
            <w:vAlign w:val="center"/>
          </w:tcPr>
          <w:p w:rsidR="00752267" w:rsidRPr="00E35FA5" w:rsidRDefault="00752267" w:rsidP="0017081F">
            <w:pPr>
              <w:widowControl/>
              <w:jc w:val="center"/>
              <w:rPr>
                <w:szCs w:val="21"/>
              </w:rPr>
            </w:pPr>
          </w:p>
        </w:tc>
        <w:tc>
          <w:tcPr>
            <w:tcW w:w="964" w:type="dxa"/>
            <w:vAlign w:val="center"/>
          </w:tcPr>
          <w:p w:rsidR="00752267" w:rsidRPr="00E35FA5" w:rsidRDefault="00752267" w:rsidP="0017081F">
            <w:pPr>
              <w:widowControl/>
              <w:jc w:val="center"/>
              <w:rPr>
                <w:szCs w:val="21"/>
              </w:rPr>
            </w:pPr>
          </w:p>
        </w:tc>
        <w:tc>
          <w:tcPr>
            <w:tcW w:w="964" w:type="dxa"/>
            <w:vAlign w:val="center"/>
          </w:tcPr>
          <w:p w:rsidR="00752267" w:rsidRPr="00E35FA5" w:rsidRDefault="00752267" w:rsidP="0017081F">
            <w:pPr>
              <w:widowControl/>
              <w:jc w:val="center"/>
              <w:rPr>
                <w:szCs w:val="21"/>
              </w:rPr>
            </w:pPr>
          </w:p>
        </w:tc>
        <w:tc>
          <w:tcPr>
            <w:tcW w:w="6180" w:type="dxa"/>
            <w:vAlign w:val="center"/>
          </w:tcPr>
          <w:p w:rsidR="00752267" w:rsidRPr="00E35FA5" w:rsidRDefault="00752267" w:rsidP="00752267">
            <w:pPr>
              <w:widowControl/>
              <w:jc w:val="left"/>
              <w:rPr>
                <w:szCs w:val="21"/>
              </w:rPr>
            </w:pPr>
          </w:p>
        </w:tc>
      </w:tr>
      <w:tr w:rsidR="00752267" w:rsidRPr="00E35FA5" w:rsidTr="0017081F">
        <w:trPr>
          <w:trHeight w:val="1474"/>
        </w:trPr>
        <w:tc>
          <w:tcPr>
            <w:tcW w:w="709" w:type="dxa"/>
            <w:vAlign w:val="center"/>
          </w:tcPr>
          <w:p w:rsidR="00752267" w:rsidRPr="00E35FA5" w:rsidRDefault="00752267" w:rsidP="0017081F">
            <w:pPr>
              <w:widowControl/>
              <w:jc w:val="center"/>
              <w:rPr>
                <w:szCs w:val="21"/>
              </w:rPr>
            </w:pPr>
            <w:r w:rsidRPr="00E35FA5">
              <w:rPr>
                <w:rFonts w:hint="eastAsia"/>
                <w:szCs w:val="21"/>
              </w:rPr>
              <w:t>２</w:t>
            </w:r>
          </w:p>
        </w:tc>
        <w:tc>
          <w:tcPr>
            <w:tcW w:w="964" w:type="dxa"/>
            <w:vAlign w:val="center"/>
          </w:tcPr>
          <w:p w:rsidR="00752267" w:rsidRPr="00E35FA5" w:rsidRDefault="00752267" w:rsidP="0017081F">
            <w:pPr>
              <w:widowControl/>
              <w:jc w:val="center"/>
              <w:rPr>
                <w:szCs w:val="21"/>
              </w:rPr>
            </w:pPr>
          </w:p>
        </w:tc>
        <w:tc>
          <w:tcPr>
            <w:tcW w:w="964" w:type="dxa"/>
            <w:vAlign w:val="center"/>
          </w:tcPr>
          <w:p w:rsidR="00752267" w:rsidRPr="00E35FA5" w:rsidRDefault="00752267" w:rsidP="0017081F">
            <w:pPr>
              <w:widowControl/>
              <w:jc w:val="center"/>
              <w:rPr>
                <w:szCs w:val="21"/>
              </w:rPr>
            </w:pPr>
          </w:p>
        </w:tc>
        <w:tc>
          <w:tcPr>
            <w:tcW w:w="964" w:type="dxa"/>
            <w:vAlign w:val="center"/>
          </w:tcPr>
          <w:p w:rsidR="00752267" w:rsidRPr="00E35FA5" w:rsidRDefault="00752267" w:rsidP="0017081F">
            <w:pPr>
              <w:widowControl/>
              <w:jc w:val="center"/>
              <w:rPr>
                <w:szCs w:val="21"/>
              </w:rPr>
            </w:pPr>
          </w:p>
        </w:tc>
        <w:tc>
          <w:tcPr>
            <w:tcW w:w="6180" w:type="dxa"/>
            <w:vAlign w:val="center"/>
          </w:tcPr>
          <w:p w:rsidR="00752267" w:rsidRPr="00E35FA5" w:rsidRDefault="00752267" w:rsidP="00752267">
            <w:pPr>
              <w:widowControl/>
              <w:jc w:val="left"/>
              <w:rPr>
                <w:szCs w:val="21"/>
              </w:rPr>
            </w:pPr>
          </w:p>
        </w:tc>
      </w:tr>
      <w:tr w:rsidR="00752267" w:rsidRPr="00E35FA5" w:rsidTr="0017081F">
        <w:trPr>
          <w:trHeight w:val="1474"/>
        </w:trPr>
        <w:tc>
          <w:tcPr>
            <w:tcW w:w="709" w:type="dxa"/>
            <w:vAlign w:val="center"/>
          </w:tcPr>
          <w:p w:rsidR="00752267" w:rsidRPr="00E35FA5" w:rsidRDefault="00752267" w:rsidP="0017081F">
            <w:pPr>
              <w:widowControl/>
              <w:jc w:val="center"/>
              <w:rPr>
                <w:szCs w:val="21"/>
              </w:rPr>
            </w:pPr>
            <w:r w:rsidRPr="00E35FA5">
              <w:rPr>
                <w:rFonts w:hint="eastAsia"/>
                <w:szCs w:val="21"/>
              </w:rPr>
              <w:t>３</w:t>
            </w:r>
          </w:p>
        </w:tc>
        <w:tc>
          <w:tcPr>
            <w:tcW w:w="964" w:type="dxa"/>
            <w:vAlign w:val="center"/>
          </w:tcPr>
          <w:p w:rsidR="00752267" w:rsidRPr="00E35FA5" w:rsidRDefault="00752267" w:rsidP="0017081F">
            <w:pPr>
              <w:widowControl/>
              <w:jc w:val="center"/>
              <w:rPr>
                <w:szCs w:val="21"/>
              </w:rPr>
            </w:pPr>
          </w:p>
        </w:tc>
        <w:tc>
          <w:tcPr>
            <w:tcW w:w="964" w:type="dxa"/>
            <w:vAlign w:val="center"/>
          </w:tcPr>
          <w:p w:rsidR="00752267" w:rsidRPr="00E35FA5" w:rsidRDefault="00752267" w:rsidP="0017081F">
            <w:pPr>
              <w:widowControl/>
              <w:jc w:val="center"/>
              <w:rPr>
                <w:szCs w:val="21"/>
              </w:rPr>
            </w:pPr>
          </w:p>
        </w:tc>
        <w:tc>
          <w:tcPr>
            <w:tcW w:w="964" w:type="dxa"/>
            <w:vAlign w:val="center"/>
          </w:tcPr>
          <w:p w:rsidR="00752267" w:rsidRPr="00E35FA5" w:rsidRDefault="00752267" w:rsidP="0017081F">
            <w:pPr>
              <w:widowControl/>
              <w:jc w:val="center"/>
              <w:rPr>
                <w:szCs w:val="21"/>
              </w:rPr>
            </w:pPr>
          </w:p>
        </w:tc>
        <w:tc>
          <w:tcPr>
            <w:tcW w:w="6180" w:type="dxa"/>
            <w:vAlign w:val="center"/>
          </w:tcPr>
          <w:p w:rsidR="00752267" w:rsidRPr="00E35FA5" w:rsidRDefault="00752267" w:rsidP="00752267">
            <w:pPr>
              <w:widowControl/>
              <w:jc w:val="left"/>
              <w:rPr>
                <w:szCs w:val="21"/>
              </w:rPr>
            </w:pPr>
          </w:p>
        </w:tc>
      </w:tr>
    </w:tbl>
    <w:p w:rsidR="00752267" w:rsidRPr="00E35FA5" w:rsidRDefault="00752267" w:rsidP="00752267">
      <w:pPr>
        <w:widowControl/>
        <w:jc w:val="left"/>
        <w:rPr>
          <w:szCs w:val="21"/>
        </w:rPr>
      </w:pPr>
      <w:r w:rsidRPr="00E35FA5">
        <w:rPr>
          <w:rFonts w:hint="eastAsia"/>
          <w:szCs w:val="21"/>
        </w:rPr>
        <w:t>※電子メールにより</w:t>
      </w:r>
      <w:hyperlink r:id="rId5" w:history="1">
        <w:r w:rsidRPr="00E35FA5">
          <w:rPr>
            <w:rStyle w:val="a4"/>
            <w:rFonts w:hint="eastAsia"/>
            <w:szCs w:val="21"/>
          </w:rPr>
          <w:t>kokyokotsu@office.city.kobe.lg.jp</w:t>
        </w:r>
      </w:hyperlink>
      <w:r w:rsidRPr="00E35FA5">
        <w:rPr>
          <w:rFonts w:hint="eastAsia"/>
          <w:szCs w:val="21"/>
        </w:rPr>
        <w:t>へ送付してください。</w:t>
      </w:r>
    </w:p>
    <w:p w:rsidR="00752267" w:rsidRPr="00E35FA5" w:rsidRDefault="00752267" w:rsidP="00752267">
      <w:pPr>
        <w:widowControl/>
        <w:jc w:val="left"/>
        <w:rPr>
          <w:szCs w:val="21"/>
        </w:rPr>
      </w:pPr>
      <w:r w:rsidRPr="00E35FA5">
        <w:rPr>
          <w:rFonts w:hint="eastAsia"/>
          <w:szCs w:val="21"/>
        </w:rPr>
        <w:t>（口頭・電話・郵送・ＦＡＸ等では不可）</w:t>
      </w:r>
    </w:p>
    <w:p w:rsidR="00CE5B97" w:rsidRPr="00752267" w:rsidRDefault="00752267" w:rsidP="00752267">
      <w:pPr>
        <w:widowControl/>
        <w:jc w:val="left"/>
        <w:rPr>
          <w:szCs w:val="21"/>
        </w:rPr>
      </w:pPr>
      <w:r w:rsidRPr="00E35FA5">
        <w:rPr>
          <w:rFonts w:hint="eastAsia"/>
          <w:szCs w:val="21"/>
        </w:rPr>
        <w:t>※記入欄が不足する場合は本様式に準じて追加作成してください。</w:t>
      </w:r>
    </w:p>
    <w:sectPr w:rsidR="00CE5B97" w:rsidRPr="00752267" w:rsidSect="0075226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267"/>
    <w:rsid w:val="00752267"/>
    <w:rsid w:val="00CE5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2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2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522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2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2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522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kyokotsu@office.city.kobe.lg.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327</Characters>
  <Application>Microsoft Office Word</Application>
  <DocSecurity>0</DocSecurity>
  <Lines>2</Lines>
  <Paragraphs>1</Paragraphs>
  <ScaleCrop>false</ScaleCrop>
  <Company>神戸市役所</Company>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2019-03-19T01:13:00Z</dcterms:created>
  <dcterms:modified xsi:type="dcterms:W3CDTF">2019-03-19T01:14:00Z</dcterms:modified>
</cp:coreProperties>
</file>